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5AD" w:rsidRDefault="00B015AD" w:rsidP="000613E3">
      <w:pPr>
        <w:pStyle w:val="Caption"/>
        <w:rPr>
          <w:noProof/>
          <w:lang w:eastAsia="en-IN"/>
        </w:rPr>
      </w:pPr>
    </w:p>
    <w:p w:rsidR="0031001C" w:rsidRDefault="0031001C" w:rsidP="00B015AD">
      <w:pPr>
        <w:tabs>
          <w:tab w:val="left" w:pos="6315"/>
          <w:tab w:val="right" w:pos="8973"/>
        </w:tabs>
        <w:ind w:left="284"/>
        <w:jc w:val="both"/>
        <w:rPr>
          <w:rFonts w:cs="Calibri"/>
          <w:b/>
          <w:noProof/>
          <w:sz w:val="40"/>
          <w:szCs w:val="40"/>
          <w:lang w:eastAsia="en-IN"/>
        </w:rPr>
      </w:pPr>
    </w:p>
    <w:p w:rsidR="0031001C" w:rsidRDefault="0031001C" w:rsidP="00B015AD">
      <w:pPr>
        <w:tabs>
          <w:tab w:val="left" w:pos="6315"/>
          <w:tab w:val="right" w:pos="8973"/>
        </w:tabs>
        <w:ind w:left="284"/>
        <w:jc w:val="both"/>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Pr="00671FCD" w:rsidRDefault="00B015AD" w:rsidP="00B015AD">
      <w:pPr>
        <w:tabs>
          <w:tab w:val="left" w:pos="6315"/>
          <w:tab w:val="right" w:pos="8973"/>
        </w:tabs>
        <w:ind w:left="284"/>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CHAPTER-1</w:t>
      </w:r>
    </w:p>
    <w:p w:rsidR="00B015AD" w:rsidRPr="00671FCD" w:rsidRDefault="00B015AD" w:rsidP="00B015AD">
      <w:pPr>
        <w:tabs>
          <w:tab w:val="left" w:pos="6315"/>
          <w:tab w:val="right" w:pos="8973"/>
        </w:tabs>
        <w:ind w:left="284"/>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INTRODUCTION</w:t>
      </w: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Default="00B015AD" w:rsidP="00B015AD">
      <w:pPr>
        <w:tabs>
          <w:tab w:val="left" w:pos="6315"/>
          <w:tab w:val="right" w:pos="8973"/>
        </w:tabs>
        <w:ind w:left="284"/>
        <w:jc w:val="right"/>
        <w:rPr>
          <w:rFonts w:cs="Calibri"/>
          <w:b/>
          <w:noProof/>
          <w:sz w:val="40"/>
          <w:szCs w:val="40"/>
          <w:lang w:eastAsia="en-IN"/>
        </w:rPr>
      </w:pPr>
    </w:p>
    <w:p w:rsidR="00B015AD" w:rsidRPr="00671FCD" w:rsidRDefault="00B015AD" w:rsidP="00B015AD">
      <w:pPr>
        <w:tabs>
          <w:tab w:val="left" w:pos="6315"/>
          <w:tab w:val="right" w:pos="8973"/>
        </w:tabs>
        <w:ind w:left="284"/>
        <w:jc w:val="right"/>
        <w:rPr>
          <w:rFonts w:asciiTheme="majorHAnsi" w:hAnsiTheme="majorHAnsi" w:cs="Calibri"/>
          <w:b/>
          <w:noProof/>
          <w:sz w:val="40"/>
          <w:szCs w:val="40"/>
          <w:lang w:eastAsia="en-IN"/>
        </w:rPr>
      </w:pPr>
      <w:r w:rsidRPr="00671FCD">
        <w:rPr>
          <w:rFonts w:asciiTheme="majorHAnsi" w:hAnsiTheme="majorHAnsi" w:cs="Calibri"/>
          <w:b/>
          <w:noProof/>
          <w:sz w:val="40"/>
          <w:szCs w:val="40"/>
          <w:lang w:eastAsia="en-IN"/>
        </w:rPr>
        <w:lastRenderedPageBreak/>
        <w:t>CHAPTER-1</w:t>
      </w:r>
    </w:p>
    <w:p w:rsidR="00B015AD" w:rsidRPr="00FD395C" w:rsidRDefault="00B015AD" w:rsidP="00B015AD">
      <w:pPr>
        <w:ind w:left="284"/>
        <w:jc w:val="right"/>
        <w:rPr>
          <w:rFonts w:cs="Calibri"/>
          <w:b/>
          <w:noProof/>
          <w:sz w:val="72"/>
          <w:szCs w:val="72"/>
          <w:lang w:eastAsia="en-IN"/>
        </w:rPr>
      </w:pPr>
      <w:r w:rsidRPr="00671FCD">
        <w:rPr>
          <w:rFonts w:asciiTheme="majorHAnsi" w:hAnsiTheme="majorHAnsi" w:cs="Calibri"/>
          <w:noProof/>
          <w:sz w:val="40"/>
          <w:szCs w:val="40"/>
          <w:lang w:eastAsia="en-IN"/>
        </w:rPr>
        <w:t>INTRODUCTION</w:t>
      </w:r>
    </w:p>
    <w:p w:rsidR="00B015AD" w:rsidRPr="00FD395C" w:rsidRDefault="00B015AD" w:rsidP="00B015AD">
      <w:pPr>
        <w:autoSpaceDE w:val="0"/>
        <w:autoSpaceDN w:val="0"/>
        <w:adjustRightInd w:val="0"/>
        <w:spacing w:after="0" w:line="240" w:lineRule="auto"/>
        <w:ind w:left="284"/>
        <w:jc w:val="both"/>
        <w:rPr>
          <w:rFonts w:cs="Calibri"/>
          <w:sz w:val="28"/>
          <w:szCs w:val="28"/>
        </w:rPr>
      </w:pPr>
    </w:p>
    <w:p w:rsidR="00B015AD" w:rsidRPr="00FD395C" w:rsidRDefault="00B015AD" w:rsidP="00B015AD">
      <w:pPr>
        <w:autoSpaceDE w:val="0"/>
        <w:autoSpaceDN w:val="0"/>
        <w:adjustRightInd w:val="0"/>
        <w:spacing w:after="0" w:line="240" w:lineRule="auto"/>
        <w:ind w:left="284"/>
        <w:jc w:val="both"/>
        <w:rPr>
          <w:rFonts w:cs="Calibri"/>
          <w:sz w:val="28"/>
          <w:szCs w:val="28"/>
        </w:rPr>
      </w:pPr>
    </w:p>
    <w:p w:rsidR="00B015AD" w:rsidRPr="001B2124" w:rsidRDefault="00B015AD" w:rsidP="00B015AD">
      <w:pPr>
        <w:autoSpaceDE w:val="0"/>
        <w:autoSpaceDN w:val="0"/>
        <w:adjustRightInd w:val="0"/>
        <w:spacing w:after="0" w:line="360" w:lineRule="auto"/>
        <w:ind w:left="284"/>
        <w:jc w:val="both"/>
        <w:rPr>
          <w:rFonts w:cs="Calibri"/>
          <w:sz w:val="28"/>
          <w:szCs w:val="28"/>
        </w:rPr>
      </w:pPr>
      <w:r>
        <w:rPr>
          <w:rFonts w:cs="Calibri"/>
          <w:sz w:val="28"/>
          <w:szCs w:val="28"/>
        </w:rPr>
        <w:t xml:space="preserve">For over the long period in </w:t>
      </w:r>
      <w:r w:rsidRPr="001B2124">
        <w:rPr>
          <w:rFonts w:cs="Calibri"/>
          <w:sz w:val="28"/>
          <w:szCs w:val="28"/>
        </w:rPr>
        <w:t>the human history, speech has been the most dominant and convenient means of communication between people. Today, speech communication is not only for face-to-face interaction, but also between individuals at any moment, anywhere, via a wide variety of modern technological media, such as wired and wireless telephony, voice mail, satellite communications and the Internet. With the rapid development of communication technologies, a promising speech communication technique for human-to-machine interaction has come into being. Automatic speech recognition (ASR) is the core challenge towards the natural human-to-machine communication technology.</w:t>
      </w:r>
    </w:p>
    <w:p w:rsidR="00B015AD" w:rsidRPr="001B2124" w:rsidRDefault="00B015AD" w:rsidP="00B015AD">
      <w:pPr>
        <w:autoSpaceDE w:val="0"/>
        <w:autoSpaceDN w:val="0"/>
        <w:adjustRightInd w:val="0"/>
        <w:spacing w:after="0" w:line="360" w:lineRule="auto"/>
        <w:ind w:left="284"/>
        <w:jc w:val="both"/>
        <w:rPr>
          <w:rFonts w:cs="Calibri"/>
          <w:sz w:val="28"/>
          <w:szCs w:val="28"/>
        </w:rPr>
      </w:pPr>
      <w:r w:rsidRPr="001B2124">
        <w:rPr>
          <w:rFonts w:cs="Calibri"/>
          <w:sz w:val="28"/>
          <w:szCs w:val="28"/>
        </w:rPr>
        <w:t xml:space="preserve">                               </w:t>
      </w:r>
    </w:p>
    <w:p w:rsidR="00B015AD" w:rsidRDefault="00B015AD" w:rsidP="00B015AD">
      <w:pPr>
        <w:autoSpaceDE w:val="0"/>
        <w:autoSpaceDN w:val="0"/>
        <w:adjustRightInd w:val="0"/>
        <w:spacing w:after="0" w:line="360" w:lineRule="auto"/>
        <w:ind w:left="284"/>
        <w:jc w:val="both"/>
        <w:rPr>
          <w:rFonts w:cs="Calibri"/>
          <w:sz w:val="28"/>
          <w:szCs w:val="28"/>
        </w:rPr>
      </w:pPr>
      <w:r w:rsidRPr="001B2124">
        <w:rPr>
          <w:rFonts w:cs="Calibri"/>
          <w:sz w:val="28"/>
          <w:szCs w:val="28"/>
        </w:rPr>
        <w:t xml:space="preserve">Automatic speech recognition aims to automatically convert a speech waveform into a sequence of words by </w:t>
      </w:r>
      <w:proofErr w:type="gramStart"/>
      <w:r w:rsidRPr="001B2124">
        <w:rPr>
          <w:rFonts w:cs="Calibri"/>
          <w:sz w:val="28"/>
          <w:szCs w:val="28"/>
        </w:rPr>
        <w:t>machine</w:t>
      </w:r>
      <w:r>
        <w:rPr>
          <w:rFonts w:cs="Calibri"/>
          <w:sz w:val="28"/>
          <w:szCs w:val="28"/>
        </w:rPr>
        <w:t>[</w:t>
      </w:r>
      <w:proofErr w:type="gramEnd"/>
      <w:r>
        <w:rPr>
          <w:rFonts w:cs="Calibri"/>
          <w:sz w:val="28"/>
          <w:szCs w:val="28"/>
        </w:rPr>
        <w:t>1]</w:t>
      </w:r>
      <w:r w:rsidRPr="001B2124">
        <w:rPr>
          <w:rFonts w:cs="Calibri"/>
          <w:sz w:val="28"/>
          <w:szCs w:val="28"/>
        </w:rPr>
        <w:t xml:space="preserve">. Currently, there have been a number of successful commercial ASR products. However, many problems still exist in real-world ASR applications. The recognition accuracy of a machine is, in most cases, far from that of a human listener, and its performance would degrade dramatically with small modification of speech signals or speaking environment. Due to the large variation of speech signals, speech recognition inevitably requires complex algorithms to represent this variability. As a result more computation and memory capacity are needed. But for real-world applications, such as embedded ASR </w:t>
      </w:r>
      <w:r w:rsidRPr="001B2124">
        <w:rPr>
          <w:rFonts w:cs="Calibri"/>
          <w:sz w:val="28"/>
          <w:szCs w:val="28"/>
        </w:rPr>
        <w:lastRenderedPageBreak/>
        <w:t>systems, only limited resources are available. The goal is focused on the exploitation of various optimization methods for state-of-the-art ASR techniques for DSP-based embedded applications while retaining high recognition accuracy.</w:t>
      </w:r>
    </w:p>
    <w:p w:rsidR="00B015AD" w:rsidRDefault="00B015AD" w:rsidP="00B015AD">
      <w:pPr>
        <w:autoSpaceDE w:val="0"/>
        <w:autoSpaceDN w:val="0"/>
        <w:adjustRightInd w:val="0"/>
        <w:spacing w:after="0"/>
        <w:ind w:left="284"/>
        <w:jc w:val="both"/>
        <w:rPr>
          <w:rFonts w:cs="Calibri"/>
          <w:b/>
          <w:noProof/>
          <w:sz w:val="72"/>
          <w:szCs w:val="72"/>
          <w:lang w:eastAsia="en-IN"/>
        </w:rPr>
      </w:pPr>
    </w:p>
    <w:p w:rsidR="00B015AD" w:rsidRDefault="00B015AD" w:rsidP="00B015AD">
      <w:pPr>
        <w:ind w:left="284"/>
        <w:rPr>
          <w:rFonts w:cs="Calibri"/>
          <w:b/>
          <w:noProof/>
          <w:sz w:val="72"/>
          <w:szCs w:val="72"/>
          <w:lang w:eastAsia="en-IN"/>
        </w:rPr>
      </w:pPr>
      <w:r>
        <w:rPr>
          <w:rFonts w:cs="Calibri"/>
          <w:b/>
          <w:noProof/>
          <w:sz w:val="72"/>
          <w:szCs w:val="72"/>
          <w:lang w:eastAsia="en-IN"/>
        </w:rPr>
        <w:t xml:space="preserve">                 </w:t>
      </w: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ind w:left="284"/>
        <w:rPr>
          <w:rFonts w:cs="Calibri"/>
          <w:b/>
          <w:noProof/>
          <w:sz w:val="72"/>
          <w:szCs w:val="72"/>
          <w:lang w:eastAsia="en-IN"/>
        </w:rPr>
      </w:pPr>
    </w:p>
    <w:p w:rsidR="00B015AD" w:rsidRDefault="00B015AD" w:rsidP="00B015AD">
      <w:pPr>
        <w:rPr>
          <w:rFonts w:cs="Calibri"/>
          <w:b/>
          <w:noProof/>
          <w:sz w:val="72"/>
          <w:szCs w:val="72"/>
          <w:lang w:eastAsia="en-IN"/>
        </w:rPr>
      </w:pPr>
    </w:p>
    <w:p w:rsidR="0031001C" w:rsidRDefault="0031001C" w:rsidP="00B015AD">
      <w:pPr>
        <w:rPr>
          <w:rFonts w:cs="Calibri"/>
          <w:b/>
          <w:noProof/>
          <w:sz w:val="72"/>
          <w:szCs w:val="72"/>
          <w:lang w:eastAsia="en-IN"/>
        </w:rPr>
      </w:pPr>
    </w:p>
    <w:p w:rsidR="00B015AD" w:rsidRDefault="00B015AD" w:rsidP="00B015AD">
      <w:pPr>
        <w:ind w:left="284"/>
        <w:jc w:val="right"/>
        <w:rPr>
          <w:rFonts w:cs="Calibri"/>
          <w:b/>
          <w:noProof/>
          <w:sz w:val="72"/>
          <w:szCs w:val="72"/>
          <w:lang w:eastAsia="en-IN"/>
        </w:rPr>
      </w:pPr>
    </w:p>
    <w:p w:rsidR="00B015AD" w:rsidRPr="00671FCD" w:rsidRDefault="00B015AD" w:rsidP="00B015AD">
      <w:pPr>
        <w:ind w:left="284"/>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CHAPTER-2</w:t>
      </w:r>
    </w:p>
    <w:p w:rsidR="00B015AD" w:rsidRPr="00671FCD" w:rsidRDefault="00B015AD" w:rsidP="00B015AD">
      <w:pPr>
        <w:ind w:left="284"/>
        <w:jc w:val="center"/>
        <w:rPr>
          <w:rFonts w:asciiTheme="majorHAnsi" w:hAnsiTheme="majorHAnsi" w:cs="Calibri"/>
          <w:b/>
          <w:noProof/>
          <w:sz w:val="72"/>
          <w:szCs w:val="72"/>
          <w:lang w:eastAsia="en-IN"/>
        </w:rPr>
      </w:pPr>
      <w:r w:rsidRPr="00671FCD">
        <w:rPr>
          <w:rFonts w:asciiTheme="majorHAnsi" w:hAnsiTheme="majorHAnsi" w:cs="Calibri"/>
          <w:b/>
          <w:noProof/>
          <w:sz w:val="96"/>
          <w:szCs w:val="96"/>
          <w:lang w:eastAsia="en-IN"/>
        </w:rPr>
        <w:t>HISTORY OF ASR DEVELOPMENT</w:t>
      </w:r>
    </w:p>
    <w:p w:rsidR="00B015AD" w:rsidRDefault="00B015AD" w:rsidP="00B015AD">
      <w:pPr>
        <w:ind w:left="284"/>
        <w:jc w:val="right"/>
        <w:rPr>
          <w:rFonts w:cs="Calibri"/>
          <w:b/>
          <w:noProof/>
          <w:sz w:val="72"/>
          <w:szCs w:val="72"/>
          <w:lang w:eastAsia="en-IN"/>
        </w:rPr>
      </w:pPr>
    </w:p>
    <w:p w:rsidR="00B015AD" w:rsidRDefault="00B015AD" w:rsidP="00B015AD">
      <w:pPr>
        <w:ind w:left="284"/>
        <w:jc w:val="right"/>
        <w:rPr>
          <w:rFonts w:cs="Calibri"/>
          <w:b/>
          <w:noProof/>
          <w:sz w:val="72"/>
          <w:szCs w:val="72"/>
          <w:lang w:eastAsia="en-IN"/>
        </w:rPr>
      </w:pPr>
    </w:p>
    <w:p w:rsidR="00B015AD" w:rsidRDefault="00B015AD" w:rsidP="00B015AD">
      <w:pPr>
        <w:ind w:left="284"/>
        <w:jc w:val="right"/>
        <w:rPr>
          <w:rFonts w:cs="Calibri"/>
          <w:b/>
          <w:noProof/>
          <w:sz w:val="72"/>
          <w:szCs w:val="72"/>
          <w:lang w:eastAsia="en-IN"/>
        </w:rPr>
      </w:pPr>
    </w:p>
    <w:p w:rsidR="000613E3" w:rsidRDefault="000613E3" w:rsidP="00B015AD">
      <w:pPr>
        <w:ind w:left="284"/>
        <w:jc w:val="right"/>
        <w:rPr>
          <w:rFonts w:cs="Calibri"/>
          <w:b/>
          <w:noProof/>
          <w:sz w:val="72"/>
          <w:szCs w:val="72"/>
          <w:lang w:eastAsia="en-IN"/>
        </w:rPr>
      </w:pPr>
    </w:p>
    <w:p w:rsidR="00B015AD" w:rsidRPr="00671FCD" w:rsidRDefault="00B015AD" w:rsidP="00B015AD">
      <w:pPr>
        <w:ind w:left="284"/>
        <w:jc w:val="right"/>
        <w:rPr>
          <w:rFonts w:asciiTheme="majorHAnsi" w:hAnsiTheme="majorHAnsi" w:cs="Calibri"/>
          <w:b/>
          <w:noProof/>
          <w:sz w:val="72"/>
          <w:szCs w:val="72"/>
          <w:lang w:eastAsia="en-IN"/>
        </w:rPr>
      </w:pPr>
      <w:r w:rsidRPr="00671FCD">
        <w:rPr>
          <w:rFonts w:asciiTheme="majorHAnsi" w:hAnsiTheme="majorHAnsi" w:cs="Calibri"/>
          <w:b/>
          <w:noProof/>
          <w:sz w:val="40"/>
          <w:szCs w:val="40"/>
          <w:lang w:eastAsia="en-IN"/>
        </w:rPr>
        <w:lastRenderedPageBreak/>
        <w:t>CHAPTER-2</w:t>
      </w:r>
    </w:p>
    <w:p w:rsidR="00B015AD" w:rsidRPr="00671FCD" w:rsidRDefault="00B015AD" w:rsidP="00B015AD">
      <w:pPr>
        <w:ind w:left="284"/>
        <w:jc w:val="right"/>
        <w:rPr>
          <w:rFonts w:asciiTheme="majorHAnsi" w:hAnsiTheme="majorHAnsi" w:cs="Calibri"/>
          <w:noProof/>
          <w:sz w:val="40"/>
          <w:szCs w:val="40"/>
          <w:lang w:eastAsia="en-IN"/>
        </w:rPr>
      </w:pPr>
      <w:r w:rsidRPr="00671FCD">
        <w:rPr>
          <w:rFonts w:asciiTheme="majorHAnsi" w:hAnsiTheme="majorHAnsi" w:cs="Calibri"/>
          <w:b/>
          <w:noProof/>
          <w:sz w:val="40"/>
          <w:szCs w:val="40"/>
          <w:lang w:eastAsia="en-IN"/>
        </w:rPr>
        <w:t xml:space="preserve">  </w:t>
      </w:r>
      <w:r w:rsidRPr="00671FCD">
        <w:rPr>
          <w:rFonts w:asciiTheme="majorHAnsi" w:hAnsiTheme="majorHAnsi" w:cs="Calibri"/>
          <w:noProof/>
          <w:sz w:val="40"/>
          <w:szCs w:val="40"/>
          <w:lang w:eastAsia="en-IN"/>
        </w:rPr>
        <w:t>HISTORY OF ASR DEVELOPMENT</w:t>
      </w:r>
    </w:p>
    <w:p w:rsidR="00B015AD" w:rsidRPr="00FD395C" w:rsidRDefault="00B015AD" w:rsidP="00B015AD">
      <w:pPr>
        <w:autoSpaceDE w:val="0"/>
        <w:autoSpaceDN w:val="0"/>
        <w:adjustRightInd w:val="0"/>
        <w:spacing w:after="0" w:line="240" w:lineRule="auto"/>
        <w:ind w:left="284"/>
        <w:rPr>
          <w:rFonts w:cs="Calibri"/>
          <w:sz w:val="28"/>
          <w:szCs w:val="28"/>
        </w:rPr>
      </w:pPr>
    </w:p>
    <w:p w:rsidR="00B015AD" w:rsidRPr="00FD395C" w:rsidRDefault="00B015AD" w:rsidP="00B015AD">
      <w:pPr>
        <w:autoSpaceDE w:val="0"/>
        <w:autoSpaceDN w:val="0"/>
        <w:adjustRightInd w:val="0"/>
        <w:spacing w:after="0" w:line="360" w:lineRule="auto"/>
        <w:ind w:left="284"/>
        <w:rPr>
          <w:rFonts w:cs="Calibri"/>
          <w:sz w:val="28"/>
          <w:szCs w:val="28"/>
        </w:rPr>
      </w:pPr>
    </w:p>
    <w:p w:rsidR="00B015AD" w:rsidRPr="001B2124" w:rsidRDefault="00B015AD" w:rsidP="00B015AD">
      <w:pPr>
        <w:autoSpaceDE w:val="0"/>
        <w:autoSpaceDN w:val="0"/>
        <w:adjustRightInd w:val="0"/>
        <w:spacing w:after="0" w:line="360" w:lineRule="auto"/>
        <w:ind w:left="284"/>
        <w:jc w:val="both"/>
        <w:rPr>
          <w:rFonts w:cs="Calibri"/>
          <w:sz w:val="28"/>
          <w:szCs w:val="28"/>
        </w:rPr>
      </w:pPr>
      <w:r w:rsidRPr="001B2124">
        <w:rPr>
          <w:rFonts w:cs="Calibri"/>
          <w:sz w:val="28"/>
          <w:szCs w:val="28"/>
        </w:rPr>
        <w:t xml:space="preserve">The earliest attempts to implement automatic speech recognition on machine began in the 1950s. The first significant ASR system was built at Bell Labs in 1952 by Davis, </w:t>
      </w:r>
      <w:proofErr w:type="spellStart"/>
      <w:r w:rsidRPr="001B2124">
        <w:rPr>
          <w:rFonts w:cs="Calibri"/>
          <w:sz w:val="28"/>
          <w:szCs w:val="28"/>
        </w:rPr>
        <w:t>Biddulph</w:t>
      </w:r>
      <w:proofErr w:type="spellEnd"/>
      <w:r w:rsidRPr="001B2124">
        <w:rPr>
          <w:rFonts w:cs="Calibri"/>
          <w:sz w:val="28"/>
          <w:szCs w:val="28"/>
        </w:rPr>
        <w:t xml:space="preserve"> and </w:t>
      </w:r>
      <w:proofErr w:type="spellStart"/>
      <w:r w:rsidRPr="001B2124">
        <w:rPr>
          <w:rFonts w:cs="Calibri"/>
          <w:sz w:val="28"/>
          <w:szCs w:val="28"/>
        </w:rPr>
        <w:t>Balashek</w:t>
      </w:r>
      <w:proofErr w:type="spellEnd"/>
      <w:r w:rsidRPr="001B2124">
        <w:rPr>
          <w:rFonts w:cs="Calibri"/>
          <w:sz w:val="28"/>
          <w:szCs w:val="28"/>
        </w:rPr>
        <w:t xml:space="preserve"> for isolated digit </w:t>
      </w:r>
      <w:proofErr w:type="gramStart"/>
      <w:r w:rsidRPr="001B2124">
        <w:rPr>
          <w:rFonts w:cs="Calibri"/>
          <w:sz w:val="28"/>
          <w:szCs w:val="28"/>
        </w:rPr>
        <w:t>recognition</w:t>
      </w:r>
      <w:r>
        <w:rPr>
          <w:rFonts w:cs="Calibri"/>
          <w:sz w:val="28"/>
          <w:szCs w:val="28"/>
        </w:rPr>
        <w:t>[</w:t>
      </w:r>
      <w:proofErr w:type="gramEnd"/>
      <w:r>
        <w:rPr>
          <w:rFonts w:cs="Calibri"/>
          <w:sz w:val="28"/>
          <w:szCs w:val="28"/>
        </w:rPr>
        <w:t>2]</w:t>
      </w:r>
      <w:r w:rsidRPr="001B2124">
        <w:rPr>
          <w:rFonts w:cs="Calibri"/>
          <w:sz w:val="28"/>
          <w:szCs w:val="28"/>
        </w:rPr>
        <w:t>. In this system, only one single speaker can be recognized based on measuring the spectral resonances during the vowel region of each digit. In the 1960s and 1970s, a great deal of  fundamental ideas in speech recognition emerged and were published. These new techniques include fast Fourier transform (FFT)</w:t>
      </w:r>
      <w:r>
        <w:rPr>
          <w:rFonts w:cs="Calibri"/>
          <w:sz w:val="28"/>
          <w:szCs w:val="28"/>
        </w:rPr>
        <w:t>[3]</w:t>
      </w:r>
      <w:r w:rsidRPr="001B2124">
        <w:rPr>
          <w:rFonts w:cs="Calibri"/>
          <w:sz w:val="28"/>
          <w:szCs w:val="28"/>
        </w:rPr>
        <w:t xml:space="preserve">, </w:t>
      </w:r>
      <w:proofErr w:type="spellStart"/>
      <w:r w:rsidRPr="001B2124">
        <w:rPr>
          <w:rFonts w:cs="Calibri"/>
          <w:sz w:val="28"/>
          <w:szCs w:val="28"/>
        </w:rPr>
        <w:t>cepstral</w:t>
      </w:r>
      <w:proofErr w:type="spellEnd"/>
      <w:r w:rsidRPr="001B2124">
        <w:rPr>
          <w:rFonts w:cs="Calibri"/>
          <w:sz w:val="28"/>
          <w:szCs w:val="28"/>
        </w:rPr>
        <w:t xml:space="preserve"> analysis</w:t>
      </w:r>
      <w:r>
        <w:rPr>
          <w:rFonts w:cs="Calibri"/>
          <w:sz w:val="28"/>
          <w:szCs w:val="28"/>
        </w:rPr>
        <w:t>[4]</w:t>
      </w:r>
      <w:r w:rsidRPr="001B2124">
        <w:rPr>
          <w:rFonts w:cs="Calibri"/>
          <w:sz w:val="28"/>
          <w:szCs w:val="28"/>
        </w:rPr>
        <w:t>, and linear predictive coding (LPC)</w:t>
      </w:r>
      <w:r>
        <w:rPr>
          <w:rFonts w:cs="Calibri"/>
          <w:sz w:val="28"/>
          <w:szCs w:val="28"/>
        </w:rPr>
        <w:t>[5]</w:t>
      </w:r>
      <w:r w:rsidRPr="001B2124">
        <w:rPr>
          <w:rFonts w:cs="Calibri"/>
          <w:sz w:val="28"/>
          <w:szCs w:val="28"/>
        </w:rPr>
        <w:t>, for spectral estimation and feature extraction, as well as dynamic time warping (DTW)</w:t>
      </w:r>
      <w:r>
        <w:rPr>
          <w:rFonts w:cs="Calibri"/>
          <w:sz w:val="28"/>
          <w:szCs w:val="28"/>
        </w:rPr>
        <w:t>[6]</w:t>
      </w:r>
      <w:r w:rsidRPr="001B2124">
        <w:rPr>
          <w:rFonts w:cs="Calibri"/>
          <w:sz w:val="28"/>
          <w:szCs w:val="28"/>
        </w:rPr>
        <w:t xml:space="preserve"> and Hidden Markov Models (HMMs)</w:t>
      </w:r>
      <w:r>
        <w:rPr>
          <w:rFonts w:cs="Calibri"/>
          <w:sz w:val="28"/>
          <w:szCs w:val="28"/>
        </w:rPr>
        <w:t>[7]</w:t>
      </w:r>
      <w:r w:rsidRPr="001B2124">
        <w:rPr>
          <w:rFonts w:cs="Calibri"/>
          <w:sz w:val="28"/>
          <w:szCs w:val="28"/>
        </w:rPr>
        <w:t xml:space="preserve"> for pattern matching and acoustic </w:t>
      </w:r>
      <w:proofErr w:type="spellStart"/>
      <w:r w:rsidRPr="001B2124">
        <w:rPr>
          <w:rFonts w:cs="Calibri"/>
          <w:sz w:val="28"/>
          <w:szCs w:val="28"/>
        </w:rPr>
        <w:t>modeling</w:t>
      </w:r>
      <w:proofErr w:type="spellEnd"/>
      <w:r w:rsidRPr="001B2124">
        <w:rPr>
          <w:rFonts w:cs="Calibri"/>
          <w:sz w:val="28"/>
          <w:szCs w:val="28"/>
        </w:rPr>
        <w:t>. While isolated word recognition (IWR) was investigated in the 1970s, the problem of connected word recognition was the focus in the 1980s. In addition, the approach of pattern recognition shifted from template-based to statistical modelling methods. In particular, the HMM approach was researched by Bell Labs</w:t>
      </w:r>
      <w:r>
        <w:rPr>
          <w:rFonts w:cs="Calibri"/>
          <w:sz w:val="28"/>
          <w:szCs w:val="28"/>
        </w:rPr>
        <w:t>[8]</w:t>
      </w:r>
      <w:r w:rsidRPr="001B2124">
        <w:rPr>
          <w:rFonts w:cs="Calibri"/>
          <w:sz w:val="28"/>
          <w:szCs w:val="28"/>
        </w:rPr>
        <w:t>, CMU</w:t>
      </w:r>
      <w:r>
        <w:rPr>
          <w:rFonts w:cs="Calibri"/>
          <w:sz w:val="28"/>
          <w:szCs w:val="28"/>
        </w:rPr>
        <w:t>[9]</w:t>
      </w:r>
      <w:r w:rsidRPr="001B2124">
        <w:rPr>
          <w:rFonts w:cs="Calibri"/>
          <w:sz w:val="28"/>
          <w:szCs w:val="28"/>
        </w:rPr>
        <w:t>, IBM</w:t>
      </w:r>
      <w:r>
        <w:rPr>
          <w:rFonts w:cs="Calibri"/>
          <w:sz w:val="28"/>
          <w:szCs w:val="28"/>
        </w:rPr>
        <w:t>[10]</w:t>
      </w:r>
      <w:r w:rsidRPr="001B2124">
        <w:rPr>
          <w:rFonts w:cs="Calibri"/>
          <w:sz w:val="28"/>
          <w:szCs w:val="28"/>
        </w:rPr>
        <w:t>, etc.</w:t>
      </w:r>
    </w:p>
    <w:p w:rsidR="00B015AD" w:rsidRPr="001B2124" w:rsidRDefault="00B015AD" w:rsidP="00B015AD">
      <w:pPr>
        <w:autoSpaceDE w:val="0"/>
        <w:autoSpaceDN w:val="0"/>
        <w:adjustRightInd w:val="0"/>
        <w:spacing w:after="0" w:line="360" w:lineRule="auto"/>
        <w:ind w:left="284"/>
        <w:jc w:val="both"/>
        <w:rPr>
          <w:rFonts w:cs="Calibri"/>
          <w:sz w:val="28"/>
          <w:szCs w:val="28"/>
        </w:rPr>
      </w:pPr>
    </w:p>
    <w:p w:rsidR="00B015AD" w:rsidRPr="001B2124" w:rsidRDefault="00B015AD" w:rsidP="00B015AD">
      <w:pPr>
        <w:autoSpaceDE w:val="0"/>
        <w:autoSpaceDN w:val="0"/>
        <w:adjustRightInd w:val="0"/>
        <w:spacing w:after="0" w:line="360" w:lineRule="auto"/>
        <w:ind w:left="284"/>
        <w:jc w:val="both"/>
        <w:rPr>
          <w:rFonts w:cs="Calibri"/>
          <w:sz w:val="28"/>
          <w:szCs w:val="28"/>
        </w:rPr>
      </w:pPr>
      <w:r w:rsidRPr="001B2124">
        <w:rPr>
          <w:rFonts w:cs="Calibri"/>
          <w:sz w:val="28"/>
          <w:szCs w:val="28"/>
        </w:rPr>
        <w:t xml:space="preserve">Since 1990s, people have moved their interests to the difficult task of  Large Vocabulary Continuous Speech Recognition (LVCSR) and indeed achieved a great progress. Speech recognition has been developed from theoretical </w:t>
      </w:r>
      <w:r w:rsidRPr="001B2124">
        <w:rPr>
          <w:rFonts w:cs="Calibri"/>
          <w:sz w:val="28"/>
          <w:szCs w:val="28"/>
        </w:rPr>
        <w:lastRenderedPageBreak/>
        <w:t xml:space="preserve">methods to practical systems. Meanwhile, many well-known research and commercial institutes have established their recognition systems including Via Voice system by IBM, HTK system by the </w:t>
      </w:r>
      <w:smartTag w:uri="urn:schemas-microsoft-com:office:smarttags" w:element="place">
        <w:smartTag w:uri="urn:schemas-microsoft-com:office:smarttags" w:element="PlaceType">
          <w:r w:rsidRPr="001B2124">
            <w:rPr>
              <w:rFonts w:cs="Calibri"/>
              <w:sz w:val="28"/>
              <w:szCs w:val="28"/>
            </w:rPr>
            <w:t>University</w:t>
          </w:r>
        </w:smartTag>
        <w:r w:rsidRPr="001B2124">
          <w:rPr>
            <w:rFonts w:cs="Calibri"/>
            <w:sz w:val="28"/>
            <w:szCs w:val="28"/>
          </w:rPr>
          <w:t xml:space="preserve"> of </w:t>
        </w:r>
        <w:smartTag w:uri="urn:schemas-microsoft-com:office:smarttags" w:element="PlaceName">
          <w:r w:rsidRPr="001B2124">
            <w:rPr>
              <w:rFonts w:cs="Calibri"/>
              <w:sz w:val="28"/>
              <w:szCs w:val="28"/>
            </w:rPr>
            <w:t>Cambridge</w:t>
          </w:r>
        </w:smartTag>
      </w:smartTag>
      <w:r w:rsidRPr="001B2124">
        <w:rPr>
          <w:rFonts w:cs="Calibri"/>
          <w:sz w:val="28"/>
          <w:szCs w:val="28"/>
        </w:rPr>
        <w:t xml:space="preserve"> and Whisper system by Microsoft, etc.</w:t>
      </w:r>
    </w:p>
    <w:p w:rsidR="00B015AD" w:rsidRDefault="00B015AD" w:rsidP="00B015AD">
      <w:pPr>
        <w:autoSpaceDE w:val="0"/>
        <w:autoSpaceDN w:val="0"/>
        <w:adjustRightInd w:val="0"/>
        <w:spacing w:after="0" w:line="240" w:lineRule="auto"/>
        <w:rPr>
          <w:rFonts w:cs="Calibri"/>
          <w:b/>
          <w:sz w:val="56"/>
          <w:szCs w:val="56"/>
        </w:rPr>
      </w:pPr>
    </w:p>
    <w:p w:rsidR="00B015AD" w:rsidRDefault="00B015AD" w:rsidP="00B015AD">
      <w:pPr>
        <w:autoSpaceDE w:val="0"/>
        <w:autoSpaceDN w:val="0"/>
        <w:adjustRightInd w:val="0"/>
        <w:spacing w:after="0" w:line="240" w:lineRule="auto"/>
        <w:rPr>
          <w:rFonts w:cs="Calibri"/>
          <w:b/>
          <w:sz w:val="56"/>
          <w:szCs w:val="56"/>
        </w:rPr>
      </w:pPr>
    </w:p>
    <w:p w:rsidR="00B015AD" w:rsidRDefault="00B015AD" w:rsidP="00B015AD">
      <w:pPr>
        <w:autoSpaceDE w:val="0"/>
        <w:autoSpaceDN w:val="0"/>
        <w:adjustRightInd w:val="0"/>
        <w:spacing w:after="0" w:line="240" w:lineRule="auto"/>
        <w:rPr>
          <w:rFonts w:cs="Calibri"/>
          <w:b/>
          <w:sz w:val="56"/>
          <w:szCs w:val="56"/>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EA3FA0" w:rsidRDefault="00EA3FA0" w:rsidP="00B015AD">
      <w:pPr>
        <w:jc w:val="center"/>
        <w:rPr>
          <w:rFonts w:asciiTheme="majorHAnsi" w:hAnsiTheme="majorHAnsi" w:cs="Calibri"/>
          <w:b/>
          <w:noProof/>
          <w:sz w:val="96"/>
          <w:szCs w:val="96"/>
          <w:lang w:eastAsia="en-IN"/>
        </w:rPr>
      </w:pPr>
    </w:p>
    <w:p w:rsidR="00B015AD" w:rsidRPr="00671FCD" w:rsidRDefault="00B015AD" w:rsidP="00B015AD">
      <w:pPr>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CHAPTER-3</w:t>
      </w:r>
    </w:p>
    <w:p w:rsidR="00B015AD" w:rsidRPr="00671FCD" w:rsidRDefault="00B015AD" w:rsidP="00B015AD">
      <w:pPr>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FUNDAMENTAL OF</w:t>
      </w:r>
    </w:p>
    <w:p w:rsidR="00B015AD" w:rsidRPr="00671FCD" w:rsidRDefault="00B015AD" w:rsidP="00B015AD">
      <w:pPr>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AUTOMATIC SPEECH RECOGNITION</w:t>
      </w:r>
    </w:p>
    <w:p w:rsidR="00B015AD" w:rsidRDefault="00B015AD" w:rsidP="00B015AD">
      <w:pPr>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B015AD" w:rsidRPr="00671FCD" w:rsidRDefault="00B015AD" w:rsidP="00B015AD">
      <w:pPr>
        <w:jc w:val="right"/>
        <w:rPr>
          <w:rFonts w:asciiTheme="majorHAnsi" w:hAnsiTheme="majorHAnsi" w:cs="Calibri"/>
          <w:b/>
          <w:noProof/>
          <w:sz w:val="40"/>
          <w:szCs w:val="40"/>
          <w:lang w:eastAsia="en-IN"/>
        </w:rPr>
      </w:pPr>
      <w:r w:rsidRPr="00671FCD">
        <w:rPr>
          <w:rFonts w:asciiTheme="majorHAnsi" w:hAnsiTheme="majorHAnsi" w:cs="Calibri"/>
          <w:b/>
          <w:noProof/>
          <w:sz w:val="40"/>
          <w:szCs w:val="40"/>
          <w:lang w:eastAsia="en-IN"/>
        </w:rPr>
        <w:lastRenderedPageBreak/>
        <w:t xml:space="preserve">CHAPTER-3    </w:t>
      </w:r>
    </w:p>
    <w:p w:rsidR="00B015AD" w:rsidRPr="00671FCD" w:rsidRDefault="00B015AD" w:rsidP="00B015AD">
      <w:pPr>
        <w:ind w:left="284"/>
        <w:jc w:val="right"/>
        <w:rPr>
          <w:rFonts w:asciiTheme="majorHAnsi" w:hAnsiTheme="majorHAnsi" w:cs="Calibri"/>
          <w:b/>
          <w:noProof/>
          <w:sz w:val="40"/>
          <w:szCs w:val="40"/>
          <w:lang w:eastAsia="en-IN"/>
        </w:rPr>
      </w:pPr>
      <w:r w:rsidRPr="00671FCD">
        <w:rPr>
          <w:rFonts w:asciiTheme="majorHAnsi" w:hAnsiTheme="majorHAnsi" w:cs="Calibri"/>
          <w:noProof/>
          <w:sz w:val="40"/>
          <w:szCs w:val="40"/>
          <w:lang w:eastAsia="en-IN"/>
        </w:rPr>
        <w:t>FUNDAMENTAL OF AUTOMATIC                                     SPEECH RECOGNITION</w:t>
      </w:r>
    </w:p>
    <w:p w:rsidR="00B015AD" w:rsidRDefault="00B015AD" w:rsidP="00B015AD">
      <w:pPr>
        <w:autoSpaceDE w:val="0"/>
        <w:autoSpaceDN w:val="0"/>
        <w:adjustRightInd w:val="0"/>
        <w:spacing w:after="0" w:line="240" w:lineRule="auto"/>
        <w:rPr>
          <w:rFonts w:cs="Calibri"/>
          <w:b/>
          <w:sz w:val="36"/>
          <w:szCs w:val="36"/>
        </w:rPr>
      </w:pPr>
    </w:p>
    <w:p w:rsidR="003912E4" w:rsidRDefault="003912E4" w:rsidP="00B015AD">
      <w:pPr>
        <w:autoSpaceDE w:val="0"/>
        <w:autoSpaceDN w:val="0"/>
        <w:adjustRightInd w:val="0"/>
        <w:spacing w:after="0" w:line="240" w:lineRule="auto"/>
        <w:rPr>
          <w:rFonts w:cs="Calibri"/>
          <w:b/>
          <w:sz w:val="36"/>
          <w:szCs w:val="36"/>
        </w:rPr>
      </w:pPr>
    </w:p>
    <w:p w:rsidR="00B015AD" w:rsidRDefault="00B015AD" w:rsidP="00B015AD">
      <w:pPr>
        <w:autoSpaceDE w:val="0"/>
        <w:autoSpaceDN w:val="0"/>
        <w:adjustRightInd w:val="0"/>
        <w:spacing w:after="0" w:line="240" w:lineRule="auto"/>
        <w:rPr>
          <w:rFonts w:cs="Calibri"/>
          <w:b/>
          <w:sz w:val="36"/>
          <w:szCs w:val="36"/>
          <w:lang w:val="en-GB"/>
        </w:rPr>
      </w:pPr>
      <w:r w:rsidRPr="001B2124">
        <w:rPr>
          <w:rFonts w:cs="Calibri"/>
          <w:b/>
          <w:sz w:val="36"/>
          <w:szCs w:val="36"/>
        </w:rPr>
        <w:t xml:space="preserve">3.1 </w:t>
      </w:r>
      <w:r w:rsidRPr="009A1BEA">
        <w:rPr>
          <w:rFonts w:cs="Calibri"/>
          <w:b/>
          <w:sz w:val="36"/>
          <w:szCs w:val="36"/>
          <w:lang w:val="en-GB"/>
        </w:rPr>
        <w:t>How do humans do it?</w:t>
      </w:r>
    </w:p>
    <w:p w:rsidR="003912E4" w:rsidRDefault="003912E4" w:rsidP="00B015AD">
      <w:pPr>
        <w:spacing w:before="100" w:beforeAutospacing="1" w:after="100" w:afterAutospacing="1" w:line="360" w:lineRule="auto"/>
        <w:jc w:val="both"/>
        <w:rPr>
          <w:rFonts w:ascii="Times New Roman" w:eastAsia="Times New Roman" w:hAnsi="Times New Roman"/>
          <w:sz w:val="16"/>
          <w:szCs w:val="16"/>
          <w:vertAlign w:val="superscript"/>
          <w:lang w:eastAsia="en-IN"/>
        </w:rPr>
      </w:pPr>
    </w:p>
    <w:p w:rsidR="00B015AD" w:rsidRPr="001F6F41" w:rsidRDefault="00B015AD" w:rsidP="00B015AD">
      <w:pPr>
        <w:spacing w:before="100" w:beforeAutospacing="1" w:after="100" w:afterAutospacing="1" w:line="360" w:lineRule="auto"/>
        <w:jc w:val="both"/>
        <w:rPr>
          <w:rFonts w:ascii="Times New Roman" w:eastAsia="Times New Roman" w:hAnsi="Times New Roman"/>
          <w:sz w:val="28"/>
          <w:szCs w:val="28"/>
          <w:lang w:eastAsia="en-IN"/>
        </w:rPr>
      </w:pPr>
      <w:r w:rsidRPr="001F6F41">
        <w:rPr>
          <w:rFonts w:ascii="Times New Roman" w:eastAsia="Times New Roman" w:hAnsi="Times New Roman"/>
          <w:sz w:val="28"/>
          <w:szCs w:val="28"/>
          <w:lang w:eastAsia="en-IN"/>
        </w:rPr>
        <w:t xml:space="preserve">An acoustic wave is an oscillation of pressure that travels through a solid, liquid, or gas in a wave pattern. It transmits sound by vibrating organs in the ear that produce the sensation of hearing. Acoustic waves, or sound waves, are defined by three characteristics: </w:t>
      </w:r>
      <w:r>
        <w:rPr>
          <w:rFonts w:ascii="Times New Roman" w:eastAsia="Times New Roman" w:hAnsi="Times New Roman"/>
          <w:sz w:val="28"/>
          <w:szCs w:val="28"/>
          <w:lang w:eastAsia="en-IN"/>
        </w:rPr>
        <w:t>wavelength</w:t>
      </w:r>
      <w:r w:rsidRPr="001F6F41">
        <w:rPr>
          <w:rFonts w:ascii="Times New Roman" w:eastAsia="Times New Roman" w:hAnsi="Times New Roman"/>
          <w:sz w:val="28"/>
          <w:szCs w:val="28"/>
          <w:lang w:eastAsia="en-IN"/>
        </w:rPr>
        <w:t xml:space="preserve">, frequency, and </w:t>
      </w:r>
      <w:r>
        <w:rPr>
          <w:rFonts w:ascii="Times New Roman" w:eastAsia="Times New Roman" w:hAnsi="Times New Roman"/>
          <w:sz w:val="28"/>
          <w:szCs w:val="28"/>
          <w:lang w:eastAsia="en-IN"/>
        </w:rPr>
        <w:t>amplitude</w:t>
      </w:r>
      <w:r w:rsidRPr="001F6F41">
        <w:rPr>
          <w:rFonts w:ascii="Times New Roman" w:eastAsia="Times New Roman" w:hAnsi="Times New Roman"/>
          <w:sz w:val="28"/>
          <w:szCs w:val="28"/>
          <w:lang w:eastAsia="en-IN"/>
        </w:rPr>
        <w:t xml:space="preserve">. </w:t>
      </w:r>
    </w:p>
    <w:p w:rsidR="00B015AD" w:rsidRPr="001F6F41" w:rsidRDefault="00B015AD" w:rsidP="00B015AD">
      <w:pPr>
        <w:spacing w:before="100" w:beforeAutospacing="1" w:after="100" w:afterAutospacing="1" w:line="360" w:lineRule="auto"/>
        <w:jc w:val="both"/>
        <w:rPr>
          <w:rFonts w:ascii="Times New Roman" w:eastAsia="Times New Roman" w:hAnsi="Times New Roman"/>
          <w:sz w:val="28"/>
          <w:szCs w:val="28"/>
          <w:lang w:eastAsia="en-IN"/>
        </w:rPr>
      </w:pPr>
      <w:r w:rsidRPr="001F6F41">
        <w:rPr>
          <w:rFonts w:ascii="Times New Roman" w:eastAsia="Times New Roman" w:hAnsi="Times New Roman"/>
          <w:sz w:val="28"/>
          <w:szCs w:val="28"/>
          <w:lang w:eastAsia="en-IN"/>
        </w:rPr>
        <w:t xml:space="preserve">The wavelength is the distance from the top of one wave’s crest to the next. The frequency of a </w:t>
      </w:r>
      <w:r>
        <w:rPr>
          <w:rFonts w:ascii="Times New Roman" w:eastAsia="Times New Roman" w:hAnsi="Times New Roman"/>
          <w:sz w:val="28"/>
          <w:szCs w:val="28"/>
          <w:lang w:eastAsia="en-IN"/>
        </w:rPr>
        <w:t>sound wave</w:t>
      </w:r>
      <w:r w:rsidRPr="001F6F41">
        <w:rPr>
          <w:rFonts w:ascii="Times New Roman" w:eastAsia="Times New Roman" w:hAnsi="Times New Roman"/>
          <w:sz w:val="28"/>
          <w:szCs w:val="28"/>
          <w:lang w:eastAsia="en-IN"/>
        </w:rPr>
        <w:t xml:space="preserve"> is the number of waves that pass a point each second. Sound waves with higher frequencies have higher pitches than sound waves with lower frequencies. Amplitude is the measure of energy in a sound wave and affects volume. The greater the amplitude of an acoustic wave, the louder the sound. </w:t>
      </w:r>
    </w:p>
    <w:p w:rsidR="00B015AD" w:rsidRDefault="00B015AD" w:rsidP="001817A0">
      <w:pPr>
        <w:spacing w:before="100" w:beforeAutospacing="1" w:after="100" w:afterAutospacing="1" w:line="360" w:lineRule="auto"/>
        <w:jc w:val="both"/>
        <w:rPr>
          <w:rFonts w:ascii="Times New Roman" w:eastAsia="Times New Roman" w:hAnsi="Times New Roman"/>
          <w:sz w:val="28"/>
          <w:szCs w:val="28"/>
          <w:lang w:eastAsia="en-IN"/>
        </w:rPr>
      </w:pPr>
      <w:r w:rsidRPr="001F6F41">
        <w:rPr>
          <w:rFonts w:ascii="Times New Roman" w:eastAsia="Times New Roman" w:hAnsi="Times New Roman"/>
          <w:sz w:val="28"/>
          <w:szCs w:val="28"/>
          <w:lang w:eastAsia="en-IN"/>
        </w:rPr>
        <w:t xml:space="preserve">An acoustic wave is what makes humans and other animals able to hear. A person’s ear perceives the vibrations of an acoustic wave and interprets it as sound. The outer ear, the visible part, is shaped like a funnel that collects sound waves and sends them into the </w:t>
      </w:r>
      <w:hyperlink r:id="rId7" w:history="1">
        <w:r>
          <w:rPr>
            <w:rFonts w:ascii="Times New Roman" w:eastAsia="Times New Roman" w:hAnsi="Times New Roman"/>
            <w:sz w:val="28"/>
            <w:szCs w:val="28"/>
            <w:lang w:eastAsia="en-IN"/>
          </w:rPr>
          <w:t>ear canal</w:t>
        </w:r>
      </w:hyperlink>
      <w:r w:rsidRPr="001F6F41">
        <w:rPr>
          <w:rFonts w:ascii="Times New Roman" w:eastAsia="Times New Roman" w:hAnsi="Times New Roman"/>
          <w:sz w:val="28"/>
          <w:szCs w:val="28"/>
          <w:lang w:eastAsia="en-IN"/>
        </w:rPr>
        <w:t xml:space="preserve"> where they hit the ear drum, which is a tightly stretched piece of skin that vibrates in time with the wave. The ear drum starts a chain reaction and sends the vibration through three little bones in the </w:t>
      </w:r>
      <w:hyperlink r:id="rId8" w:history="1">
        <w:r>
          <w:rPr>
            <w:rFonts w:ascii="Times New Roman" w:eastAsia="Times New Roman" w:hAnsi="Times New Roman"/>
            <w:sz w:val="28"/>
            <w:szCs w:val="28"/>
            <w:lang w:eastAsia="en-IN"/>
          </w:rPr>
          <w:t>middle ear</w:t>
        </w:r>
      </w:hyperlink>
      <w:r w:rsidRPr="001F6F41">
        <w:rPr>
          <w:rFonts w:ascii="Times New Roman" w:eastAsia="Times New Roman" w:hAnsi="Times New Roman"/>
          <w:sz w:val="28"/>
          <w:szCs w:val="28"/>
          <w:lang w:eastAsia="en-IN"/>
        </w:rPr>
        <w:t xml:space="preserve"> that amplify sound. Those bones are called the hammer, the </w:t>
      </w:r>
      <w:r>
        <w:rPr>
          <w:rFonts w:ascii="Times New Roman" w:eastAsia="Times New Roman" w:hAnsi="Times New Roman"/>
          <w:sz w:val="28"/>
          <w:szCs w:val="28"/>
          <w:lang w:eastAsia="en-IN"/>
        </w:rPr>
        <w:t>anvil</w:t>
      </w:r>
      <w:r w:rsidRPr="001F6F41">
        <w:rPr>
          <w:rFonts w:ascii="Times New Roman" w:eastAsia="Times New Roman" w:hAnsi="Times New Roman"/>
          <w:sz w:val="28"/>
          <w:szCs w:val="28"/>
          <w:lang w:eastAsia="en-IN"/>
        </w:rPr>
        <w:t xml:space="preserve">, and the stirrup. </w:t>
      </w:r>
    </w:p>
    <w:p w:rsidR="003912E4" w:rsidRDefault="003912E4" w:rsidP="001817A0">
      <w:pPr>
        <w:spacing w:before="100" w:beforeAutospacing="1" w:after="100" w:afterAutospacing="1" w:line="360" w:lineRule="auto"/>
        <w:jc w:val="both"/>
        <w:rPr>
          <w:rFonts w:cs="Calibri"/>
          <w:b/>
          <w:sz w:val="36"/>
          <w:szCs w:val="36"/>
        </w:rPr>
      </w:pPr>
    </w:p>
    <w:p w:rsidR="00B015AD" w:rsidRDefault="00B015AD" w:rsidP="00B015AD">
      <w:pPr>
        <w:autoSpaceDE w:val="0"/>
        <w:autoSpaceDN w:val="0"/>
        <w:adjustRightInd w:val="0"/>
        <w:spacing w:after="0" w:line="240" w:lineRule="auto"/>
        <w:rPr>
          <w:rFonts w:cs="Calibri"/>
          <w:b/>
          <w:sz w:val="36"/>
          <w:szCs w:val="36"/>
        </w:rPr>
      </w:pPr>
      <w:r>
        <w:rPr>
          <w:rFonts w:cs="Calibri"/>
          <w:b/>
          <w:noProof/>
          <w:sz w:val="36"/>
          <w:szCs w:val="36"/>
          <w:lang w:eastAsia="en-IN"/>
        </w:rPr>
        <w:drawing>
          <wp:inline distT="0" distB="0" distL="0" distR="0">
            <wp:extent cx="5476875" cy="3238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76875" cy="32385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rPr>
          <w:rFonts w:cs="Calibri"/>
          <w:sz w:val="28"/>
          <w:szCs w:val="28"/>
        </w:rPr>
      </w:pPr>
    </w:p>
    <w:p w:rsidR="003912E4" w:rsidRDefault="003912E4" w:rsidP="00B015AD">
      <w:pPr>
        <w:autoSpaceDE w:val="0"/>
        <w:autoSpaceDN w:val="0"/>
        <w:adjustRightInd w:val="0"/>
        <w:spacing w:after="0" w:line="240" w:lineRule="auto"/>
        <w:jc w:val="center"/>
        <w:rPr>
          <w:rFonts w:cs="Calibri"/>
          <w:sz w:val="28"/>
          <w:szCs w:val="28"/>
        </w:rPr>
      </w:pPr>
    </w:p>
    <w:p w:rsidR="00B015AD" w:rsidRDefault="00B015AD" w:rsidP="00B015AD">
      <w:pPr>
        <w:autoSpaceDE w:val="0"/>
        <w:autoSpaceDN w:val="0"/>
        <w:adjustRightInd w:val="0"/>
        <w:spacing w:after="0" w:line="240" w:lineRule="auto"/>
        <w:jc w:val="center"/>
        <w:rPr>
          <w:rFonts w:cs="Calibri"/>
          <w:sz w:val="28"/>
          <w:szCs w:val="28"/>
        </w:rPr>
      </w:pPr>
      <w:r w:rsidRPr="001B2124">
        <w:rPr>
          <w:rFonts w:cs="Calibri"/>
          <w:sz w:val="28"/>
          <w:szCs w:val="28"/>
        </w:rPr>
        <w:t>Figure 3.1:</w:t>
      </w:r>
      <w:r>
        <w:rPr>
          <w:rFonts w:cs="Calibri"/>
          <w:sz w:val="28"/>
          <w:szCs w:val="28"/>
        </w:rPr>
        <w:t xml:space="preserve"> Voice interpretation by human ear</w:t>
      </w:r>
    </w:p>
    <w:p w:rsidR="00B015AD" w:rsidRDefault="00B015AD" w:rsidP="00B015AD">
      <w:pPr>
        <w:autoSpaceDE w:val="0"/>
        <w:autoSpaceDN w:val="0"/>
        <w:adjustRightInd w:val="0"/>
        <w:spacing w:after="0"/>
        <w:rPr>
          <w:rFonts w:cs="Calibri"/>
          <w:sz w:val="28"/>
          <w:szCs w:val="28"/>
        </w:rPr>
      </w:pPr>
    </w:p>
    <w:p w:rsidR="003912E4" w:rsidRDefault="003912E4" w:rsidP="00B015AD">
      <w:pPr>
        <w:autoSpaceDE w:val="0"/>
        <w:autoSpaceDN w:val="0"/>
        <w:adjustRightInd w:val="0"/>
        <w:spacing w:after="0" w:line="360" w:lineRule="auto"/>
        <w:jc w:val="both"/>
        <w:rPr>
          <w:rFonts w:eastAsia="Times New Roman" w:cs="Calibri"/>
          <w:sz w:val="28"/>
          <w:szCs w:val="28"/>
          <w:lang w:eastAsia="en-IN"/>
        </w:rPr>
      </w:pPr>
    </w:p>
    <w:p w:rsidR="00B015AD" w:rsidRPr="00B1424B" w:rsidRDefault="00B015AD" w:rsidP="00B015AD">
      <w:pPr>
        <w:autoSpaceDE w:val="0"/>
        <w:autoSpaceDN w:val="0"/>
        <w:adjustRightInd w:val="0"/>
        <w:spacing w:after="0" w:line="360" w:lineRule="auto"/>
        <w:jc w:val="both"/>
        <w:rPr>
          <w:rFonts w:eastAsia="Times New Roman" w:cs="Calibri"/>
          <w:sz w:val="28"/>
          <w:szCs w:val="28"/>
          <w:lang w:eastAsia="en-IN"/>
        </w:rPr>
      </w:pPr>
      <w:r w:rsidRPr="00B1424B">
        <w:rPr>
          <w:rFonts w:eastAsia="Times New Roman" w:cs="Calibri"/>
          <w:sz w:val="28"/>
          <w:szCs w:val="28"/>
          <w:lang w:eastAsia="en-IN"/>
        </w:rPr>
        <w:t xml:space="preserve">From here, the vibrations of the sound wave are turned into electrical impulses that the </w:t>
      </w:r>
      <w:r w:rsidRPr="0034521D">
        <w:rPr>
          <w:rFonts w:eastAsia="Times New Roman" w:cs="Calibri"/>
          <w:sz w:val="28"/>
          <w:szCs w:val="28"/>
          <w:lang w:eastAsia="en-IN"/>
        </w:rPr>
        <w:t>brain</w:t>
      </w:r>
      <w:r w:rsidRPr="00B1424B">
        <w:rPr>
          <w:rFonts w:eastAsia="Times New Roman" w:cs="Calibri"/>
          <w:sz w:val="28"/>
          <w:szCs w:val="28"/>
          <w:lang w:eastAsia="en-IN"/>
        </w:rPr>
        <w:t xml:space="preserve"> can interpret. The stirrup bone presses against the fluid-filled </w:t>
      </w:r>
      <w:r w:rsidRPr="0034521D">
        <w:rPr>
          <w:rFonts w:eastAsia="Times New Roman" w:cs="Calibri"/>
          <w:sz w:val="28"/>
          <w:szCs w:val="28"/>
          <w:lang w:eastAsia="en-IN"/>
        </w:rPr>
        <w:t>cochlea</w:t>
      </w:r>
      <w:r w:rsidRPr="00B1424B">
        <w:rPr>
          <w:rFonts w:eastAsia="Times New Roman" w:cs="Calibri"/>
          <w:sz w:val="28"/>
          <w:szCs w:val="28"/>
          <w:lang w:eastAsia="en-IN"/>
        </w:rPr>
        <w:t xml:space="preserve">, or hearing organ, in time to the acoustic wave. The fluid inside the cochlea moves because of the stirrup bone’s pressure, and in turn, moves a hair-cell-lined membrane buried within the fluid. </w:t>
      </w:r>
    </w:p>
    <w:p w:rsidR="00B015AD" w:rsidRPr="0034521D" w:rsidRDefault="00B015AD" w:rsidP="00B015AD">
      <w:pPr>
        <w:spacing w:before="100" w:beforeAutospacing="1" w:after="100" w:afterAutospacing="1" w:line="360" w:lineRule="auto"/>
        <w:jc w:val="both"/>
        <w:rPr>
          <w:rFonts w:eastAsia="Times New Roman" w:cs="Calibri"/>
          <w:sz w:val="28"/>
          <w:szCs w:val="28"/>
          <w:lang w:eastAsia="en-IN"/>
        </w:rPr>
      </w:pPr>
      <w:r w:rsidRPr="00B1424B">
        <w:rPr>
          <w:rFonts w:eastAsia="Times New Roman" w:cs="Calibri"/>
          <w:sz w:val="28"/>
          <w:szCs w:val="28"/>
          <w:lang w:eastAsia="en-IN"/>
        </w:rPr>
        <w:lastRenderedPageBreak/>
        <w:t>The hair cells move according to the pattern of the acoustic wave, sending signals to nerve cells that carry their interpretation of the wave to the brain. The brain interprets the acoustic wave as sound and as a result, we hear. The human brain likes patterns, and it is interesting to note that it interprets regular sound wave patterns as pleasant and irregular wave patterns as nothing more than unpleasant noise.</w:t>
      </w:r>
    </w:p>
    <w:p w:rsidR="008533B0" w:rsidRDefault="008533B0" w:rsidP="00B015AD">
      <w:pPr>
        <w:autoSpaceDE w:val="0"/>
        <w:autoSpaceDN w:val="0"/>
        <w:adjustRightInd w:val="0"/>
        <w:spacing w:after="0" w:line="240" w:lineRule="auto"/>
        <w:rPr>
          <w:rFonts w:cs="Calibri"/>
          <w:b/>
          <w:sz w:val="36"/>
          <w:szCs w:val="36"/>
        </w:rPr>
      </w:pPr>
    </w:p>
    <w:p w:rsidR="00B015AD" w:rsidRDefault="00B015AD" w:rsidP="00B015AD">
      <w:pPr>
        <w:autoSpaceDE w:val="0"/>
        <w:autoSpaceDN w:val="0"/>
        <w:adjustRightInd w:val="0"/>
        <w:spacing w:after="0" w:line="240" w:lineRule="auto"/>
        <w:rPr>
          <w:rFonts w:cs="Calibri"/>
          <w:b/>
          <w:sz w:val="36"/>
          <w:szCs w:val="36"/>
          <w:lang w:val="en-GB"/>
        </w:rPr>
      </w:pPr>
      <w:r w:rsidRPr="001B2124">
        <w:rPr>
          <w:rFonts w:cs="Calibri"/>
          <w:b/>
          <w:sz w:val="36"/>
          <w:szCs w:val="36"/>
        </w:rPr>
        <w:t>3.</w:t>
      </w:r>
      <w:r>
        <w:rPr>
          <w:rFonts w:cs="Calibri"/>
          <w:b/>
          <w:sz w:val="36"/>
          <w:szCs w:val="36"/>
        </w:rPr>
        <w:t>2</w:t>
      </w:r>
      <w:r w:rsidRPr="001B2124">
        <w:rPr>
          <w:rFonts w:cs="Calibri"/>
          <w:b/>
          <w:sz w:val="36"/>
          <w:szCs w:val="36"/>
        </w:rPr>
        <w:t xml:space="preserve"> </w:t>
      </w:r>
      <w:r w:rsidRPr="00B1424B">
        <w:rPr>
          <w:rFonts w:cs="Calibri"/>
          <w:b/>
          <w:sz w:val="36"/>
          <w:szCs w:val="36"/>
          <w:lang w:val="en-GB"/>
        </w:rPr>
        <w:t>How might computers do it?</w:t>
      </w:r>
    </w:p>
    <w:p w:rsidR="008533B0" w:rsidRDefault="008533B0" w:rsidP="00B015AD">
      <w:pPr>
        <w:autoSpaceDE w:val="0"/>
        <w:autoSpaceDN w:val="0"/>
        <w:adjustRightInd w:val="0"/>
        <w:spacing w:after="0" w:line="240" w:lineRule="auto"/>
        <w:rPr>
          <w:rFonts w:cs="Calibri"/>
          <w:b/>
          <w:sz w:val="36"/>
          <w:szCs w:val="36"/>
          <w:lang w:val="en-GB"/>
        </w:rPr>
      </w:pPr>
    </w:p>
    <w:p w:rsidR="00B015AD" w:rsidRDefault="00B015AD" w:rsidP="00B015AD">
      <w:pPr>
        <w:pStyle w:val="NormalWeb"/>
        <w:spacing w:line="360" w:lineRule="auto"/>
        <w:jc w:val="both"/>
        <w:rPr>
          <w:rFonts w:ascii="Calibri" w:hAnsi="Calibri" w:cs="Calibri"/>
          <w:sz w:val="28"/>
          <w:szCs w:val="28"/>
        </w:rPr>
      </w:pPr>
      <w:r w:rsidRPr="00DA1957">
        <w:rPr>
          <w:rFonts w:ascii="Calibri" w:hAnsi="Calibri" w:cs="Calibri"/>
          <w:sz w:val="28"/>
          <w:szCs w:val="28"/>
        </w:rPr>
        <w:t xml:space="preserve">Speech recognition is a multileveled pattern recognition task, in which acoustical signals are examined and structured into a hierarchy of </w:t>
      </w:r>
      <w:proofErr w:type="spellStart"/>
      <w:r w:rsidRPr="00DA1957">
        <w:rPr>
          <w:rFonts w:ascii="Calibri" w:hAnsi="Calibri" w:cs="Calibri"/>
          <w:sz w:val="28"/>
          <w:szCs w:val="28"/>
        </w:rPr>
        <w:t>subword</w:t>
      </w:r>
      <w:proofErr w:type="spellEnd"/>
      <w:r w:rsidRPr="00DA1957">
        <w:rPr>
          <w:rFonts w:ascii="Calibri" w:hAnsi="Calibri" w:cs="Calibri"/>
          <w:sz w:val="28"/>
          <w:szCs w:val="28"/>
        </w:rPr>
        <w:t xml:space="preserve"> units (e.g., phonemes), words, phrases, and sentences. Each level may provide additional temporal constraints, e.g., known word pronunciations or legal word sequences, which can compensate for errors or uncertainties at lower levels. This hierarchy of constraints can best be exploited by combining decisions probabilistically at all lower levels, and making discrete decisions only at the highest level.</w:t>
      </w:r>
    </w:p>
    <w:p w:rsidR="00B015AD" w:rsidRPr="00DA1957" w:rsidRDefault="00B015AD" w:rsidP="008533B0">
      <w:pPr>
        <w:pStyle w:val="NormalWeb"/>
        <w:numPr>
          <w:ilvl w:val="0"/>
          <w:numId w:val="21"/>
        </w:numPr>
        <w:spacing w:line="360" w:lineRule="auto"/>
        <w:jc w:val="both"/>
        <w:rPr>
          <w:rFonts w:ascii="Calibri" w:hAnsi="Calibri" w:cs="Calibri"/>
          <w:sz w:val="28"/>
          <w:szCs w:val="28"/>
        </w:rPr>
      </w:pPr>
      <w:r w:rsidRPr="00DA1957">
        <w:rPr>
          <w:rFonts w:ascii="Calibri" w:hAnsi="Calibri" w:cs="Calibri"/>
          <w:sz w:val="28"/>
          <w:szCs w:val="28"/>
          <w:lang w:val="en-GB"/>
        </w:rPr>
        <w:t>Digitization</w:t>
      </w:r>
    </w:p>
    <w:p w:rsidR="00B015AD" w:rsidRPr="00DA1957" w:rsidRDefault="00B015AD" w:rsidP="008533B0">
      <w:pPr>
        <w:pStyle w:val="NormalWeb"/>
        <w:numPr>
          <w:ilvl w:val="0"/>
          <w:numId w:val="21"/>
        </w:numPr>
        <w:spacing w:line="360" w:lineRule="auto"/>
        <w:jc w:val="both"/>
        <w:rPr>
          <w:rFonts w:ascii="Calibri" w:hAnsi="Calibri" w:cs="Calibri"/>
          <w:sz w:val="28"/>
          <w:szCs w:val="28"/>
        </w:rPr>
      </w:pPr>
      <w:r w:rsidRPr="00DA1957">
        <w:rPr>
          <w:rFonts w:ascii="Calibri" w:hAnsi="Calibri" w:cs="Calibri"/>
          <w:sz w:val="28"/>
          <w:szCs w:val="28"/>
          <w:lang w:val="en-GB"/>
        </w:rPr>
        <w:t>Acoustic analysis of the speech signal</w:t>
      </w:r>
    </w:p>
    <w:p w:rsidR="00B015AD" w:rsidRPr="00DA1957" w:rsidRDefault="00B015AD" w:rsidP="008533B0">
      <w:pPr>
        <w:pStyle w:val="NormalWeb"/>
        <w:numPr>
          <w:ilvl w:val="0"/>
          <w:numId w:val="21"/>
        </w:numPr>
        <w:spacing w:line="360" w:lineRule="auto"/>
        <w:jc w:val="both"/>
        <w:rPr>
          <w:rFonts w:ascii="Calibri" w:hAnsi="Calibri" w:cs="Calibri"/>
          <w:sz w:val="28"/>
          <w:szCs w:val="28"/>
        </w:rPr>
      </w:pPr>
      <w:r w:rsidRPr="00DA1957">
        <w:rPr>
          <w:rFonts w:ascii="Calibri" w:hAnsi="Calibri" w:cs="Calibri"/>
          <w:sz w:val="28"/>
          <w:szCs w:val="28"/>
          <w:lang w:val="en-GB"/>
        </w:rPr>
        <w:t>Linguistic interpretation</w:t>
      </w:r>
    </w:p>
    <w:p w:rsidR="00B015AD" w:rsidRDefault="00B015AD" w:rsidP="00B015AD">
      <w:pPr>
        <w:spacing w:before="100" w:beforeAutospacing="1" w:after="100" w:afterAutospacing="1" w:line="360" w:lineRule="auto"/>
        <w:jc w:val="both"/>
        <w:rPr>
          <w:rFonts w:eastAsia="Times New Roman" w:cs="Calibri"/>
          <w:sz w:val="28"/>
          <w:szCs w:val="28"/>
          <w:lang w:eastAsia="en-IN"/>
        </w:rPr>
      </w:pPr>
      <w:r>
        <w:rPr>
          <w:rFonts w:eastAsia="Times New Roman" w:cs="Calibri"/>
          <w:noProof/>
          <w:sz w:val="28"/>
          <w:szCs w:val="28"/>
          <w:lang w:eastAsia="en-IN"/>
        </w:rPr>
        <w:lastRenderedPageBreak/>
        <w:drawing>
          <wp:inline distT="0" distB="0" distL="0" distR="0">
            <wp:extent cx="5791200" cy="2743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91200" cy="2743200"/>
                    </a:xfrm>
                    <a:prstGeom prst="rect">
                      <a:avLst/>
                    </a:prstGeom>
                    <a:noFill/>
                    <a:ln w="9525">
                      <a:noFill/>
                      <a:miter lim="800000"/>
                      <a:headEnd/>
                      <a:tailEnd/>
                    </a:ln>
                  </pic:spPr>
                </pic:pic>
              </a:graphicData>
            </a:graphic>
          </wp:inline>
        </w:drawing>
      </w:r>
    </w:p>
    <w:p w:rsidR="00B015AD" w:rsidRPr="00B1424B" w:rsidRDefault="00B015AD" w:rsidP="00B015AD">
      <w:pPr>
        <w:spacing w:before="100" w:beforeAutospacing="1" w:after="100" w:afterAutospacing="1" w:line="360" w:lineRule="auto"/>
        <w:jc w:val="center"/>
        <w:rPr>
          <w:rFonts w:eastAsia="Times New Roman" w:cs="Calibri"/>
          <w:sz w:val="28"/>
          <w:szCs w:val="28"/>
          <w:lang w:eastAsia="en-IN"/>
        </w:rPr>
      </w:pPr>
      <w:r>
        <w:rPr>
          <w:rFonts w:cs="Calibri"/>
          <w:sz w:val="28"/>
          <w:szCs w:val="28"/>
        </w:rPr>
        <w:t>Figure 3.2</w:t>
      </w:r>
      <w:r w:rsidRPr="001B2124">
        <w:rPr>
          <w:rFonts w:cs="Calibri"/>
          <w:sz w:val="28"/>
          <w:szCs w:val="28"/>
        </w:rPr>
        <w:t xml:space="preserve">: </w:t>
      </w:r>
      <w:r>
        <w:rPr>
          <w:rFonts w:cs="Calibri"/>
          <w:sz w:val="28"/>
          <w:szCs w:val="28"/>
        </w:rPr>
        <w:t>Voice interpretation by Computers.</w:t>
      </w:r>
    </w:p>
    <w:p w:rsidR="00B015AD" w:rsidRPr="001B2124" w:rsidRDefault="00B015AD" w:rsidP="00B015AD">
      <w:pPr>
        <w:autoSpaceDE w:val="0"/>
        <w:autoSpaceDN w:val="0"/>
        <w:adjustRightInd w:val="0"/>
        <w:spacing w:after="0" w:line="240" w:lineRule="auto"/>
        <w:rPr>
          <w:rFonts w:cs="Calibri"/>
          <w:b/>
          <w:sz w:val="36"/>
          <w:szCs w:val="36"/>
        </w:rPr>
      </w:pPr>
      <w:r>
        <w:rPr>
          <w:rFonts w:cs="Calibri"/>
          <w:b/>
          <w:sz w:val="36"/>
          <w:szCs w:val="36"/>
        </w:rPr>
        <w:t>3.3</w:t>
      </w:r>
      <w:r w:rsidRPr="001B2124">
        <w:rPr>
          <w:rFonts w:cs="Calibri"/>
          <w:b/>
          <w:sz w:val="36"/>
          <w:szCs w:val="36"/>
        </w:rPr>
        <w:t xml:space="preserve"> Classification of ASR systems</w:t>
      </w:r>
    </w:p>
    <w:p w:rsidR="00B015AD" w:rsidRPr="00FD395C" w:rsidRDefault="00B015AD" w:rsidP="00B015AD">
      <w:pPr>
        <w:autoSpaceDE w:val="0"/>
        <w:autoSpaceDN w:val="0"/>
        <w:adjustRightInd w:val="0"/>
        <w:spacing w:after="0" w:line="240" w:lineRule="auto"/>
        <w:rPr>
          <w:rFonts w:cs="Calibri"/>
          <w:sz w:val="44"/>
          <w:szCs w:val="44"/>
        </w:rPr>
      </w:pP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 xml:space="preserve">A speech recognition system can operate in many different conditions such as speaker dependent/independent, isolated/continuous speech recognition, for small/large </w:t>
      </w:r>
      <w:proofErr w:type="gramStart"/>
      <w:r w:rsidRPr="001B2124">
        <w:rPr>
          <w:rFonts w:cs="Calibri"/>
          <w:sz w:val="28"/>
          <w:szCs w:val="28"/>
        </w:rPr>
        <w:t>vocabulary</w:t>
      </w:r>
      <w:r>
        <w:rPr>
          <w:rFonts w:cs="Calibri"/>
          <w:sz w:val="28"/>
          <w:szCs w:val="28"/>
        </w:rPr>
        <w:t>[</w:t>
      </w:r>
      <w:proofErr w:type="gramEnd"/>
      <w:r>
        <w:rPr>
          <w:rFonts w:cs="Calibri"/>
          <w:sz w:val="28"/>
          <w:szCs w:val="28"/>
        </w:rPr>
        <w:t>11]</w:t>
      </w:r>
      <w:r w:rsidRPr="001B2124">
        <w:rPr>
          <w:rFonts w:cs="Calibri"/>
          <w:sz w:val="28"/>
          <w:szCs w:val="28"/>
        </w:rPr>
        <w:t>.</w:t>
      </w:r>
    </w:p>
    <w:p w:rsidR="00B015AD" w:rsidRDefault="00B015AD" w:rsidP="00B015AD">
      <w:pPr>
        <w:autoSpaceDE w:val="0"/>
        <w:autoSpaceDN w:val="0"/>
        <w:adjustRightInd w:val="0"/>
        <w:spacing w:after="0" w:line="240" w:lineRule="auto"/>
        <w:rPr>
          <w:rFonts w:cs="Calibri"/>
          <w:sz w:val="36"/>
          <w:szCs w:val="36"/>
        </w:rPr>
      </w:pPr>
    </w:p>
    <w:p w:rsidR="00B015AD" w:rsidRPr="001B2124" w:rsidRDefault="00B015AD" w:rsidP="00B015AD">
      <w:pPr>
        <w:autoSpaceDE w:val="0"/>
        <w:autoSpaceDN w:val="0"/>
        <w:adjustRightInd w:val="0"/>
        <w:spacing w:after="0" w:line="240" w:lineRule="auto"/>
        <w:rPr>
          <w:rFonts w:cs="Calibri"/>
          <w:sz w:val="36"/>
          <w:szCs w:val="36"/>
        </w:rPr>
      </w:pPr>
      <w:r>
        <w:rPr>
          <w:rFonts w:cs="Calibri"/>
          <w:sz w:val="36"/>
          <w:szCs w:val="36"/>
        </w:rPr>
        <w:t>3.3</w:t>
      </w:r>
      <w:r w:rsidRPr="001B2124">
        <w:rPr>
          <w:rFonts w:cs="Calibri"/>
          <w:sz w:val="36"/>
          <w:szCs w:val="36"/>
        </w:rPr>
        <w:t>.1 Speaker-dependent versus independent system</w:t>
      </w:r>
    </w:p>
    <w:p w:rsidR="00B015AD" w:rsidRPr="00FD395C" w:rsidRDefault="00B015AD" w:rsidP="00B015AD">
      <w:pPr>
        <w:autoSpaceDE w:val="0"/>
        <w:autoSpaceDN w:val="0"/>
        <w:adjustRightInd w:val="0"/>
        <w:spacing w:after="0" w:line="240" w:lineRule="auto"/>
        <w:rPr>
          <w:rFonts w:cs="Calibri"/>
          <w:sz w:val="24"/>
          <w:szCs w:val="24"/>
        </w:rPr>
      </w:pP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A speaker-dependent system is a system that recognizes a specific speaker's speech while speaker-independent systems can be used by any unspecified speaker.</w:t>
      </w:r>
    </w:p>
    <w:p w:rsidR="00B015AD" w:rsidRPr="00FD395C" w:rsidRDefault="00B015AD" w:rsidP="00B015AD">
      <w:pPr>
        <w:autoSpaceDE w:val="0"/>
        <w:autoSpaceDN w:val="0"/>
        <w:adjustRightInd w:val="0"/>
        <w:spacing w:after="0" w:line="240" w:lineRule="auto"/>
        <w:rPr>
          <w:rFonts w:cs="Calibri"/>
          <w:sz w:val="40"/>
          <w:szCs w:val="40"/>
        </w:rPr>
      </w:pPr>
      <w:r>
        <w:rPr>
          <w:rFonts w:cs="Calibri"/>
          <w:sz w:val="36"/>
          <w:szCs w:val="36"/>
        </w:rPr>
        <w:t>3.3</w:t>
      </w:r>
      <w:r w:rsidRPr="001B2124">
        <w:rPr>
          <w:rFonts w:cs="Calibri"/>
          <w:sz w:val="36"/>
          <w:szCs w:val="36"/>
        </w:rPr>
        <w:t>.2 Isolated versus continuous speech recognition</w:t>
      </w:r>
      <w:r w:rsidRPr="00FD395C">
        <w:rPr>
          <w:rFonts w:cs="Calibri"/>
          <w:sz w:val="40"/>
          <w:szCs w:val="40"/>
        </w:rPr>
        <w:t xml:space="preserve"> system</w:t>
      </w:r>
    </w:p>
    <w:p w:rsidR="00B015AD" w:rsidRPr="00FD395C" w:rsidRDefault="00B015AD" w:rsidP="00B015AD">
      <w:pPr>
        <w:autoSpaceDE w:val="0"/>
        <w:autoSpaceDN w:val="0"/>
        <w:adjustRightInd w:val="0"/>
        <w:spacing w:after="0" w:line="240" w:lineRule="auto"/>
        <w:jc w:val="both"/>
        <w:rPr>
          <w:rFonts w:cs="Calibri"/>
          <w:sz w:val="32"/>
          <w:szCs w:val="32"/>
        </w:rPr>
      </w:pP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 xml:space="preserve">In an isolated word recognition system, each word (note that word may be a simple utterance) is assumed to be surrounded by silence or background </w:t>
      </w:r>
      <w:r w:rsidRPr="001B2124">
        <w:rPr>
          <w:rFonts w:cs="Calibri"/>
          <w:sz w:val="28"/>
          <w:szCs w:val="28"/>
        </w:rPr>
        <w:lastRenderedPageBreak/>
        <w:t>noise. This means that both sides of a word must have no speech input, making definite word boundaries easy to construct. This kind of recognition is mainly used in applications where only a specific digit or a word needs to be dictated. Connected speech (or mo</w:t>
      </w:r>
      <w:r>
        <w:rPr>
          <w:rFonts w:cs="Calibri"/>
          <w:sz w:val="28"/>
          <w:szCs w:val="28"/>
        </w:rPr>
        <w:t>re correctly ‘connected utterances’</w:t>
      </w:r>
      <w:r w:rsidRPr="001B2124">
        <w:rPr>
          <w:rFonts w:cs="Calibri"/>
          <w:sz w:val="28"/>
          <w:szCs w:val="28"/>
        </w:rPr>
        <w:t>) recognition is similar to isolated word recognition. But it allows several words/digits to be spoken together with minimal pause between them. Longer phrases or utterances are therefore possible to be recognized.</w:t>
      </w: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Continuous speech recognition is much more natural and user-friendly. The system is able to recognize a sequence of connected words, which are not separated by pauses, in a sentence. This mode requires much more computation time and memory, and it is more difficult to operate than isolated word recognition mode for the following reasons:</w:t>
      </w:r>
    </w:p>
    <w:p w:rsidR="00B015AD" w:rsidRPr="001B2124" w:rsidRDefault="00B015AD" w:rsidP="00B015AD">
      <w:pPr>
        <w:pStyle w:val="ListParagraph"/>
        <w:numPr>
          <w:ilvl w:val="0"/>
          <w:numId w:val="1"/>
        </w:numPr>
        <w:autoSpaceDE w:val="0"/>
        <w:autoSpaceDN w:val="0"/>
        <w:adjustRightInd w:val="0"/>
        <w:spacing w:after="0" w:line="360" w:lineRule="auto"/>
        <w:jc w:val="both"/>
        <w:rPr>
          <w:rFonts w:cs="Calibri"/>
          <w:sz w:val="28"/>
          <w:szCs w:val="28"/>
        </w:rPr>
      </w:pPr>
      <w:r w:rsidRPr="001B2124">
        <w:rPr>
          <w:rFonts w:cs="Calibri"/>
          <w:sz w:val="28"/>
          <w:szCs w:val="28"/>
        </w:rPr>
        <w:t>Speakers' pronunciation is less careful.</w:t>
      </w:r>
    </w:p>
    <w:p w:rsidR="00B015AD" w:rsidRPr="001B2124" w:rsidRDefault="00B015AD" w:rsidP="00B015AD">
      <w:pPr>
        <w:pStyle w:val="ListParagraph"/>
        <w:numPr>
          <w:ilvl w:val="0"/>
          <w:numId w:val="1"/>
        </w:numPr>
        <w:autoSpaceDE w:val="0"/>
        <w:autoSpaceDN w:val="0"/>
        <w:adjustRightInd w:val="0"/>
        <w:spacing w:after="0" w:line="360" w:lineRule="auto"/>
        <w:jc w:val="both"/>
        <w:rPr>
          <w:rFonts w:cs="Calibri"/>
          <w:sz w:val="28"/>
          <w:szCs w:val="28"/>
        </w:rPr>
      </w:pPr>
      <w:r w:rsidRPr="001B2124">
        <w:rPr>
          <w:rFonts w:cs="Calibri"/>
          <w:sz w:val="28"/>
          <w:szCs w:val="28"/>
        </w:rPr>
        <w:t>Speaking rate is less constant.</w:t>
      </w:r>
    </w:p>
    <w:p w:rsidR="00B015AD" w:rsidRPr="001B2124" w:rsidRDefault="00B015AD" w:rsidP="00B015AD">
      <w:pPr>
        <w:pStyle w:val="ListParagraph"/>
        <w:numPr>
          <w:ilvl w:val="0"/>
          <w:numId w:val="1"/>
        </w:numPr>
        <w:autoSpaceDE w:val="0"/>
        <w:autoSpaceDN w:val="0"/>
        <w:adjustRightInd w:val="0"/>
        <w:spacing w:after="0" w:line="360" w:lineRule="auto"/>
        <w:jc w:val="both"/>
        <w:rPr>
          <w:rFonts w:cs="Calibri"/>
          <w:sz w:val="28"/>
          <w:szCs w:val="28"/>
        </w:rPr>
      </w:pPr>
      <w:r w:rsidRPr="001B2124">
        <w:rPr>
          <w:rFonts w:cs="Calibri"/>
          <w:sz w:val="28"/>
          <w:szCs w:val="28"/>
        </w:rPr>
        <w:t>Word boundaries are not necessarily clear.</w:t>
      </w: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Therefore the accuracy of continuous speech recognition is usually low compared with the preceding modes.</w:t>
      </w:r>
    </w:p>
    <w:p w:rsidR="00B015AD" w:rsidRPr="00FD395C" w:rsidRDefault="00B015AD" w:rsidP="00B015AD">
      <w:pPr>
        <w:autoSpaceDE w:val="0"/>
        <w:autoSpaceDN w:val="0"/>
        <w:adjustRightInd w:val="0"/>
        <w:spacing w:after="0" w:line="240" w:lineRule="auto"/>
        <w:rPr>
          <w:rFonts w:cs="Calibri"/>
          <w:sz w:val="40"/>
          <w:szCs w:val="40"/>
        </w:rPr>
      </w:pPr>
    </w:p>
    <w:p w:rsidR="00B015AD" w:rsidRPr="0034521D" w:rsidRDefault="00B015AD" w:rsidP="00B015AD">
      <w:pPr>
        <w:autoSpaceDE w:val="0"/>
        <w:autoSpaceDN w:val="0"/>
        <w:adjustRightInd w:val="0"/>
        <w:spacing w:after="0" w:line="360" w:lineRule="auto"/>
        <w:jc w:val="both"/>
        <w:rPr>
          <w:rFonts w:cs="Calibri"/>
          <w:sz w:val="36"/>
          <w:szCs w:val="36"/>
        </w:rPr>
      </w:pPr>
      <w:proofErr w:type="gramStart"/>
      <w:r w:rsidRPr="0034521D">
        <w:rPr>
          <w:rFonts w:cs="Calibri"/>
          <w:sz w:val="36"/>
          <w:szCs w:val="36"/>
        </w:rPr>
        <w:t>3.3.3  Small</w:t>
      </w:r>
      <w:proofErr w:type="gramEnd"/>
      <w:r w:rsidRPr="0034521D">
        <w:rPr>
          <w:rFonts w:cs="Calibri"/>
          <w:sz w:val="36"/>
          <w:szCs w:val="36"/>
        </w:rPr>
        <w:t xml:space="preserve"> versus large vocabulary size</w:t>
      </w:r>
    </w:p>
    <w:p w:rsidR="00B015AD" w:rsidRPr="0034521D" w:rsidRDefault="00B015AD" w:rsidP="00B015AD">
      <w:pPr>
        <w:autoSpaceDE w:val="0"/>
        <w:autoSpaceDN w:val="0"/>
        <w:adjustRightInd w:val="0"/>
        <w:spacing w:after="0" w:line="360" w:lineRule="auto"/>
        <w:jc w:val="both"/>
        <w:rPr>
          <w:rFonts w:eastAsia="Times New Roman" w:cs="Calibri"/>
          <w:sz w:val="28"/>
          <w:szCs w:val="28"/>
          <w:lang w:val="en-US"/>
        </w:rPr>
      </w:pPr>
      <w:r w:rsidRPr="0034521D">
        <w:rPr>
          <w:rFonts w:eastAsia="Times New Roman" w:cs="Calibri"/>
          <w:sz w:val="28"/>
          <w:szCs w:val="28"/>
          <w:lang w:val="en-US"/>
        </w:rPr>
        <w:t xml:space="preserve">It is clear that the smaller the vocabulary size, the higher the recognition accuracy. Usually we classify the difficulty level of implementing a speech recognition system with a score from 1 to 10 according to Table 3.1, where 1 means the simplest system (speaker-dependent, able to recognize isolated words in a small vocabulary (10 words)) and 10 correspond to the most difficult task (speaker-independent continuous speech over a large vocabulary </w:t>
      </w:r>
      <w:r w:rsidRPr="0034521D">
        <w:rPr>
          <w:rFonts w:eastAsia="Times New Roman" w:cs="Calibri"/>
          <w:sz w:val="28"/>
          <w:szCs w:val="28"/>
          <w:lang w:val="en-US"/>
        </w:rPr>
        <w:lastRenderedPageBreak/>
        <w:t>(say, 10,000</w:t>
      </w:r>
      <w:r>
        <w:rPr>
          <w:rFonts w:eastAsia="Times New Roman" w:cs="Calibri"/>
          <w:sz w:val="28"/>
          <w:szCs w:val="28"/>
          <w:lang w:val="en-US"/>
        </w:rPr>
        <w:t xml:space="preserve"> </w:t>
      </w:r>
      <w:r w:rsidRPr="0034521D">
        <w:rPr>
          <w:rFonts w:eastAsia="Times New Roman" w:cs="Calibri"/>
          <w:sz w:val="28"/>
          <w:szCs w:val="28"/>
          <w:lang w:val="en-US"/>
        </w:rPr>
        <w:t xml:space="preserve">words)). State-of-the-art speech recognition systems with acceptable error rates are somewhere between these two </w:t>
      </w:r>
      <w:proofErr w:type="gramStart"/>
      <w:r w:rsidRPr="0034521D">
        <w:rPr>
          <w:rFonts w:eastAsia="Times New Roman" w:cs="Calibri"/>
          <w:sz w:val="28"/>
          <w:szCs w:val="28"/>
          <w:lang w:val="en-US"/>
        </w:rPr>
        <w:t>extremes</w:t>
      </w:r>
      <w:r>
        <w:rPr>
          <w:rFonts w:eastAsia="Times New Roman" w:cs="Calibri"/>
          <w:sz w:val="28"/>
          <w:szCs w:val="28"/>
          <w:lang w:val="en-US"/>
        </w:rPr>
        <w:t>[</w:t>
      </w:r>
      <w:proofErr w:type="gramEnd"/>
      <w:r>
        <w:rPr>
          <w:rFonts w:eastAsia="Times New Roman" w:cs="Calibri"/>
          <w:sz w:val="28"/>
          <w:szCs w:val="28"/>
          <w:lang w:val="en-US"/>
        </w:rPr>
        <w:t>12]</w:t>
      </w:r>
      <w:r w:rsidRPr="0034521D">
        <w:rPr>
          <w:rFonts w:eastAsia="Times New Roman" w:cs="Calibri"/>
          <w:sz w:val="28"/>
          <w:szCs w:val="28"/>
          <w:lang w:val="en-US"/>
        </w:rPr>
        <w:t>.</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880"/>
        <w:gridCol w:w="3348"/>
      </w:tblGrid>
      <w:tr w:rsidR="00B015AD" w:rsidRPr="008135C2" w:rsidTr="00786DAD">
        <w:trPr>
          <w:trHeight w:val="467"/>
        </w:trPr>
        <w:tc>
          <w:tcPr>
            <w:tcW w:w="2628" w:type="dxa"/>
          </w:tcPr>
          <w:p w:rsidR="00B015AD" w:rsidRPr="008135C2" w:rsidRDefault="00B015AD" w:rsidP="00786DAD">
            <w:pPr>
              <w:autoSpaceDE w:val="0"/>
              <w:autoSpaceDN w:val="0"/>
              <w:adjustRightInd w:val="0"/>
              <w:spacing w:after="0" w:line="360" w:lineRule="auto"/>
              <w:jc w:val="both"/>
              <w:rPr>
                <w:rFonts w:eastAsia="Times New Roman" w:cs="Calibri"/>
                <w:sz w:val="28"/>
                <w:szCs w:val="28"/>
                <w:lang w:val="en-US"/>
              </w:rPr>
            </w:pPr>
          </w:p>
        </w:tc>
        <w:tc>
          <w:tcPr>
            <w:tcW w:w="2880" w:type="dxa"/>
          </w:tcPr>
          <w:p w:rsidR="00B015AD" w:rsidRPr="008135C2" w:rsidRDefault="00B015AD" w:rsidP="00786DAD">
            <w:pPr>
              <w:autoSpaceDE w:val="0"/>
              <w:autoSpaceDN w:val="0"/>
              <w:adjustRightInd w:val="0"/>
              <w:spacing w:after="0" w:line="360" w:lineRule="auto"/>
              <w:jc w:val="both"/>
              <w:rPr>
                <w:rFonts w:eastAsia="Times New Roman" w:cs="Calibri"/>
                <w:b/>
                <w:sz w:val="28"/>
                <w:szCs w:val="28"/>
                <w:lang w:val="en-US"/>
              </w:rPr>
            </w:pPr>
            <w:r w:rsidRPr="008135C2">
              <w:rPr>
                <w:rFonts w:eastAsia="Times New Roman" w:cs="Calibri"/>
                <w:sz w:val="28"/>
                <w:szCs w:val="28"/>
                <w:lang w:val="en-US"/>
              </w:rPr>
              <w:t xml:space="preserve"> </w:t>
            </w:r>
            <w:r w:rsidRPr="008135C2">
              <w:rPr>
                <w:rFonts w:eastAsia="Times New Roman" w:cs="Calibri"/>
                <w:b/>
                <w:sz w:val="28"/>
                <w:szCs w:val="28"/>
                <w:lang w:val="en-US"/>
              </w:rPr>
              <w:t>ISOLATED WORD</w:t>
            </w:r>
          </w:p>
        </w:tc>
        <w:tc>
          <w:tcPr>
            <w:tcW w:w="3348" w:type="dxa"/>
          </w:tcPr>
          <w:p w:rsidR="00B015AD" w:rsidRPr="008135C2" w:rsidRDefault="00B015AD" w:rsidP="00786DAD">
            <w:pPr>
              <w:autoSpaceDE w:val="0"/>
              <w:autoSpaceDN w:val="0"/>
              <w:adjustRightInd w:val="0"/>
              <w:spacing w:after="0" w:line="360" w:lineRule="auto"/>
              <w:jc w:val="both"/>
              <w:rPr>
                <w:rFonts w:eastAsia="Times New Roman" w:cs="Calibri"/>
                <w:b/>
                <w:sz w:val="28"/>
                <w:szCs w:val="28"/>
                <w:lang w:val="en-US"/>
              </w:rPr>
            </w:pPr>
            <w:r w:rsidRPr="008135C2">
              <w:rPr>
                <w:rFonts w:eastAsia="Times New Roman" w:cs="Calibri"/>
                <w:b/>
                <w:sz w:val="28"/>
                <w:szCs w:val="28"/>
                <w:lang w:val="en-US"/>
              </w:rPr>
              <w:t>CONTINUOUS WORD</w:t>
            </w:r>
          </w:p>
        </w:tc>
      </w:tr>
      <w:tr w:rsidR="00B015AD" w:rsidRPr="008135C2" w:rsidTr="00786DAD">
        <w:tc>
          <w:tcPr>
            <w:tcW w:w="2628" w:type="dxa"/>
          </w:tcPr>
          <w:p w:rsidR="00B015AD" w:rsidRPr="008135C2" w:rsidRDefault="00B015AD" w:rsidP="00786DAD">
            <w:pPr>
              <w:autoSpaceDE w:val="0"/>
              <w:autoSpaceDN w:val="0"/>
              <w:adjustRightInd w:val="0"/>
              <w:spacing w:after="0" w:line="360" w:lineRule="auto"/>
              <w:rPr>
                <w:rFonts w:eastAsia="Times New Roman" w:cs="Calibri"/>
                <w:b/>
                <w:sz w:val="28"/>
                <w:szCs w:val="28"/>
                <w:lang w:val="en-US"/>
              </w:rPr>
            </w:pPr>
            <w:r w:rsidRPr="008135C2">
              <w:rPr>
                <w:rFonts w:eastAsia="Times New Roman" w:cs="Calibri"/>
                <w:b/>
                <w:sz w:val="28"/>
                <w:szCs w:val="28"/>
                <w:lang w:val="en-US"/>
              </w:rPr>
              <w:t>Speaker Dependent</w:t>
            </w:r>
          </w:p>
        </w:tc>
        <w:tc>
          <w:tcPr>
            <w:tcW w:w="2880"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1</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4</w:t>
            </w:r>
          </w:p>
        </w:tc>
        <w:tc>
          <w:tcPr>
            <w:tcW w:w="3348"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5</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7</w:t>
            </w:r>
          </w:p>
        </w:tc>
      </w:tr>
      <w:tr w:rsidR="00B015AD" w:rsidRPr="008135C2" w:rsidTr="00786DAD">
        <w:trPr>
          <w:trHeight w:val="746"/>
        </w:trPr>
        <w:tc>
          <w:tcPr>
            <w:tcW w:w="2628" w:type="dxa"/>
          </w:tcPr>
          <w:p w:rsidR="00B015AD" w:rsidRPr="008135C2" w:rsidRDefault="00B015AD" w:rsidP="00786DAD">
            <w:pPr>
              <w:autoSpaceDE w:val="0"/>
              <w:autoSpaceDN w:val="0"/>
              <w:adjustRightInd w:val="0"/>
              <w:spacing w:after="0" w:line="360" w:lineRule="auto"/>
              <w:rPr>
                <w:rFonts w:eastAsia="Times New Roman" w:cs="Calibri"/>
                <w:b/>
                <w:sz w:val="28"/>
                <w:szCs w:val="28"/>
                <w:lang w:val="en-US"/>
              </w:rPr>
            </w:pPr>
          </w:p>
          <w:p w:rsidR="00B015AD" w:rsidRPr="008135C2" w:rsidRDefault="00B015AD" w:rsidP="00786DAD">
            <w:pPr>
              <w:autoSpaceDE w:val="0"/>
              <w:autoSpaceDN w:val="0"/>
              <w:adjustRightInd w:val="0"/>
              <w:spacing w:after="0" w:line="360" w:lineRule="auto"/>
              <w:rPr>
                <w:rFonts w:eastAsia="Times New Roman" w:cs="Calibri"/>
                <w:b/>
                <w:sz w:val="28"/>
                <w:szCs w:val="28"/>
                <w:lang w:val="en-US"/>
              </w:rPr>
            </w:pPr>
            <w:r w:rsidRPr="008135C2">
              <w:rPr>
                <w:rFonts w:eastAsia="Times New Roman" w:cs="Calibri"/>
                <w:b/>
                <w:sz w:val="28"/>
                <w:szCs w:val="28"/>
                <w:lang w:val="en-US"/>
              </w:rPr>
              <w:t>Multi-Speaker</w:t>
            </w:r>
          </w:p>
        </w:tc>
        <w:tc>
          <w:tcPr>
            <w:tcW w:w="2880"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2</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4</w:t>
            </w:r>
          </w:p>
        </w:tc>
        <w:tc>
          <w:tcPr>
            <w:tcW w:w="3348"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6</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7</w:t>
            </w:r>
          </w:p>
        </w:tc>
      </w:tr>
      <w:tr w:rsidR="00B015AD" w:rsidRPr="008135C2" w:rsidTr="00786DAD">
        <w:tc>
          <w:tcPr>
            <w:tcW w:w="2628" w:type="dxa"/>
          </w:tcPr>
          <w:p w:rsidR="00B015AD" w:rsidRPr="008135C2" w:rsidRDefault="00B015AD" w:rsidP="00786DAD">
            <w:pPr>
              <w:autoSpaceDE w:val="0"/>
              <w:autoSpaceDN w:val="0"/>
              <w:adjustRightInd w:val="0"/>
              <w:spacing w:after="0" w:line="360" w:lineRule="auto"/>
              <w:rPr>
                <w:rFonts w:eastAsia="Times New Roman" w:cs="Calibri"/>
                <w:b/>
                <w:sz w:val="28"/>
                <w:szCs w:val="28"/>
                <w:lang w:val="en-US"/>
              </w:rPr>
            </w:pPr>
            <w:r w:rsidRPr="008135C2">
              <w:rPr>
                <w:rFonts w:eastAsia="Times New Roman" w:cs="Calibri"/>
                <w:b/>
                <w:sz w:val="28"/>
                <w:szCs w:val="28"/>
                <w:lang w:val="en-US"/>
              </w:rPr>
              <w:t>Speaker Independent</w:t>
            </w:r>
          </w:p>
        </w:tc>
        <w:tc>
          <w:tcPr>
            <w:tcW w:w="2880"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3</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5</w:t>
            </w:r>
          </w:p>
        </w:tc>
        <w:tc>
          <w:tcPr>
            <w:tcW w:w="3348" w:type="dxa"/>
          </w:tcPr>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Small Voc            8</w:t>
            </w:r>
          </w:p>
          <w:p w:rsidR="00B015AD" w:rsidRPr="008135C2" w:rsidRDefault="00B015AD" w:rsidP="00786DAD">
            <w:pPr>
              <w:autoSpaceDE w:val="0"/>
              <w:autoSpaceDN w:val="0"/>
              <w:adjustRightInd w:val="0"/>
              <w:spacing w:after="0" w:line="360" w:lineRule="auto"/>
              <w:rPr>
                <w:rFonts w:eastAsia="Times New Roman" w:cs="Calibri"/>
                <w:sz w:val="28"/>
                <w:szCs w:val="28"/>
                <w:lang w:val="en-US"/>
              </w:rPr>
            </w:pPr>
            <w:r w:rsidRPr="008135C2">
              <w:rPr>
                <w:rFonts w:eastAsia="Times New Roman" w:cs="Calibri"/>
                <w:sz w:val="28"/>
                <w:szCs w:val="28"/>
                <w:lang w:val="en-US"/>
              </w:rPr>
              <w:t>Large Voc           10</w:t>
            </w:r>
          </w:p>
        </w:tc>
      </w:tr>
    </w:tbl>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b/>
          <w:sz w:val="28"/>
          <w:szCs w:val="28"/>
          <w:lang w:val="en-US"/>
        </w:rPr>
      </w:pPr>
    </w:p>
    <w:p w:rsidR="00B015AD" w:rsidRPr="0034521D" w:rsidRDefault="00B015AD" w:rsidP="00B015AD">
      <w:pPr>
        <w:autoSpaceDE w:val="0"/>
        <w:autoSpaceDN w:val="0"/>
        <w:adjustRightInd w:val="0"/>
        <w:spacing w:after="0" w:line="240" w:lineRule="auto"/>
        <w:jc w:val="center"/>
        <w:rPr>
          <w:rFonts w:eastAsia="Times New Roman" w:cs="Calibri"/>
          <w:sz w:val="28"/>
          <w:szCs w:val="28"/>
          <w:lang w:val="en-US"/>
        </w:rPr>
      </w:pPr>
      <w:r w:rsidRPr="0034521D">
        <w:rPr>
          <w:rFonts w:eastAsia="Times New Roman" w:cs="Calibri"/>
          <w:b/>
          <w:sz w:val="28"/>
          <w:szCs w:val="28"/>
          <w:lang w:val="en-US"/>
        </w:rPr>
        <w:t>Table 3.1</w:t>
      </w:r>
      <w:r w:rsidRPr="0034521D">
        <w:rPr>
          <w:rFonts w:eastAsia="Times New Roman" w:cs="Calibri"/>
          <w:sz w:val="28"/>
          <w:szCs w:val="28"/>
          <w:lang w:val="en-US"/>
        </w:rPr>
        <w:t>: Classification of speech recognition difficulties</w:t>
      </w:r>
    </w:p>
    <w:p w:rsidR="00B015AD" w:rsidRPr="00DB2284"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34521D" w:rsidRDefault="00B015AD" w:rsidP="00B015AD">
      <w:pPr>
        <w:autoSpaceDE w:val="0"/>
        <w:autoSpaceDN w:val="0"/>
        <w:adjustRightInd w:val="0"/>
        <w:spacing w:after="0" w:line="240" w:lineRule="auto"/>
        <w:rPr>
          <w:rFonts w:cs="Calibri"/>
          <w:b/>
          <w:sz w:val="36"/>
          <w:szCs w:val="36"/>
        </w:rPr>
      </w:pPr>
      <w:proofErr w:type="gramStart"/>
      <w:r w:rsidRPr="0034521D">
        <w:rPr>
          <w:rFonts w:cs="Calibri"/>
          <w:b/>
          <w:sz w:val="36"/>
          <w:szCs w:val="36"/>
        </w:rPr>
        <w:t>3.4  Automatic</w:t>
      </w:r>
      <w:proofErr w:type="gramEnd"/>
      <w:r w:rsidRPr="0034521D">
        <w:rPr>
          <w:rFonts w:cs="Calibri"/>
          <w:b/>
          <w:sz w:val="36"/>
          <w:szCs w:val="36"/>
        </w:rPr>
        <w:t xml:space="preserve"> speech recognition process</w:t>
      </w:r>
    </w:p>
    <w:p w:rsidR="00B015AD" w:rsidRPr="00FD395C" w:rsidRDefault="00B015AD" w:rsidP="00B015AD">
      <w:pPr>
        <w:autoSpaceDE w:val="0"/>
        <w:autoSpaceDN w:val="0"/>
        <w:adjustRightInd w:val="0"/>
        <w:spacing w:after="0"/>
        <w:rPr>
          <w:rFonts w:cs="Calibri"/>
          <w:sz w:val="44"/>
          <w:szCs w:val="44"/>
        </w:rPr>
      </w:pPr>
    </w:p>
    <w:p w:rsidR="00B015AD" w:rsidRPr="001B2124" w:rsidRDefault="00B015AD" w:rsidP="00B015AD">
      <w:pPr>
        <w:autoSpaceDE w:val="0"/>
        <w:autoSpaceDN w:val="0"/>
        <w:adjustRightInd w:val="0"/>
        <w:spacing w:after="0" w:line="360" w:lineRule="auto"/>
        <w:jc w:val="both"/>
        <w:rPr>
          <w:rFonts w:cs="Calibri"/>
          <w:sz w:val="28"/>
          <w:szCs w:val="28"/>
        </w:rPr>
      </w:pPr>
      <w:r>
        <w:rPr>
          <w:rFonts w:cs="Calibri"/>
          <w:sz w:val="28"/>
          <w:szCs w:val="28"/>
        </w:rPr>
        <w:t>Fig. 3.3</w:t>
      </w:r>
      <w:r w:rsidRPr="001B2124">
        <w:rPr>
          <w:rFonts w:cs="Calibri"/>
          <w:sz w:val="28"/>
          <w:szCs w:val="28"/>
        </w:rPr>
        <w:t xml:space="preserve"> illustrates the architecture of a typical speech recognition system that employs today's main-stream approach. The acoustic models represent the acoustic properties, phonetic properties, microphone and environmental variability, as well as gender and dialectal differences among speakers. The language models contain the syntax, semantics, and pragmatics knowledge for the intended recognition task. These models can be dynamically modified according to the characteristics of the previously recognized speech. This is referred to as model adaptation.</w:t>
      </w:r>
    </w:p>
    <w:p w:rsidR="00B015AD" w:rsidRPr="00FD395C" w:rsidRDefault="00B015AD" w:rsidP="00B015AD">
      <w:pPr>
        <w:autoSpaceDE w:val="0"/>
        <w:autoSpaceDN w:val="0"/>
        <w:adjustRightInd w:val="0"/>
        <w:spacing w:after="0" w:line="240" w:lineRule="auto"/>
        <w:rPr>
          <w:rFonts w:cs="Calibri"/>
          <w:sz w:val="24"/>
          <w:szCs w:val="24"/>
        </w:rPr>
      </w:pPr>
    </w:p>
    <w:p w:rsidR="00B015AD" w:rsidRDefault="00B015AD" w:rsidP="00B015AD">
      <w:pPr>
        <w:autoSpaceDE w:val="0"/>
        <w:autoSpaceDN w:val="0"/>
        <w:adjustRightInd w:val="0"/>
        <w:spacing w:after="0"/>
        <w:jc w:val="both"/>
        <w:rPr>
          <w:rFonts w:cs="Calibri"/>
          <w:noProof/>
          <w:sz w:val="24"/>
          <w:szCs w:val="24"/>
          <w:lang w:eastAsia="en-IN"/>
        </w:rPr>
      </w:pPr>
      <w:r>
        <w:rPr>
          <w:rFonts w:cs="Calibri"/>
          <w:noProof/>
          <w:sz w:val="24"/>
          <w:szCs w:val="24"/>
          <w:lang w:eastAsia="en-IN"/>
        </w:rPr>
        <w:lastRenderedPageBreak/>
        <w:drawing>
          <wp:inline distT="0" distB="0" distL="0" distR="0">
            <wp:extent cx="5724525" cy="204787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24525" cy="2047875"/>
                    </a:xfrm>
                    <a:prstGeom prst="rect">
                      <a:avLst/>
                    </a:prstGeom>
                    <a:noFill/>
                    <a:ln w="9525">
                      <a:noFill/>
                      <a:miter lim="800000"/>
                      <a:headEnd/>
                      <a:tailEnd/>
                    </a:ln>
                  </pic:spPr>
                </pic:pic>
              </a:graphicData>
            </a:graphic>
          </wp:inline>
        </w:drawing>
      </w:r>
    </w:p>
    <w:p w:rsidR="00B015AD" w:rsidRPr="001B2124" w:rsidRDefault="00B015AD" w:rsidP="00B015AD">
      <w:pPr>
        <w:autoSpaceDE w:val="0"/>
        <w:autoSpaceDN w:val="0"/>
        <w:adjustRightInd w:val="0"/>
        <w:spacing w:after="0" w:line="360" w:lineRule="auto"/>
        <w:jc w:val="both"/>
        <w:rPr>
          <w:rFonts w:cs="Calibri"/>
          <w:sz w:val="28"/>
          <w:szCs w:val="28"/>
        </w:rPr>
      </w:pPr>
      <w:r>
        <w:rPr>
          <w:rFonts w:cs="Calibri"/>
          <w:sz w:val="28"/>
          <w:szCs w:val="28"/>
        </w:rPr>
        <w:t>Figure 3.3</w:t>
      </w:r>
      <w:r w:rsidRPr="001B2124">
        <w:rPr>
          <w:rFonts w:cs="Calibri"/>
          <w:sz w:val="28"/>
          <w:szCs w:val="28"/>
        </w:rPr>
        <w:t xml:space="preserve"> General block diagram of an automatic </w:t>
      </w:r>
      <w:proofErr w:type="gramStart"/>
      <w:r w:rsidRPr="001B2124">
        <w:rPr>
          <w:rFonts w:cs="Calibri"/>
          <w:sz w:val="28"/>
          <w:szCs w:val="28"/>
        </w:rPr>
        <w:t>speech  recognition</w:t>
      </w:r>
      <w:proofErr w:type="gramEnd"/>
      <w:r w:rsidRPr="001B2124">
        <w:rPr>
          <w:rFonts w:cs="Calibri"/>
          <w:sz w:val="28"/>
          <w:szCs w:val="28"/>
        </w:rPr>
        <w:t xml:space="preserve"> system</w:t>
      </w:r>
      <w:r>
        <w:rPr>
          <w:rFonts w:cs="Calibri"/>
          <w:sz w:val="28"/>
          <w:szCs w:val="28"/>
        </w:rPr>
        <w:t>.</w:t>
      </w:r>
    </w:p>
    <w:p w:rsidR="00B015AD" w:rsidRDefault="00B015AD" w:rsidP="00B015AD">
      <w:pPr>
        <w:autoSpaceDE w:val="0"/>
        <w:autoSpaceDN w:val="0"/>
        <w:adjustRightInd w:val="0"/>
        <w:spacing w:after="0" w:line="240" w:lineRule="auto"/>
        <w:rPr>
          <w:rFonts w:cs="Calibri"/>
          <w:sz w:val="40"/>
          <w:szCs w:val="40"/>
        </w:rPr>
      </w:pPr>
    </w:p>
    <w:p w:rsidR="00B015AD" w:rsidRPr="001B2124" w:rsidRDefault="00B015AD" w:rsidP="00B015AD">
      <w:pPr>
        <w:autoSpaceDE w:val="0"/>
        <w:autoSpaceDN w:val="0"/>
        <w:adjustRightInd w:val="0"/>
        <w:spacing w:after="0" w:line="240" w:lineRule="auto"/>
        <w:rPr>
          <w:rFonts w:cs="Calibri"/>
          <w:sz w:val="36"/>
          <w:szCs w:val="36"/>
        </w:rPr>
      </w:pPr>
      <w:proofErr w:type="gramStart"/>
      <w:r w:rsidRPr="001B2124">
        <w:rPr>
          <w:rFonts w:cs="Calibri"/>
          <w:sz w:val="36"/>
          <w:szCs w:val="36"/>
        </w:rPr>
        <w:t>3.</w:t>
      </w:r>
      <w:r>
        <w:rPr>
          <w:rFonts w:cs="Calibri"/>
          <w:sz w:val="36"/>
          <w:szCs w:val="36"/>
        </w:rPr>
        <w:t>4</w:t>
      </w:r>
      <w:r w:rsidRPr="001B2124">
        <w:rPr>
          <w:rFonts w:cs="Calibri"/>
          <w:sz w:val="36"/>
          <w:szCs w:val="36"/>
        </w:rPr>
        <w:t>.1  Front</w:t>
      </w:r>
      <w:proofErr w:type="gramEnd"/>
      <w:r w:rsidRPr="001B2124">
        <w:rPr>
          <w:rFonts w:cs="Calibri"/>
          <w:sz w:val="36"/>
          <w:szCs w:val="36"/>
        </w:rPr>
        <w:t>-end analysis</w:t>
      </w:r>
    </w:p>
    <w:p w:rsidR="00B015AD" w:rsidRPr="00FD395C" w:rsidRDefault="00B015AD" w:rsidP="00B015AD">
      <w:pPr>
        <w:autoSpaceDE w:val="0"/>
        <w:autoSpaceDN w:val="0"/>
        <w:adjustRightInd w:val="0"/>
        <w:spacing w:after="0" w:line="240" w:lineRule="auto"/>
        <w:rPr>
          <w:rFonts w:cs="Calibri"/>
          <w:sz w:val="40"/>
          <w:szCs w:val="40"/>
        </w:rPr>
      </w:pPr>
    </w:p>
    <w:p w:rsidR="00B015AD"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Front-end analysis, also referred to as acoustic analysis or feature extraction, is the first step in an automatic speech recognition system. This process aims to extract acoustic features from the speech waveform. The output of front-end analysis is a compact, efficient set of parameters that represent the acoustic properties observed from input speech signals, for subsequent utilization by acoustic modelling.</w:t>
      </w:r>
    </w:p>
    <w:p w:rsidR="008533B0" w:rsidRPr="001B2124" w:rsidRDefault="008533B0"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There are three major types of front-end processing techniques:</w:t>
      </w:r>
    </w:p>
    <w:p w:rsidR="008533B0" w:rsidRPr="001B2124" w:rsidRDefault="008533B0" w:rsidP="00B015AD">
      <w:pPr>
        <w:autoSpaceDE w:val="0"/>
        <w:autoSpaceDN w:val="0"/>
        <w:adjustRightInd w:val="0"/>
        <w:spacing w:after="0" w:line="360" w:lineRule="auto"/>
        <w:jc w:val="both"/>
        <w:rPr>
          <w:rFonts w:cs="Calibri"/>
          <w:sz w:val="28"/>
          <w:szCs w:val="28"/>
        </w:rPr>
      </w:pPr>
    </w:p>
    <w:p w:rsidR="00B015AD" w:rsidRPr="001B2124" w:rsidRDefault="00B015AD" w:rsidP="00B015AD">
      <w:pPr>
        <w:pStyle w:val="ListParagraph"/>
        <w:numPr>
          <w:ilvl w:val="0"/>
          <w:numId w:val="2"/>
        </w:numPr>
        <w:autoSpaceDE w:val="0"/>
        <w:autoSpaceDN w:val="0"/>
        <w:adjustRightInd w:val="0"/>
        <w:spacing w:after="0" w:line="360" w:lineRule="auto"/>
        <w:jc w:val="both"/>
        <w:rPr>
          <w:rFonts w:cs="Calibri"/>
          <w:sz w:val="28"/>
          <w:szCs w:val="28"/>
        </w:rPr>
      </w:pPr>
      <w:r w:rsidRPr="001B2124">
        <w:rPr>
          <w:rFonts w:cs="Calibri"/>
          <w:sz w:val="28"/>
          <w:szCs w:val="28"/>
        </w:rPr>
        <w:t>Linear predictive coding. (LPC)</w:t>
      </w:r>
      <w:r>
        <w:rPr>
          <w:rFonts w:cs="Calibri"/>
          <w:sz w:val="28"/>
          <w:szCs w:val="28"/>
        </w:rPr>
        <w:t>[13]</w:t>
      </w:r>
      <w:r w:rsidRPr="001B2124">
        <w:rPr>
          <w:rFonts w:cs="Calibri"/>
          <w:sz w:val="28"/>
          <w:szCs w:val="28"/>
        </w:rPr>
        <w:t xml:space="preserve"> </w:t>
      </w:r>
    </w:p>
    <w:p w:rsidR="00B015AD" w:rsidRPr="001B2124" w:rsidRDefault="00B015AD" w:rsidP="00B015AD">
      <w:pPr>
        <w:pStyle w:val="ListParagraph"/>
        <w:numPr>
          <w:ilvl w:val="0"/>
          <w:numId w:val="2"/>
        </w:numPr>
        <w:autoSpaceDE w:val="0"/>
        <w:autoSpaceDN w:val="0"/>
        <w:adjustRightInd w:val="0"/>
        <w:spacing w:after="0" w:line="360" w:lineRule="auto"/>
        <w:jc w:val="both"/>
        <w:rPr>
          <w:rFonts w:cs="Calibri"/>
          <w:sz w:val="28"/>
          <w:szCs w:val="28"/>
        </w:rPr>
      </w:pPr>
      <w:r w:rsidRPr="001B2124">
        <w:rPr>
          <w:rFonts w:cs="Calibri"/>
          <w:sz w:val="28"/>
          <w:szCs w:val="28"/>
        </w:rPr>
        <w:t xml:space="preserve">Mel-frequency </w:t>
      </w:r>
      <w:proofErr w:type="spellStart"/>
      <w:r w:rsidRPr="001B2124">
        <w:rPr>
          <w:rFonts w:cs="Calibri"/>
          <w:sz w:val="28"/>
          <w:szCs w:val="28"/>
        </w:rPr>
        <w:t>cepstral</w:t>
      </w:r>
      <w:proofErr w:type="spellEnd"/>
      <w:r w:rsidRPr="001B2124">
        <w:rPr>
          <w:rFonts w:cs="Calibri"/>
          <w:sz w:val="28"/>
          <w:szCs w:val="28"/>
        </w:rPr>
        <w:t xml:space="preserve"> coefficients. (MFCC)</w:t>
      </w:r>
      <w:r>
        <w:rPr>
          <w:rFonts w:cs="Calibri"/>
          <w:sz w:val="28"/>
          <w:szCs w:val="28"/>
        </w:rPr>
        <w:t>[14]</w:t>
      </w:r>
    </w:p>
    <w:p w:rsidR="00B015AD" w:rsidRPr="001B2124" w:rsidRDefault="00B015AD" w:rsidP="00B015AD">
      <w:pPr>
        <w:pStyle w:val="ListParagraph"/>
        <w:numPr>
          <w:ilvl w:val="0"/>
          <w:numId w:val="2"/>
        </w:numPr>
        <w:autoSpaceDE w:val="0"/>
        <w:autoSpaceDN w:val="0"/>
        <w:adjustRightInd w:val="0"/>
        <w:spacing w:after="0" w:line="360" w:lineRule="auto"/>
        <w:jc w:val="both"/>
        <w:rPr>
          <w:rFonts w:cs="Calibri"/>
          <w:sz w:val="28"/>
          <w:szCs w:val="28"/>
        </w:rPr>
      </w:pPr>
      <w:r w:rsidRPr="001B2124">
        <w:rPr>
          <w:rFonts w:cs="Calibri"/>
          <w:sz w:val="28"/>
          <w:szCs w:val="28"/>
        </w:rPr>
        <w:t>Perceptual linear prediction. (PLP)</w:t>
      </w:r>
      <w:r>
        <w:rPr>
          <w:rFonts w:cs="Calibri"/>
          <w:sz w:val="28"/>
          <w:szCs w:val="28"/>
        </w:rPr>
        <w:t>[15]</w:t>
      </w:r>
    </w:p>
    <w:p w:rsidR="00B015AD" w:rsidRDefault="00B015AD" w:rsidP="00B015AD">
      <w:pPr>
        <w:autoSpaceDE w:val="0"/>
        <w:autoSpaceDN w:val="0"/>
        <w:adjustRightInd w:val="0"/>
        <w:spacing w:after="0" w:line="360" w:lineRule="auto"/>
        <w:jc w:val="both"/>
        <w:rPr>
          <w:rFonts w:cs="Calibri"/>
          <w:sz w:val="36"/>
          <w:szCs w:val="36"/>
        </w:rPr>
      </w:pPr>
    </w:p>
    <w:p w:rsidR="00432531" w:rsidRDefault="00432531" w:rsidP="00B015AD">
      <w:pPr>
        <w:autoSpaceDE w:val="0"/>
        <w:autoSpaceDN w:val="0"/>
        <w:adjustRightInd w:val="0"/>
        <w:spacing w:after="0" w:line="360" w:lineRule="auto"/>
        <w:jc w:val="both"/>
        <w:rPr>
          <w:rFonts w:cs="Calibri"/>
          <w:sz w:val="36"/>
          <w:szCs w:val="36"/>
        </w:rPr>
      </w:pPr>
    </w:p>
    <w:p w:rsidR="00B015AD" w:rsidRPr="007A1222" w:rsidRDefault="00B015AD" w:rsidP="00B015AD">
      <w:pPr>
        <w:autoSpaceDE w:val="0"/>
        <w:autoSpaceDN w:val="0"/>
        <w:adjustRightInd w:val="0"/>
        <w:spacing w:after="0" w:line="360" w:lineRule="auto"/>
        <w:jc w:val="both"/>
        <w:rPr>
          <w:rFonts w:cs="Calibri"/>
          <w:sz w:val="32"/>
          <w:szCs w:val="32"/>
        </w:rPr>
      </w:pPr>
      <w:proofErr w:type="gramStart"/>
      <w:r w:rsidRPr="001B2124">
        <w:rPr>
          <w:rFonts w:cs="Calibri"/>
          <w:sz w:val="36"/>
          <w:szCs w:val="36"/>
        </w:rPr>
        <w:lastRenderedPageBreak/>
        <w:t>3.</w:t>
      </w:r>
      <w:r>
        <w:rPr>
          <w:rFonts w:cs="Calibri"/>
          <w:sz w:val="36"/>
          <w:szCs w:val="36"/>
        </w:rPr>
        <w:t>4</w:t>
      </w:r>
      <w:r w:rsidRPr="001B2124">
        <w:rPr>
          <w:rFonts w:cs="Calibri"/>
          <w:sz w:val="36"/>
          <w:szCs w:val="36"/>
        </w:rPr>
        <w:t>.2  Acoustic</w:t>
      </w:r>
      <w:proofErr w:type="gramEnd"/>
      <w:r w:rsidRPr="001B2124">
        <w:rPr>
          <w:rFonts w:cs="Calibri"/>
          <w:sz w:val="36"/>
          <w:szCs w:val="36"/>
        </w:rPr>
        <w:t xml:space="preserve"> pattern recognition</w:t>
      </w:r>
    </w:p>
    <w:p w:rsidR="00B015AD" w:rsidRPr="00FD395C" w:rsidRDefault="00B015AD" w:rsidP="00B015AD">
      <w:pPr>
        <w:autoSpaceDE w:val="0"/>
        <w:autoSpaceDN w:val="0"/>
        <w:adjustRightInd w:val="0"/>
        <w:spacing w:after="0" w:line="240" w:lineRule="auto"/>
        <w:rPr>
          <w:rFonts w:cs="Calibri"/>
          <w:sz w:val="40"/>
          <w:szCs w:val="40"/>
        </w:rPr>
      </w:pPr>
    </w:p>
    <w:p w:rsidR="00B015AD" w:rsidRPr="001B2124"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Acoustic pattern recognition aims at measuring the similarity between an input speech and a reference pattern or a model (obtained during training) and accordingly determines a reference or a model, which best matches the input speech, as an output. One approach of acoustic pattern matching is called the dynamic time warping (DTW</w:t>
      </w:r>
      <w:proofErr w:type="gramStart"/>
      <w:r w:rsidRPr="001B2124">
        <w:rPr>
          <w:rFonts w:cs="Calibri"/>
          <w:sz w:val="28"/>
          <w:szCs w:val="28"/>
        </w:rPr>
        <w:t>)</w:t>
      </w:r>
      <w:r>
        <w:rPr>
          <w:rFonts w:cs="Calibri"/>
          <w:sz w:val="28"/>
          <w:szCs w:val="28"/>
        </w:rPr>
        <w:t>[</w:t>
      </w:r>
      <w:proofErr w:type="gramEnd"/>
      <w:r>
        <w:rPr>
          <w:rFonts w:cs="Calibri"/>
          <w:sz w:val="28"/>
          <w:szCs w:val="28"/>
        </w:rPr>
        <w:t>16]</w:t>
      </w:r>
      <w:r w:rsidRPr="001B2124">
        <w:rPr>
          <w:rFonts w:cs="Calibri"/>
          <w:sz w:val="28"/>
          <w:szCs w:val="28"/>
        </w:rPr>
        <w:t>. DTW is a method which measures the distance between each input frame and each reference frame using the dynamic programming algorithm to find the best warping of the pattern, and determines the best match by minimizing the distance between the input frame and the reference frame.</w:t>
      </w:r>
    </w:p>
    <w:p w:rsidR="00B015AD" w:rsidRPr="001B2124"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sidRPr="001B2124">
        <w:rPr>
          <w:rFonts w:cs="Calibri"/>
          <w:sz w:val="28"/>
          <w:szCs w:val="28"/>
        </w:rPr>
        <w:t>Another approach is based on statistical models. The most successful one is hidden Markov models (HMMs</w:t>
      </w:r>
      <w:proofErr w:type="gramStart"/>
      <w:r w:rsidRPr="001B2124">
        <w:rPr>
          <w:rFonts w:cs="Calibri"/>
          <w:sz w:val="28"/>
          <w:szCs w:val="28"/>
        </w:rPr>
        <w:t>)</w:t>
      </w:r>
      <w:r>
        <w:rPr>
          <w:rFonts w:cs="Calibri"/>
          <w:sz w:val="28"/>
          <w:szCs w:val="28"/>
        </w:rPr>
        <w:t>[</w:t>
      </w:r>
      <w:proofErr w:type="gramEnd"/>
      <w:r>
        <w:rPr>
          <w:rFonts w:cs="Calibri"/>
          <w:sz w:val="28"/>
          <w:szCs w:val="28"/>
        </w:rPr>
        <w:t>17][18][19]</w:t>
      </w:r>
      <w:r w:rsidRPr="001B2124">
        <w:rPr>
          <w:rFonts w:cs="Calibri"/>
          <w:sz w:val="28"/>
          <w:szCs w:val="28"/>
        </w:rPr>
        <w:t xml:space="preserve">, which characterize speech signals using a pre-trained “hidden" Markov chain. In the training stage, one or more HMMs corresponding to speech sounds of the same class (e.g., phones, words, phrases) are designed and optimized to represent the statistical features of that class. In the recognition stage, probabilistic measures are taken to calculate how much an unknown input speech matches the given set of HMMs. There are many different kinds of HMM structures, among which the discrete HMM (DHMM), continuous-density HMM (CDHMM) are the most popular and successful. </w:t>
      </w:r>
    </w:p>
    <w:p w:rsidR="001C0F8F" w:rsidRPr="00FD395C" w:rsidRDefault="001C0F8F" w:rsidP="00B015AD">
      <w:pPr>
        <w:autoSpaceDE w:val="0"/>
        <w:autoSpaceDN w:val="0"/>
        <w:adjustRightInd w:val="0"/>
        <w:spacing w:after="0" w:line="360" w:lineRule="auto"/>
        <w:jc w:val="both"/>
        <w:rPr>
          <w:rFonts w:cs="Calibri"/>
          <w:sz w:val="32"/>
          <w:szCs w:val="32"/>
        </w:rPr>
      </w:pPr>
    </w:p>
    <w:p w:rsidR="00B015AD" w:rsidRDefault="00B015AD" w:rsidP="00B015AD">
      <w:pPr>
        <w:autoSpaceDE w:val="0"/>
        <w:autoSpaceDN w:val="0"/>
        <w:adjustRightInd w:val="0"/>
        <w:spacing w:after="0" w:line="240" w:lineRule="auto"/>
        <w:rPr>
          <w:rFonts w:cs="Calibri"/>
          <w:sz w:val="40"/>
          <w:szCs w:val="40"/>
        </w:rPr>
      </w:pPr>
    </w:p>
    <w:p w:rsidR="00B015AD" w:rsidRPr="00A062F8" w:rsidRDefault="00B015AD" w:rsidP="00B015AD">
      <w:pPr>
        <w:autoSpaceDE w:val="0"/>
        <w:autoSpaceDN w:val="0"/>
        <w:adjustRightInd w:val="0"/>
        <w:spacing w:after="0" w:line="240" w:lineRule="auto"/>
        <w:rPr>
          <w:rFonts w:cs="Calibri"/>
          <w:sz w:val="36"/>
          <w:szCs w:val="36"/>
        </w:rPr>
      </w:pPr>
      <w:proofErr w:type="gramStart"/>
      <w:r w:rsidRPr="00A062F8">
        <w:rPr>
          <w:rFonts w:cs="Calibri"/>
          <w:sz w:val="36"/>
          <w:szCs w:val="36"/>
        </w:rPr>
        <w:lastRenderedPageBreak/>
        <w:t>3.</w:t>
      </w:r>
      <w:r>
        <w:rPr>
          <w:rFonts w:cs="Calibri"/>
          <w:sz w:val="36"/>
          <w:szCs w:val="36"/>
        </w:rPr>
        <w:t>4</w:t>
      </w:r>
      <w:r w:rsidRPr="00A062F8">
        <w:rPr>
          <w:rFonts w:cs="Calibri"/>
          <w:sz w:val="36"/>
          <w:szCs w:val="36"/>
        </w:rPr>
        <w:t>.3  Language</w:t>
      </w:r>
      <w:proofErr w:type="gramEnd"/>
      <w:r w:rsidRPr="00A062F8">
        <w:rPr>
          <w:rFonts w:cs="Calibri"/>
          <w:sz w:val="36"/>
          <w:szCs w:val="36"/>
        </w:rPr>
        <w:t xml:space="preserve"> analysis</w:t>
      </w:r>
    </w:p>
    <w:p w:rsidR="00B015AD" w:rsidRPr="00FD395C" w:rsidRDefault="00B015AD" w:rsidP="00B015AD">
      <w:pPr>
        <w:autoSpaceDE w:val="0"/>
        <w:autoSpaceDN w:val="0"/>
        <w:adjustRightInd w:val="0"/>
        <w:spacing w:after="0" w:line="240" w:lineRule="auto"/>
        <w:rPr>
          <w:rFonts w:cs="Calibri"/>
          <w:sz w:val="40"/>
          <w:szCs w:val="40"/>
        </w:rPr>
      </w:pPr>
    </w:p>
    <w:p w:rsidR="00B015AD"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In recent years language analysis is becoming more and more important in speech recognition, especially for large vocabulary continuous speech recognition (LVCSR) tasks. The speech decoding process needs to invoke knowledge of pronunciation, lexicon, syntax, and pragmatics in order to produce a satisfactory text sequence for further interpretation. In particular, the probabilistic N-gram language models, a specific form of probabilistic FSG language models, has been widely used due to its ease of implementation and coherence with the structure of an HMM.</w:t>
      </w:r>
    </w:p>
    <w:p w:rsidR="00B015AD" w:rsidRPr="001E6970" w:rsidRDefault="00B015AD" w:rsidP="00B015AD">
      <w:pPr>
        <w:autoSpaceDE w:val="0"/>
        <w:autoSpaceDN w:val="0"/>
        <w:adjustRightInd w:val="0"/>
        <w:spacing w:after="0"/>
        <w:jc w:val="both"/>
        <w:rPr>
          <w:rFonts w:cs="Calibri"/>
          <w:sz w:val="28"/>
          <w:szCs w:val="28"/>
        </w:rPr>
      </w:pPr>
    </w:p>
    <w:p w:rsidR="00B015AD" w:rsidRPr="00A062F8" w:rsidRDefault="00B015AD" w:rsidP="00B015AD">
      <w:pPr>
        <w:autoSpaceDE w:val="0"/>
        <w:autoSpaceDN w:val="0"/>
        <w:adjustRightInd w:val="0"/>
        <w:spacing w:after="0" w:line="240" w:lineRule="auto"/>
        <w:rPr>
          <w:rFonts w:cs="Calibri"/>
          <w:b/>
          <w:sz w:val="36"/>
          <w:szCs w:val="36"/>
        </w:rPr>
      </w:pPr>
      <w:proofErr w:type="gramStart"/>
      <w:r w:rsidRPr="00A062F8">
        <w:rPr>
          <w:rFonts w:cs="Calibri"/>
          <w:b/>
          <w:sz w:val="36"/>
          <w:szCs w:val="36"/>
        </w:rPr>
        <w:t>3.</w:t>
      </w:r>
      <w:r>
        <w:rPr>
          <w:rFonts w:cs="Calibri"/>
          <w:b/>
          <w:sz w:val="36"/>
          <w:szCs w:val="36"/>
        </w:rPr>
        <w:t>5</w:t>
      </w:r>
      <w:r w:rsidRPr="00A062F8">
        <w:rPr>
          <w:rFonts w:cs="Calibri"/>
          <w:b/>
          <w:sz w:val="36"/>
          <w:szCs w:val="36"/>
        </w:rPr>
        <w:t xml:space="preserve">  Performance</w:t>
      </w:r>
      <w:proofErr w:type="gramEnd"/>
      <w:r w:rsidRPr="00A062F8">
        <w:rPr>
          <w:rFonts w:cs="Calibri"/>
          <w:b/>
          <w:sz w:val="36"/>
          <w:szCs w:val="36"/>
        </w:rPr>
        <w:t xml:space="preserve"> measurements of ASR</w:t>
      </w:r>
    </w:p>
    <w:p w:rsidR="00B015AD" w:rsidRPr="00FD395C" w:rsidRDefault="00B015AD" w:rsidP="00B015AD">
      <w:pPr>
        <w:autoSpaceDE w:val="0"/>
        <w:autoSpaceDN w:val="0"/>
        <w:adjustRightInd w:val="0"/>
        <w:spacing w:after="0" w:line="240" w:lineRule="auto"/>
        <w:ind w:firstLine="720"/>
        <w:rPr>
          <w:rFonts w:cs="Calibri"/>
          <w:sz w:val="32"/>
          <w:szCs w:val="32"/>
        </w:rPr>
      </w:pPr>
    </w:p>
    <w:p w:rsidR="00B015AD" w:rsidRPr="00A062F8" w:rsidRDefault="00B015AD" w:rsidP="00B015AD">
      <w:pPr>
        <w:autoSpaceDE w:val="0"/>
        <w:autoSpaceDN w:val="0"/>
        <w:adjustRightInd w:val="0"/>
        <w:spacing w:after="0" w:line="360" w:lineRule="auto"/>
        <w:rPr>
          <w:rFonts w:cs="Calibri"/>
          <w:sz w:val="28"/>
          <w:szCs w:val="28"/>
        </w:rPr>
      </w:pPr>
      <w:r w:rsidRPr="00A062F8">
        <w:rPr>
          <w:rFonts w:cs="Calibri"/>
          <w:sz w:val="28"/>
          <w:szCs w:val="28"/>
        </w:rPr>
        <w:t>The performance of an ASR system mainly consists of three major parts: recognition accuracy, complexity and robustness.</w:t>
      </w:r>
    </w:p>
    <w:p w:rsidR="00B015AD" w:rsidRPr="00FD395C" w:rsidRDefault="00B015AD" w:rsidP="00B015AD">
      <w:pPr>
        <w:autoSpaceDE w:val="0"/>
        <w:autoSpaceDN w:val="0"/>
        <w:adjustRightInd w:val="0"/>
        <w:spacing w:after="0" w:line="240" w:lineRule="auto"/>
        <w:rPr>
          <w:rFonts w:cs="Calibri"/>
          <w:b/>
          <w:sz w:val="44"/>
          <w:szCs w:val="44"/>
        </w:rPr>
      </w:pPr>
    </w:p>
    <w:p w:rsidR="00B015AD" w:rsidRPr="00A062F8" w:rsidRDefault="00B015AD" w:rsidP="00B015AD">
      <w:pPr>
        <w:autoSpaceDE w:val="0"/>
        <w:autoSpaceDN w:val="0"/>
        <w:adjustRightInd w:val="0"/>
        <w:spacing w:after="0" w:line="240" w:lineRule="auto"/>
        <w:rPr>
          <w:rFonts w:cs="Calibri"/>
          <w:sz w:val="36"/>
          <w:szCs w:val="36"/>
        </w:rPr>
      </w:pPr>
      <w:proofErr w:type="gramStart"/>
      <w:r w:rsidRPr="00A062F8">
        <w:rPr>
          <w:rFonts w:cs="Calibri"/>
          <w:sz w:val="36"/>
          <w:szCs w:val="36"/>
        </w:rPr>
        <w:t>3.</w:t>
      </w:r>
      <w:r>
        <w:rPr>
          <w:rFonts w:cs="Calibri"/>
          <w:sz w:val="36"/>
          <w:szCs w:val="36"/>
        </w:rPr>
        <w:t>5</w:t>
      </w:r>
      <w:r w:rsidRPr="00A062F8">
        <w:rPr>
          <w:rFonts w:cs="Calibri"/>
          <w:sz w:val="36"/>
          <w:szCs w:val="36"/>
        </w:rPr>
        <w:t>.1  Recognition</w:t>
      </w:r>
      <w:proofErr w:type="gramEnd"/>
      <w:r w:rsidRPr="00A062F8">
        <w:rPr>
          <w:rFonts w:cs="Calibri"/>
          <w:sz w:val="36"/>
          <w:szCs w:val="36"/>
        </w:rPr>
        <w:t xml:space="preserve"> accuracy</w:t>
      </w:r>
    </w:p>
    <w:p w:rsidR="00B015AD" w:rsidRPr="00FD395C" w:rsidRDefault="00B015AD" w:rsidP="00B015AD">
      <w:pPr>
        <w:autoSpaceDE w:val="0"/>
        <w:autoSpaceDN w:val="0"/>
        <w:adjustRightInd w:val="0"/>
        <w:spacing w:after="0" w:line="240" w:lineRule="auto"/>
        <w:rPr>
          <w:rFonts w:cs="Calibri"/>
          <w:sz w:val="32"/>
          <w:szCs w:val="32"/>
        </w:rPr>
      </w:pP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 xml:space="preserve">Recognition accuracy is the most important and straightforward measure of speech recognition performance. Empirically, the collected speech data are partitioned into training set and test set. The training set, which usually contains most of the available data, is utilized for parameter estimation of the acoustic models. The remaining data </w:t>
      </w:r>
      <w:proofErr w:type="spellStart"/>
      <w:r w:rsidRPr="00A062F8">
        <w:rPr>
          <w:rFonts w:cs="Calibri"/>
          <w:sz w:val="28"/>
          <w:szCs w:val="28"/>
        </w:rPr>
        <w:t>form</w:t>
      </w:r>
      <w:proofErr w:type="spellEnd"/>
      <w:r w:rsidRPr="00A062F8">
        <w:rPr>
          <w:rFonts w:cs="Calibri"/>
          <w:sz w:val="28"/>
          <w:szCs w:val="28"/>
        </w:rPr>
        <w:t xml:space="preserve"> the test set, which is used to measure the ASR</w:t>
      </w:r>
      <w:r>
        <w:rPr>
          <w:rFonts w:cs="Calibri"/>
          <w:sz w:val="28"/>
          <w:szCs w:val="28"/>
        </w:rPr>
        <w:t xml:space="preserve"> </w:t>
      </w:r>
      <w:r w:rsidRPr="00A062F8">
        <w:rPr>
          <w:rFonts w:cs="Calibri"/>
          <w:sz w:val="28"/>
          <w:szCs w:val="28"/>
        </w:rPr>
        <w:t xml:space="preserve">performance over signals unavailable during training. The recognition accuracy of training set and test set is evaluated by the training-set word error rate and test set word error rate, respectively, where the latter </w:t>
      </w:r>
      <w:r w:rsidRPr="00A062F8">
        <w:rPr>
          <w:rFonts w:cs="Calibri"/>
          <w:sz w:val="28"/>
          <w:szCs w:val="28"/>
        </w:rPr>
        <w:lastRenderedPageBreak/>
        <w:t>is a critical design target for most ASR systems. However, as the recognition accuracy for new data is not available in real implementations, the design objective is usually converted to minimizing both the training-set word error rate and the performance difference between the training set and the test set.</w:t>
      </w:r>
    </w:p>
    <w:p w:rsidR="00B015AD" w:rsidRPr="00FD395C" w:rsidRDefault="00B015AD" w:rsidP="00B015AD">
      <w:pPr>
        <w:autoSpaceDE w:val="0"/>
        <w:autoSpaceDN w:val="0"/>
        <w:adjustRightInd w:val="0"/>
        <w:spacing w:after="0"/>
        <w:rPr>
          <w:rFonts w:cs="Calibri"/>
          <w:sz w:val="32"/>
          <w:szCs w:val="32"/>
        </w:rPr>
      </w:pPr>
    </w:p>
    <w:p w:rsidR="00B015AD" w:rsidRPr="00A062F8" w:rsidRDefault="00B015AD" w:rsidP="00B015AD">
      <w:pPr>
        <w:autoSpaceDE w:val="0"/>
        <w:autoSpaceDN w:val="0"/>
        <w:adjustRightInd w:val="0"/>
        <w:spacing w:after="0" w:line="240" w:lineRule="auto"/>
        <w:rPr>
          <w:rFonts w:cs="Calibri"/>
          <w:sz w:val="36"/>
          <w:szCs w:val="36"/>
        </w:rPr>
      </w:pPr>
      <w:proofErr w:type="gramStart"/>
      <w:r w:rsidRPr="00A062F8">
        <w:rPr>
          <w:rFonts w:cs="Calibri"/>
          <w:sz w:val="36"/>
          <w:szCs w:val="36"/>
        </w:rPr>
        <w:t>3.</w:t>
      </w:r>
      <w:r>
        <w:rPr>
          <w:rFonts w:cs="Calibri"/>
          <w:sz w:val="36"/>
          <w:szCs w:val="36"/>
        </w:rPr>
        <w:t>5</w:t>
      </w:r>
      <w:r w:rsidRPr="00A062F8">
        <w:rPr>
          <w:rFonts w:cs="Calibri"/>
          <w:sz w:val="36"/>
          <w:szCs w:val="36"/>
        </w:rPr>
        <w:t>.2  Complexity</w:t>
      </w:r>
      <w:proofErr w:type="gramEnd"/>
    </w:p>
    <w:p w:rsidR="00B015AD" w:rsidRPr="00FD395C" w:rsidRDefault="00B015AD" w:rsidP="00B015AD">
      <w:pPr>
        <w:autoSpaceDE w:val="0"/>
        <w:autoSpaceDN w:val="0"/>
        <w:adjustRightInd w:val="0"/>
        <w:spacing w:after="0" w:line="240" w:lineRule="auto"/>
        <w:rPr>
          <w:rFonts w:cs="Calibri"/>
          <w:sz w:val="44"/>
          <w:szCs w:val="44"/>
        </w:rPr>
      </w:pP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 xml:space="preserve">Complexity is another issue that needs to be considered in most commercial ASR systems, especially when hardware cost is critical to system success. In general, the complexity of an ASR system refers to its computational complexity and model complexity. Computational complexity concerns the cost of execution time in each module of the system. For most practical implementations where the ASR operation is required to be finished in real time, computational complexity should definitely be well considered. Model complexity is usually measured by the number of distinct model parameters. There is a </w:t>
      </w:r>
      <w:proofErr w:type="spellStart"/>
      <w:r w:rsidRPr="00A062F8">
        <w:rPr>
          <w:rFonts w:cs="Calibri"/>
          <w:sz w:val="28"/>
          <w:szCs w:val="28"/>
        </w:rPr>
        <w:t>tradeoff</w:t>
      </w:r>
      <w:proofErr w:type="spellEnd"/>
      <w:r w:rsidRPr="00A062F8">
        <w:rPr>
          <w:rFonts w:cs="Calibri"/>
          <w:sz w:val="28"/>
          <w:szCs w:val="28"/>
        </w:rPr>
        <w:t xml:space="preserve"> between the model complexity and recognition accuracy. A reduced model complexity can provide the obvious benefits of savings in memory and computation while the recognition accuracy will drop down at the same time.</w:t>
      </w:r>
    </w:p>
    <w:p w:rsidR="00B015AD" w:rsidRDefault="00B015AD" w:rsidP="00B015AD">
      <w:pPr>
        <w:autoSpaceDE w:val="0"/>
        <w:autoSpaceDN w:val="0"/>
        <w:adjustRightInd w:val="0"/>
        <w:spacing w:after="0" w:line="240" w:lineRule="auto"/>
        <w:rPr>
          <w:rFonts w:cs="Calibri"/>
          <w:sz w:val="36"/>
          <w:szCs w:val="36"/>
        </w:rPr>
      </w:pPr>
    </w:p>
    <w:p w:rsidR="00B015AD" w:rsidRPr="00A062F8" w:rsidRDefault="00B015AD" w:rsidP="00B015AD">
      <w:pPr>
        <w:autoSpaceDE w:val="0"/>
        <w:autoSpaceDN w:val="0"/>
        <w:adjustRightInd w:val="0"/>
        <w:spacing w:after="0" w:line="240" w:lineRule="auto"/>
        <w:rPr>
          <w:rFonts w:cs="Calibri"/>
          <w:sz w:val="36"/>
          <w:szCs w:val="36"/>
        </w:rPr>
      </w:pPr>
      <w:proofErr w:type="gramStart"/>
      <w:r w:rsidRPr="00A062F8">
        <w:rPr>
          <w:rFonts w:cs="Calibri"/>
          <w:sz w:val="36"/>
          <w:szCs w:val="36"/>
        </w:rPr>
        <w:t>3.</w:t>
      </w:r>
      <w:r>
        <w:rPr>
          <w:rFonts w:cs="Calibri"/>
          <w:sz w:val="36"/>
          <w:szCs w:val="36"/>
        </w:rPr>
        <w:t>5</w:t>
      </w:r>
      <w:r w:rsidRPr="00A062F8">
        <w:rPr>
          <w:rFonts w:cs="Calibri"/>
          <w:sz w:val="36"/>
          <w:szCs w:val="36"/>
        </w:rPr>
        <w:t>.3  Robustness</w:t>
      </w:r>
      <w:proofErr w:type="gramEnd"/>
    </w:p>
    <w:p w:rsidR="00B015AD" w:rsidRPr="00FD395C" w:rsidRDefault="00B015AD" w:rsidP="00B015AD">
      <w:pPr>
        <w:autoSpaceDE w:val="0"/>
        <w:autoSpaceDN w:val="0"/>
        <w:adjustRightInd w:val="0"/>
        <w:spacing w:after="0" w:line="240" w:lineRule="auto"/>
        <w:rPr>
          <w:rFonts w:cs="Calibri"/>
          <w:sz w:val="44"/>
          <w:szCs w:val="44"/>
        </w:rPr>
      </w:pP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 xml:space="preserve">While accuracy is crucial to speech recognition performance, robustness is also of great importance to an ASR system. At present, most ASR systems are trained upon a set of speech samples collected under some intended </w:t>
      </w:r>
      <w:r w:rsidRPr="00A062F8">
        <w:rPr>
          <w:rFonts w:cs="Calibri"/>
          <w:sz w:val="28"/>
          <w:szCs w:val="28"/>
        </w:rPr>
        <w:lastRenderedPageBreak/>
        <w:t xml:space="preserve">conditions. They would perform well if the operating conditions match the intended conditions. Unfortunately, this assumption is often violated after system deployment, as variation in operating conditions is virtually inevitable. Important aspects of operating conditions include the level of background noise, channel noise and distortion, speaker difference, speaking style and syntactic deviation, spontaneity of speech, etc. In practice, the deviation of these conditions from those assumed during the design phase may result in substantial degradation in performance. This has been the cause of increasing concerns about ASR robustness in recent </w:t>
      </w:r>
      <w:proofErr w:type="gramStart"/>
      <w:r w:rsidRPr="00A062F8">
        <w:rPr>
          <w:rFonts w:cs="Calibri"/>
          <w:sz w:val="28"/>
          <w:szCs w:val="28"/>
        </w:rPr>
        <w:t>years</w:t>
      </w:r>
      <w:r>
        <w:rPr>
          <w:rFonts w:cs="Calibri"/>
          <w:sz w:val="28"/>
          <w:szCs w:val="28"/>
        </w:rPr>
        <w:t>[</w:t>
      </w:r>
      <w:proofErr w:type="gramEnd"/>
      <w:r>
        <w:rPr>
          <w:rFonts w:cs="Calibri"/>
          <w:sz w:val="28"/>
          <w:szCs w:val="28"/>
        </w:rPr>
        <w:t>20]</w:t>
      </w:r>
      <w:r w:rsidRPr="00A062F8">
        <w:rPr>
          <w:rFonts w:cs="Calibri"/>
          <w:sz w:val="28"/>
          <w:szCs w:val="28"/>
        </w:rPr>
        <w:t>, and it has in fact become a critical performance index of almost all speech recognition systems.</w:t>
      </w:r>
    </w:p>
    <w:p w:rsidR="00B015AD" w:rsidRPr="00FD395C" w:rsidRDefault="00B015AD" w:rsidP="00B015AD">
      <w:pPr>
        <w:autoSpaceDE w:val="0"/>
        <w:autoSpaceDN w:val="0"/>
        <w:adjustRightInd w:val="0"/>
        <w:spacing w:after="0"/>
        <w:rPr>
          <w:rFonts w:cs="Calibri"/>
          <w:sz w:val="56"/>
          <w:szCs w:val="56"/>
        </w:rPr>
      </w:pPr>
    </w:p>
    <w:p w:rsidR="00B015AD" w:rsidRPr="00A062F8" w:rsidRDefault="00B015AD" w:rsidP="00B015AD">
      <w:pPr>
        <w:autoSpaceDE w:val="0"/>
        <w:autoSpaceDN w:val="0"/>
        <w:adjustRightInd w:val="0"/>
        <w:spacing w:after="0" w:line="240" w:lineRule="auto"/>
        <w:rPr>
          <w:rFonts w:cs="Calibri"/>
          <w:b/>
          <w:sz w:val="36"/>
          <w:szCs w:val="36"/>
        </w:rPr>
      </w:pPr>
      <w:proofErr w:type="gramStart"/>
      <w:r w:rsidRPr="00A062F8">
        <w:rPr>
          <w:rFonts w:cs="Calibri"/>
          <w:b/>
          <w:sz w:val="36"/>
          <w:szCs w:val="36"/>
        </w:rPr>
        <w:t>3.</w:t>
      </w:r>
      <w:r>
        <w:rPr>
          <w:rFonts w:cs="Calibri"/>
          <w:b/>
          <w:sz w:val="36"/>
          <w:szCs w:val="36"/>
        </w:rPr>
        <w:t>6</w:t>
      </w:r>
      <w:r w:rsidRPr="00A062F8">
        <w:rPr>
          <w:rFonts w:cs="Calibri"/>
          <w:b/>
          <w:sz w:val="36"/>
          <w:szCs w:val="36"/>
        </w:rPr>
        <w:t xml:space="preserve">  Motivation</w:t>
      </w:r>
      <w:proofErr w:type="gramEnd"/>
      <w:r w:rsidRPr="00A062F8">
        <w:rPr>
          <w:rFonts w:cs="Calibri"/>
          <w:b/>
          <w:sz w:val="36"/>
          <w:szCs w:val="36"/>
        </w:rPr>
        <w:t xml:space="preserve"> and goal of this work</w:t>
      </w:r>
    </w:p>
    <w:p w:rsidR="00B015AD" w:rsidRPr="00FD395C" w:rsidRDefault="00B015AD" w:rsidP="00B015AD">
      <w:pPr>
        <w:autoSpaceDE w:val="0"/>
        <w:autoSpaceDN w:val="0"/>
        <w:adjustRightInd w:val="0"/>
        <w:spacing w:after="0" w:line="240" w:lineRule="auto"/>
        <w:rPr>
          <w:rFonts w:cs="Calibri"/>
          <w:sz w:val="56"/>
          <w:szCs w:val="56"/>
        </w:rPr>
      </w:pP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After nearly sixty years of research, speech recognition technology has reached a relatively high level. However, most state-of-the-art ASR systems run on desktop with powerful microprocessors, ample memory and an ever-present power supply. In these years, with the rapid evolvement of hardware and software technologies, ASR has become more and more expedient as an alternative human-to-machine interface that is needed for the following application areas:</w:t>
      </w:r>
    </w:p>
    <w:p w:rsidR="00B015AD" w:rsidRPr="00A062F8" w:rsidRDefault="00B015AD" w:rsidP="00B015AD">
      <w:pPr>
        <w:autoSpaceDE w:val="0"/>
        <w:autoSpaceDN w:val="0"/>
        <w:adjustRightInd w:val="0"/>
        <w:spacing w:after="0" w:line="360" w:lineRule="auto"/>
        <w:jc w:val="both"/>
        <w:rPr>
          <w:rFonts w:cs="Calibri"/>
          <w:sz w:val="28"/>
          <w:szCs w:val="28"/>
        </w:rPr>
      </w:pPr>
    </w:p>
    <w:p w:rsidR="00B015AD" w:rsidRPr="00A062F8" w:rsidRDefault="00B015AD" w:rsidP="00B015AD">
      <w:pPr>
        <w:pStyle w:val="ListParagraph"/>
        <w:numPr>
          <w:ilvl w:val="0"/>
          <w:numId w:val="3"/>
        </w:numPr>
        <w:autoSpaceDE w:val="0"/>
        <w:autoSpaceDN w:val="0"/>
        <w:adjustRightInd w:val="0"/>
        <w:spacing w:after="0" w:line="360" w:lineRule="auto"/>
        <w:jc w:val="both"/>
        <w:rPr>
          <w:rFonts w:cs="Calibri"/>
          <w:sz w:val="28"/>
          <w:szCs w:val="28"/>
        </w:rPr>
      </w:pPr>
      <w:r w:rsidRPr="00A062F8">
        <w:rPr>
          <w:rFonts w:cs="Calibri"/>
          <w:sz w:val="28"/>
          <w:szCs w:val="28"/>
        </w:rPr>
        <w:t>Stand-alone consumer devices such as wrist watch, toys and hands-free mobile phone in car where people are unable to use other interfaces or big input platforms like keyboards are not available.</w:t>
      </w:r>
    </w:p>
    <w:p w:rsidR="00B015AD" w:rsidRPr="00A062F8" w:rsidRDefault="00B015AD" w:rsidP="00B015AD">
      <w:pPr>
        <w:pStyle w:val="ListParagraph"/>
        <w:numPr>
          <w:ilvl w:val="0"/>
          <w:numId w:val="3"/>
        </w:numPr>
        <w:autoSpaceDE w:val="0"/>
        <w:autoSpaceDN w:val="0"/>
        <w:adjustRightInd w:val="0"/>
        <w:spacing w:after="0" w:line="360" w:lineRule="auto"/>
        <w:jc w:val="both"/>
        <w:rPr>
          <w:rFonts w:cs="Calibri"/>
          <w:sz w:val="28"/>
          <w:szCs w:val="28"/>
        </w:rPr>
      </w:pPr>
      <w:r w:rsidRPr="00A062F8">
        <w:rPr>
          <w:rFonts w:cs="Calibri"/>
          <w:sz w:val="28"/>
          <w:szCs w:val="28"/>
        </w:rPr>
        <w:lastRenderedPageBreak/>
        <w:t xml:space="preserve">Single purpose command and control system such as voice </w:t>
      </w:r>
      <w:proofErr w:type="spellStart"/>
      <w:r w:rsidRPr="00A062F8">
        <w:rPr>
          <w:rFonts w:cs="Calibri"/>
          <w:sz w:val="28"/>
          <w:szCs w:val="28"/>
        </w:rPr>
        <w:t>dialing</w:t>
      </w:r>
      <w:proofErr w:type="spellEnd"/>
      <w:r w:rsidRPr="00A062F8">
        <w:rPr>
          <w:rFonts w:cs="Calibri"/>
          <w:sz w:val="28"/>
          <w:szCs w:val="28"/>
        </w:rPr>
        <w:t xml:space="preserve"> for cellular, home, and office phones where multi-function computers (PCs) are redundant.</w:t>
      </w: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There is a great request for the implementation of automatic speech recognition for these consumer applications.</w:t>
      </w: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 xml:space="preserve">As a matter of fact, the development has been impeded by a number of issues: computational costs, robustness in adverse environments, etc. One solution for the first issue is to use embedded systems which aim to provide low-power and high speed characteristics. Among various embedded systems, Digital Signal Processor (DSP) is one of the most popular embedded platforms on which computationally intensive algorithms can be implemented. It has the advantage of providing good flexibility and relatively short application development cycle. Constrained by the current hardware technologies, reliable recognition of large-vocabulary fluent speech is still not state of art, but reliable and highly accurate isolated/connected word recognition (IWR/CWR) with small limited vocabulary (tens of words) systems should be achievable. However, the algorithms of IWR/CWR are developed using many floating point and complex functions such as integer divisions, logarithms, cosines and conditional loops. Low cost embedded systems generally </w:t>
      </w:r>
      <w:proofErr w:type="spellStart"/>
      <w:r w:rsidRPr="00A062F8">
        <w:rPr>
          <w:rFonts w:cs="Calibri"/>
          <w:sz w:val="28"/>
          <w:szCs w:val="28"/>
        </w:rPr>
        <w:t>can not</w:t>
      </w:r>
      <w:proofErr w:type="spellEnd"/>
      <w:r w:rsidRPr="00A062F8">
        <w:rPr>
          <w:rFonts w:cs="Calibri"/>
          <w:sz w:val="28"/>
          <w:szCs w:val="28"/>
        </w:rPr>
        <w:t xml:space="preserve"> fast process these functions because they don't have specific hardware structures to handle them. Optimizations of the recognition algorithms for low-cost hardware are necessary. It is important to implement them with no floating-point and minimal complex functions to reduce computational complexity. In fact, there lies a trade-off that algorithm</w:t>
      </w:r>
      <w:r>
        <w:rPr>
          <w:rFonts w:cs="Calibri"/>
          <w:sz w:val="28"/>
          <w:szCs w:val="28"/>
        </w:rPr>
        <w:t xml:space="preserve"> </w:t>
      </w:r>
      <w:r w:rsidRPr="00A062F8">
        <w:rPr>
          <w:rFonts w:cs="Calibri"/>
          <w:sz w:val="28"/>
          <w:szCs w:val="28"/>
        </w:rPr>
        <w:t xml:space="preserve">optimization not only makes the implementation run faster, it degrades the recognition accuracy as </w:t>
      </w:r>
      <w:r w:rsidRPr="00A062F8">
        <w:rPr>
          <w:rFonts w:cs="Calibri"/>
          <w:sz w:val="28"/>
          <w:szCs w:val="28"/>
        </w:rPr>
        <w:lastRenderedPageBreak/>
        <w:t>well. One goal of this research is to deeply understand the ASR algorithms and investigate the possible algorithmic optimizations to improve the ASR accuracy, while controlling both the model complexity and computational complexity with acceptable performance degradation. In recent years, there are some researches on code optimizations for speech recognition on low cost fixed-point embedded systems (DSP or others</w:t>
      </w:r>
      <w:proofErr w:type="gramStart"/>
      <w:r w:rsidRPr="00A062F8">
        <w:rPr>
          <w:rFonts w:cs="Calibri"/>
          <w:sz w:val="28"/>
          <w:szCs w:val="28"/>
        </w:rPr>
        <w:t>)</w:t>
      </w:r>
      <w:r>
        <w:rPr>
          <w:rFonts w:cs="Calibri"/>
          <w:sz w:val="28"/>
          <w:szCs w:val="28"/>
        </w:rPr>
        <w:t>[</w:t>
      </w:r>
      <w:proofErr w:type="gramEnd"/>
      <w:r>
        <w:rPr>
          <w:rFonts w:cs="Calibri"/>
          <w:sz w:val="28"/>
          <w:szCs w:val="28"/>
        </w:rPr>
        <w:t>21][22]</w:t>
      </w:r>
      <w:r w:rsidRPr="00A062F8">
        <w:rPr>
          <w:rFonts w:cs="Calibri"/>
          <w:sz w:val="28"/>
          <w:szCs w:val="28"/>
        </w:rPr>
        <w:t>. They did have outlined some optimization techniques for front-end and/or pattern recognition parts. But unfortunately, they did not give a full presentation of the optimization techniques for the whole recognition system and furthermore there is still no such a framework that generally summarizes the optimizations and the relationship between the optimizations and the recognition performance.</w:t>
      </w:r>
    </w:p>
    <w:p w:rsidR="00B015AD" w:rsidRPr="00A062F8" w:rsidRDefault="00B015AD" w:rsidP="00B015AD">
      <w:pPr>
        <w:autoSpaceDE w:val="0"/>
        <w:autoSpaceDN w:val="0"/>
        <w:adjustRightInd w:val="0"/>
        <w:spacing w:after="0" w:line="360" w:lineRule="auto"/>
        <w:jc w:val="both"/>
        <w:rPr>
          <w:rFonts w:cs="Calibri"/>
          <w:sz w:val="28"/>
          <w:szCs w:val="28"/>
        </w:rPr>
      </w:pPr>
    </w:p>
    <w:p w:rsidR="00B015AD" w:rsidRPr="00A062F8"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Another goal of this research is intensively setting up a framework which could help the system designers who want to realize real-time ASR on DSP estimate the maximal recognition performance they could achieve within their limited hardware recourses.</w:t>
      </w:r>
    </w:p>
    <w:p w:rsidR="00B015AD" w:rsidRDefault="00B015AD" w:rsidP="00B015AD">
      <w:pPr>
        <w:autoSpaceDE w:val="0"/>
        <w:autoSpaceDN w:val="0"/>
        <w:adjustRightInd w:val="0"/>
        <w:spacing w:after="0" w:line="360" w:lineRule="auto"/>
        <w:jc w:val="both"/>
        <w:rPr>
          <w:rFonts w:cs="Calibri"/>
          <w:sz w:val="28"/>
          <w:szCs w:val="28"/>
        </w:rPr>
      </w:pPr>
    </w:p>
    <w:p w:rsidR="00B015AD" w:rsidRPr="007A1222" w:rsidRDefault="00B015AD" w:rsidP="00B015AD">
      <w:pPr>
        <w:autoSpaceDE w:val="0"/>
        <w:autoSpaceDN w:val="0"/>
        <w:adjustRightInd w:val="0"/>
        <w:spacing w:after="0" w:line="360" w:lineRule="auto"/>
        <w:jc w:val="both"/>
        <w:rPr>
          <w:rFonts w:cs="Calibri"/>
          <w:sz w:val="28"/>
          <w:szCs w:val="28"/>
        </w:rPr>
      </w:pPr>
      <w:r w:rsidRPr="00A062F8">
        <w:rPr>
          <w:rFonts w:cs="Calibri"/>
          <w:sz w:val="28"/>
          <w:szCs w:val="28"/>
        </w:rPr>
        <w:t>In a real-world environment, the background noise and when the speaker speaks and stops are both unknown. We need to explore some practical techniques to make the speech recognition system more adaptive to the environment for practical implementations.</w:t>
      </w:r>
    </w:p>
    <w:p w:rsidR="00B015AD" w:rsidRDefault="00B015AD" w:rsidP="00B015AD">
      <w:pPr>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B015AD" w:rsidRDefault="00B015AD" w:rsidP="00B015AD">
      <w:pPr>
        <w:jc w:val="center"/>
        <w:rPr>
          <w:rFonts w:cs="Calibri"/>
          <w:b/>
          <w:noProof/>
          <w:sz w:val="96"/>
          <w:szCs w:val="96"/>
          <w:lang w:eastAsia="en-IN"/>
        </w:rPr>
      </w:pPr>
    </w:p>
    <w:p w:rsidR="00B015AD" w:rsidRPr="00671FCD" w:rsidRDefault="00B015AD" w:rsidP="00B015AD">
      <w:pPr>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CHAPTER-4</w:t>
      </w:r>
    </w:p>
    <w:p w:rsidR="00B015AD" w:rsidRPr="00671FCD" w:rsidRDefault="00323BDE" w:rsidP="00F35982">
      <w:pPr>
        <w:ind w:hanging="284"/>
        <w:jc w:val="center"/>
        <w:rPr>
          <w:rFonts w:asciiTheme="majorHAnsi" w:hAnsiTheme="majorHAnsi" w:cs="Calibri"/>
          <w:b/>
          <w:noProof/>
          <w:sz w:val="96"/>
          <w:szCs w:val="96"/>
          <w:lang w:eastAsia="en-IN"/>
        </w:rPr>
      </w:pPr>
      <w:r>
        <w:rPr>
          <w:rFonts w:asciiTheme="majorHAnsi" w:hAnsiTheme="majorHAnsi" w:cs="Calibri"/>
          <w:b/>
          <w:noProof/>
          <w:sz w:val="96"/>
          <w:szCs w:val="96"/>
          <w:lang w:eastAsia="en-IN"/>
        </w:rPr>
        <w:t>PROPOSED WORK USING</w:t>
      </w:r>
      <w:r w:rsidR="00F35982">
        <w:rPr>
          <w:rFonts w:asciiTheme="majorHAnsi" w:hAnsiTheme="majorHAnsi" w:cs="Calibri"/>
          <w:b/>
          <w:noProof/>
          <w:sz w:val="96"/>
          <w:szCs w:val="96"/>
          <w:lang w:eastAsia="en-IN"/>
        </w:rPr>
        <w:t xml:space="preserve"> </w:t>
      </w:r>
      <w:r w:rsidR="00B015AD" w:rsidRPr="00671FCD">
        <w:rPr>
          <w:rFonts w:asciiTheme="majorHAnsi" w:hAnsiTheme="majorHAnsi" w:cs="Calibri"/>
          <w:b/>
          <w:noProof/>
          <w:sz w:val="96"/>
          <w:szCs w:val="96"/>
          <w:lang w:eastAsia="en-IN"/>
        </w:rPr>
        <w:t>SIGNAL PROCESSING</w:t>
      </w:r>
    </w:p>
    <w:p w:rsidR="00B015AD" w:rsidRPr="00671FCD" w:rsidRDefault="00B015AD" w:rsidP="00B015AD">
      <w:pPr>
        <w:jc w:val="center"/>
        <w:rPr>
          <w:rFonts w:asciiTheme="majorHAnsi" w:hAnsiTheme="majorHAnsi" w:cs="Calibri"/>
          <w:b/>
          <w:noProof/>
          <w:sz w:val="96"/>
          <w:szCs w:val="96"/>
          <w:lang w:eastAsia="en-IN"/>
        </w:rPr>
      </w:pPr>
      <w:r w:rsidRPr="00671FCD">
        <w:rPr>
          <w:rFonts w:asciiTheme="majorHAnsi" w:hAnsiTheme="majorHAnsi" w:cs="Calibri"/>
          <w:b/>
          <w:noProof/>
          <w:sz w:val="96"/>
          <w:szCs w:val="96"/>
          <w:lang w:eastAsia="en-IN"/>
        </w:rPr>
        <w:t>TECHNIQUES FOR</w:t>
      </w:r>
    </w:p>
    <w:p w:rsidR="00B015AD" w:rsidRPr="00671FCD" w:rsidRDefault="00B015AD" w:rsidP="00B015AD">
      <w:pPr>
        <w:jc w:val="center"/>
        <w:rPr>
          <w:rFonts w:asciiTheme="majorHAnsi" w:hAnsiTheme="majorHAnsi" w:cs="Calibri"/>
          <w:b/>
          <w:noProof/>
          <w:sz w:val="40"/>
          <w:szCs w:val="40"/>
          <w:lang w:eastAsia="en-IN"/>
        </w:rPr>
      </w:pPr>
      <w:r w:rsidRPr="00671FCD">
        <w:rPr>
          <w:rFonts w:asciiTheme="majorHAnsi" w:hAnsiTheme="majorHAnsi" w:cs="Calibri"/>
          <w:b/>
          <w:noProof/>
          <w:sz w:val="96"/>
          <w:szCs w:val="96"/>
          <w:lang w:eastAsia="en-IN"/>
        </w:rPr>
        <w:t>FRONT-END</w:t>
      </w:r>
    </w:p>
    <w:p w:rsidR="00B015AD" w:rsidRDefault="00B015AD" w:rsidP="00B015AD">
      <w:pPr>
        <w:jc w:val="right"/>
        <w:rPr>
          <w:rFonts w:cs="Calibri"/>
          <w:b/>
          <w:noProof/>
          <w:sz w:val="40"/>
          <w:szCs w:val="40"/>
          <w:lang w:eastAsia="en-IN"/>
        </w:rPr>
      </w:pPr>
    </w:p>
    <w:p w:rsidR="00B015AD" w:rsidRDefault="00B015AD" w:rsidP="00B015AD">
      <w:pPr>
        <w:jc w:val="right"/>
        <w:rPr>
          <w:rFonts w:cs="Calibri"/>
          <w:b/>
          <w:noProof/>
          <w:sz w:val="40"/>
          <w:szCs w:val="40"/>
          <w:lang w:eastAsia="en-IN"/>
        </w:rPr>
      </w:pPr>
    </w:p>
    <w:p w:rsidR="00432531" w:rsidRDefault="00432531" w:rsidP="00B015AD">
      <w:pPr>
        <w:jc w:val="right"/>
        <w:rPr>
          <w:rFonts w:cs="Calibri"/>
          <w:b/>
          <w:noProof/>
          <w:sz w:val="40"/>
          <w:szCs w:val="40"/>
          <w:lang w:eastAsia="en-IN"/>
        </w:rPr>
      </w:pPr>
    </w:p>
    <w:p w:rsidR="00B015AD" w:rsidRPr="00671FCD" w:rsidRDefault="00B015AD" w:rsidP="00B015AD">
      <w:pPr>
        <w:jc w:val="right"/>
        <w:rPr>
          <w:rFonts w:asciiTheme="majorHAnsi" w:hAnsiTheme="majorHAnsi" w:cs="Calibri"/>
          <w:b/>
          <w:noProof/>
          <w:sz w:val="40"/>
          <w:szCs w:val="40"/>
          <w:lang w:eastAsia="en-IN"/>
        </w:rPr>
      </w:pPr>
      <w:r w:rsidRPr="00671FCD">
        <w:rPr>
          <w:rFonts w:asciiTheme="majorHAnsi" w:hAnsiTheme="majorHAnsi" w:cs="Calibri"/>
          <w:b/>
          <w:noProof/>
          <w:sz w:val="40"/>
          <w:szCs w:val="40"/>
          <w:lang w:eastAsia="en-IN"/>
        </w:rPr>
        <w:lastRenderedPageBreak/>
        <w:t>CHAPTER-4</w:t>
      </w:r>
    </w:p>
    <w:p w:rsidR="00323BDE" w:rsidRDefault="00323BDE" w:rsidP="00B015AD">
      <w:pPr>
        <w:ind w:left="284"/>
        <w:jc w:val="right"/>
        <w:rPr>
          <w:rFonts w:asciiTheme="majorHAnsi" w:hAnsiTheme="majorHAnsi" w:cs="Calibri"/>
          <w:noProof/>
          <w:sz w:val="40"/>
          <w:szCs w:val="40"/>
          <w:lang w:eastAsia="en-IN"/>
        </w:rPr>
      </w:pPr>
      <w:r w:rsidRPr="00323BDE">
        <w:rPr>
          <w:rFonts w:asciiTheme="majorHAnsi" w:hAnsiTheme="majorHAnsi" w:cs="Calibri"/>
          <w:noProof/>
          <w:sz w:val="40"/>
          <w:szCs w:val="40"/>
          <w:lang w:eastAsia="en-IN"/>
        </w:rPr>
        <w:t>PROPOSED WORK USING</w:t>
      </w:r>
      <w:r w:rsidR="00B015AD" w:rsidRPr="00671FCD">
        <w:rPr>
          <w:rFonts w:asciiTheme="majorHAnsi" w:hAnsiTheme="majorHAnsi" w:cs="Calibri"/>
          <w:b/>
          <w:noProof/>
          <w:sz w:val="40"/>
          <w:szCs w:val="40"/>
          <w:lang w:eastAsia="en-IN"/>
        </w:rPr>
        <w:t xml:space="preserve"> </w:t>
      </w:r>
      <w:r>
        <w:rPr>
          <w:rFonts w:asciiTheme="majorHAnsi" w:hAnsiTheme="majorHAnsi" w:cs="Calibri"/>
          <w:noProof/>
          <w:sz w:val="40"/>
          <w:szCs w:val="40"/>
          <w:lang w:eastAsia="en-IN"/>
        </w:rPr>
        <w:t xml:space="preserve"> SIGNAL</w:t>
      </w:r>
    </w:p>
    <w:p w:rsidR="00B015AD" w:rsidRPr="00671FCD" w:rsidRDefault="00B015AD" w:rsidP="00B015AD">
      <w:pPr>
        <w:ind w:left="284"/>
        <w:jc w:val="right"/>
        <w:rPr>
          <w:rFonts w:asciiTheme="majorHAnsi" w:hAnsiTheme="majorHAnsi" w:cs="Calibri"/>
          <w:noProof/>
          <w:sz w:val="40"/>
          <w:szCs w:val="40"/>
          <w:lang w:eastAsia="en-IN"/>
        </w:rPr>
      </w:pPr>
      <w:r w:rsidRPr="00671FCD">
        <w:rPr>
          <w:rFonts w:asciiTheme="majorHAnsi" w:hAnsiTheme="majorHAnsi" w:cs="Calibri"/>
          <w:noProof/>
          <w:sz w:val="40"/>
          <w:szCs w:val="40"/>
          <w:lang w:eastAsia="en-IN"/>
        </w:rPr>
        <w:t>PROCESSING</w:t>
      </w:r>
      <w:r w:rsidR="00323BDE">
        <w:rPr>
          <w:rFonts w:asciiTheme="majorHAnsi" w:hAnsiTheme="majorHAnsi" w:cs="Calibri"/>
          <w:noProof/>
          <w:sz w:val="40"/>
          <w:szCs w:val="40"/>
          <w:lang w:eastAsia="en-IN"/>
        </w:rPr>
        <w:t xml:space="preserve"> </w:t>
      </w:r>
      <w:r w:rsidRPr="00671FCD">
        <w:rPr>
          <w:rFonts w:asciiTheme="majorHAnsi" w:hAnsiTheme="majorHAnsi" w:cs="Calibri"/>
          <w:noProof/>
          <w:sz w:val="40"/>
          <w:szCs w:val="40"/>
          <w:lang w:eastAsia="en-IN"/>
        </w:rPr>
        <w:t>TECHNIQUES FOR FRONT-END</w:t>
      </w:r>
    </w:p>
    <w:p w:rsidR="00B015AD" w:rsidRDefault="00B015AD" w:rsidP="00B015AD">
      <w:pPr>
        <w:autoSpaceDE w:val="0"/>
        <w:autoSpaceDN w:val="0"/>
        <w:adjustRightInd w:val="0"/>
        <w:spacing w:after="0" w:line="240" w:lineRule="auto"/>
        <w:jc w:val="both"/>
        <w:rPr>
          <w:rFonts w:cs="Calibri"/>
          <w:sz w:val="32"/>
          <w:szCs w:val="32"/>
        </w:rPr>
      </w:pPr>
    </w:p>
    <w:p w:rsidR="00B015AD" w:rsidRPr="00632706" w:rsidRDefault="00B015AD" w:rsidP="00B015AD">
      <w:pPr>
        <w:tabs>
          <w:tab w:val="left" w:pos="5670"/>
        </w:tabs>
        <w:autoSpaceDE w:val="0"/>
        <w:autoSpaceDN w:val="0"/>
        <w:adjustRightInd w:val="0"/>
        <w:spacing w:after="0" w:line="360" w:lineRule="auto"/>
        <w:jc w:val="both"/>
        <w:rPr>
          <w:rFonts w:cs="Calibri"/>
          <w:sz w:val="28"/>
          <w:szCs w:val="28"/>
        </w:rPr>
      </w:pPr>
      <w:r w:rsidRPr="00632706">
        <w:rPr>
          <w:rFonts w:cs="Calibri"/>
          <w:sz w:val="28"/>
          <w:szCs w:val="28"/>
        </w:rPr>
        <w:t>Fig. 4.1 shows a block diagram of the speech recognition system used in our research. A speech recognition system can be roughly divided into two parts, namely front-end and pattern recognition.</w:t>
      </w:r>
    </w:p>
    <w:p w:rsidR="00B015AD" w:rsidRPr="00632706" w:rsidRDefault="00B015AD" w:rsidP="00B015AD">
      <w:pPr>
        <w:tabs>
          <w:tab w:val="left" w:pos="5812"/>
        </w:tabs>
        <w:autoSpaceDE w:val="0"/>
        <w:autoSpaceDN w:val="0"/>
        <w:adjustRightInd w:val="0"/>
        <w:spacing w:after="0" w:line="240" w:lineRule="auto"/>
        <w:jc w:val="both"/>
        <w:rPr>
          <w:rFonts w:cs="Calibri"/>
          <w:sz w:val="28"/>
          <w:szCs w:val="28"/>
        </w:rPr>
      </w:pPr>
    </w:p>
    <w:p w:rsidR="00B015AD" w:rsidRDefault="00B015AD" w:rsidP="00B015AD">
      <w:pPr>
        <w:autoSpaceDE w:val="0"/>
        <w:autoSpaceDN w:val="0"/>
        <w:adjustRightInd w:val="0"/>
        <w:spacing w:after="0" w:line="240" w:lineRule="auto"/>
        <w:jc w:val="both"/>
        <w:rPr>
          <w:rFonts w:ascii="CMR12" w:hAnsi="CMR12" w:cs="CMR12"/>
          <w:sz w:val="24"/>
          <w:szCs w:val="24"/>
        </w:rPr>
      </w:pPr>
      <w:r>
        <w:rPr>
          <w:rFonts w:cs="Calibri"/>
          <w:noProof/>
          <w:sz w:val="32"/>
          <w:szCs w:val="32"/>
          <w:lang w:eastAsia="en-IN"/>
        </w:rPr>
        <w:drawing>
          <wp:inline distT="0" distB="0" distL="0" distR="0">
            <wp:extent cx="5734050" cy="23145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30000"/>
                    </a:blip>
                    <a:srcRect/>
                    <a:stretch>
                      <a:fillRect/>
                    </a:stretch>
                  </pic:blipFill>
                  <pic:spPr bwMode="auto">
                    <a:xfrm>
                      <a:off x="0" y="0"/>
                      <a:ext cx="5734050" cy="23145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rPr>
          <w:rFonts w:cs="Calibri"/>
          <w:sz w:val="32"/>
          <w:szCs w:val="32"/>
        </w:rPr>
      </w:pPr>
      <w:r>
        <w:rPr>
          <w:rFonts w:cs="Calibri"/>
          <w:sz w:val="32"/>
          <w:szCs w:val="32"/>
        </w:rPr>
        <w:t xml:space="preserve">                        </w:t>
      </w:r>
    </w:p>
    <w:p w:rsidR="00B015AD" w:rsidRDefault="00B015AD" w:rsidP="00B015AD">
      <w:pPr>
        <w:autoSpaceDE w:val="0"/>
        <w:autoSpaceDN w:val="0"/>
        <w:adjustRightInd w:val="0"/>
        <w:spacing w:after="0" w:line="240" w:lineRule="auto"/>
        <w:jc w:val="center"/>
        <w:rPr>
          <w:rFonts w:cs="Calibri"/>
          <w:sz w:val="28"/>
          <w:szCs w:val="28"/>
        </w:rPr>
      </w:pPr>
      <w:r w:rsidRPr="00632706">
        <w:rPr>
          <w:rFonts w:cs="Calibri"/>
          <w:sz w:val="28"/>
          <w:szCs w:val="28"/>
        </w:rPr>
        <w:t>Figure 4.1: Block diagram of ASR system</w:t>
      </w:r>
    </w:p>
    <w:p w:rsidR="00B015AD" w:rsidRPr="00632706" w:rsidRDefault="00B015AD" w:rsidP="00B015AD">
      <w:pPr>
        <w:autoSpaceDE w:val="0"/>
        <w:autoSpaceDN w:val="0"/>
        <w:adjustRightInd w:val="0"/>
        <w:spacing w:after="0" w:line="240" w:lineRule="auto"/>
        <w:rPr>
          <w:rFonts w:cs="Calibri"/>
          <w:sz w:val="28"/>
          <w:szCs w:val="28"/>
        </w:rPr>
      </w:pPr>
    </w:p>
    <w:p w:rsidR="00B015AD" w:rsidRPr="00632706" w:rsidRDefault="00B015AD" w:rsidP="00B015AD">
      <w:pPr>
        <w:autoSpaceDE w:val="0"/>
        <w:autoSpaceDN w:val="0"/>
        <w:adjustRightInd w:val="0"/>
        <w:spacing w:after="0" w:line="360" w:lineRule="auto"/>
        <w:jc w:val="both"/>
        <w:rPr>
          <w:rFonts w:cs="Calibri"/>
          <w:sz w:val="28"/>
          <w:szCs w:val="28"/>
        </w:rPr>
      </w:pPr>
      <w:r w:rsidRPr="00632706">
        <w:rPr>
          <w:rFonts w:cs="Calibri"/>
          <w:sz w:val="28"/>
          <w:szCs w:val="28"/>
        </w:rPr>
        <w:t>Typically, the front-end building block includes two modules, namely data acquisition and feature extraction. As an optional choice, the end-point detection and speech enhancement module can be inserted to make the speech signal more adaptive and robust to the noise.</w:t>
      </w:r>
    </w:p>
    <w:p w:rsidR="00B015AD" w:rsidRDefault="00B015AD" w:rsidP="00B015AD">
      <w:pPr>
        <w:autoSpaceDE w:val="0"/>
        <w:autoSpaceDN w:val="0"/>
        <w:adjustRightInd w:val="0"/>
        <w:spacing w:after="0" w:line="360" w:lineRule="auto"/>
        <w:jc w:val="both"/>
        <w:rPr>
          <w:rFonts w:cs="Calibri"/>
          <w:sz w:val="28"/>
          <w:szCs w:val="28"/>
        </w:rPr>
      </w:pPr>
      <w:r w:rsidRPr="00632706">
        <w:rPr>
          <w:rFonts w:cs="Calibri"/>
          <w:sz w:val="28"/>
          <w:szCs w:val="28"/>
        </w:rPr>
        <w:t xml:space="preserve">The data acquisition module usually contains a microphone and a codec from which digitized speech data are generated. For DSP applications, speech data </w:t>
      </w:r>
      <w:r w:rsidRPr="00632706">
        <w:rPr>
          <w:rFonts w:cs="Calibri"/>
          <w:sz w:val="28"/>
          <w:szCs w:val="28"/>
        </w:rPr>
        <w:lastRenderedPageBreak/>
        <w:t>is usually represented as a sequence of 16-bit long signed integers. So this module mainly depends on the hardware system.</w:t>
      </w:r>
    </w:p>
    <w:p w:rsidR="00B015AD" w:rsidRDefault="00B015AD" w:rsidP="00B015AD">
      <w:pPr>
        <w:autoSpaceDE w:val="0"/>
        <w:autoSpaceDN w:val="0"/>
        <w:adjustRightInd w:val="0"/>
        <w:spacing w:after="0"/>
        <w:jc w:val="both"/>
        <w:rPr>
          <w:rFonts w:cs="Calibri"/>
          <w:sz w:val="28"/>
          <w:szCs w:val="28"/>
        </w:rPr>
      </w:pPr>
    </w:p>
    <w:p w:rsidR="00B015AD" w:rsidRPr="00632706" w:rsidRDefault="00B015AD" w:rsidP="00B015AD">
      <w:pPr>
        <w:autoSpaceDE w:val="0"/>
        <w:autoSpaceDN w:val="0"/>
        <w:adjustRightInd w:val="0"/>
        <w:spacing w:after="0" w:line="240" w:lineRule="auto"/>
        <w:jc w:val="both"/>
        <w:rPr>
          <w:rFonts w:cs="Calibri"/>
          <w:b/>
          <w:sz w:val="36"/>
          <w:szCs w:val="36"/>
        </w:rPr>
      </w:pPr>
      <w:r w:rsidRPr="00632706">
        <w:rPr>
          <w:rFonts w:cs="Calibri"/>
          <w:b/>
          <w:sz w:val="36"/>
          <w:szCs w:val="36"/>
        </w:rPr>
        <w:t>4.1 Basic feature extraction principles</w:t>
      </w:r>
    </w:p>
    <w:p w:rsidR="00B015AD" w:rsidRDefault="00B015AD" w:rsidP="00B015AD">
      <w:pPr>
        <w:autoSpaceDE w:val="0"/>
        <w:autoSpaceDN w:val="0"/>
        <w:adjustRightInd w:val="0"/>
        <w:spacing w:after="0" w:line="240" w:lineRule="auto"/>
        <w:jc w:val="both"/>
        <w:rPr>
          <w:rFonts w:cs="Calibri"/>
          <w:sz w:val="48"/>
          <w:szCs w:val="48"/>
        </w:rPr>
      </w:pPr>
    </w:p>
    <w:p w:rsidR="00B015AD" w:rsidRPr="00632706" w:rsidRDefault="00B015AD" w:rsidP="00B015AD">
      <w:pPr>
        <w:autoSpaceDE w:val="0"/>
        <w:autoSpaceDN w:val="0"/>
        <w:adjustRightInd w:val="0"/>
        <w:spacing w:after="0" w:line="360" w:lineRule="auto"/>
        <w:jc w:val="both"/>
        <w:rPr>
          <w:rFonts w:cs="Calibri"/>
          <w:noProof/>
          <w:sz w:val="28"/>
          <w:szCs w:val="28"/>
          <w:lang w:eastAsia="en-IN"/>
        </w:rPr>
      </w:pPr>
      <w:r w:rsidRPr="00632706">
        <w:rPr>
          <w:rFonts w:cs="Calibri"/>
          <w:sz w:val="28"/>
          <w:szCs w:val="28"/>
        </w:rPr>
        <w:t xml:space="preserve">Fig. 4.2 is the detailed block diagram of the feature extraction processing. Feature extraction is done on short-time basis. The speech signal is divided into overlapped fixed-length frames. From each frame, a set of frequency-domain or </w:t>
      </w:r>
      <w:proofErr w:type="spellStart"/>
      <w:r w:rsidRPr="00632706">
        <w:rPr>
          <w:rFonts w:cs="Calibri"/>
          <w:sz w:val="28"/>
          <w:szCs w:val="28"/>
        </w:rPr>
        <w:t>cepstral</w:t>
      </w:r>
      <w:proofErr w:type="spellEnd"/>
      <w:r w:rsidRPr="00632706">
        <w:rPr>
          <w:rFonts w:cs="Calibri"/>
          <w:sz w:val="28"/>
          <w:szCs w:val="28"/>
        </w:rPr>
        <w:t xml:space="preserve">-domain parameters are derived to form the so-called feature vector. In the following subsections, some basic principles and analysis techniques used in the feature extraction module will be carried out.  </w:t>
      </w:r>
    </w:p>
    <w:p w:rsidR="00B015AD" w:rsidRDefault="00B015AD" w:rsidP="00B015AD">
      <w:pPr>
        <w:autoSpaceDE w:val="0"/>
        <w:autoSpaceDN w:val="0"/>
        <w:adjustRightInd w:val="0"/>
        <w:spacing w:after="0" w:line="240" w:lineRule="auto"/>
        <w:jc w:val="both"/>
        <w:rPr>
          <w:rFonts w:cs="Calibri"/>
          <w:noProof/>
          <w:sz w:val="32"/>
          <w:szCs w:val="32"/>
          <w:lang w:eastAsia="en-IN"/>
        </w:rPr>
      </w:pPr>
    </w:p>
    <w:p w:rsidR="00B015AD" w:rsidRPr="00632706" w:rsidRDefault="00B015AD" w:rsidP="00B015AD">
      <w:pPr>
        <w:autoSpaceDE w:val="0"/>
        <w:autoSpaceDN w:val="0"/>
        <w:adjustRightInd w:val="0"/>
        <w:spacing w:after="0" w:line="240" w:lineRule="auto"/>
        <w:jc w:val="both"/>
        <w:rPr>
          <w:rFonts w:cs="Calibri"/>
          <w:sz w:val="36"/>
          <w:szCs w:val="36"/>
        </w:rPr>
      </w:pPr>
      <w:r w:rsidRPr="00632706">
        <w:rPr>
          <w:rFonts w:cs="Calibri"/>
          <w:sz w:val="36"/>
          <w:szCs w:val="36"/>
        </w:rPr>
        <w:t>4.1.1 Pre-emphasis</w:t>
      </w:r>
    </w:p>
    <w:p w:rsidR="00B015AD" w:rsidRDefault="00B015AD" w:rsidP="00B015AD">
      <w:pPr>
        <w:autoSpaceDE w:val="0"/>
        <w:autoSpaceDN w:val="0"/>
        <w:adjustRightInd w:val="0"/>
        <w:spacing w:after="0" w:line="240" w:lineRule="auto"/>
        <w:jc w:val="center"/>
        <w:rPr>
          <w:rFonts w:cs="Calibri"/>
          <w:sz w:val="44"/>
          <w:szCs w:val="44"/>
        </w:rPr>
      </w:pPr>
    </w:p>
    <w:p w:rsidR="00B015AD" w:rsidRDefault="00B015AD" w:rsidP="00B015AD">
      <w:pPr>
        <w:autoSpaceDE w:val="0"/>
        <w:autoSpaceDN w:val="0"/>
        <w:adjustRightInd w:val="0"/>
        <w:spacing w:after="0" w:line="360" w:lineRule="auto"/>
        <w:jc w:val="both"/>
        <w:rPr>
          <w:rFonts w:cs="Calibri"/>
          <w:sz w:val="28"/>
          <w:szCs w:val="28"/>
        </w:rPr>
      </w:pPr>
      <w:r w:rsidRPr="00632706">
        <w:rPr>
          <w:rFonts w:cs="Calibri"/>
          <w:sz w:val="28"/>
          <w:szCs w:val="28"/>
        </w:rPr>
        <w:t xml:space="preserve">The digitized speech signal, </w:t>
      </w:r>
      <w:proofErr w:type="gramStart"/>
      <w:r>
        <w:rPr>
          <w:rFonts w:cs="Calibri"/>
          <w:i/>
          <w:iCs/>
          <w:sz w:val="28"/>
          <w:szCs w:val="28"/>
        </w:rPr>
        <w:t>s</w:t>
      </w:r>
      <w:r w:rsidRPr="00632706">
        <w:rPr>
          <w:rFonts w:cs="Calibri"/>
          <w:sz w:val="28"/>
          <w:szCs w:val="28"/>
        </w:rPr>
        <w:t>(</w:t>
      </w:r>
      <w:proofErr w:type="gramEnd"/>
      <w:r w:rsidRPr="00632706">
        <w:rPr>
          <w:rFonts w:cs="Calibri"/>
          <w:i/>
          <w:iCs/>
          <w:sz w:val="28"/>
          <w:szCs w:val="28"/>
        </w:rPr>
        <w:t>n</w:t>
      </w:r>
      <w:r w:rsidRPr="00632706">
        <w:rPr>
          <w:rFonts w:cs="Calibri"/>
          <w:sz w:val="28"/>
          <w:szCs w:val="28"/>
        </w:rPr>
        <w:t>), derived from the data acquisition module passes through a pre-emphasis process, which performs spectral flattening with a first-order FIR filter</w:t>
      </w:r>
      <w:r>
        <w:rPr>
          <w:rFonts w:cs="Calibri"/>
          <w:sz w:val="28"/>
          <w:szCs w:val="28"/>
        </w:rPr>
        <w:t>[8]</w:t>
      </w:r>
      <w:r w:rsidRPr="00632706">
        <w:rPr>
          <w:rFonts w:cs="Calibri"/>
          <w:sz w:val="28"/>
          <w:szCs w:val="28"/>
        </w:rPr>
        <w:t xml:space="preserve">:      </w:t>
      </w:r>
    </w:p>
    <w:p w:rsidR="00B015AD" w:rsidRPr="00C73759" w:rsidRDefault="00B015AD" w:rsidP="00B015AD">
      <w:pPr>
        <w:autoSpaceDE w:val="0"/>
        <w:autoSpaceDN w:val="0"/>
        <w:adjustRightInd w:val="0"/>
        <w:spacing w:after="0" w:line="360" w:lineRule="auto"/>
        <w:jc w:val="both"/>
        <w:rPr>
          <w:rFonts w:cs="Calibri"/>
          <w:b/>
          <w:sz w:val="28"/>
          <w:szCs w:val="28"/>
        </w:rPr>
      </w:pPr>
      <w:r>
        <w:rPr>
          <w:rFonts w:cs="Calibri"/>
          <w:b/>
          <w:sz w:val="28"/>
          <w:szCs w:val="28"/>
        </w:rPr>
        <w:t xml:space="preserve">                                  </w:t>
      </w:r>
      <w:r w:rsidRPr="00C73759">
        <w:rPr>
          <w:rFonts w:cs="Calibri"/>
          <w:sz w:val="28"/>
          <w:szCs w:val="28"/>
        </w:rPr>
        <w:t xml:space="preserve"> </w:t>
      </w:r>
      <w:r>
        <w:rPr>
          <w:rFonts w:cs="Calibri"/>
          <w:sz w:val="28"/>
          <w:szCs w:val="28"/>
        </w:rPr>
        <w:t xml:space="preserve">       </w:t>
      </w:r>
      <m:oMath>
        <m:r>
          <w:rPr>
            <w:rFonts w:ascii="Cambria Math" w:hAnsi="Cambria Math" w:cs="Calibri"/>
            <w:sz w:val="28"/>
            <w:szCs w:val="28"/>
          </w:rPr>
          <m:t xml:space="preserve">               H</m:t>
        </m:r>
        <m:d>
          <m:dPr>
            <m:ctrlPr>
              <w:rPr>
                <w:rFonts w:ascii="Cambria Math" w:hAnsi="Cambria Math" w:cs="Calibri"/>
                <w:i/>
                <w:sz w:val="28"/>
                <w:szCs w:val="28"/>
              </w:rPr>
            </m:ctrlPr>
          </m:dPr>
          <m:e>
            <m:r>
              <w:rPr>
                <w:rFonts w:ascii="Cambria Math" w:hAnsi="Cambria Math" w:cs="Calibri"/>
                <w:sz w:val="28"/>
                <w:szCs w:val="28"/>
              </w:rPr>
              <m:t>Z</m:t>
            </m:r>
          </m:e>
        </m:d>
        <m:r>
          <w:rPr>
            <w:rFonts w:ascii="Cambria Math" w:hAnsi="Cambria Math" w:cs="Calibri"/>
            <w:sz w:val="28"/>
            <w:szCs w:val="28"/>
          </w:rPr>
          <m:t>= 1-α</m:t>
        </m:r>
        <m:r>
          <w:rPr>
            <w:rFonts w:ascii="Cambria Math" w:cs="Calibri"/>
            <w:sz w:val="28"/>
            <w:szCs w:val="28"/>
          </w:rPr>
          <m:t>.</m:t>
        </m:r>
        <m:sSup>
          <m:sSupPr>
            <m:ctrlPr>
              <w:rPr>
                <w:rFonts w:ascii="Cambria Math" w:hAnsi="Cambria Math" w:cs="Calibri"/>
                <w:i/>
                <w:iCs/>
                <w:sz w:val="28"/>
                <w:szCs w:val="28"/>
              </w:rPr>
            </m:ctrlPr>
          </m:sSupPr>
          <m:e>
            <m:r>
              <w:rPr>
                <w:rFonts w:ascii="Cambria Math" w:cs="Calibri"/>
                <w:sz w:val="28"/>
                <w:szCs w:val="28"/>
              </w:rPr>
              <m:t>Z</m:t>
            </m:r>
          </m:e>
          <m:sup>
            <m:r>
              <w:rPr>
                <w:rFonts w:ascii="Cambria Math" w:cs="Calibri"/>
                <w:sz w:val="28"/>
                <w:szCs w:val="28"/>
              </w:rPr>
              <m:t>-</m:t>
            </m:r>
            <m:r>
              <w:rPr>
                <w:rFonts w:ascii="Cambria Math" w:cs="Calibri"/>
                <w:sz w:val="28"/>
                <w:szCs w:val="28"/>
              </w:rPr>
              <m:t>1</m:t>
            </m:r>
          </m:sup>
        </m:sSup>
        <m:r>
          <w:rPr>
            <w:rFonts w:ascii="Cambria Math" w:cs="Calibri"/>
            <w:sz w:val="28"/>
            <w:szCs w:val="28"/>
          </w:rPr>
          <m:t>, 0.9</m:t>
        </m:r>
        <m:r>
          <w:rPr>
            <w:rFonts w:ascii="Cambria Math" w:hAnsi="Cambria Math" w:cs="Calibri"/>
            <w:sz w:val="28"/>
            <w:szCs w:val="28"/>
          </w:rPr>
          <m:t>≤α≤1.0                                               (4.1)</m:t>
        </m:r>
      </m:oMath>
      <w:r w:rsidRPr="00C73759">
        <w:rPr>
          <w:rFonts w:cs="Calibri"/>
          <w:i/>
          <w:iCs/>
          <w:sz w:val="28"/>
          <w:szCs w:val="28"/>
        </w:rPr>
        <w:t xml:space="preserve">       </w:t>
      </w:r>
    </w:p>
    <w:p w:rsidR="00B015AD" w:rsidRDefault="00B015AD" w:rsidP="00B015AD">
      <w:pPr>
        <w:autoSpaceDE w:val="0"/>
        <w:autoSpaceDN w:val="0"/>
        <w:adjustRightInd w:val="0"/>
        <w:spacing w:after="0" w:line="360" w:lineRule="auto"/>
        <w:jc w:val="both"/>
        <w:rPr>
          <w:rFonts w:cs="Calibri"/>
          <w:i/>
          <w:iCs/>
          <w:sz w:val="32"/>
          <w:szCs w:val="32"/>
        </w:rPr>
      </w:pPr>
      <w:r w:rsidRPr="003C334B">
        <w:rPr>
          <w:rFonts w:cs="Calibri"/>
          <w:i/>
          <w:iCs/>
          <w:sz w:val="32"/>
          <w:szCs w:val="32"/>
        </w:rPr>
        <w:t xml:space="preserve">         </w:t>
      </w:r>
    </w:p>
    <w:p w:rsidR="00B015AD" w:rsidRPr="00F447BE" w:rsidRDefault="00B015AD" w:rsidP="00B015AD">
      <w:pPr>
        <w:autoSpaceDE w:val="0"/>
        <w:autoSpaceDN w:val="0"/>
        <w:adjustRightInd w:val="0"/>
        <w:spacing w:after="0" w:line="360" w:lineRule="auto"/>
        <w:jc w:val="both"/>
        <w:rPr>
          <w:rFonts w:cs="Calibri"/>
          <w:i/>
          <w:iCs/>
          <w:sz w:val="32"/>
          <w:szCs w:val="32"/>
        </w:rPr>
      </w:pPr>
      <w:r w:rsidRPr="004C2E88">
        <w:rPr>
          <w:rFonts w:cs="Calibri"/>
          <w:sz w:val="32"/>
          <w:szCs w:val="32"/>
        </w:rPr>
        <w:t>I</w:t>
      </w:r>
      <w:r w:rsidRPr="002C475A">
        <w:rPr>
          <w:rFonts w:cs="Calibri"/>
          <w:sz w:val="28"/>
          <w:szCs w:val="28"/>
        </w:rPr>
        <w:t>n this consideration, the output of the pre-emphasis network,</w:t>
      </w:r>
      <w:r>
        <w:rPr>
          <w:rFonts w:cs="Calibri"/>
          <w:sz w:val="28"/>
          <w:szCs w:val="28"/>
        </w:rPr>
        <w:t xml:space="preserve"> </w:t>
      </w:r>
      <m:oMath>
        <m:acc>
          <m:accPr>
            <m:chr m:val="̃"/>
            <m:ctrlPr>
              <w:rPr>
                <w:rFonts w:ascii="Cambria Math" w:hAnsi="Cambria Math" w:cs="Calibri"/>
                <w:i/>
                <w:sz w:val="28"/>
                <w:szCs w:val="28"/>
              </w:rPr>
            </m:ctrlPr>
          </m:accPr>
          <m:e>
            <m:r>
              <w:rPr>
                <w:rFonts w:ascii="Cambria Math" w:hAnsi="Cambria Math" w:cs="Calibri"/>
                <w:sz w:val="28"/>
                <w:szCs w:val="28"/>
              </w:rPr>
              <m:t>s</m:t>
            </m:r>
          </m:e>
        </m:acc>
      </m:oMath>
      <w:r>
        <w:rPr>
          <w:rFonts w:cs="Calibri"/>
          <w:sz w:val="28"/>
          <w:szCs w:val="28"/>
        </w:rPr>
        <w:t>(n)</w:t>
      </w:r>
    </w:p>
    <w:p w:rsidR="00B015AD" w:rsidRPr="004C2E88" w:rsidRDefault="00B015AD" w:rsidP="00B015AD">
      <w:pPr>
        <w:autoSpaceDE w:val="0"/>
        <w:autoSpaceDN w:val="0"/>
        <w:adjustRightInd w:val="0"/>
        <w:spacing w:after="0" w:line="360" w:lineRule="auto"/>
        <w:rPr>
          <w:rFonts w:cs="Calibri"/>
          <w:sz w:val="32"/>
          <w:szCs w:val="32"/>
        </w:rPr>
      </w:pPr>
      <w:r>
        <w:rPr>
          <w:rFonts w:ascii="Arial" w:hAnsi="Arial" w:cs="Arial"/>
          <w:sz w:val="28"/>
          <w:szCs w:val="28"/>
        </w:rPr>
        <w:t xml:space="preserve">               </w:t>
      </w:r>
      <m:oMath>
        <m:acc>
          <m:accPr>
            <m:chr m:val="̃"/>
            <m:ctrlPr>
              <w:rPr>
                <w:rFonts w:ascii="Cambria Math" w:hAnsi="Cambria Math" w:cs="Arial"/>
                <w:i/>
                <w:sz w:val="28"/>
                <w:szCs w:val="28"/>
              </w:rPr>
            </m:ctrlPr>
          </m:accPr>
          <m:e>
            <m:r>
              <w:rPr>
                <w:rFonts w:ascii="Cambria Math" w:hAnsi="Cambria Math" w:cs="Arial"/>
                <w:sz w:val="28"/>
                <w:szCs w:val="28"/>
              </w:rPr>
              <m:t>s</m:t>
            </m:r>
          </m:e>
        </m:acc>
        <m:d>
          <m:dPr>
            <m:ctrlPr>
              <w:rPr>
                <w:rFonts w:ascii="Cambria Math" w:hAnsi="Cambria Math" w:cs="Arial"/>
                <w:i/>
                <w:sz w:val="28"/>
                <w:szCs w:val="28"/>
              </w:rPr>
            </m:ctrlPr>
          </m:dPr>
          <m:e>
            <m:r>
              <w:rPr>
                <w:rFonts w:ascii="Cambria Math" w:hAnsi="Cambria Math" w:cs="Arial"/>
                <w:sz w:val="28"/>
                <w:szCs w:val="28"/>
              </w:rPr>
              <m:t>n</m:t>
            </m:r>
          </m:e>
        </m:d>
        <m:r>
          <w:rPr>
            <w:rFonts w:ascii="Cambria Math" w:hAnsi="Cambria Math" w:cs="Arial"/>
            <w:sz w:val="28"/>
            <w:szCs w:val="28"/>
          </w:rPr>
          <m:t>= s</m:t>
        </m:r>
        <m:d>
          <m:dPr>
            <m:ctrlPr>
              <w:rPr>
                <w:rFonts w:ascii="Cambria Math" w:hAnsi="Cambria Math" w:cs="Arial"/>
                <w:i/>
                <w:sz w:val="28"/>
                <w:szCs w:val="28"/>
              </w:rPr>
            </m:ctrlPr>
          </m:dPr>
          <m:e>
            <m:r>
              <w:rPr>
                <w:rFonts w:ascii="Cambria Math" w:hAnsi="Cambria Math" w:cs="Arial"/>
                <w:sz w:val="28"/>
                <w:szCs w:val="28"/>
              </w:rPr>
              <m:t>n</m:t>
            </m:r>
          </m:e>
        </m:d>
        <m:r>
          <w:rPr>
            <w:rFonts w:ascii="Cambria Math" w:hAnsi="Cambria Math" w:cs="Arial"/>
            <w:sz w:val="28"/>
            <w:szCs w:val="28"/>
          </w:rPr>
          <m:t xml:space="preserve">- </m:t>
        </m:r>
        <m:r>
          <w:rPr>
            <w:rFonts w:ascii="Cambria Math" w:hAnsi="Cambria Math" w:cs="Calibri"/>
            <w:sz w:val="28"/>
            <w:szCs w:val="28"/>
          </w:rPr>
          <m:t>α</m:t>
        </m:r>
        <m:r>
          <w:rPr>
            <w:rFonts w:ascii="Cambria Math" w:cs="Calibri"/>
            <w:sz w:val="28"/>
            <w:szCs w:val="28"/>
          </w:rPr>
          <m:t>.s</m:t>
        </m:r>
        <m:d>
          <m:dPr>
            <m:ctrlPr>
              <w:rPr>
                <w:rFonts w:ascii="Cambria Math" w:hAnsi="Cambria Math" w:cs="Calibri"/>
                <w:i/>
                <w:sz w:val="28"/>
                <w:szCs w:val="28"/>
              </w:rPr>
            </m:ctrlPr>
          </m:dPr>
          <m:e>
            <m:r>
              <w:rPr>
                <w:rFonts w:ascii="Cambria Math" w:cs="Calibri"/>
                <w:sz w:val="28"/>
                <w:szCs w:val="28"/>
              </w:rPr>
              <m:t>n</m:t>
            </m:r>
            <m:r>
              <w:rPr>
                <w:rFonts w:ascii="Cambria Math" w:cs="Calibri"/>
                <w:sz w:val="28"/>
                <w:szCs w:val="28"/>
              </w:rPr>
              <m:t>-</m:t>
            </m:r>
            <m:r>
              <w:rPr>
                <w:rFonts w:ascii="Cambria Math" w:cs="Calibri"/>
                <w:sz w:val="28"/>
                <w:szCs w:val="28"/>
              </w:rPr>
              <m:t>1</m:t>
            </m:r>
          </m:e>
        </m:d>
        <m:r>
          <w:rPr>
            <w:rFonts w:ascii="Cambria Math" w:cs="Calibri"/>
            <w:sz w:val="28"/>
            <w:szCs w:val="28"/>
          </w:rPr>
          <m:t xml:space="preserve">                                                        (4.2)</m:t>
        </m:r>
      </m:oMath>
      <w:r w:rsidRPr="00FD463A">
        <w:rPr>
          <w:rFonts w:ascii="Arial" w:hAnsi="Arial" w:cs="Arial"/>
          <w:b/>
          <w:iCs/>
          <w:sz w:val="28"/>
          <w:szCs w:val="28"/>
        </w:rPr>
        <w:t xml:space="preserve">       </w:t>
      </w:r>
    </w:p>
    <w:p w:rsidR="00B015AD" w:rsidRPr="002C475A" w:rsidRDefault="00B015AD" w:rsidP="00B015AD">
      <w:pPr>
        <w:autoSpaceDE w:val="0"/>
        <w:autoSpaceDN w:val="0"/>
        <w:adjustRightInd w:val="0"/>
        <w:spacing w:after="0" w:line="360" w:lineRule="auto"/>
        <w:jc w:val="both"/>
        <w:rPr>
          <w:rFonts w:cs="Calibri"/>
          <w:noProof/>
          <w:sz w:val="28"/>
          <w:szCs w:val="28"/>
          <w:lang w:eastAsia="en-IN"/>
        </w:rPr>
      </w:pPr>
      <w:proofErr w:type="gramStart"/>
      <w:r w:rsidRPr="002C475A">
        <w:rPr>
          <w:rFonts w:cs="Calibri"/>
          <w:sz w:val="28"/>
          <w:szCs w:val="28"/>
        </w:rPr>
        <w:t xml:space="preserve">where </w:t>
      </w:r>
      <w:r w:rsidRPr="002C475A">
        <w:rPr>
          <w:rFonts w:cs="Calibri"/>
          <w:i/>
          <w:iCs/>
          <w:sz w:val="28"/>
          <w:szCs w:val="28"/>
        </w:rPr>
        <w:t xml:space="preserve"> </w:t>
      </w:r>
      <w:r w:rsidRPr="002C475A">
        <w:rPr>
          <w:rFonts w:cs="Calibri"/>
          <w:i/>
          <w:iCs/>
          <w:noProof/>
          <w:sz w:val="28"/>
          <w:szCs w:val="28"/>
          <w:lang w:eastAsia="en-IN"/>
        </w:rPr>
        <w:t>α</w:t>
      </w:r>
      <w:proofErr w:type="gramEnd"/>
      <w:r w:rsidRPr="002C475A">
        <w:rPr>
          <w:rFonts w:cs="Calibri"/>
          <w:i/>
          <w:iCs/>
          <w:sz w:val="28"/>
          <w:szCs w:val="28"/>
        </w:rPr>
        <w:t xml:space="preserve">  </w:t>
      </w:r>
      <w:r w:rsidRPr="002C475A">
        <w:rPr>
          <w:rFonts w:cs="Calibri"/>
          <w:sz w:val="28"/>
          <w:szCs w:val="28"/>
        </w:rPr>
        <w:t xml:space="preserve">is the pre-emphasis parameter (a most common value for  </w:t>
      </w:r>
      <w:r w:rsidRPr="002C475A">
        <w:rPr>
          <w:rFonts w:cs="Calibri"/>
          <w:noProof/>
          <w:sz w:val="28"/>
          <w:szCs w:val="28"/>
          <w:lang w:eastAsia="en-IN"/>
        </w:rPr>
        <w:t>α</w:t>
      </w:r>
      <w:r w:rsidRPr="002C475A">
        <w:rPr>
          <w:rFonts w:cs="Calibri"/>
          <w:sz w:val="28"/>
          <w:szCs w:val="28"/>
        </w:rPr>
        <w:t xml:space="preserve"> is about 0.95).</w:t>
      </w:r>
    </w:p>
    <w:p w:rsidR="00B015AD" w:rsidRDefault="00B015AD" w:rsidP="00B015AD">
      <w:pPr>
        <w:autoSpaceDE w:val="0"/>
        <w:autoSpaceDN w:val="0"/>
        <w:adjustRightInd w:val="0"/>
        <w:spacing w:after="0" w:line="240" w:lineRule="auto"/>
        <w:jc w:val="center"/>
        <w:rPr>
          <w:rFonts w:cs="Calibri"/>
          <w:noProof/>
          <w:sz w:val="32"/>
          <w:szCs w:val="32"/>
          <w:lang w:eastAsia="en-IN"/>
        </w:rPr>
      </w:pPr>
      <w:r>
        <w:rPr>
          <w:rFonts w:cs="Calibri"/>
          <w:noProof/>
          <w:sz w:val="32"/>
          <w:szCs w:val="32"/>
          <w:lang w:eastAsia="en-IN"/>
        </w:rPr>
        <w:lastRenderedPageBreak/>
        <w:drawing>
          <wp:inline distT="0" distB="0" distL="0" distR="0">
            <wp:extent cx="5210175" cy="74676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30000"/>
                    </a:blip>
                    <a:srcRect/>
                    <a:stretch>
                      <a:fillRect/>
                    </a:stretch>
                  </pic:blipFill>
                  <pic:spPr bwMode="auto">
                    <a:xfrm>
                      <a:off x="0" y="0"/>
                      <a:ext cx="5210175" cy="74676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both"/>
        <w:rPr>
          <w:rFonts w:cs="Calibri"/>
          <w:sz w:val="28"/>
          <w:szCs w:val="28"/>
        </w:rPr>
      </w:pPr>
      <w:r w:rsidRPr="00076825">
        <w:rPr>
          <w:rFonts w:cs="Calibri"/>
          <w:sz w:val="28"/>
          <w:szCs w:val="28"/>
        </w:rPr>
        <w:t xml:space="preserve">             </w:t>
      </w:r>
    </w:p>
    <w:p w:rsidR="00B015AD" w:rsidRPr="00076825" w:rsidRDefault="00B015AD" w:rsidP="00B015AD">
      <w:pPr>
        <w:autoSpaceDE w:val="0"/>
        <w:autoSpaceDN w:val="0"/>
        <w:adjustRightInd w:val="0"/>
        <w:spacing w:after="0" w:line="240" w:lineRule="auto"/>
        <w:jc w:val="center"/>
        <w:rPr>
          <w:rFonts w:cs="Calibri"/>
          <w:sz w:val="28"/>
          <w:szCs w:val="28"/>
        </w:rPr>
      </w:pPr>
      <w:r w:rsidRPr="00076825">
        <w:rPr>
          <w:rFonts w:cs="Calibri"/>
          <w:sz w:val="28"/>
          <w:szCs w:val="28"/>
        </w:rPr>
        <w:t>Figure 4.2: Block diagram of MFCC front-end analysis</w:t>
      </w:r>
      <w:r w:rsidR="00E909C5">
        <w:rPr>
          <w:rFonts w:cs="Calibri"/>
          <w:sz w:val="28"/>
          <w:szCs w:val="28"/>
        </w:rPr>
        <w:t>.</w:t>
      </w:r>
    </w:p>
    <w:p w:rsidR="00B015AD" w:rsidRPr="00076825" w:rsidRDefault="00B015AD" w:rsidP="00B015AD">
      <w:pPr>
        <w:autoSpaceDE w:val="0"/>
        <w:autoSpaceDN w:val="0"/>
        <w:adjustRightInd w:val="0"/>
        <w:spacing w:after="0" w:line="240" w:lineRule="auto"/>
        <w:jc w:val="both"/>
        <w:rPr>
          <w:rFonts w:cs="Calibri"/>
          <w:sz w:val="36"/>
          <w:szCs w:val="36"/>
        </w:rPr>
      </w:pPr>
      <w:proofErr w:type="gramStart"/>
      <w:r w:rsidRPr="00076825">
        <w:rPr>
          <w:rFonts w:cs="Calibri"/>
          <w:sz w:val="36"/>
          <w:szCs w:val="36"/>
        </w:rPr>
        <w:lastRenderedPageBreak/>
        <w:t>4.1.2  Frame</w:t>
      </w:r>
      <w:proofErr w:type="gramEnd"/>
      <w:r w:rsidRPr="00076825">
        <w:rPr>
          <w:rFonts w:cs="Calibri"/>
          <w:sz w:val="36"/>
          <w:szCs w:val="36"/>
        </w:rPr>
        <w:t xml:space="preserve"> blocking and windowing</w:t>
      </w:r>
    </w:p>
    <w:p w:rsidR="00B015AD" w:rsidRDefault="00B015AD" w:rsidP="00B015AD">
      <w:pPr>
        <w:autoSpaceDE w:val="0"/>
        <w:autoSpaceDN w:val="0"/>
        <w:adjustRightInd w:val="0"/>
        <w:spacing w:after="0" w:line="240" w:lineRule="auto"/>
        <w:jc w:val="both"/>
        <w:rPr>
          <w:rFonts w:cs="Calibri"/>
          <w:sz w:val="44"/>
          <w:szCs w:val="44"/>
        </w:rPr>
      </w:pPr>
    </w:p>
    <w:p w:rsidR="00B015AD"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In this step the pre-emphasized speech signal</w:t>
      </w:r>
      <w:proofErr w:type="gramStart"/>
      <w:r w:rsidRPr="00076825">
        <w:rPr>
          <w:rFonts w:cs="Calibri"/>
          <w:sz w:val="28"/>
          <w:szCs w:val="28"/>
        </w:rPr>
        <w:t>,</w:t>
      </w:r>
      <w:r w:rsidRPr="00434307">
        <w:rPr>
          <w:rFonts w:ascii="Arial" w:hAnsi="Arial" w:cs="Arial"/>
          <w:sz w:val="40"/>
          <w:szCs w:val="40"/>
        </w:rPr>
        <w:t xml:space="preserve"> </w:t>
      </w:r>
      <m:oMath>
        <w:proofErr w:type="gramEnd"/>
        <m:acc>
          <m:accPr>
            <m:chr m:val="̃"/>
            <m:ctrlPr>
              <w:rPr>
                <w:rFonts w:ascii="Cambria Math" w:hAnsi="Cambria Math" w:cs="Arial"/>
                <w:i/>
                <w:sz w:val="28"/>
                <w:szCs w:val="28"/>
              </w:rPr>
            </m:ctrlPr>
          </m:accPr>
          <m:e>
            <m:r>
              <w:rPr>
                <w:rFonts w:ascii="Cambria Math" w:hAnsi="Cambria Math" w:cs="Arial"/>
                <w:sz w:val="28"/>
                <w:szCs w:val="28"/>
              </w:rPr>
              <m:t>s</m:t>
            </m:r>
          </m:e>
        </m:acc>
        <m:r>
          <w:rPr>
            <w:rFonts w:ascii="Cambria Math" w:hAnsi="Cambria Math" w:cs="Arial"/>
            <w:sz w:val="28"/>
            <w:szCs w:val="28"/>
          </w:rPr>
          <m:t>(n)</m:t>
        </m:r>
      </m:oMath>
      <w:r w:rsidRPr="00076825">
        <w:rPr>
          <w:rFonts w:cs="Calibri"/>
          <w:sz w:val="28"/>
          <w:szCs w:val="28"/>
        </w:rPr>
        <w:t xml:space="preserve">, is segmented into frames, which are spaced 20-30 msec apart, with 10-15 msec overlaps for short-time spectral analysis. Each frame is then multiplied by a fixed length </w:t>
      </w:r>
      <w:proofErr w:type="gramStart"/>
      <w:r w:rsidRPr="00076825">
        <w:rPr>
          <w:rFonts w:cs="Calibri"/>
          <w:sz w:val="28"/>
          <w:szCs w:val="28"/>
        </w:rPr>
        <w:t>window[</w:t>
      </w:r>
      <w:proofErr w:type="gramEnd"/>
      <w:r w:rsidRPr="00076825">
        <w:rPr>
          <w:rFonts w:cs="Calibri"/>
          <w:i/>
          <w:iCs/>
          <w:sz w:val="28"/>
          <w:szCs w:val="28"/>
        </w:rPr>
        <w:t xml:space="preserve">h </w:t>
      </w:r>
      <w:r w:rsidRPr="00076825">
        <w:rPr>
          <w:rFonts w:cs="Calibri"/>
          <w:sz w:val="28"/>
          <w:szCs w:val="28"/>
        </w:rPr>
        <w:t>(</w:t>
      </w:r>
      <w:r w:rsidRPr="00076825">
        <w:rPr>
          <w:rFonts w:cs="Calibri"/>
          <w:i/>
          <w:iCs/>
          <w:sz w:val="28"/>
          <w:szCs w:val="28"/>
        </w:rPr>
        <w:t>n</w:t>
      </w:r>
      <w:r w:rsidRPr="00076825">
        <w:rPr>
          <w:rFonts w:cs="Calibri"/>
          <w:sz w:val="28"/>
          <w:szCs w:val="28"/>
        </w:rPr>
        <w:t xml:space="preserve">)] for n=0 to No-1, where </w:t>
      </w:r>
      <w:r w:rsidRPr="00076825">
        <w:rPr>
          <w:rFonts w:cs="Calibri"/>
          <w:i/>
          <w:iCs/>
          <w:sz w:val="28"/>
          <w:szCs w:val="28"/>
        </w:rPr>
        <w:t>N</w:t>
      </w:r>
      <w:r>
        <w:rPr>
          <w:rFonts w:cs="Calibri"/>
          <w:sz w:val="28"/>
          <w:szCs w:val="28"/>
        </w:rPr>
        <w:t>o</w:t>
      </w:r>
      <w:r w:rsidRPr="00076825">
        <w:rPr>
          <w:rFonts w:cs="Calibri"/>
          <w:sz w:val="28"/>
          <w:szCs w:val="28"/>
        </w:rPr>
        <w:t xml:space="preserve"> is the length of a frame.</w:t>
      </w:r>
    </w:p>
    <w:p w:rsidR="00E909C5" w:rsidRPr="00076825" w:rsidRDefault="00E909C5" w:rsidP="00B015AD">
      <w:pPr>
        <w:autoSpaceDE w:val="0"/>
        <w:autoSpaceDN w:val="0"/>
        <w:adjustRightInd w:val="0"/>
        <w:spacing w:after="0" w:line="360" w:lineRule="auto"/>
        <w:jc w:val="both"/>
        <w:rPr>
          <w:rFonts w:cs="Calibri"/>
          <w:sz w:val="28"/>
          <w:szCs w:val="28"/>
        </w:rPr>
      </w:pPr>
    </w:p>
    <w:p w:rsidR="00B015AD" w:rsidRPr="00076825"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 xml:space="preserve">Window functions are signals that are concentrated in time, often of limited duration </w:t>
      </w:r>
      <w:proofErr w:type="gramStart"/>
      <w:r w:rsidRPr="00076825">
        <w:rPr>
          <w:rFonts w:cs="Calibri"/>
          <w:i/>
          <w:iCs/>
          <w:sz w:val="28"/>
          <w:szCs w:val="28"/>
        </w:rPr>
        <w:t>N</w:t>
      </w:r>
      <w:r w:rsidRPr="00076825">
        <w:rPr>
          <w:rFonts w:cs="Calibri"/>
          <w:sz w:val="28"/>
          <w:szCs w:val="28"/>
        </w:rPr>
        <w:t>o</w:t>
      </w:r>
      <w:proofErr w:type="gramEnd"/>
      <w:r w:rsidRPr="00076825">
        <w:rPr>
          <w:rFonts w:cs="Calibri"/>
          <w:sz w:val="28"/>
          <w:szCs w:val="28"/>
        </w:rPr>
        <w:t xml:space="preserve">. While window functions such as triangular, Kaiser, </w:t>
      </w:r>
      <w:proofErr w:type="spellStart"/>
      <w:r w:rsidRPr="00076825">
        <w:rPr>
          <w:rFonts w:cs="Calibri"/>
          <w:sz w:val="28"/>
          <w:szCs w:val="28"/>
        </w:rPr>
        <w:t>Barlett</w:t>
      </w:r>
      <w:proofErr w:type="spellEnd"/>
      <w:r w:rsidRPr="00076825">
        <w:rPr>
          <w:rFonts w:cs="Calibri"/>
          <w:sz w:val="28"/>
          <w:szCs w:val="28"/>
        </w:rPr>
        <w:t xml:space="preserve">, and </w:t>
      </w:r>
      <w:proofErr w:type="spellStart"/>
      <w:r w:rsidRPr="00076825">
        <w:rPr>
          <w:rFonts w:cs="Calibri"/>
          <w:sz w:val="28"/>
          <w:szCs w:val="28"/>
        </w:rPr>
        <w:t>prolate</w:t>
      </w:r>
      <w:proofErr w:type="spellEnd"/>
      <w:r w:rsidRPr="00076825">
        <w:rPr>
          <w:rFonts w:cs="Calibri"/>
          <w:sz w:val="28"/>
          <w:szCs w:val="28"/>
        </w:rPr>
        <w:t xml:space="preserve"> </w:t>
      </w:r>
      <w:proofErr w:type="spellStart"/>
      <w:r w:rsidRPr="00076825">
        <w:rPr>
          <w:rFonts w:cs="Calibri"/>
          <w:sz w:val="28"/>
          <w:szCs w:val="28"/>
        </w:rPr>
        <w:t>spheroidal</w:t>
      </w:r>
      <w:proofErr w:type="spellEnd"/>
      <w:r w:rsidRPr="00076825">
        <w:rPr>
          <w:rFonts w:cs="Calibri"/>
          <w:sz w:val="28"/>
          <w:szCs w:val="28"/>
        </w:rPr>
        <w:t xml:space="preserve"> occasionally appear in digital speech processing systems, Hamming and </w:t>
      </w:r>
      <w:proofErr w:type="spellStart"/>
      <w:r w:rsidRPr="00076825">
        <w:rPr>
          <w:rFonts w:cs="Calibri"/>
          <w:sz w:val="28"/>
          <w:szCs w:val="28"/>
        </w:rPr>
        <w:t>Hanning</w:t>
      </w:r>
      <w:proofErr w:type="spellEnd"/>
      <w:r w:rsidRPr="00076825">
        <w:rPr>
          <w:rFonts w:cs="Calibri"/>
          <w:sz w:val="28"/>
          <w:szCs w:val="28"/>
        </w:rPr>
        <w:t xml:space="preserve"> are the most widely used to taper the signals to quite small values (nearly zeros) at the beginning and end of each frame for minimizing the signal discontinuities at the edge of each frame</w:t>
      </w:r>
      <w:r>
        <w:rPr>
          <w:rFonts w:cs="Calibri"/>
          <w:sz w:val="28"/>
          <w:szCs w:val="28"/>
        </w:rPr>
        <w:t>[23]</w:t>
      </w:r>
      <w:r w:rsidRPr="00076825">
        <w:rPr>
          <w:rFonts w:cs="Calibri"/>
          <w:sz w:val="28"/>
          <w:szCs w:val="28"/>
        </w:rPr>
        <w:t>.</w:t>
      </w:r>
    </w:p>
    <w:p w:rsidR="00B015AD" w:rsidRPr="00076825"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In this, Hamming window, which is defined in Eq. 4.3, is applied.</w:t>
      </w:r>
    </w:p>
    <w:p w:rsidR="00B015AD" w:rsidRDefault="00B015AD" w:rsidP="00B015AD">
      <w:pPr>
        <w:autoSpaceDE w:val="0"/>
        <w:autoSpaceDN w:val="0"/>
        <w:adjustRightInd w:val="0"/>
        <w:spacing w:after="0" w:line="360" w:lineRule="auto"/>
        <w:rPr>
          <w:rFonts w:cs="Calibri"/>
          <w:sz w:val="28"/>
          <w:szCs w:val="28"/>
        </w:rPr>
      </w:pPr>
      <w:r>
        <w:rPr>
          <w:rFonts w:cs="Calibri"/>
          <w:sz w:val="28"/>
          <w:szCs w:val="28"/>
        </w:rPr>
        <w:t xml:space="preserve">         </w:t>
      </w:r>
      <w:r w:rsidRPr="0026129E">
        <w:rPr>
          <w:rFonts w:cs="Calibri"/>
          <w:b/>
          <w:i/>
          <w:sz w:val="28"/>
          <w:szCs w:val="28"/>
        </w:rPr>
        <w:t xml:space="preserve"> </w:t>
      </w:r>
      <m:oMath>
        <m:r>
          <w:rPr>
            <w:rFonts w:ascii="Cambria Math" w:hAnsi="Cambria Math" w:cs="Calibri"/>
            <w:sz w:val="28"/>
            <w:szCs w:val="28"/>
          </w:rPr>
          <m:t>h</m:t>
        </m:r>
        <m:d>
          <m:dPr>
            <m:ctrlPr>
              <w:rPr>
                <w:rFonts w:ascii="Cambria Math" w:hAnsi="Cambria Math" w:cs="Calibri"/>
                <w:i/>
                <w:sz w:val="28"/>
                <w:szCs w:val="28"/>
              </w:rPr>
            </m:ctrlPr>
          </m:dPr>
          <m:e>
            <m:r>
              <w:rPr>
                <w:rFonts w:ascii="Cambria Math" w:hAnsi="Cambria Math" w:cs="Calibri"/>
                <w:sz w:val="28"/>
                <w:szCs w:val="28"/>
              </w:rPr>
              <m:t>n</m:t>
            </m:r>
          </m:e>
        </m:d>
        <m:r>
          <w:rPr>
            <w:rFonts w:ascii="Cambria Math" w:hAnsi="Cambria Math" w:cs="Calibri"/>
            <w:sz w:val="28"/>
            <w:szCs w:val="28"/>
          </w:rPr>
          <m:t>=</m:t>
        </m:r>
        <m:d>
          <m:dPr>
            <m:begChr m:val="{"/>
            <m:endChr m:val=""/>
            <m:ctrlPr>
              <w:rPr>
                <w:rFonts w:ascii="Cambria Math" w:hAnsi="Cambria Math" w:cs="Calibri"/>
                <w:i/>
                <w:sz w:val="28"/>
                <w:szCs w:val="28"/>
              </w:rPr>
            </m:ctrlPr>
          </m:dPr>
          <m:e>
            <m:eqArr>
              <m:eqArrPr>
                <m:ctrlPr>
                  <w:rPr>
                    <w:rFonts w:ascii="Cambria Math" w:hAnsi="Cambria Math" w:cs="Calibri"/>
                    <w:i/>
                    <w:sz w:val="28"/>
                    <w:szCs w:val="28"/>
                  </w:rPr>
                </m:ctrlPr>
              </m:eqArrPr>
              <m:e>
                <m:r>
                  <w:rPr>
                    <w:rFonts w:ascii="Cambria Math" w:hAnsi="Cambria Math" w:cs="Calibri"/>
                    <w:sz w:val="28"/>
                    <w:szCs w:val="28"/>
                  </w:rPr>
                  <m:t>0.54-0.46</m:t>
                </m:r>
                <m:func>
                  <m:funcPr>
                    <m:ctrlPr>
                      <w:rPr>
                        <w:rFonts w:ascii="Cambria Math" w:hAnsi="Cambria Math" w:cs="Calibri"/>
                        <w:i/>
                        <w:sz w:val="28"/>
                        <w:szCs w:val="28"/>
                      </w:rPr>
                    </m:ctrlPr>
                  </m:funcPr>
                  <m:fName>
                    <m:r>
                      <w:rPr>
                        <w:rFonts w:ascii="Cambria Math" w:hAnsi="Cambria Math" w:cs="Calibri"/>
                        <w:sz w:val="28"/>
                        <w:szCs w:val="28"/>
                      </w:rPr>
                      <m:t>cos</m:t>
                    </m:r>
                  </m:fName>
                  <m:e>
                    <m:d>
                      <m:dPr>
                        <m:ctrlPr>
                          <w:rPr>
                            <w:rFonts w:ascii="Cambria Math" w:hAnsi="Cambria Math" w:cs="Calibri"/>
                            <w:i/>
                            <w:sz w:val="28"/>
                            <w:szCs w:val="28"/>
                          </w:rPr>
                        </m:ctrlPr>
                      </m:dPr>
                      <m:e>
                        <m:f>
                          <m:fPr>
                            <m:ctrlPr>
                              <w:rPr>
                                <w:rFonts w:ascii="Cambria Math" w:hAnsi="Cambria Math" w:cs="Calibri"/>
                                <w:i/>
                                <w:sz w:val="28"/>
                                <w:szCs w:val="28"/>
                              </w:rPr>
                            </m:ctrlPr>
                          </m:fPr>
                          <m:num>
                            <m:r>
                              <w:rPr>
                                <w:rFonts w:ascii="Cambria Math" w:hAnsi="Cambria Math" w:cs="Calibri"/>
                                <w:sz w:val="28"/>
                                <w:szCs w:val="28"/>
                              </w:rPr>
                              <m:t>2πn</m:t>
                            </m:r>
                          </m:num>
                          <m:den>
                            <m:r>
                              <w:rPr>
                                <w:rFonts w:ascii="Cambria Math" w:hAnsi="Cambria Math" w:cs="Calibri"/>
                                <w:sz w:val="28"/>
                                <w:szCs w:val="28"/>
                              </w:rPr>
                              <m:t>No</m:t>
                            </m:r>
                          </m:den>
                        </m:f>
                      </m:e>
                    </m:d>
                  </m:e>
                </m:func>
                <m:r>
                  <w:rPr>
                    <w:rFonts w:ascii="Cambria Math" w:hAnsi="Cambria Math" w:cs="Calibri"/>
                    <w:sz w:val="28"/>
                    <w:szCs w:val="28"/>
                  </w:rPr>
                  <m:t>,  0≤n≤No</m:t>
                </m:r>
              </m:e>
              <m:e>
                <m:r>
                  <w:rPr>
                    <w:rFonts w:ascii="Cambria Math" w:hAnsi="Cambria Math" w:cs="Calibri"/>
                    <w:sz w:val="28"/>
                    <w:szCs w:val="28"/>
                  </w:rPr>
                  <m:t xml:space="preserve">   0        otherwise                                         </m:t>
                </m:r>
              </m:e>
            </m:eqArr>
          </m:e>
        </m:d>
        <m:r>
          <w:rPr>
            <w:rFonts w:ascii="Cambria Math" w:hAnsi="Cambria Math" w:cs="Calibri"/>
            <w:sz w:val="28"/>
            <w:szCs w:val="28"/>
          </w:rPr>
          <m:t xml:space="preserve">                             (4.3)   </m:t>
        </m:r>
      </m:oMath>
      <w:r>
        <w:rPr>
          <w:rFonts w:cs="Calibri"/>
          <w:sz w:val="28"/>
          <w:szCs w:val="28"/>
        </w:rPr>
        <w:t xml:space="preserve">        </w:t>
      </w:r>
    </w:p>
    <w:p w:rsidR="00B015AD" w:rsidRDefault="00B015AD" w:rsidP="00B015AD">
      <w:pPr>
        <w:autoSpaceDE w:val="0"/>
        <w:autoSpaceDN w:val="0"/>
        <w:adjustRightInd w:val="0"/>
        <w:spacing w:after="0" w:line="360" w:lineRule="auto"/>
        <w:jc w:val="both"/>
        <w:rPr>
          <w:rFonts w:cs="Calibri"/>
          <w:sz w:val="28"/>
          <w:szCs w:val="28"/>
        </w:rPr>
      </w:pPr>
    </w:p>
    <w:p w:rsidR="00B015AD" w:rsidRPr="00076825"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The output speech signal of Hamming windowing can be described as</w:t>
      </w:r>
    </w:p>
    <w:p w:rsidR="00B015AD" w:rsidRPr="002A366F" w:rsidRDefault="00B015AD" w:rsidP="00B015AD">
      <w:pPr>
        <w:autoSpaceDE w:val="0"/>
        <w:autoSpaceDN w:val="0"/>
        <w:adjustRightInd w:val="0"/>
        <w:spacing w:after="0" w:line="360" w:lineRule="auto"/>
        <w:jc w:val="both"/>
        <w:rPr>
          <w:rFonts w:cs="Calibri"/>
          <w:sz w:val="32"/>
          <w:szCs w:val="32"/>
        </w:rPr>
      </w:pPr>
      <w:r>
        <w:rPr>
          <w:rFonts w:cs="Calibri"/>
          <w:sz w:val="28"/>
          <w:szCs w:val="36"/>
        </w:rPr>
        <w:t xml:space="preserve">         </w:t>
      </w:r>
      <m:oMath>
        <m:r>
          <w:rPr>
            <w:rFonts w:ascii="Cambria Math" w:hAnsi="Cambria Math" w:cs="Calibri"/>
            <w:sz w:val="28"/>
            <w:szCs w:val="36"/>
          </w:rPr>
          <m:t>x</m:t>
        </m:r>
        <m:d>
          <m:dPr>
            <m:ctrlPr>
              <w:rPr>
                <w:rFonts w:ascii="Cambria Math" w:hAnsi="Cambria Math" w:cs="Calibri"/>
                <w:i/>
                <w:sz w:val="28"/>
                <w:szCs w:val="36"/>
              </w:rPr>
            </m:ctrlPr>
          </m:dPr>
          <m:e>
            <m:r>
              <w:rPr>
                <w:rFonts w:ascii="Cambria Math" w:hAnsi="Cambria Math" w:cs="Calibri"/>
                <w:sz w:val="28"/>
                <w:szCs w:val="36"/>
              </w:rPr>
              <m:t>n</m:t>
            </m:r>
          </m:e>
        </m:d>
        <m:r>
          <w:rPr>
            <w:rFonts w:ascii="Cambria Math" w:hAnsi="Cambria Math" w:cs="Calibri"/>
            <w:sz w:val="28"/>
            <w:szCs w:val="36"/>
          </w:rPr>
          <m:t>=h</m:t>
        </m:r>
        <m:d>
          <m:dPr>
            <m:ctrlPr>
              <w:rPr>
                <w:rFonts w:ascii="Cambria Math" w:hAnsi="Cambria Math" w:cs="Calibri"/>
                <w:i/>
                <w:sz w:val="28"/>
                <w:szCs w:val="36"/>
              </w:rPr>
            </m:ctrlPr>
          </m:dPr>
          <m:e>
            <m:r>
              <w:rPr>
                <w:rFonts w:ascii="Cambria Math" w:hAnsi="Cambria Math" w:cs="Calibri"/>
                <w:sz w:val="28"/>
                <w:szCs w:val="36"/>
              </w:rPr>
              <m:t>n</m:t>
            </m:r>
          </m:e>
        </m:d>
        <m:r>
          <w:rPr>
            <w:rFonts w:ascii="Cambria Math" w:hAnsi="Cambria Math" w:cs="Calibri"/>
            <w:sz w:val="28"/>
            <w:szCs w:val="36"/>
          </w:rPr>
          <m:t>.Ŝ</m:t>
        </m:r>
        <m:d>
          <m:dPr>
            <m:ctrlPr>
              <w:rPr>
                <w:rFonts w:ascii="Cambria Math" w:hAnsi="Cambria Math" w:cs="Calibri"/>
                <w:i/>
                <w:sz w:val="28"/>
                <w:szCs w:val="36"/>
              </w:rPr>
            </m:ctrlPr>
          </m:dPr>
          <m:e>
            <m:r>
              <w:rPr>
                <w:rFonts w:ascii="Cambria Math" w:hAnsi="Cambria Math" w:cs="Calibri"/>
                <w:sz w:val="28"/>
                <w:szCs w:val="36"/>
              </w:rPr>
              <m:t>n</m:t>
            </m:r>
          </m:e>
        </m:d>
        <m:r>
          <w:rPr>
            <w:rFonts w:ascii="Cambria Math" w:hAnsi="Cambria Math" w:cs="Calibri"/>
            <w:sz w:val="28"/>
            <w:szCs w:val="36"/>
          </w:rPr>
          <m:t xml:space="preserve">, 0≤n≤No                                                                 (4.4)  </m:t>
        </m:r>
      </m:oMath>
      <w:r w:rsidRPr="0026129E">
        <w:rPr>
          <w:rFonts w:cs="Calibri"/>
          <w:b/>
          <w:i/>
          <w:sz w:val="28"/>
          <w:szCs w:val="36"/>
        </w:rPr>
        <w:t xml:space="preserve">  </w:t>
      </w:r>
      <w:r>
        <w:rPr>
          <w:rFonts w:cs="Calibri"/>
          <w:b/>
          <w:i/>
          <w:sz w:val="28"/>
          <w:szCs w:val="36"/>
        </w:rPr>
        <w:t xml:space="preserve">    </w:t>
      </w:r>
      <w:r w:rsidRPr="002A366F">
        <w:rPr>
          <w:rFonts w:cs="Calibri"/>
          <w:i/>
          <w:sz w:val="36"/>
          <w:szCs w:val="36"/>
        </w:rPr>
        <w:t xml:space="preserve"> </w:t>
      </w:r>
    </w:p>
    <w:p w:rsidR="00E909C5" w:rsidRPr="0026129E" w:rsidRDefault="00E909C5" w:rsidP="00B015AD">
      <w:pPr>
        <w:autoSpaceDE w:val="0"/>
        <w:autoSpaceDN w:val="0"/>
        <w:adjustRightInd w:val="0"/>
        <w:spacing w:after="0"/>
        <w:jc w:val="both"/>
        <w:rPr>
          <w:rFonts w:cs="Calibri"/>
          <w:sz w:val="32"/>
          <w:szCs w:val="32"/>
        </w:rPr>
      </w:pPr>
    </w:p>
    <w:p w:rsidR="00B015AD" w:rsidRPr="00076825" w:rsidRDefault="00B015AD" w:rsidP="00B015AD">
      <w:pPr>
        <w:autoSpaceDE w:val="0"/>
        <w:autoSpaceDN w:val="0"/>
        <w:adjustRightInd w:val="0"/>
        <w:spacing w:after="0" w:line="240" w:lineRule="auto"/>
        <w:rPr>
          <w:rFonts w:cs="Calibri"/>
          <w:sz w:val="36"/>
          <w:szCs w:val="36"/>
        </w:rPr>
      </w:pPr>
      <w:proofErr w:type="gramStart"/>
      <w:r w:rsidRPr="00076825">
        <w:rPr>
          <w:rFonts w:cs="Calibri"/>
          <w:sz w:val="36"/>
          <w:szCs w:val="36"/>
        </w:rPr>
        <w:t xml:space="preserve">4.1.3 </w:t>
      </w:r>
      <w:r>
        <w:rPr>
          <w:rFonts w:cs="Calibri"/>
          <w:sz w:val="36"/>
          <w:szCs w:val="36"/>
        </w:rPr>
        <w:t xml:space="preserve"> </w:t>
      </w:r>
      <w:r w:rsidRPr="00076825">
        <w:rPr>
          <w:rFonts w:cs="Calibri"/>
          <w:sz w:val="36"/>
          <w:szCs w:val="36"/>
        </w:rPr>
        <w:t>Discrete</w:t>
      </w:r>
      <w:proofErr w:type="gramEnd"/>
      <w:r w:rsidRPr="00076825">
        <w:rPr>
          <w:rFonts w:cs="Calibri"/>
          <w:sz w:val="36"/>
          <w:szCs w:val="36"/>
        </w:rPr>
        <w:t xml:space="preserve"> Fourier Transform (DFT) computation</w:t>
      </w:r>
    </w:p>
    <w:p w:rsidR="00B015AD" w:rsidRPr="00EC4971" w:rsidRDefault="00B015AD" w:rsidP="00B015AD">
      <w:pPr>
        <w:autoSpaceDE w:val="0"/>
        <w:autoSpaceDN w:val="0"/>
        <w:adjustRightInd w:val="0"/>
        <w:spacing w:after="0" w:line="240" w:lineRule="auto"/>
        <w:rPr>
          <w:rFonts w:cs="Calibri"/>
          <w:sz w:val="44"/>
          <w:szCs w:val="44"/>
        </w:rPr>
      </w:pPr>
    </w:p>
    <w:p w:rsidR="00D038DB"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 xml:space="preserve">After windowing the speech signal, Discrete Fourier Transform (DFT) is used to transfer these time-domain samples into frequency-domain ones. There is a </w:t>
      </w:r>
      <w:r w:rsidRPr="00076825">
        <w:rPr>
          <w:rFonts w:cs="Calibri"/>
          <w:sz w:val="28"/>
          <w:szCs w:val="28"/>
        </w:rPr>
        <w:lastRenderedPageBreak/>
        <w:t xml:space="preserve">family of fast algorithms to compute the DFT, which are called Fast Fourier Transforms (FFT). Direct computation of the DFT from Eq. 4.5 requires </w:t>
      </w:r>
      <w:r w:rsidRPr="00076825">
        <w:rPr>
          <w:rFonts w:cs="Calibri"/>
          <w:iCs/>
          <w:sz w:val="28"/>
          <w:szCs w:val="28"/>
        </w:rPr>
        <w:t>N</w:t>
      </w:r>
      <w:r w:rsidRPr="00076825">
        <w:rPr>
          <w:rFonts w:cs="Calibri"/>
          <w:sz w:val="28"/>
          <w:szCs w:val="28"/>
        </w:rPr>
        <w:t xml:space="preserve">*N operations, </w:t>
      </w:r>
      <w:proofErr w:type="gramStart"/>
      <w:r w:rsidRPr="00076825">
        <w:rPr>
          <w:rFonts w:cs="Calibri"/>
          <w:sz w:val="28"/>
          <w:szCs w:val="28"/>
        </w:rPr>
        <w:t>assuming  that</w:t>
      </w:r>
      <w:proofErr w:type="gramEnd"/>
      <w:r w:rsidRPr="00076825">
        <w:rPr>
          <w:rFonts w:cs="Calibri"/>
          <w:sz w:val="28"/>
          <w:szCs w:val="28"/>
        </w:rPr>
        <w:t xml:space="preserve"> the trigonometric functions have been pre-computed. Meanwhile, the FFT algorithm only requires on the order of </w:t>
      </w:r>
      <w:r w:rsidRPr="00076825">
        <w:rPr>
          <w:rFonts w:cs="Calibri"/>
          <w:i/>
          <w:iCs/>
          <w:sz w:val="28"/>
          <w:szCs w:val="28"/>
        </w:rPr>
        <w:t xml:space="preserve">N </w:t>
      </w:r>
      <w:r w:rsidRPr="00076825">
        <w:rPr>
          <w:rFonts w:cs="Calibri"/>
          <w:sz w:val="28"/>
          <w:szCs w:val="28"/>
        </w:rPr>
        <w:t xml:space="preserve">log2 </w:t>
      </w:r>
      <w:r w:rsidRPr="00076825">
        <w:rPr>
          <w:rFonts w:cs="Calibri"/>
          <w:i/>
          <w:iCs/>
          <w:sz w:val="28"/>
          <w:szCs w:val="28"/>
        </w:rPr>
        <w:t xml:space="preserve">N </w:t>
      </w:r>
      <w:r w:rsidRPr="00076825">
        <w:rPr>
          <w:rFonts w:cs="Calibri"/>
          <w:sz w:val="28"/>
          <w:szCs w:val="28"/>
        </w:rPr>
        <w:t>operations, so it is widely used for speech processing to transfer speech data from time domain to frequency domain.</w:t>
      </w:r>
    </w:p>
    <w:p w:rsidR="00B015AD" w:rsidRPr="00F61CD7" w:rsidRDefault="00B015AD" w:rsidP="00D038DB">
      <w:pPr>
        <w:autoSpaceDE w:val="0"/>
        <w:autoSpaceDN w:val="0"/>
        <w:adjustRightInd w:val="0"/>
        <w:spacing w:after="0"/>
        <w:jc w:val="both"/>
        <w:rPr>
          <w:rFonts w:cs="Calibri"/>
          <w:b/>
          <w:i/>
          <w:sz w:val="28"/>
          <w:szCs w:val="28"/>
        </w:rPr>
      </w:pPr>
      <w:r>
        <w:rPr>
          <w:rFonts w:cs="Calibri"/>
          <w:b/>
          <w:sz w:val="28"/>
          <w:szCs w:val="28"/>
        </w:rPr>
        <w:t xml:space="preserve">            </w:t>
      </w:r>
      <w:r w:rsidRPr="00F61CD7">
        <w:rPr>
          <w:rFonts w:cs="Calibri"/>
          <w:b/>
          <w:sz w:val="28"/>
          <w:szCs w:val="28"/>
        </w:rPr>
        <w:t xml:space="preserve">    </w:t>
      </w:r>
      <m:oMath>
        <m:r>
          <w:rPr>
            <w:rFonts w:ascii="Cambria Math" w:hAnsi="Cambria Math" w:cs="Calibri"/>
            <w:sz w:val="28"/>
            <w:szCs w:val="28"/>
          </w:rPr>
          <m:t>X</m:t>
        </m:r>
        <m:d>
          <m:dPr>
            <m:ctrlPr>
              <w:rPr>
                <w:rFonts w:ascii="Cambria Math" w:hAnsi="Cambria Math" w:cs="Calibri"/>
                <w:i/>
                <w:sz w:val="28"/>
                <w:szCs w:val="28"/>
              </w:rPr>
            </m:ctrlPr>
          </m:dPr>
          <m:e>
            <m:r>
              <w:rPr>
                <w:rFonts w:ascii="Cambria Math" w:hAnsi="Cambria Math" w:cs="Calibri"/>
                <w:sz w:val="28"/>
                <w:szCs w:val="28"/>
              </w:rPr>
              <m:t>k</m:t>
            </m:r>
          </m:e>
        </m:d>
        <m:r>
          <w:rPr>
            <w:rFonts w:ascii="Cambria Math" w:hAnsi="Cambria Math" w:cs="Calibri"/>
            <w:sz w:val="28"/>
            <w:szCs w:val="28"/>
          </w:rPr>
          <m:t xml:space="preserve">= </m:t>
        </m:r>
        <m:nary>
          <m:naryPr>
            <m:chr m:val="∑"/>
            <m:limLoc m:val="undOvr"/>
            <m:ctrlPr>
              <w:rPr>
                <w:rFonts w:ascii="Cambria Math" w:hAnsi="Cambria Math" w:cs="Calibri"/>
                <w:i/>
                <w:sz w:val="28"/>
                <w:szCs w:val="28"/>
              </w:rPr>
            </m:ctrlPr>
          </m:naryPr>
          <m:sub>
            <m:r>
              <w:rPr>
                <w:rFonts w:ascii="Cambria Math" w:hAnsi="Cambria Math" w:cs="Calibri"/>
                <w:sz w:val="28"/>
                <w:szCs w:val="28"/>
              </w:rPr>
              <m:t>n=0</m:t>
            </m:r>
          </m:sub>
          <m:sup>
            <m:r>
              <w:rPr>
                <w:rFonts w:ascii="Cambria Math" w:hAnsi="Cambria Math" w:cs="Calibri"/>
                <w:sz w:val="28"/>
                <w:szCs w:val="28"/>
              </w:rPr>
              <m:t>N-1</m:t>
            </m:r>
          </m:sup>
          <m:e>
            <m:r>
              <w:rPr>
                <w:rFonts w:ascii="Cambria Math" w:hAnsi="Cambria Math" w:cs="Calibri"/>
                <w:sz w:val="28"/>
                <w:szCs w:val="28"/>
              </w:rPr>
              <m:t xml:space="preserve"> x</m:t>
            </m:r>
            <m:d>
              <m:dPr>
                <m:ctrlPr>
                  <w:rPr>
                    <w:rFonts w:ascii="Cambria Math" w:hAnsi="Cambria Math" w:cs="Calibri"/>
                    <w:i/>
                    <w:sz w:val="28"/>
                    <w:szCs w:val="28"/>
                  </w:rPr>
                </m:ctrlPr>
              </m:dPr>
              <m:e>
                <m:r>
                  <w:rPr>
                    <w:rFonts w:ascii="Cambria Math" w:hAnsi="Cambria Math" w:cs="Calibri"/>
                    <w:sz w:val="28"/>
                    <w:szCs w:val="28"/>
                  </w:rPr>
                  <m:t>n</m:t>
                </m:r>
              </m:e>
            </m:d>
            <m:sSup>
              <m:sSupPr>
                <m:ctrlPr>
                  <w:rPr>
                    <w:rFonts w:ascii="Cambria Math" w:hAnsi="Cambria Math" w:cs="Calibri"/>
                    <w:i/>
                    <w:sz w:val="28"/>
                    <w:szCs w:val="28"/>
                  </w:rPr>
                </m:ctrlPr>
              </m:sSupPr>
              <m:e>
                <m:r>
                  <w:rPr>
                    <w:rFonts w:ascii="Cambria Math" w:hAnsi="Cambria Math" w:cs="Calibri"/>
                    <w:sz w:val="28"/>
                    <w:szCs w:val="28"/>
                  </w:rPr>
                  <m:t>e</m:t>
                </m:r>
              </m:e>
              <m:sup>
                <m:r>
                  <w:rPr>
                    <w:rFonts w:ascii="Cambria Math" w:hAnsi="Cambria Math" w:cs="Calibri"/>
                    <w:sz w:val="28"/>
                    <w:szCs w:val="28"/>
                  </w:rPr>
                  <m:t>-</m:t>
                </m:r>
                <m:f>
                  <m:fPr>
                    <m:ctrlPr>
                      <w:rPr>
                        <w:rFonts w:ascii="Cambria Math" w:hAnsi="Cambria Math" w:cs="Calibri"/>
                        <w:i/>
                        <w:sz w:val="28"/>
                        <w:szCs w:val="28"/>
                      </w:rPr>
                    </m:ctrlPr>
                  </m:fPr>
                  <m:num>
                    <m:r>
                      <w:rPr>
                        <w:rFonts w:ascii="Cambria Math" w:hAnsi="Cambria Math" w:cs="Calibri"/>
                        <w:sz w:val="28"/>
                        <w:szCs w:val="28"/>
                      </w:rPr>
                      <m:t>j2πnk</m:t>
                    </m:r>
                  </m:num>
                  <m:den>
                    <m:r>
                      <w:rPr>
                        <w:rFonts w:ascii="Cambria Math" w:hAnsi="Cambria Math" w:cs="Calibri"/>
                        <w:sz w:val="28"/>
                        <w:szCs w:val="28"/>
                      </w:rPr>
                      <m:t>N</m:t>
                    </m:r>
                  </m:den>
                </m:f>
              </m:sup>
            </m:sSup>
            <m:r>
              <w:rPr>
                <w:rFonts w:ascii="Cambria Math" w:hAnsi="Cambria Math" w:cs="Calibri"/>
                <w:sz w:val="28"/>
                <w:szCs w:val="28"/>
              </w:rPr>
              <m:t xml:space="preserve"> ,</m:t>
            </m:r>
          </m:e>
        </m:nary>
        <m:r>
          <w:rPr>
            <w:rFonts w:ascii="Cambria Math" w:hAnsi="Cambria Math" w:cs="Calibri"/>
            <w:sz w:val="28"/>
            <w:szCs w:val="28"/>
          </w:rPr>
          <m:t xml:space="preserve"> 0≤k&lt;N                                        (4.5)</m:t>
        </m:r>
      </m:oMath>
    </w:p>
    <w:p w:rsidR="00D038DB" w:rsidRDefault="00D038DB" w:rsidP="00D038DB">
      <w:pPr>
        <w:autoSpaceDE w:val="0"/>
        <w:autoSpaceDN w:val="0"/>
        <w:adjustRightInd w:val="0"/>
        <w:spacing w:after="0"/>
        <w:jc w:val="both"/>
        <w:rPr>
          <w:rFonts w:cs="Calibri"/>
          <w:sz w:val="28"/>
          <w:szCs w:val="28"/>
        </w:rPr>
      </w:pPr>
    </w:p>
    <w:p w:rsidR="00B015AD" w:rsidRPr="00076825" w:rsidRDefault="00B015AD" w:rsidP="00D038DB">
      <w:pPr>
        <w:autoSpaceDE w:val="0"/>
        <w:autoSpaceDN w:val="0"/>
        <w:adjustRightInd w:val="0"/>
        <w:spacing w:after="0" w:line="360" w:lineRule="auto"/>
        <w:jc w:val="both"/>
        <w:rPr>
          <w:rFonts w:cs="Calibri"/>
          <w:sz w:val="28"/>
          <w:szCs w:val="28"/>
        </w:rPr>
      </w:pPr>
      <w:r w:rsidRPr="00076825">
        <w:rPr>
          <w:rFonts w:cs="Calibri"/>
          <w:sz w:val="28"/>
          <w:szCs w:val="28"/>
        </w:rPr>
        <w:t xml:space="preserve">If the number of FFT points, </w:t>
      </w:r>
      <w:r w:rsidRPr="00076825">
        <w:rPr>
          <w:rFonts w:cs="Calibri"/>
          <w:i/>
          <w:iCs/>
          <w:sz w:val="28"/>
          <w:szCs w:val="28"/>
        </w:rPr>
        <w:t>N</w:t>
      </w:r>
      <w:r w:rsidRPr="00076825">
        <w:rPr>
          <w:rFonts w:cs="Calibri"/>
          <w:sz w:val="28"/>
          <w:szCs w:val="28"/>
        </w:rPr>
        <w:t xml:space="preserve">, is larger than the frame size </w:t>
      </w:r>
      <w:r w:rsidRPr="00076825">
        <w:rPr>
          <w:rFonts w:cs="Calibri"/>
          <w:i/>
          <w:iCs/>
          <w:sz w:val="28"/>
          <w:szCs w:val="28"/>
        </w:rPr>
        <w:t>N</w:t>
      </w:r>
      <w:r w:rsidRPr="00076825">
        <w:rPr>
          <w:rFonts w:cs="Calibri"/>
          <w:sz w:val="28"/>
          <w:szCs w:val="28"/>
        </w:rPr>
        <w:t xml:space="preserve">0, </w:t>
      </w:r>
      <w:r w:rsidRPr="00076825">
        <w:rPr>
          <w:rFonts w:cs="Calibri"/>
          <w:i/>
          <w:iCs/>
          <w:sz w:val="28"/>
          <w:szCs w:val="28"/>
        </w:rPr>
        <w:t>N-N</w:t>
      </w:r>
      <w:r w:rsidRPr="00076825">
        <w:rPr>
          <w:rFonts w:cs="Calibri"/>
          <w:sz w:val="28"/>
          <w:szCs w:val="28"/>
        </w:rPr>
        <w:t xml:space="preserve">0 zeros are usually inserted after the </w:t>
      </w:r>
      <w:r w:rsidRPr="00076825">
        <w:rPr>
          <w:rFonts w:cs="Calibri"/>
          <w:i/>
          <w:iCs/>
          <w:sz w:val="28"/>
          <w:szCs w:val="28"/>
        </w:rPr>
        <w:t>N</w:t>
      </w:r>
      <w:r w:rsidRPr="00076825">
        <w:rPr>
          <w:rFonts w:cs="Calibri"/>
          <w:sz w:val="28"/>
          <w:szCs w:val="28"/>
        </w:rPr>
        <w:t>0 speech samples.</w:t>
      </w:r>
    </w:p>
    <w:p w:rsidR="00B015AD" w:rsidRPr="00530F07" w:rsidRDefault="00B015AD" w:rsidP="00B015AD">
      <w:pPr>
        <w:autoSpaceDE w:val="0"/>
        <w:autoSpaceDN w:val="0"/>
        <w:adjustRightInd w:val="0"/>
        <w:spacing w:after="0"/>
        <w:jc w:val="both"/>
        <w:rPr>
          <w:rFonts w:cs="Calibri"/>
          <w:sz w:val="32"/>
          <w:szCs w:val="32"/>
        </w:rPr>
      </w:pPr>
    </w:p>
    <w:p w:rsidR="00B015AD" w:rsidRPr="00076825" w:rsidRDefault="00B015AD" w:rsidP="00B015AD">
      <w:pPr>
        <w:autoSpaceDE w:val="0"/>
        <w:autoSpaceDN w:val="0"/>
        <w:adjustRightInd w:val="0"/>
        <w:spacing w:after="0" w:line="240" w:lineRule="auto"/>
        <w:rPr>
          <w:rFonts w:cs="Calibri"/>
          <w:sz w:val="36"/>
          <w:szCs w:val="36"/>
        </w:rPr>
      </w:pPr>
      <w:proofErr w:type="gramStart"/>
      <w:r w:rsidRPr="00076825">
        <w:rPr>
          <w:rFonts w:cs="Calibri"/>
          <w:sz w:val="36"/>
          <w:szCs w:val="36"/>
        </w:rPr>
        <w:t>4.1.4  Spectral</w:t>
      </w:r>
      <w:proofErr w:type="gramEnd"/>
      <w:r w:rsidRPr="00076825">
        <w:rPr>
          <w:rFonts w:cs="Calibri"/>
          <w:sz w:val="36"/>
          <w:szCs w:val="36"/>
        </w:rPr>
        <w:t xml:space="preserve"> magnitudes</w:t>
      </w:r>
    </w:p>
    <w:p w:rsidR="00B015AD" w:rsidRPr="00530F07" w:rsidRDefault="00B015AD" w:rsidP="00B015AD">
      <w:pPr>
        <w:autoSpaceDE w:val="0"/>
        <w:autoSpaceDN w:val="0"/>
        <w:adjustRightInd w:val="0"/>
        <w:spacing w:after="0" w:line="240" w:lineRule="auto"/>
        <w:rPr>
          <w:rFonts w:cs="Calibri"/>
          <w:sz w:val="44"/>
          <w:szCs w:val="44"/>
        </w:rPr>
      </w:pPr>
    </w:p>
    <w:p w:rsidR="00B015AD"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 xml:space="preserve">Generally speaking, the signal </w:t>
      </w:r>
      <w:r w:rsidRPr="00076825">
        <w:rPr>
          <w:rFonts w:cs="Calibri"/>
          <w:i/>
          <w:iCs/>
          <w:sz w:val="28"/>
          <w:szCs w:val="28"/>
        </w:rPr>
        <w:t xml:space="preserve">X </w:t>
      </w:r>
      <w:r w:rsidRPr="00076825">
        <w:rPr>
          <w:rFonts w:cs="Calibri"/>
          <w:sz w:val="28"/>
          <w:szCs w:val="28"/>
        </w:rPr>
        <w:t>(</w:t>
      </w:r>
      <w:r w:rsidRPr="00076825">
        <w:rPr>
          <w:rFonts w:cs="Calibri"/>
          <w:i/>
          <w:iCs/>
          <w:sz w:val="28"/>
          <w:szCs w:val="28"/>
        </w:rPr>
        <w:t>k</w:t>
      </w:r>
      <w:r w:rsidRPr="00076825">
        <w:rPr>
          <w:rFonts w:cs="Calibri"/>
          <w:sz w:val="28"/>
          <w:szCs w:val="28"/>
        </w:rPr>
        <w:t xml:space="preserve">) is a complex value containing the real and image parts. But in the speech recognition system which deals with the real speech signal, the complex value is always ignored by researchers. Therefore, only the magnitude of the complex value </w:t>
      </w:r>
      <w:r w:rsidRPr="00076825">
        <w:rPr>
          <w:rFonts w:cs="Calibri"/>
          <w:i/>
          <w:iCs/>
          <w:sz w:val="28"/>
          <w:szCs w:val="28"/>
        </w:rPr>
        <w:t xml:space="preserve">X </w:t>
      </w:r>
      <w:r w:rsidRPr="00076825">
        <w:rPr>
          <w:rFonts w:cs="Calibri"/>
          <w:sz w:val="28"/>
          <w:szCs w:val="28"/>
        </w:rPr>
        <w:t>(</w:t>
      </w:r>
      <w:r w:rsidRPr="00076825">
        <w:rPr>
          <w:rFonts w:cs="Calibri"/>
          <w:i/>
          <w:iCs/>
          <w:sz w:val="28"/>
          <w:szCs w:val="28"/>
        </w:rPr>
        <w:t>k</w:t>
      </w:r>
      <w:r w:rsidRPr="00076825">
        <w:rPr>
          <w:rFonts w:cs="Calibri"/>
          <w:sz w:val="28"/>
          <w:szCs w:val="28"/>
        </w:rPr>
        <w:t xml:space="preserve">) is utilized in this situation. If we assume the real and image parts of </w:t>
      </w:r>
      <w:r w:rsidRPr="00076825">
        <w:rPr>
          <w:rFonts w:cs="Calibri"/>
          <w:i/>
          <w:iCs/>
          <w:sz w:val="28"/>
          <w:szCs w:val="28"/>
        </w:rPr>
        <w:t xml:space="preserve">X </w:t>
      </w:r>
      <w:r w:rsidRPr="00076825">
        <w:rPr>
          <w:rFonts w:cs="Calibri"/>
          <w:sz w:val="28"/>
          <w:szCs w:val="28"/>
        </w:rPr>
        <w:t>(</w:t>
      </w:r>
      <w:r w:rsidRPr="00076825">
        <w:rPr>
          <w:rFonts w:cs="Calibri"/>
          <w:i/>
          <w:iCs/>
          <w:sz w:val="28"/>
          <w:szCs w:val="28"/>
        </w:rPr>
        <w:t>k</w:t>
      </w:r>
      <w:r w:rsidRPr="00076825">
        <w:rPr>
          <w:rFonts w:cs="Calibri"/>
          <w:sz w:val="28"/>
          <w:szCs w:val="28"/>
        </w:rPr>
        <w:t>) are Re (</w:t>
      </w:r>
      <w:r w:rsidRPr="00076825">
        <w:rPr>
          <w:rFonts w:cs="Calibri"/>
          <w:i/>
          <w:iCs/>
          <w:sz w:val="28"/>
          <w:szCs w:val="28"/>
        </w:rPr>
        <w:t xml:space="preserve">X </w:t>
      </w:r>
      <w:r w:rsidRPr="00076825">
        <w:rPr>
          <w:rFonts w:cs="Calibri"/>
          <w:sz w:val="28"/>
          <w:szCs w:val="28"/>
        </w:rPr>
        <w:t>(</w:t>
      </w:r>
      <w:r w:rsidRPr="00076825">
        <w:rPr>
          <w:rFonts w:cs="Calibri"/>
          <w:i/>
          <w:iCs/>
          <w:sz w:val="28"/>
          <w:szCs w:val="28"/>
        </w:rPr>
        <w:t>k</w:t>
      </w:r>
      <w:r w:rsidRPr="00076825">
        <w:rPr>
          <w:rFonts w:cs="Calibri"/>
          <w:sz w:val="28"/>
          <w:szCs w:val="28"/>
        </w:rPr>
        <w:t xml:space="preserve">)) and </w:t>
      </w:r>
      <w:proofErr w:type="spellStart"/>
      <w:r w:rsidRPr="00076825">
        <w:rPr>
          <w:rFonts w:cs="Calibri"/>
          <w:sz w:val="28"/>
          <w:szCs w:val="28"/>
        </w:rPr>
        <w:t>Im</w:t>
      </w:r>
      <w:proofErr w:type="spellEnd"/>
      <w:r w:rsidRPr="00076825">
        <w:rPr>
          <w:rFonts w:cs="Calibri"/>
          <w:sz w:val="28"/>
          <w:szCs w:val="28"/>
        </w:rPr>
        <w:t xml:space="preserve"> (</w:t>
      </w:r>
      <w:r w:rsidRPr="00076825">
        <w:rPr>
          <w:rFonts w:cs="Calibri"/>
          <w:i/>
          <w:iCs/>
          <w:sz w:val="28"/>
          <w:szCs w:val="28"/>
        </w:rPr>
        <w:t xml:space="preserve">X </w:t>
      </w:r>
      <w:r w:rsidRPr="00076825">
        <w:rPr>
          <w:rFonts w:cs="Calibri"/>
          <w:sz w:val="28"/>
          <w:szCs w:val="28"/>
        </w:rPr>
        <w:t>(</w:t>
      </w:r>
      <w:r w:rsidRPr="00076825">
        <w:rPr>
          <w:rFonts w:cs="Calibri"/>
          <w:i/>
          <w:iCs/>
          <w:sz w:val="28"/>
          <w:szCs w:val="28"/>
        </w:rPr>
        <w:t>k</w:t>
      </w:r>
      <w:r w:rsidRPr="00076825">
        <w:rPr>
          <w:rFonts w:cs="Calibri"/>
          <w:sz w:val="28"/>
          <w:szCs w:val="28"/>
        </w:rPr>
        <w:t>)), then the spectral magnitude of the speech signal should be</w:t>
      </w:r>
    </w:p>
    <w:p w:rsidR="00B015AD" w:rsidRPr="00F43255" w:rsidRDefault="00B015AD" w:rsidP="00B015AD">
      <w:pPr>
        <w:autoSpaceDE w:val="0"/>
        <w:autoSpaceDN w:val="0"/>
        <w:adjustRightInd w:val="0"/>
        <w:spacing w:after="0" w:line="360" w:lineRule="auto"/>
        <w:jc w:val="both"/>
        <w:rPr>
          <w:rFonts w:cs="Calibri"/>
          <w:b/>
          <w:sz w:val="28"/>
          <w:szCs w:val="28"/>
        </w:rPr>
      </w:pPr>
      <w:r>
        <w:rPr>
          <w:rFonts w:cs="Calibri"/>
          <w:b/>
          <w:sz w:val="28"/>
          <w:szCs w:val="28"/>
        </w:rPr>
        <w:t xml:space="preserve">              </w:t>
      </w:r>
      <m:oMath>
        <m:d>
          <m:dPr>
            <m:begChr m:val="|"/>
            <m:endChr m:val="|"/>
            <m:ctrlPr>
              <w:rPr>
                <w:rFonts w:ascii="Cambria Math" w:hAnsi="Cambria Math" w:cs="Calibri"/>
                <w:i/>
                <w:sz w:val="28"/>
                <w:szCs w:val="28"/>
              </w:rPr>
            </m:ctrlPr>
          </m:dPr>
          <m:e>
            <m:r>
              <w:rPr>
                <w:rFonts w:ascii="Cambria Math" w:hAnsi="Cambria Math" w:cs="Calibri"/>
                <w:sz w:val="28"/>
                <w:szCs w:val="28"/>
              </w:rPr>
              <m:t>X</m:t>
            </m:r>
            <m:d>
              <m:dPr>
                <m:ctrlPr>
                  <w:rPr>
                    <w:rFonts w:ascii="Cambria Math" w:hAnsi="Cambria Math" w:cs="Calibri"/>
                    <w:i/>
                    <w:sz w:val="28"/>
                    <w:szCs w:val="28"/>
                  </w:rPr>
                </m:ctrlPr>
              </m:dPr>
              <m:e>
                <m:r>
                  <w:rPr>
                    <w:rFonts w:ascii="Cambria Math" w:hAnsi="Cambria Math" w:cs="Calibri"/>
                    <w:sz w:val="28"/>
                    <w:szCs w:val="28"/>
                  </w:rPr>
                  <m:t>k</m:t>
                </m:r>
              </m:e>
            </m:d>
          </m:e>
        </m:d>
        <m:r>
          <w:rPr>
            <w:rFonts w:ascii="Cambria Math" w:hAnsi="Cambria Math" w:cs="Calibri"/>
            <w:sz w:val="28"/>
            <w:szCs w:val="28"/>
          </w:rPr>
          <m:t xml:space="preserve">= </m:t>
        </m:r>
        <m:rad>
          <m:radPr>
            <m:degHide m:val="on"/>
            <m:ctrlPr>
              <w:rPr>
                <w:rFonts w:ascii="Cambria Math" w:hAnsi="Cambria Math" w:cs="Calibri"/>
                <w:i/>
                <w:sz w:val="28"/>
                <w:szCs w:val="28"/>
              </w:rPr>
            </m:ctrlPr>
          </m:radPr>
          <m:deg/>
          <m:e>
            <m:sSup>
              <m:sSupPr>
                <m:ctrlPr>
                  <w:rPr>
                    <w:rFonts w:ascii="Cambria Math" w:hAnsi="Cambria Math" w:cs="Calibri"/>
                    <w:i/>
                    <w:sz w:val="28"/>
                    <w:szCs w:val="28"/>
                  </w:rPr>
                </m:ctrlPr>
              </m:sSupPr>
              <m:e>
                <m:r>
                  <w:rPr>
                    <w:rFonts w:ascii="Cambria Math" w:hAnsi="Cambria Math" w:cs="Calibri"/>
                    <w:sz w:val="28"/>
                    <w:szCs w:val="28"/>
                  </w:rPr>
                  <m:t>Re (X(k))</m:t>
                </m:r>
              </m:e>
              <m:sup>
                <m:r>
                  <w:rPr>
                    <w:rFonts w:ascii="Cambria Math" w:hAnsi="Cambria Math" w:cs="Calibri"/>
                    <w:sz w:val="28"/>
                    <w:szCs w:val="28"/>
                  </w:rPr>
                  <m:t>2</m:t>
                </m:r>
              </m:sup>
            </m:sSup>
            <m:r>
              <w:rPr>
                <w:rFonts w:ascii="Cambria Math" w:hAnsi="Cambria Math" w:cs="Calibri"/>
                <w:sz w:val="28"/>
                <w:szCs w:val="28"/>
              </w:rPr>
              <m:t>+</m:t>
            </m:r>
            <m:sSup>
              <m:sSupPr>
                <m:ctrlPr>
                  <w:rPr>
                    <w:rFonts w:ascii="Cambria Math" w:hAnsi="Cambria Math" w:cs="Calibri"/>
                    <w:i/>
                    <w:sz w:val="28"/>
                    <w:szCs w:val="28"/>
                  </w:rPr>
                </m:ctrlPr>
              </m:sSupPr>
              <m:e>
                <m:r>
                  <w:rPr>
                    <w:rFonts w:ascii="Cambria Math" w:hAnsi="Cambria Math" w:cs="Calibri"/>
                    <w:sz w:val="28"/>
                    <w:szCs w:val="28"/>
                  </w:rPr>
                  <m:t>Im (X(k))</m:t>
                </m:r>
              </m:e>
              <m:sup>
                <m:r>
                  <w:rPr>
                    <w:rFonts w:ascii="Cambria Math" w:hAnsi="Cambria Math" w:cs="Calibri"/>
                    <w:sz w:val="28"/>
                    <w:szCs w:val="28"/>
                  </w:rPr>
                  <m:t>2</m:t>
                </m:r>
              </m:sup>
            </m:sSup>
          </m:e>
        </m:rad>
        <m:r>
          <w:rPr>
            <w:rFonts w:ascii="Cambria Math" w:hAnsi="Cambria Math" w:cs="Calibri"/>
            <w:sz w:val="28"/>
            <w:szCs w:val="28"/>
          </w:rPr>
          <m:t xml:space="preserve">                                            (4.6)</m:t>
        </m:r>
      </m:oMath>
    </w:p>
    <w:p w:rsidR="00B015AD" w:rsidRDefault="00B015AD" w:rsidP="00B015AD">
      <w:pPr>
        <w:autoSpaceDE w:val="0"/>
        <w:autoSpaceDN w:val="0"/>
        <w:adjustRightInd w:val="0"/>
        <w:spacing w:after="0" w:line="240" w:lineRule="auto"/>
        <w:rPr>
          <w:rFonts w:cs="Calibri"/>
          <w:sz w:val="36"/>
          <w:szCs w:val="36"/>
        </w:rPr>
      </w:pPr>
    </w:p>
    <w:p w:rsidR="00B015AD" w:rsidRPr="00076825" w:rsidRDefault="00B015AD" w:rsidP="00B015AD">
      <w:pPr>
        <w:autoSpaceDE w:val="0"/>
        <w:autoSpaceDN w:val="0"/>
        <w:adjustRightInd w:val="0"/>
        <w:spacing w:after="0" w:line="240" w:lineRule="auto"/>
        <w:rPr>
          <w:rFonts w:cs="Calibri"/>
          <w:sz w:val="36"/>
          <w:szCs w:val="36"/>
        </w:rPr>
      </w:pPr>
      <w:proofErr w:type="gramStart"/>
      <w:r w:rsidRPr="00076825">
        <w:rPr>
          <w:rFonts w:cs="Calibri"/>
          <w:sz w:val="36"/>
          <w:szCs w:val="36"/>
        </w:rPr>
        <w:t>4.1.5  Mel</w:t>
      </w:r>
      <w:proofErr w:type="gramEnd"/>
      <w:r w:rsidRPr="00076825">
        <w:rPr>
          <w:rFonts w:cs="Calibri"/>
          <w:sz w:val="36"/>
          <w:szCs w:val="36"/>
        </w:rPr>
        <w:t xml:space="preserve">-frequency </w:t>
      </w:r>
      <w:proofErr w:type="spellStart"/>
      <w:r w:rsidRPr="00076825">
        <w:rPr>
          <w:rFonts w:cs="Calibri"/>
          <w:sz w:val="36"/>
          <w:szCs w:val="36"/>
        </w:rPr>
        <w:t>filterbank</w:t>
      </w:r>
      <w:proofErr w:type="spellEnd"/>
    </w:p>
    <w:p w:rsidR="00B015AD" w:rsidRPr="009F07CE" w:rsidRDefault="00B015AD" w:rsidP="00B015AD">
      <w:pPr>
        <w:autoSpaceDE w:val="0"/>
        <w:autoSpaceDN w:val="0"/>
        <w:adjustRightInd w:val="0"/>
        <w:spacing w:after="0"/>
        <w:jc w:val="both"/>
        <w:rPr>
          <w:rFonts w:cs="Calibri"/>
          <w:sz w:val="32"/>
          <w:szCs w:val="32"/>
        </w:rPr>
      </w:pPr>
    </w:p>
    <w:p w:rsidR="00B015AD"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 xml:space="preserve">In order to represent the static acoustic properties, the Mel-Frequency </w:t>
      </w:r>
      <w:proofErr w:type="spellStart"/>
      <w:r w:rsidRPr="00076825">
        <w:rPr>
          <w:rFonts w:cs="Calibri"/>
          <w:sz w:val="28"/>
          <w:szCs w:val="28"/>
        </w:rPr>
        <w:t>Cepstral</w:t>
      </w:r>
      <w:proofErr w:type="spellEnd"/>
      <w:r w:rsidRPr="00076825">
        <w:rPr>
          <w:rFonts w:cs="Calibri"/>
          <w:sz w:val="28"/>
          <w:szCs w:val="28"/>
        </w:rPr>
        <w:t xml:space="preserve"> Coefficient (MFCC) is used as the acoustic feature in the </w:t>
      </w:r>
      <w:proofErr w:type="spellStart"/>
      <w:r w:rsidRPr="00076825">
        <w:rPr>
          <w:rFonts w:cs="Calibri"/>
          <w:sz w:val="28"/>
          <w:szCs w:val="28"/>
        </w:rPr>
        <w:t>cepstral</w:t>
      </w:r>
      <w:proofErr w:type="spellEnd"/>
      <w:r w:rsidRPr="00076825">
        <w:rPr>
          <w:rFonts w:cs="Calibri"/>
          <w:sz w:val="28"/>
          <w:szCs w:val="28"/>
        </w:rPr>
        <w:t xml:space="preserve"> domain. This is a fundamental concept which uses a set of non-linear filters to </w:t>
      </w:r>
      <w:r w:rsidRPr="00076825">
        <w:rPr>
          <w:rFonts w:cs="Calibri"/>
          <w:sz w:val="28"/>
          <w:szCs w:val="28"/>
        </w:rPr>
        <w:lastRenderedPageBreak/>
        <w:t xml:space="preserve">approximate the </w:t>
      </w:r>
      <w:proofErr w:type="spellStart"/>
      <w:r w:rsidRPr="00076825">
        <w:rPr>
          <w:rFonts w:cs="Calibri"/>
          <w:sz w:val="28"/>
          <w:szCs w:val="28"/>
        </w:rPr>
        <w:t>behavior</w:t>
      </w:r>
      <w:proofErr w:type="spellEnd"/>
      <w:r w:rsidRPr="00076825">
        <w:rPr>
          <w:rFonts w:cs="Calibri"/>
          <w:sz w:val="28"/>
          <w:szCs w:val="28"/>
        </w:rPr>
        <w:t xml:space="preserve"> of the auditory system. It adopts the characteristic of human ears that human is assumed to hear only frequencies lying on the range between 300Hz</w:t>
      </w:r>
      <w:r>
        <w:rPr>
          <w:rFonts w:cs="Calibri"/>
          <w:sz w:val="28"/>
          <w:szCs w:val="28"/>
        </w:rPr>
        <w:t xml:space="preserve"> </w:t>
      </w:r>
      <w:r w:rsidRPr="00076825">
        <w:rPr>
          <w:rFonts w:cs="Calibri"/>
          <w:sz w:val="28"/>
          <w:szCs w:val="28"/>
        </w:rPr>
        <w:t xml:space="preserve">to 3400Hz. Besides, human's ears are more sensitive and have higher resolution to low frequency compared to high frequency. Therefore, the </w:t>
      </w:r>
      <w:proofErr w:type="spellStart"/>
      <w:r w:rsidRPr="00076825">
        <w:rPr>
          <w:rFonts w:cs="Calibri"/>
          <w:sz w:val="28"/>
          <w:szCs w:val="28"/>
        </w:rPr>
        <w:t>filterbank</w:t>
      </w:r>
      <w:proofErr w:type="spellEnd"/>
      <w:r w:rsidRPr="00076825">
        <w:rPr>
          <w:rFonts w:cs="Calibri"/>
          <w:sz w:val="28"/>
          <w:szCs w:val="28"/>
        </w:rPr>
        <w:t xml:space="preserve"> should be defined to emphasize the low frequency over the high frequency. Eq. 4.7 is the </w:t>
      </w:r>
      <w:proofErr w:type="spellStart"/>
      <w:r w:rsidRPr="00076825">
        <w:rPr>
          <w:rFonts w:cs="Calibri"/>
          <w:sz w:val="28"/>
          <w:szCs w:val="28"/>
        </w:rPr>
        <w:t>filterbank</w:t>
      </w:r>
      <w:proofErr w:type="spellEnd"/>
      <w:r w:rsidRPr="00076825">
        <w:rPr>
          <w:rFonts w:cs="Calibri"/>
          <w:sz w:val="28"/>
          <w:szCs w:val="28"/>
        </w:rPr>
        <w:t xml:space="preserve"> with </w:t>
      </w:r>
      <w:r w:rsidRPr="00076825">
        <w:rPr>
          <w:rFonts w:cs="Calibri"/>
          <w:i/>
          <w:iCs/>
          <w:sz w:val="28"/>
          <w:szCs w:val="28"/>
        </w:rPr>
        <w:t xml:space="preserve">M </w:t>
      </w:r>
      <w:r w:rsidRPr="00076825">
        <w:rPr>
          <w:rFonts w:cs="Calibri"/>
          <w:sz w:val="28"/>
          <w:szCs w:val="28"/>
        </w:rPr>
        <w:t>filters (</w:t>
      </w:r>
      <w:r w:rsidRPr="00076825">
        <w:rPr>
          <w:rFonts w:cs="Calibri"/>
          <w:i/>
          <w:iCs/>
          <w:sz w:val="28"/>
          <w:szCs w:val="28"/>
        </w:rPr>
        <w:t>m=1</w:t>
      </w:r>
      <w:proofErr w:type="gramStart"/>
      <w:r w:rsidRPr="00076825">
        <w:rPr>
          <w:rFonts w:cs="Calibri"/>
          <w:i/>
          <w:iCs/>
          <w:sz w:val="28"/>
          <w:szCs w:val="28"/>
        </w:rPr>
        <w:t>,2</w:t>
      </w:r>
      <w:proofErr w:type="gramEnd"/>
      <w:r w:rsidRPr="00076825">
        <w:rPr>
          <w:rFonts w:cs="Calibri"/>
          <w:i/>
          <w:iCs/>
          <w:sz w:val="28"/>
          <w:szCs w:val="28"/>
        </w:rPr>
        <w:t>,, M</w:t>
      </w:r>
      <w:r w:rsidRPr="00076825">
        <w:rPr>
          <w:rFonts w:cs="Calibri"/>
          <w:sz w:val="28"/>
          <w:szCs w:val="28"/>
        </w:rPr>
        <w:t xml:space="preserve">), where filter </w:t>
      </w:r>
      <w:r w:rsidRPr="00076825">
        <w:rPr>
          <w:rFonts w:cs="Calibri"/>
          <w:i/>
          <w:iCs/>
          <w:sz w:val="28"/>
          <w:szCs w:val="28"/>
        </w:rPr>
        <w:t xml:space="preserve">m </w:t>
      </w:r>
      <w:r w:rsidRPr="00076825">
        <w:rPr>
          <w:rFonts w:cs="Calibri"/>
          <w:sz w:val="28"/>
          <w:szCs w:val="28"/>
        </w:rPr>
        <w:t>is the triangular filter given by:</w:t>
      </w:r>
    </w:p>
    <w:p w:rsidR="00B015AD" w:rsidRPr="00076825"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240" w:lineRule="auto"/>
        <w:ind w:left="-360"/>
        <w:rPr>
          <w:rFonts w:ascii="CMR12" w:hAnsi="CMR12" w:cs="CMR12"/>
          <w:sz w:val="24"/>
          <w:szCs w:val="24"/>
        </w:rPr>
      </w:pPr>
      <w:r>
        <w:rPr>
          <w:rFonts w:ascii="CMR12" w:hAnsi="CMR12" w:cs="CMR12"/>
          <w:sz w:val="24"/>
          <w:szCs w:val="24"/>
        </w:rPr>
        <w:t xml:space="preserve">        </w:t>
      </w:r>
      <w:r>
        <w:rPr>
          <w:rFonts w:ascii="CMR12" w:hAnsi="CMR12" w:cs="CMR12"/>
          <w:noProof/>
          <w:sz w:val="24"/>
          <w:szCs w:val="24"/>
          <w:lang w:eastAsia="en-IN"/>
        </w:rPr>
        <w:drawing>
          <wp:inline distT="0" distB="0" distL="0" distR="0">
            <wp:extent cx="5543550" cy="1457325"/>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lum contrast="42000"/>
                    </a:blip>
                    <a:srcRect/>
                    <a:stretch>
                      <a:fillRect/>
                    </a:stretch>
                  </pic:blipFill>
                  <pic:spPr bwMode="auto">
                    <a:xfrm>
                      <a:off x="0" y="0"/>
                      <a:ext cx="5543550" cy="145732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rPr>
          <w:rFonts w:ascii="CMR12" w:hAnsi="CMR12" w:cs="CMR12"/>
          <w:sz w:val="24"/>
          <w:szCs w:val="24"/>
        </w:rPr>
      </w:pPr>
    </w:p>
    <w:p w:rsidR="00B015AD" w:rsidRPr="00076825" w:rsidRDefault="00B015AD" w:rsidP="00B015AD">
      <w:pPr>
        <w:autoSpaceDE w:val="0"/>
        <w:autoSpaceDN w:val="0"/>
        <w:adjustRightInd w:val="0"/>
        <w:spacing w:after="0" w:line="360" w:lineRule="auto"/>
        <w:jc w:val="both"/>
        <w:rPr>
          <w:rFonts w:cs="Calibri"/>
          <w:sz w:val="28"/>
          <w:szCs w:val="28"/>
        </w:rPr>
      </w:pPr>
      <w:proofErr w:type="gramStart"/>
      <w:r w:rsidRPr="00076825">
        <w:rPr>
          <w:rFonts w:cs="Calibri"/>
          <w:sz w:val="28"/>
          <w:szCs w:val="28"/>
        </w:rPr>
        <w:t>which</w:t>
      </w:r>
      <w:proofErr w:type="gramEnd"/>
      <w:r w:rsidRPr="00076825">
        <w:rPr>
          <w:rFonts w:cs="Calibri"/>
          <w:sz w:val="28"/>
          <w:szCs w:val="28"/>
        </w:rPr>
        <w:t xml:space="preserve"> satisfies</w:t>
      </w:r>
    </w:p>
    <w:p w:rsidR="00B015AD" w:rsidRDefault="00B015AD" w:rsidP="00B015AD">
      <w:pPr>
        <w:autoSpaceDE w:val="0"/>
        <w:autoSpaceDN w:val="0"/>
        <w:adjustRightInd w:val="0"/>
        <w:spacing w:after="0" w:line="360" w:lineRule="auto"/>
        <w:rPr>
          <w:rFonts w:ascii="CMR12" w:hAnsi="CMR12" w:cs="CMR12"/>
          <w:sz w:val="24"/>
          <w:szCs w:val="24"/>
        </w:rPr>
      </w:pPr>
    </w:p>
    <w:p w:rsidR="00B015AD" w:rsidRPr="009109C2" w:rsidRDefault="00B015AD" w:rsidP="00B015AD">
      <w:pPr>
        <w:autoSpaceDE w:val="0"/>
        <w:autoSpaceDN w:val="0"/>
        <w:adjustRightInd w:val="0"/>
        <w:spacing w:after="0" w:line="360" w:lineRule="auto"/>
        <w:rPr>
          <w:rFonts w:ascii="CMR12" w:hAnsi="CMR12" w:cs="CMR12"/>
          <w:i/>
          <w:sz w:val="28"/>
          <w:szCs w:val="28"/>
          <w:vertAlign w:val="subscript"/>
        </w:rPr>
      </w:pPr>
      <w:r>
        <w:rPr>
          <w:rFonts w:ascii="CMR12" w:hAnsi="CMR12" w:cs="CMR12"/>
          <w:b/>
          <w:sz w:val="28"/>
          <w:szCs w:val="28"/>
        </w:rPr>
        <w:t xml:space="preserve">                   </w:t>
      </w:r>
      <m:oMath>
        <m:nary>
          <m:naryPr>
            <m:chr m:val="∑"/>
            <m:limLoc m:val="undOvr"/>
            <m:ctrlPr>
              <w:rPr>
                <w:rFonts w:ascii="Cambria Math" w:hAnsi="Cambria Math" w:cs="CMR12"/>
                <w:i/>
                <w:sz w:val="28"/>
                <w:szCs w:val="28"/>
              </w:rPr>
            </m:ctrlPr>
          </m:naryPr>
          <m:sub>
            <m:r>
              <w:rPr>
                <w:rFonts w:ascii="Cambria Math" w:hAnsi="Cambria Math" w:cs="CMR12"/>
                <w:sz w:val="28"/>
                <w:szCs w:val="28"/>
              </w:rPr>
              <m:t>m=0</m:t>
            </m:r>
          </m:sub>
          <m:sup>
            <m:r>
              <w:rPr>
                <w:rFonts w:ascii="Cambria Math" w:hAnsi="Cambria Math" w:cs="CMR12"/>
                <w:sz w:val="28"/>
                <w:szCs w:val="28"/>
              </w:rPr>
              <m:t>M-1</m:t>
            </m:r>
          </m:sup>
          <m:e>
            <m:sSub>
              <m:sSubPr>
                <m:ctrlPr>
                  <w:rPr>
                    <w:rFonts w:ascii="Cambria Math" w:hAnsi="Cambria Math" w:cs="CMR12"/>
                    <w:i/>
                    <w:sz w:val="28"/>
                    <w:szCs w:val="28"/>
                  </w:rPr>
                </m:ctrlPr>
              </m:sSubPr>
              <m:e>
                <m:r>
                  <w:rPr>
                    <w:rFonts w:ascii="Cambria Math" w:hAnsi="Cambria Math" w:cs="CMR12"/>
                    <w:sz w:val="28"/>
                    <w:szCs w:val="28"/>
                  </w:rPr>
                  <m:t>H</m:t>
                </m:r>
              </m:e>
              <m:sub>
                <m:r>
                  <w:rPr>
                    <w:rFonts w:ascii="Cambria Math" w:hAnsi="Cambria Math" w:cs="CMR12"/>
                    <w:sz w:val="28"/>
                    <w:szCs w:val="28"/>
                  </w:rPr>
                  <m:t>m</m:t>
                </m:r>
              </m:sub>
            </m:sSub>
            <m:d>
              <m:dPr>
                <m:ctrlPr>
                  <w:rPr>
                    <w:rFonts w:ascii="Cambria Math" w:hAnsi="Cambria Math" w:cs="CMR12"/>
                    <w:i/>
                    <w:sz w:val="28"/>
                    <w:szCs w:val="28"/>
                  </w:rPr>
                </m:ctrlPr>
              </m:dPr>
              <m:e>
                <m:r>
                  <w:rPr>
                    <w:rFonts w:ascii="Cambria Math" w:hAnsi="Cambria Math" w:cs="CMR12"/>
                    <w:sz w:val="28"/>
                    <w:szCs w:val="28"/>
                  </w:rPr>
                  <m:t>k</m:t>
                </m:r>
              </m:e>
            </m:d>
            <m:r>
              <w:rPr>
                <w:rFonts w:ascii="Cambria Math" w:hAnsi="Cambria Math" w:cs="CMR12"/>
                <w:sz w:val="28"/>
                <w:szCs w:val="28"/>
              </w:rPr>
              <m:t>=1</m:t>
            </m:r>
          </m:e>
        </m:nary>
      </m:oMath>
      <w:r w:rsidRPr="009109C2">
        <w:rPr>
          <w:rFonts w:ascii="CMR12" w:hAnsi="CMR12" w:cs="CMR12"/>
          <w:i/>
          <w:sz w:val="28"/>
          <w:szCs w:val="28"/>
        </w:rPr>
        <w:t xml:space="preserve">                                      </w:t>
      </w:r>
    </w:p>
    <w:p w:rsidR="00B015AD" w:rsidRDefault="00B015AD" w:rsidP="00B015AD">
      <w:pPr>
        <w:autoSpaceDE w:val="0"/>
        <w:autoSpaceDN w:val="0"/>
        <w:adjustRightInd w:val="0"/>
        <w:spacing w:after="0" w:line="360" w:lineRule="auto"/>
        <w:rPr>
          <w:rFonts w:ascii="CMR12" w:hAnsi="CMR12" w:cs="CMR12"/>
          <w:sz w:val="24"/>
          <w:szCs w:val="24"/>
        </w:rPr>
      </w:pPr>
    </w:p>
    <w:p w:rsidR="00B015AD"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t xml:space="preserve">The central frequency of each </w:t>
      </w:r>
      <w:proofErr w:type="spellStart"/>
      <w:r w:rsidRPr="00076825">
        <w:rPr>
          <w:rFonts w:cs="Calibri"/>
          <w:sz w:val="28"/>
          <w:szCs w:val="28"/>
        </w:rPr>
        <w:t>mel</w:t>
      </w:r>
      <w:proofErr w:type="spellEnd"/>
      <w:r w:rsidRPr="00076825">
        <w:rPr>
          <w:rFonts w:cs="Calibri"/>
          <w:sz w:val="28"/>
          <w:szCs w:val="28"/>
        </w:rPr>
        <w:t>-scale filter is uniformly spaced below 1 kHz and it follows a logarithmic scale above 1 kHz as shown in Eq. 4.8 and Fig. 4.3. More filters process the spectrum below 1 kHz since the speech signal contains most of its useful information such as first formant in lower frequencies (Fig. 4.4).</w:t>
      </w:r>
    </w:p>
    <w:p w:rsidR="00B015AD" w:rsidRDefault="00B015AD" w:rsidP="00B015AD">
      <w:pPr>
        <w:autoSpaceDE w:val="0"/>
        <w:autoSpaceDN w:val="0"/>
        <w:adjustRightInd w:val="0"/>
        <w:spacing w:after="0" w:line="360" w:lineRule="auto"/>
        <w:jc w:val="both"/>
        <w:rPr>
          <w:rFonts w:cs="Calibri"/>
          <w:b/>
          <w:sz w:val="28"/>
          <w:szCs w:val="28"/>
          <w:lang w:eastAsia="en-IN"/>
        </w:rPr>
      </w:pPr>
      <w:r>
        <w:rPr>
          <w:rFonts w:cs="Calibri"/>
          <w:b/>
          <w:sz w:val="28"/>
          <w:szCs w:val="28"/>
          <w:lang w:eastAsia="en-IN"/>
        </w:rPr>
        <w:t xml:space="preserve">                 </w:t>
      </w:r>
    </w:p>
    <w:p w:rsidR="00B015AD" w:rsidRPr="009109C2" w:rsidRDefault="00B015AD" w:rsidP="00B015AD">
      <w:pPr>
        <w:autoSpaceDE w:val="0"/>
        <w:autoSpaceDN w:val="0"/>
        <w:adjustRightInd w:val="0"/>
        <w:spacing w:after="0" w:line="360" w:lineRule="auto"/>
        <w:jc w:val="both"/>
        <w:rPr>
          <w:rFonts w:cs="Calibri"/>
          <w:b/>
          <w:noProof/>
          <w:sz w:val="28"/>
          <w:szCs w:val="28"/>
          <w:lang w:eastAsia="en-IN"/>
        </w:rPr>
      </w:pPr>
      <w:r>
        <w:rPr>
          <w:rFonts w:cs="Calibri"/>
          <w:b/>
          <w:sz w:val="28"/>
          <w:szCs w:val="28"/>
          <w:lang w:eastAsia="en-IN"/>
        </w:rPr>
        <w:t xml:space="preserve">            </w:t>
      </w:r>
      <m:oMath>
        <m:r>
          <w:rPr>
            <w:rFonts w:ascii="Cambria Math" w:hAnsi="Cambria Math" w:cs="Calibri"/>
            <w:noProof/>
            <w:sz w:val="28"/>
            <w:szCs w:val="28"/>
            <w:lang w:eastAsia="en-IN"/>
          </w:rPr>
          <m:t>Mel</m:t>
        </m:r>
        <m:d>
          <m:dPr>
            <m:ctrlPr>
              <w:rPr>
                <w:rFonts w:ascii="Cambria Math" w:hAnsi="Cambria Math" w:cs="Calibri"/>
                <w:i/>
                <w:noProof/>
                <w:sz w:val="28"/>
                <w:szCs w:val="28"/>
                <w:lang w:eastAsia="en-IN"/>
              </w:rPr>
            </m:ctrlPr>
          </m:dPr>
          <m:e>
            <m:r>
              <w:rPr>
                <w:rFonts w:ascii="Cambria Math" w:hAnsi="Cambria Math" w:cs="Calibri"/>
                <w:noProof/>
                <w:sz w:val="28"/>
                <w:szCs w:val="28"/>
                <w:lang w:eastAsia="en-IN"/>
              </w:rPr>
              <m:t>f</m:t>
            </m:r>
          </m:e>
        </m:d>
        <m:r>
          <w:rPr>
            <w:rFonts w:ascii="Cambria Math" w:hAnsi="Cambria Math" w:cs="Calibri"/>
            <w:noProof/>
            <w:sz w:val="28"/>
            <w:szCs w:val="28"/>
            <w:lang w:eastAsia="en-IN"/>
          </w:rPr>
          <m:t>=2595</m:t>
        </m:r>
        <m:sSub>
          <m:sSubPr>
            <m:ctrlPr>
              <w:rPr>
                <w:rFonts w:ascii="Cambria Math" w:hAnsi="Cambria Math" w:cs="Calibri"/>
                <w:i/>
                <w:noProof/>
                <w:sz w:val="28"/>
                <w:szCs w:val="28"/>
                <w:lang w:eastAsia="en-IN"/>
              </w:rPr>
            </m:ctrlPr>
          </m:sSubPr>
          <m:e>
            <m:r>
              <w:rPr>
                <w:rFonts w:ascii="Cambria Math" w:hAnsi="Cambria Math" w:cs="Calibri"/>
                <w:noProof/>
                <w:sz w:val="28"/>
                <w:szCs w:val="28"/>
                <w:lang w:eastAsia="en-IN"/>
              </w:rPr>
              <m:t>log</m:t>
            </m:r>
          </m:e>
          <m:sub>
            <m:r>
              <w:rPr>
                <w:rFonts w:ascii="Cambria Math" w:hAnsi="Cambria Math" w:cs="Calibri"/>
                <w:noProof/>
                <w:sz w:val="28"/>
                <w:szCs w:val="28"/>
                <w:lang w:eastAsia="en-IN"/>
              </w:rPr>
              <m:t>10</m:t>
            </m:r>
          </m:sub>
        </m:sSub>
        <m:d>
          <m:dPr>
            <m:ctrlPr>
              <w:rPr>
                <w:rFonts w:ascii="Cambria Math" w:hAnsi="Cambria Math" w:cs="Calibri"/>
                <w:i/>
                <w:noProof/>
                <w:sz w:val="28"/>
                <w:szCs w:val="28"/>
                <w:lang w:eastAsia="en-IN"/>
              </w:rPr>
            </m:ctrlPr>
          </m:dPr>
          <m:e>
            <m:r>
              <w:rPr>
                <w:rFonts w:ascii="Cambria Math" w:hAnsi="Cambria Math" w:cs="Calibri"/>
                <w:noProof/>
                <w:sz w:val="28"/>
                <w:szCs w:val="28"/>
                <w:lang w:eastAsia="en-IN"/>
              </w:rPr>
              <m:t>1+</m:t>
            </m:r>
            <m:f>
              <m:fPr>
                <m:ctrlPr>
                  <w:rPr>
                    <w:rFonts w:ascii="Cambria Math" w:hAnsi="Cambria Math" w:cs="Calibri"/>
                    <w:i/>
                    <w:noProof/>
                    <w:sz w:val="28"/>
                    <w:szCs w:val="28"/>
                    <w:lang w:eastAsia="en-IN"/>
                  </w:rPr>
                </m:ctrlPr>
              </m:fPr>
              <m:num>
                <m:r>
                  <w:rPr>
                    <w:rFonts w:ascii="Cambria Math" w:hAnsi="Cambria Math" w:cs="Calibri"/>
                    <w:noProof/>
                    <w:sz w:val="28"/>
                    <w:szCs w:val="28"/>
                    <w:lang w:eastAsia="en-IN"/>
                  </w:rPr>
                  <m:t>f</m:t>
                </m:r>
              </m:num>
              <m:den>
                <m:r>
                  <w:rPr>
                    <w:rFonts w:ascii="Cambria Math" w:hAnsi="Cambria Math" w:cs="Calibri"/>
                    <w:noProof/>
                    <w:sz w:val="28"/>
                    <w:szCs w:val="28"/>
                    <w:lang w:eastAsia="en-IN"/>
                  </w:rPr>
                  <m:t>700</m:t>
                </m:r>
              </m:den>
            </m:f>
          </m:e>
        </m:d>
        <m:r>
          <w:rPr>
            <w:rFonts w:ascii="Cambria Math" w:hAnsi="Cambria Math" w:cs="Calibri"/>
            <w:noProof/>
            <w:sz w:val="28"/>
            <w:szCs w:val="28"/>
            <w:lang w:eastAsia="en-IN"/>
          </w:rPr>
          <m:t xml:space="preserve">                                                           (4.8)</m:t>
        </m:r>
      </m:oMath>
      <w:r>
        <w:rPr>
          <w:rFonts w:cs="Calibri"/>
          <w:b/>
          <w:i/>
          <w:noProof/>
          <w:sz w:val="28"/>
          <w:szCs w:val="28"/>
          <w:lang w:eastAsia="en-IN"/>
        </w:rPr>
        <w:t xml:space="preserve">     </w:t>
      </w:r>
    </w:p>
    <w:p w:rsidR="00B015AD" w:rsidRDefault="00B015AD" w:rsidP="00B015AD">
      <w:pPr>
        <w:autoSpaceDE w:val="0"/>
        <w:autoSpaceDN w:val="0"/>
        <w:adjustRightInd w:val="0"/>
        <w:spacing w:after="0"/>
        <w:jc w:val="both"/>
        <w:rPr>
          <w:rFonts w:cs="Calibri"/>
          <w:noProof/>
          <w:sz w:val="28"/>
          <w:szCs w:val="28"/>
          <w:lang w:eastAsia="en-IN"/>
        </w:rPr>
      </w:pPr>
    </w:p>
    <w:p w:rsidR="00B015AD" w:rsidRPr="00076825" w:rsidRDefault="00B015AD" w:rsidP="00D038DB">
      <w:pPr>
        <w:autoSpaceDE w:val="0"/>
        <w:autoSpaceDN w:val="0"/>
        <w:adjustRightInd w:val="0"/>
        <w:spacing w:after="0"/>
        <w:jc w:val="center"/>
        <w:rPr>
          <w:rFonts w:cs="Calibri"/>
          <w:sz w:val="28"/>
          <w:szCs w:val="28"/>
        </w:rPr>
      </w:pPr>
      <w:r>
        <w:rPr>
          <w:rFonts w:cs="Calibri"/>
          <w:noProof/>
          <w:sz w:val="32"/>
          <w:szCs w:val="32"/>
          <w:lang w:eastAsia="en-IN"/>
        </w:rPr>
        <w:lastRenderedPageBreak/>
        <w:drawing>
          <wp:inline distT="0" distB="0" distL="0" distR="0">
            <wp:extent cx="4695825" cy="3295650"/>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695825" cy="3295650"/>
                    </a:xfrm>
                    <a:prstGeom prst="rect">
                      <a:avLst/>
                    </a:prstGeom>
                    <a:noFill/>
                    <a:ln w="9525">
                      <a:noFill/>
                      <a:miter lim="800000"/>
                      <a:headEnd/>
                      <a:tailEnd/>
                    </a:ln>
                  </pic:spPr>
                </pic:pic>
              </a:graphicData>
            </a:graphic>
          </wp:inline>
        </w:drawing>
      </w:r>
    </w:p>
    <w:p w:rsidR="00B015AD" w:rsidRPr="00076825" w:rsidRDefault="00B015AD" w:rsidP="00D038DB">
      <w:pPr>
        <w:autoSpaceDE w:val="0"/>
        <w:autoSpaceDN w:val="0"/>
        <w:adjustRightInd w:val="0"/>
        <w:spacing w:after="0"/>
        <w:jc w:val="center"/>
        <w:rPr>
          <w:rFonts w:cs="Calibri"/>
          <w:sz w:val="28"/>
          <w:szCs w:val="28"/>
        </w:rPr>
      </w:pPr>
      <w:r w:rsidRPr="00076825">
        <w:rPr>
          <w:rFonts w:cs="Calibri"/>
          <w:sz w:val="28"/>
          <w:szCs w:val="28"/>
        </w:rPr>
        <w:t xml:space="preserve">Figure 4.3: Frequency response of </w:t>
      </w:r>
      <w:proofErr w:type="spellStart"/>
      <w:r w:rsidRPr="00076825">
        <w:rPr>
          <w:rFonts w:cs="Calibri"/>
          <w:sz w:val="28"/>
          <w:szCs w:val="28"/>
        </w:rPr>
        <w:t>mel</w:t>
      </w:r>
      <w:proofErr w:type="spellEnd"/>
      <w:r w:rsidRPr="00076825">
        <w:rPr>
          <w:rFonts w:cs="Calibri"/>
          <w:sz w:val="28"/>
          <w:szCs w:val="28"/>
        </w:rPr>
        <w:t>-filter bank</w:t>
      </w:r>
    </w:p>
    <w:p w:rsidR="00B015AD" w:rsidRDefault="00B015AD" w:rsidP="00D038DB">
      <w:pPr>
        <w:pStyle w:val="Caption"/>
      </w:pPr>
    </w:p>
    <w:p w:rsidR="00B015AD" w:rsidRDefault="00B015AD" w:rsidP="004667BC">
      <w:pPr>
        <w:autoSpaceDE w:val="0"/>
        <w:autoSpaceDN w:val="0"/>
        <w:adjustRightInd w:val="0"/>
        <w:spacing w:after="0"/>
        <w:jc w:val="center"/>
        <w:rPr>
          <w:rFonts w:cs="Calibri"/>
          <w:sz w:val="32"/>
          <w:szCs w:val="32"/>
        </w:rPr>
      </w:pPr>
      <w:r>
        <w:rPr>
          <w:rFonts w:cs="Calibri"/>
          <w:noProof/>
          <w:sz w:val="32"/>
          <w:szCs w:val="32"/>
          <w:lang w:eastAsia="en-IN"/>
        </w:rPr>
        <w:drawing>
          <wp:inline distT="0" distB="0" distL="0" distR="0">
            <wp:extent cx="5476875" cy="3286125"/>
            <wp:effectExtent l="19050" t="0" r="9525"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476875" cy="328612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jc w:val="both"/>
        <w:rPr>
          <w:rFonts w:cs="Calibri"/>
          <w:sz w:val="32"/>
          <w:szCs w:val="32"/>
        </w:rPr>
      </w:pPr>
    </w:p>
    <w:p w:rsidR="00B015AD" w:rsidRPr="00076825" w:rsidRDefault="00B015AD" w:rsidP="004667BC">
      <w:pPr>
        <w:autoSpaceDE w:val="0"/>
        <w:autoSpaceDN w:val="0"/>
        <w:adjustRightInd w:val="0"/>
        <w:spacing w:after="0"/>
        <w:jc w:val="center"/>
        <w:rPr>
          <w:rFonts w:cs="Calibri"/>
          <w:sz w:val="28"/>
          <w:szCs w:val="28"/>
        </w:rPr>
      </w:pPr>
      <w:r w:rsidRPr="00076825">
        <w:rPr>
          <w:rFonts w:cs="Calibri"/>
          <w:sz w:val="28"/>
          <w:szCs w:val="28"/>
        </w:rPr>
        <w:t>Figure 4.4: Mel scale of central frequency in each filter</w:t>
      </w:r>
    </w:p>
    <w:p w:rsidR="00B015AD" w:rsidRPr="00076825" w:rsidRDefault="00B015AD" w:rsidP="00B015AD">
      <w:pPr>
        <w:autoSpaceDE w:val="0"/>
        <w:autoSpaceDN w:val="0"/>
        <w:adjustRightInd w:val="0"/>
        <w:spacing w:after="0" w:line="360" w:lineRule="auto"/>
        <w:jc w:val="both"/>
        <w:rPr>
          <w:rFonts w:cs="Calibri"/>
          <w:sz w:val="28"/>
          <w:szCs w:val="28"/>
        </w:rPr>
      </w:pPr>
      <w:r w:rsidRPr="00076825">
        <w:rPr>
          <w:rFonts w:cs="Calibri"/>
          <w:sz w:val="28"/>
          <w:szCs w:val="28"/>
        </w:rPr>
        <w:lastRenderedPageBreak/>
        <w:t xml:space="preserve">If we define </w:t>
      </w:r>
      <w:r w:rsidRPr="00961406">
        <w:rPr>
          <w:rFonts w:cs="Calibri"/>
          <w:i/>
          <w:iCs/>
          <w:sz w:val="36"/>
          <w:szCs w:val="36"/>
        </w:rPr>
        <w:t>f</w:t>
      </w:r>
      <w:r w:rsidRPr="00961406">
        <w:rPr>
          <w:rFonts w:cs="Calibri"/>
          <w:i/>
          <w:iCs/>
          <w:sz w:val="24"/>
          <w:szCs w:val="24"/>
        </w:rPr>
        <w:t>l</w:t>
      </w:r>
      <w:r w:rsidRPr="00076825">
        <w:rPr>
          <w:rFonts w:cs="Calibri"/>
          <w:i/>
          <w:iCs/>
          <w:sz w:val="28"/>
          <w:szCs w:val="28"/>
        </w:rPr>
        <w:t xml:space="preserve"> </w:t>
      </w:r>
      <w:r w:rsidRPr="00076825">
        <w:rPr>
          <w:rFonts w:cs="Calibri"/>
          <w:sz w:val="28"/>
          <w:szCs w:val="28"/>
        </w:rPr>
        <w:t xml:space="preserve">and </w:t>
      </w:r>
      <w:proofErr w:type="spellStart"/>
      <w:r w:rsidRPr="00961406">
        <w:rPr>
          <w:rFonts w:cs="Calibri"/>
          <w:i/>
          <w:iCs/>
          <w:sz w:val="36"/>
          <w:szCs w:val="36"/>
        </w:rPr>
        <w:t>f</w:t>
      </w:r>
      <w:r w:rsidRPr="00961406">
        <w:rPr>
          <w:rFonts w:cs="Calibri"/>
          <w:i/>
          <w:iCs/>
          <w:sz w:val="24"/>
          <w:szCs w:val="24"/>
        </w:rPr>
        <w:t>h</w:t>
      </w:r>
      <w:proofErr w:type="spellEnd"/>
      <w:r w:rsidRPr="00076825">
        <w:rPr>
          <w:rFonts w:cs="Calibri"/>
          <w:i/>
          <w:iCs/>
          <w:sz w:val="28"/>
          <w:szCs w:val="28"/>
        </w:rPr>
        <w:t xml:space="preserve"> </w:t>
      </w:r>
      <w:r w:rsidRPr="00076825">
        <w:rPr>
          <w:rFonts w:cs="Calibri"/>
          <w:sz w:val="28"/>
          <w:szCs w:val="28"/>
        </w:rPr>
        <w:t xml:space="preserve">be the lowest and highest frequencies of the </w:t>
      </w:r>
      <w:proofErr w:type="spellStart"/>
      <w:r w:rsidRPr="00076825">
        <w:rPr>
          <w:rFonts w:cs="Calibri"/>
          <w:sz w:val="28"/>
          <w:szCs w:val="28"/>
        </w:rPr>
        <w:t>filterbank</w:t>
      </w:r>
      <w:proofErr w:type="spellEnd"/>
      <w:r w:rsidRPr="00076825">
        <w:rPr>
          <w:rFonts w:cs="Calibri"/>
          <w:sz w:val="28"/>
          <w:szCs w:val="28"/>
        </w:rPr>
        <w:t xml:space="preserve"> in Hz, </w:t>
      </w:r>
      <w:r w:rsidRPr="00076825">
        <w:rPr>
          <w:rFonts w:cs="Calibri"/>
          <w:i/>
          <w:iCs/>
          <w:sz w:val="28"/>
          <w:szCs w:val="28"/>
        </w:rPr>
        <w:t xml:space="preserve">Fs </w:t>
      </w:r>
      <w:r w:rsidRPr="00076825">
        <w:rPr>
          <w:rFonts w:cs="Calibri"/>
          <w:sz w:val="28"/>
          <w:szCs w:val="28"/>
        </w:rPr>
        <w:t xml:space="preserve">the sampling frequency in Hz, </w:t>
      </w:r>
      <w:r w:rsidRPr="00076825">
        <w:rPr>
          <w:rFonts w:cs="Calibri"/>
          <w:i/>
          <w:iCs/>
          <w:sz w:val="28"/>
          <w:szCs w:val="28"/>
        </w:rPr>
        <w:t xml:space="preserve">M </w:t>
      </w:r>
      <w:r w:rsidRPr="00076825">
        <w:rPr>
          <w:rFonts w:cs="Calibri"/>
          <w:sz w:val="28"/>
          <w:szCs w:val="28"/>
        </w:rPr>
        <w:t xml:space="preserve">the number of filters and </w:t>
      </w:r>
      <w:r w:rsidRPr="00076825">
        <w:rPr>
          <w:rFonts w:cs="Calibri"/>
          <w:i/>
          <w:iCs/>
          <w:sz w:val="28"/>
          <w:szCs w:val="28"/>
        </w:rPr>
        <w:t xml:space="preserve">N </w:t>
      </w:r>
      <w:r w:rsidRPr="00076825">
        <w:rPr>
          <w:rFonts w:cs="Calibri"/>
          <w:sz w:val="28"/>
          <w:szCs w:val="28"/>
        </w:rPr>
        <w:t xml:space="preserve">the size of FFT, the </w:t>
      </w:r>
      <w:proofErr w:type="spellStart"/>
      <w:r w:rsidRPr="00076825">
        <w:rPr>
          <w:rFonts w:cs="Calibri"/>
          <w:sz w:val="28"/>
          <w:szCs w:val="28"/>
        </w:rPr>
        <w:t>centering</w:t>
      </w:r>
      <w:proofErr w:type="spellEnd"/>
      <w:r w:rsidRPr="00076825">
        <w:rPr>
          <w:rFonts w:cs="Calibri"/>
          <w:sz w:val="28"/>
          <w:szCs w:val="28"/>
        </w:rPr>
        <w:t xml:space="preserve"> frequency </w:t>
      </w:r>
      <w:r w:rsidRPr="00961406">
        <w:rPr>
          <w:rFonts w:cs="Calibri"/>
          <w:i/>
          <w:iCs/>
          <w:sz w:val="32"/>
          <w:szCs w:val="32"/>
        </w:rPr>
        <w:t>f</w:t>
      </w:r>
      <w:r w:rsidRPr="00076825">
        <w:rPr>
          <w:rFonts w:cs="Calibri"/>
          <w:i/>
          <w:iCs/>
          <w:sz w:val="28"/>
          <w:szCs w:val="28"/>
        </w:rPr>
        <w:t xml:space="preserve"> </w:t>
      </w:r>
      <w:r w:rsidRPr="00076825">
        <w:rPr>
          <w:rFonts w:cs="Calibri"/>
          <w:sz w:val="28"/>
          <w:szCs w:val="28"/>
        </w:rPr>
        <w:t>(</w:t>
      </w:r>
      <w:r w:rsidRPr="00076825">
        <w:rPr>
          <w:rFonts w:cs="Calibri"/>
          <w:i/>
          <w:iCs/>
          <w:sz w:val="28"/>
          <w:szCs w:val="28"/>
        </w:rPr>
        <w:t>m</w:t>
      </w:r>
      <w:r w:rsidRPr="00076825">
        <w:rPr>
          <w:rFonts w:cs="Calibri"/>
          <w:sz w:val="28"/>
          <w:szCs w:val="28"/>
        </w:rPr>
        <w:t xml:space="preserve">) of the </w:t>
      </w:r>
      <w:proofErr w:type="spellStart"/>
      <w:r w:rsidRPr="00961406">
        <w:rPr>
          <w:rFonts w:cs="Calibri"/>
          <w:i/>
          <w:iCs/>
          <w:sz w:val="32"/>
          <w:szCs w:val="32"/>
        </w:rPr>
        <w:t>m</w:t>
      </w:r>
      <w:r w:rsidRPr="00961406">
        <w:rPr>
          <w:rFonts w:cs="Calibri"/>
          <w:i/>
          <w:iCs/>
          <w:sz w:val="24"/>
          <w:szCs w:val="24"/>
        </w:rPr>
        <w:t>th</w:t>
      </w:r>
      <w:proofErr w:type="spellEnd"/>
      <w:r w:rsidRPr="00076825">
        <w:rPr>
          <w:rFonts w:cs="Calibri"/>
          <w:i/>
          <w:iCs/>
          <w:sz w:val="28"/>
          <w:szCs w:val="28"/>
        </w:rPr>
        <w:t xml:space="preserve"> </w:t>
      </w:r>
      <w:proofErr w:type="spellStart"/>
      <w:r w:rsidRPr="00076825">
        <w:rPr>
          <w:rFonts w:cs="Calibri"/>
          <w:sz w:val="28"/>
          <w:szCs w:val="28"/>
        </w:rPr>
        <w:t>filterbank</w:t>
      </w:r>
      <w:proofErr w:type="spellEnd"/>
      <w:r w:rsidRPr="00076825">
        <w:rPr>
          <w:rFonts w:cs="Calibri"/>
          <w:sz w:val="28"/>
          <w:szCs w:val="28"/>
        </w:rPr>
        <w:t xml:space="preserve"> is:</w:t>
      </w:r>
    </w:p>
    <w:p w:rsidR="00B015AD" w:rsidRDefault="00B015AD" w:rsidP="00B015AD">
      <w:pPr>
        <w:autoSpaceDE w:val="0"/>
        <w:autoSpaceDN w:val="0"/>
        <w:adjustRightInd w:val="0"/>
        <w:spacing w:after="0" w:line="360" w:lineRule="auto"/>
        <w:jc w:val="both"/>
        <w:rPr>
          <w:rFonts w:cs="Calibri"/>
          <w:b/>
          <w:sz w:val="28"/>
          <w:szCs w:val="28"/>
        </w:rPr>
      </w:pPr>
    </w:p>
    <w:p w:rsidR="00B015AD" w:rsidRDefault="00B015AD" w:rsidP="00B015AD">
      <w:pPr>
        <w:autoSpaceDE w:val="0"/>
        <w:autoSpaceDN w:val="0"/>
        <w:adjustRightInd w:val="0"/>
        <w:spacing w:after="0" w:line="360" w:lineRule="auto"/>
        <w:jc w:val="both"/>
        <w:rPr>
          <w:rFonts w:cs="Calibri"/>
          <w:sz w:val="28"/>
          <w:szCs w:val="28"/>
        </w:rPr>
      </w:pPr>
      <m:oMathPara>
        <m:oMath>
          <m:r>
            <w:rPr>
              <w:rFonts w:ascii="Cambria Math" w:hAnsi="Cambria Math" w:cs="Calibri"/>
              <w:sz w:val="28"/>
              <w:szCs w:val="28"/>
            </w:rPr>
            <m:t>f</m:t>
          </m:r>
          <m:d>
            <m:dPr>
              <m:ctrlPr>
                <w:rPr>
                  <w:rFonts w:ascii="Cambria Math" w:hAnsi="Cambria Math" w:cs="Calibri"/>
                  <w:i/>
                  <w:sz w:val="28"/>
                  <w:szCs w:val="28"/>
                </w:rPr>
              </m:ctrlPr>
            </m:dPr>
            <m:e>
              <m:r>
                <w:rPr>
                  <w:rFonts w:ascii="Cambria Math" w:hAnsi="Cambria Math" w:cs="Calibri"/>
                  <w:sz w:val="28"/>
                  <w:szCs w:val="28"/>
                </w:rPr>
                <m:t>m</m:t>
              </m:r>
            </m:e>
          </m:d>
          <m:r>
            <w:rPr>
              <w:rFonts w:ascii="Cambria Math" w:hAnsi="Cambria Math" w:cs="Calibri"/>
              <w:sz w:val="28"/>
              <w:szCs w:val="28"/>
            </w:rPr>
            <m:t>=</m:t>
          </m:r>
          <m:d>
            <m:dPr>
              <m:ctrlPr>
                <w:rPr>
                  <w:rFonts w:ascii="Cambria Math" w:hAnsi="Cambria Math" w:cs="Calibri"/>
                  <w:i/>
                  <w:sz w:val="28"/>
                  <w:szCs w:val="28"/>
                </w:rPr>
              </m:ctrlPr>
            </m:dPr>
            <m:e>
              <m:f>
                <m:fPr>
                  <m:ctrlPr>
                    <w:rPr>
                      <w:rFonts w:ascii="Cambria Math" w:hAnsi="Cambria Math" w:cs="Calibri"/>
                      <w:i/>
                      <w:sz w:val="28"/>
                      <w:szCs w:val="28"/>
                    </w:rPr>
                  </m:ctrlPr>
                </m:fPr>
                <m:num>
                  <m:r>
                    <w:rPr>
                      <w:rFonts w:ascii="Cambria Math" w:hAnsi="Cambria Math" w:cs="Calibri"/>
                      <w:sz w:val="28"/>
                      <w:szCs w:val="28"/>
                    </w:rPr>
                    <m:t>N</m:t>
                  </m:r>
                </m:num>
                <m:den>
                  <m:sSub>
                    <m:sSubPr>
                      <m:ctrlPr>
                        <w:rPr>
                          <w:rFonts w:ascii="Cambria Math" w:hAnsi="Cambria Math" w:cs="Calibri"/>
                          <w:i/>
                          <w:sz w:val="28"/>
                          <w:szCs w:val="28"/>
                        </w:rPr>
                      </m:ctrlPr>
                    </m:sSubPr>
                    <m:e>
                      <m:r>
                        <w:rPr>
                          <w:rFonts w:ascii="Cambria Math" w:hAnsi="Cambria Math" w:cs="Calibri"/>
                          <w:sz w:val="28"/>
                          <w:szCs w:val="28"/>
                        </w:rPr>
                        <m:t>F</m:t>
                      </m:r>
                    </m:e>
                    <m:sub>
                      <m:r>
                        <w:rPr>
                          <w:rFonts w:ascii="Cambria Math" w:hAnsi="Cambria Math" w:cs="Calibri"/>
                          <w:sz w:val="28"/>
                          <w:szCs w:val="28"/>
                        </w:rPr>
                        <m:t>s</m:t>
                      </m:r>
                    </m:sub>
                  </m:sSub>
                </m:den>
              </m:f>
            </m:e>
          </m:d>
          <m:sSup>
            <m:sSupPr>
              <m:ctrlPr>
                <w:rPr>
                  <w:rFonts w:ascii="Cambria Math" w:hAnsi="Cambria Math" w:cs="Calibri"/>
                  <w:i/>
                  <w:sz w:val="28"/>
                  <w:szCs w:val="28"/>
                </w:rPr>
              </m:ctrlPr>
            </m:sSupPr>
            <m:e>
              <m:r>
                <w:rPr>
                  <w:rFonts w:ascii="Cambria Math" w:hAnsi="Cambria Math" w:cs="Calibri"/>
                  <w:sz w:val="28"/>
                  <w:szCs w:val="28"/>
                </w:rPr>
                <m:t>Mel</m:t>
              </m:r>
            </m:e>
            <m:sup>
              <m:r>
                <w:rPr>
                  <w:rFonts w:ascii="Cambria Math" w:hAnsi="Cambria Math" w:cs="Calibri"/>
                  <w:sz w:val="28"/>
                  <w:szCs w:val="28"/>
                </w:rPr>
                <m:t>-1</m:t>
              </m:r>
            </m:sup>
          </m:sSup>
          <m:d>
            <m:dPr>
              <m:ctrlPr>
                <w:rPr>
                  <w:rFonts w:ascii="Cambria Math" w:hAnsi="Cambria Math" w:cs="Calibri"/>
                  <w:i/>
                  <w:sz w:val="28"/>
                  <w:szCs w:val="28"/>
                </w:rPr>
              </m:ctrlPr>
            </m:dPr>
            <m:e>
              <m:r>
                <w:rPr>
                  <w:rFonts w:ascii="Cambria Math" w:hAnsi="Cambria Math" w:cs="Calibri"/>
                  <w:sz w:val="28"/>
                  <w:szCs w:val="28"/>
                </w:rPr>
                <m:t>Mel</m:t>
              </m:r>
              <m:d>
                <m:dPr>
                  <m:ctrlPr>
                    <w:rPr>
                      <w:rFonts w:ascii="Cambria Math" w:hAnsi="Cambria Math" w:cs="Calibri"/>
                      <w:i/>
                      <w:sz w:val="28"/>
                      <w:szCs w:val="28"/>
                    </w:rPr>
                  </m:ctrlPr>
                </m:dPr>
                <m:e>
                  <m:sSub>
                    <m:sSubPr>
                      <m:ctrlPr>
                        <w:rPr>
                          <w:rFonts w:ascii="Cambria Math" w:hAnsi="Cambria Math" w:cs="Calibri"/>
                          <w:i/>
                          <w:sz w:val="28"/>
                          <w:szCs w:val="28"/>
                        </w:rPr>
                      </m:ctrlPr>
                    </m:sSubPr>
                    <m:e>
                      <m:r>
                        <w:rPr>
                          <w:rFonts w:ascii="Cambria Math" w:hAnsi="Cambria Math" w:cs="Calibri"/>
                          <w:sz w:val="28"/>
                          <w:szCs w:val="28"/>
                        </w:rPr>
                        <m:t>f</m:t>
                      </m:r>
                    </m:e>
                    <m:sub>
                      <m:r>
                        <w:rPr>
                          <w:rFonts w:ascii="Cambria Math" w:hAnsi="Cambria Math" w:cs="Calibri"/>
                          <w:sz w:val="28"/>
                          <w:szCs w:val="28"/>
                        </w:rPr>
                        <m:t>1</m:t>
                      </m:r>
                    </m:sub>
                  </m:sSub>
                </m:e>
              </m:d>
              <m:r>
                <w:rPr>
                  <w:rFonts w:ascii="Cambria Math" w:hAnsi="Cambria Math" w:cs="Calibri"/>
                  <w:sz w:val="28"/>
                  <w:szCs w:val="28"/>
                </w:rPr>
                <m:t>+m.</m:t>
              </m:r>
              <m:f>
                <m:fPr>
                  <m:ctrlPr>
                    <w:rPr>
                      <w:rFonts w:ascii="Cambria Math" w:hAnsi="Cambria Math" w:cs="Calibri"/>
                      <w:i/>
                      <w:sz w:val="28"/>
                      <w:szCs w:val="28"/>
                    </w:rPr>
                  </m:ctrlPr>
                </m:fPr>
                <m:num>
                  <m:r>
                    <w:rPr>
                      <w:rFonts w:ascii="Cambria Math" w:hAnsi="Cambria Math" w:cs="Calibri"/>
                      <w:sz w:val="28"/>
                      <w:szCs w:val="28"/>
                    </w:rPr>
                    <m:t>Mel</m:t>
                  </m:r>
                  <m:d>
                    <m:dPr>
                      <m:ctrlPr>
                        <w:rPr>
                          <w:rFonts w:ascii="Cambria Math" w:hAnsi="Cambria Math" w:cs="Calibri"/>
                          <w:i/>
                          <w:sz w:val="28"/>
                          <w:szCs w:val="28"/>
                        </w:rPr>
                      </m:ctrlPr>
                    </m:dPr>
                    <m:e>
                      <m:sSub>
                        <m:sSubPr>
                          <m:ctrlPr>
                            <w:rPr>
                              <w:rFonts w:ascii="Cambria Math" w:hAnsi="Cambria Math" w:cs="Calibri"/>
                              <w:i/>
                              <w:sz w:val="28"/>
                              <w:szCs w:val="28"/>
                            </w:rPr>
                          </m:ctrlPr>
                        </m:sSubPr>
                        <m:e>
                          <m:r>
                            <w:rPr>
                              <w:rFonts w:ascii="Cambria Math" w:hAnsi="Cambria Math" w:cs="Calibri"/>
                              <w:sz w:val="28"/>
                              <w:szCs w:val="28"/>
                            </w:rPr>
                            <m:t>f</m:t>
                          </m:r>
                        </m:e>
                        <m:sub>
                          <m:r>
                            <w:rPr>
                              <w:rFonts w:ascii="Cambria Math" w:hAnsi="Cambria Math" w:cs="Calibri"/>
                              <w:sz w:val="28"/>
                              <w:szCs w:val="28"/>
                            </w:rPr>
                            <m:t>h</m:t>
                          </m:r>
                        </m:sub>
                      </m:sSub>
                    </m:e>
                  </m:d>
                  <m:r>
                    <w:rPr>
                      <w:rFonts w:ascii="Cambria Math" w:hAnsi="Cambria Math" w:cs="Calibri"/>
                      <w:sz w:val="28"/>
                      <w:szCs w:val="28"/>
                    </w:rPr>
                    <m:t>-Mel</m:t>
                  </m:r>
                  <m:d>
                    <m:dPr>
                      <m:ctrlPr>
                        <w:rPr>
                          <w:rFonts w:ascii="Cambria Math" w:hAnsi="Cambria Math" w:cs="Calibri"/>
                          <w:i/>
                          <w:sz w:val="28"/>
                          <w:szCs w:val="28"/>
                        </w:rPr>
                      </m:ctrlPr>
                    </m:dPr>
                    <m:e>
                      <m:sSub>
                        <m:sSubPr>
                          <m:ctrlPr>
                            <w:rPr>
                              <w:rFonts w:ascii="Cambria Math" w:hAnsi="Cambria Math" w:cs="Calibri"/>
                              <w:i/>
                              <w:sz w:val="28"/>
                              <w:szCs w:val="28"/>
                            </w:rPr>
                          </m:ctrlPr>
                        </m:sSubPr>
                        <m:e>
                          <m:r>
                            <w:rPr>
                              <w:rFonts w:ascii="Cambria Math" w:hAnsi="Cambria Math" w:cs="Calibri"/>
                              <w:sz w:val="28"/>
                              <w:szCs w:val="28"/>
                            </w:rPr>
                            <m:t>f</m:t>
                          </m:r>
                        </m:e>
                        <m:sub>
                          <m:r>
                            <w:rPr>
                              <w:rFonts w:ascii="Cambria Math" w:hAnsi="Cambria Math" w:cs="Calibri"/>
                              <w:sz w:val="28"/>
                              <w:szCs w:val="28"/>
                            </w:rPr>
                            <m:t>l</m:t>
                          </m:r>
                        </m:sub>
                      </m:sSub>
                    </m:e>
                  </m:d>
                </m:num>
                <m:den>
                  <m:r>
                    <w:rPr>
                      <w:rFonts w:ascii="Cambria Math" w:hAnsi="Cambria Math" w:cs="Calibri"/>
                      <w:sz w:val="28"/>
                      <w:szCs w:val="28"/>
                    </w:rPr>
                    <m:t>M+1</m:t>
                  </m:r>
                </m:den>
              </m:f>
            </m:e>
          </m:d>
          <m:r>
            <w:rPr>
              <w:rFonts w:ascii="Cambria Math" w:hAnsi="Cambria Math" w:cs="Calibri"/>
              <w:sz w:val="28"/>
              <w:szCs w:val="28"/>
            </w:rPr>
            <m:t xml:space="preserve">                  (4.9)</m:t>
          </m:r>
        </m:oMath>
      </m:oMathPara>
    </w:p>
    <w:p w:rsidR="00B015AD" w:rsidRPr="00F447BE" w:rsidRDefault="00B015AD" w:rsidP="00B015AD">
      <w:pPr>
        <w:autoSpaceDE w:val="0"/>
        <w:autoSpaceDN w:val="0"/>
        <w:adjustRightInd w:val="0"/>
        <w:spacing w:after="0" w:line="360" w:lineRule="auto"/>
        <w:jc w:val="both"/>
        <w:rPr>
          <w:rFonts w:cs="Calibri"/>
          <w:sz w:val="28"/>
          <w:szCs w:val="28"/>
        </w:rPr>
      </w:pPr>
    </w:p>
    <w:p w:rsidR="00B015AD" w:rsidRPr="00076825" w:rsidRDefault="00B015AD" w:rsidP="00B015AD">
      <w:pPr>
        <w:autoSpaceDE w:val="0"/>
        <w:autoSpaceDN w:val="0"/>
        <w:adjustRightInd w:val="0"/>
        <w:spacing w:after="0" w:line="360" w:lineRule="auto"/>
        <w:jc w:val="both"/>
        <w:rPr>
          <w:rFonts w:cs="Calibri"/>
          <w:sz w:val="28"/>
          <w:szCs w:val="28"/>
        </w:rPr>
      </w:pPr>
      <w:proofErr w:type="gramStart"/>
      <w:r w:rsidRPr="00076825">
        <w:rPr>
          <w:rFonts w:cs="Calibri"/>
          <w:sz w:val="28"/>
          <w:szCs w:val="28"/>
        </w:rPr>
        <w:t>where</w:t>
      </w:r>
      <w:proofErr w:type="gramEnd"/>
      <w:r w:rsidRPr="00076825">
        <w:rPr>
          <w:rFonts w:cs="Calibri"/>
          <w:sz w:val="28"/>
          <w:szCs w:val="28"/>
        </w:rPr>
        <w:t xml:space="preserve"> the Mel-scale Mel is given by Eq. 4.8 and its inverse</w:t>
      </w:r>
    </w:p>
    <w:p w:rsidR="00B015AD" w:rsidRDefault="00B015AD" w:rsidP="00B015AD">
      <w:pPr>
        <w:autoSpaceDE w:val="0"/>
        <w:autoSpaceDN w:val="0"/>
        <w:adjustRightInd w:val="0"/>
        <w:spacing w:after="0" w:line="360" w:lineRule="auto"/>
        <w:jc w:val="both"/>
        <w:rPr>
          <w:rFonts w:cs="Calibri"/>
          <w:b/>
          <w:sz w:val="28"/>
          <w:szCs w:val="28"/>
        </w:rPr>
      </w:pPr>
      <w:r>
        <w:rPr>
          <w:rFonts w:cs="Calibri"/>
          <w:b/>
          <w:sz w:val="28"/>
          <w:szCs w:val="28"/>
        </w:rPr>
        <w:t xml:space="preserve">      </w:t>
      </w:r>
    </w:p>
    <w:p w:rsidR="00B015AD" w:rsidRDefault="00B015AD" w:rsidP="00B015AD">
      <w:pPr>
        <w:autoSpaceDE w:val="0"/>
        <w:autoSpaceDN w:val="0"/>
        <w:adjustRightInd w:val="0"/>
        <w:spacing w:after="0" w:line="360" w:lineRule="auto"/>
        <w:jc w:val="both"/>
        <w:rPr>
          <w:rFonts w:cs="Calibri"/>
          <w:b/>
          <w:sz w:val="28"/>
          <w:szCs w:val="28"/>
        </w:rPr>
      </w:pPr>
      <w:r>
        <w:rPr>
          <w:rFonts w:cs="Calibri"/>
          <w:b/>
          <w:sz w:val="28"/>
          <w:szCs w:val="28"/>
        </w:rPr>
        <w:t xml:space="preserve">       </w:t>
      </w:r>
      <m:oMath>
        <m:sSup>
          <m:sSupPr>
            <m:ctrlPr>
              <w:rPr>
                <w:rFonts w:ascii="Cambria Math" w:hAnsi="Cambria Math" w:cs="Calibri"/>
                <w:i/>
                <w:sz w:val="28"/>
                <w:szCs w:val="28"/>
              </w:rPr>
            </m:ctrlPr>
          </m:sSupPr>
          <m:e>
            <m:r>
              <w:rPr>
                <w:rFonts w:ascii="Cambria Math" w:hAnsi="Cambria Math" w:cs="Calibri"/>
                <w:sz w:val="28"/>
                <w:szCs w:val="28"/>
              </w:rPr>
              <m:t>Mel</m:t>
            </m:r>
          </m:e>
          <m:sup>
            <m:r>
              <w:rPr>
                <w:rFonts w:ascii="Cambria Math" w:hAnsi="Cambria Math" w:cs="Calibri"/>
                <w:sz w:val="28"/>
                <w:szCs w:val="28"/>
              </w:rPr>
              <m:t>-1</m:t>
            </m:r>
          </m:sup>
        </m:sSup>
        <m:d>
          <m:dPr>
            <m:ctrlPr>
              <w:rPr>
                <w:rFonts w:ascii="Cambria Math" w:hAnsi="Cambria Math" w:cs="Calibri"/>
                <w:i/>
                <w:sz w:val="28"/>
                <w:szCs w:val="28"/>
              </w:rPr>
            </m:ctrlPr>
          </m:dPr>
          <m:e>
            <m:r>
              <w:rPr>
                <w:rFonts w:ascii="Cambria Math" w:hAnsi="Cambria Math" w:cs="Calibri"/>
                <w:sz w:val="28"/>
                <w:szCs w:val="28"/>
              </w:rPr>
              <m:t>b</m:t>
            </m:r>
          </m:e>
        </m:d>
        <m:r>
          <w:rPr>
            <w:rFonts w:ascii="Cambria Math" w:hAnsi="Cambria Math" w:cs="Calibri"/>
            <w:sz w:val="28"/>
            <w:szCs w:val="28"/>
          </w:rPr>
          <m:t>= 700.</m:t>
        </m:r>
        <m:d>
          <m:dPr>
            <m:ctrlPr>
              <w:rPr>
                <w:rFonts w:ascii="Cambria Math" w:hAnsi="Cambria Math" w:cs="Calibri"/>
                <w:i/>
                <w:sz w:val="28"/>
                <w:szCs w:val="28"/>
              </w:rPr>
            </m:ctrlPr>
          </m:dPr>
          <m:e>
            <m:sSup>
              <m:sSupPr>
                <m:ctrlPr>
                  <w:rPr>
                    <w:rFonts w:ascii="Cambria Math" w:hAnsi="Cambria Math" w:cs="Calibri"/>
                    <w:i/>
                    <w:sz w:val="28"/>
                    <w:szCs w:val="28"/>
                  </w:rPr>
                </m:ctrlPr>
              </m:sSupPr>
              <m:e>
                <m:r>
                  <w:rPr>
                    <w:rFonts w:ascii="Cambria Math" w:hAnsi="Cambria Math" w:cs="Calibri"/>
                    <w:sz w:val="28"/>
                    <w:szCs w:val="28"/>
                  </w:rPr>
                  <m:t>10</m:t>
                </m:r>
              </m:e>
              <m:sup>
                <m:r>
                  <w:rPr>
                    <w:rFonts w:ascii="Cambria Math" w:hAnsi="Cambria Math" w:cs="Calibri"/>
                    <w:sz w:val="28"/>
                    <w:szCs w:val="28"/>
                  </w:rPr>
                  <m:t>b/2595</m:t>
                </m:r>
              </m:sup>
            </m:sSup>
            <m:r>
              <w:rPr>
                <w:rFonts w:ascii="Cambria Math" w:hAnsi="Cambria Math" w:cs="Calibri"/>
                <w:sz w:val="28"/>
                <w:szCs w:val="28"/>
              </w:rPr>
              <m:t>-1</m:t>
            </m:r>
          </m:e>
        </m:d>
        <m:r>
          <w:rPr>
            <w:rFonts w:ascii="Cambria Math" w:hAnsi="Cambria Math" w:cs="Calibri"/>
            <w:sz w:val="28"/>
            <w:szCs w:val="28"/>
          </w:rPr>
          <m:t xml:space="preserve">                                                          (4.10)</m:t>
        </m:r>
      </m:oMath>
      <w:r>
        <w:rPr>
          <w:rFonts w:cs="Calibri"/>
          <w:b/>
          <w:i/>
          <w:sz w:val="28"/>
          <w:szCs w:val="28"/>
        </w:rPr>
        <w:t xml:space="preserve">                                                        </w:t>
      </w:r>
    </w:p>
    <w:p w:rsidR="00B015AD" w:rsidRDefault="00B015AD" w:rsidP="00B015AD">
      <w:pPr>
        <w:autoSpaceDE w:val="0"/>
        <w:autoSpaceDN w:val="0"/>
        <w:adjustRightInd w:val="0"/>
        <w:spacing w:after="0"/>
        <w:jc w:val="both"/>
        <w:rPr>
          <w:rFonts w:cs="Calibri"/>
          <w:sz w:val="36"/>
          <w:szCs w:val="36"/>
        </w:rPr>
      </w:pPr>
    </w:p>
    <w:p w:rsidR="00B015AD" w:rsidRPr="004159E5" w:rsidRDefault="00B015AD" w:rsidP="00B015AD">
      <w:pPr>
        <w:autoSpaceDE w:val="0"/>
        <w:autoSpaceDN w:val="0"/>
        <w:adjustRightInd w:val="0"/>
        <w:spacing w:after="0"/>
        <w:jc w:val="both"/>
        <w:rPr>
          <w:rFonts w:cs="Calibri"/>
          <w:sz w:val="36"/>
          <w:szCs w:val="36"/>
        </w:rPr>
      </w:pPr>
      <w:proofErr w:type="gramStart"/>
      <w:r w:rsidRPr="004159E5">
        <w:rPr>
          <w:rFonts w:cs="Calibri"/>
          <w:sz w:val="36"/>
          <w:szCs w:val="36"/>
        </w:rPr>
        <w:t>4.1.6  Logarithm</w:t>
      </w:r>
      <w:proofErr w:type="gramEnd"/>
      <w:r w:rsidRPr="004159E5">
        <w:rPr>
          <w:rFonts w:cs="Calibri"/>
          <w:sz w:val="36"/>
          <w:szCs w:val="36"/>
        </w:rPr>
        <w:t xml:space="preserve"> of filter energies</w:t>
      </w:r>
    </w:p>
    <w:p w:rsidR="00B015AD" w:rsidRDefault="00B015AD" w:rsidP="00B015AD">
      <w:pPr>
        <w:autoSpaceDE w:val="0"/>
        <w:autoSpaceDN w:val="0"/>
        <w:adjustRightInd w:val="0"/>
        <w:spacing w:after="0"/>
        <w:jc w:val="both"/>
        <w:rPr>
          <w:rFonts w:cs="Calibri"/>
          <w:sz w:val="44"/>
          <w:szCs w:val="44"/>
        </w:rPr>
      </w:pPr>
    </w:p>
    <w:p w:rsidR="00B015AD" w:rsidRPr="00F361CD" w:rsidRDefault="00B015AD" w:rsidP="00B015AD">
      <w:pPr>
        <w:autoSpaceDE w:val="0"/>
        <w:autoSpaceDN w:val="0"/>
        <w:adjustRightInd w:val="0"/>
        <w:spacing w:after="0" w:line="360" w:lineRule="auto"/>
        <w:jc w:val="both"/>
        <w:rPr>
          <w:rFonts w:cs="Calibri"/>
          <w:sz w:val="28"/>
          <w:szCs w:val="28"/>
        </w:rPr>
      </w:pPr>
      <w:r w:rsidRPr="004159E5">
        <w:rPr>
          <w:rFonts w:cs="Calibri"/>
          <w:sz w:val="28"/>
          <w:szCs w:val="28"/>
        </w:rPr>
        <w:t xml:space="preserve">After passing through the </w:t>
      </w:r>
      <w:proofErr w:type="spellStart"/>
      <w:r w:rsidRPr="004159E5">
        <w:rPr>
          <w:rFonts w:cs="Calibri"/>
          <w:sz w:val="28"/>
          <w:szCs w:val="28"/>
        </w:rPr>
        <w:t>filterbanks</w:t>
      </w:r>
      <w:proofErr w:type="spellEnd"/>
      <w:r w:rsidRPr="004159E5">
        <w:rPr>
          <w:rFonts w:cs="Calibri"/>
          <w:sz w:val="28"/>
          <w:szCs w:val="28"/>
        </w:rPr>
        <w:t>, the log-energy at the output of each filter is calculated as shown in Eq. 4.11</w:t>
      </w:r>
    </w:p>
    <w:p w:rsidR="00B015AD" w:rsidRPr="00F361CD" w:rsidRDefault="00B015AD" w:rsidP="00B015AD">
      <w:pPr>
        <w:autoSpaceDE w:val="0"/>
        <w:autoSpaceDN w:val="0"/>
        <w:adjustRightInd w:val="0"/>
        <w:spacing w:after="0" w:line="360" w:lineRule="auto"/>
        <w:jc w:val="both"/>
        <w:rPr>
          <w:rFonts w:cs="Calibri"/>
          <w:i/>
          <w:sz w:val="28"/>
          <w:szCs w:val="28"/>
        </w:rPr>
      </w:pPr>
      <m:oMathPara>
        <m:oMath>
          <m:r>
            <w:rPr>
              <w:rFonts w:ascii="Cambria Math" w:hAnsi="Cambria Math" w:cs="Calibri"/>
              <w:sz w:val="28"/>
              <w:szCs w:val="28"/>
            </w:rPr>
            <m:t>S</m:t>
          </m:r>
          <m:d>
            <m:dPr>
              <m:ctrlPr>
                <w:rPr>
                  <w:rFonts w:ascii="Cambria Math" w:hAnsi="Cambria Math" w:cs="Calibri"/>
                  <w:i/>
                  <w:sz w:val="28"/>
                  <w:szCs w:val="28"/>
                </w:rPr>
              </m:ctrlPr>
            </m:dPr>
            <m:e>
              <m:r>
                <w:rPr>
                  <w:rFonts w:ascii="Cambria Math" w:hAnsi="Cambria Math" w:cs="Calibri"/>
                  <w:sz w:val="28"/>
                  <w:szCs w:val="28"/>
                </w:rPr>
                <m:t>m</m:t>
              </m:r>
            </m:e>
          </m:d>
          <m:r>
            <w:rPr>
              <w:rFonts w:ascii="Cambria Math" w:hAnsi="Cambria Math" w:cs="Calibri"/>
              <w:sz w:val="28"/>
              <w:szCs w:val="28"/>
            </w:rPr>
            <m:t xml:space="preserve">= </m:t>
          </m:r>
          <m:sSub>
            <m:sSubPr>
              <m:ctrlPr>
                <w:rPr>
                  <w:rFonts w:ascii="Cambria Math" w:hAnsi="Cambria Math" w:cs="Calibri"/>
                  <w:i/>
                  <w:sz w:val="28"/>
                  <w:szCs w:val="28"/>
                </w:rPr>
              </m:ctrlPr>
            </m:sSubPr>
            <m:e>
              <m:r>
                <w:rPr>
                  <w:rFonts w:ascii="Cambria Math" w:hAnsi="Cambria Math" w:cs="Calibri"/>
                  <w:sz w:val="28"/>
                  <w:szCs w:val="28"/>
                </w:rPr>
                <m:t>log</m:t>
              </m:r>
            </m:e>
            <m:sub>
              <m:r>
                <w:rPr>
                  <w:rFonts w:ascii="Cambria Math" w:hAnsi="Cambria Math" w:cs="Calibri"/>
                  <w:sz w:val="28"/>
                  <w:szCs w:val="28"/>
                </w:rPr>
                <m:t xml:space="preserve">10 </m:t>
              </m:r>
            </m:sub>
          </m:sSub>
          <m:d>
            <m:dPr>
              <m:begChr m:val="["/>
              <m:endChr m:val="]"/>
              <m:ctrlPr>
                <w:rPr>
                  <w:rFonts w:ascii="Cambria Math" w:hAnsi="Cambria Math" w:cs="Calibri"/>
                  <w:i/>
                  <w:sz w:val="28"/>
                  <w:szCs w:val="28"/>
                </w:rPr>
              </m:ctrlPr>
            </m:dPr>
            <m:e>
              <m:nary>
                <m:naryPr>
                  <m:chr m:val="∑"/>
                  <m:limLoc m:val="undOvr"/>
                  <m:ctrlPr>
                    <w:rPr>
                      <w:rFonts w:ascii="Cambria Math" w:hAnsi="Cambria Math" w:cs="Calibri"/>
                      <w:i/>
                      <w:sz w:val="28"/>
                      <w:szCs w:val="28"/>
                    </w:rPr>
                  </m:ctrlPr>
                </m:naryPr>
                <m:sub>
                  <m:r>
                    <w:rPr>
                      <w:rFonts w:ascii="Cambria Math" w:hAnsi="Cambria Math" w:cs="Calibri"/>
                      <w:sz w:val="28"/>
                      <w:szCs w:val="28"/>
                    </w:rPr>
                    <m:t>k=o</m:t>
                  </m:r>
                </m:sub>
                <m:sup>
                  <m:r>
                    <w:rPr>
                      <w:rFonts w:ascii="Cambria Math" w:hAnsi="Cambria Math" w:cs="Calibri"/>
                      <w:sz w:val="28"/>
                      <w:szCs w:val="28"/>
                    </w:rPr>
                    <m:t>N-1</m:t>
                  </m:r>
                </m:sup>
                <m:e>
                  <m:sSup>
                    <m:sSupPr>
                      <m:ctrlPr>
                        <w:rPr>
                          <w:rFonts w:ascii="Cambria Math" w:hAnsi="Cambria Math" w:cs="Calibri"/>
                          <w:i/>
                          <w:sz w:val="28"/>
                          <w:szCs w:val="28"/>
                        </w:rPr>
                      </m:ctrlPr>
                    </m:sSupPr>
                    <m:e>
                      <m:d>
                        <m:dPr>
                          <m:begChr m:val="|"/>
                          <m:endChr m:val="|"/>
                          <m:ctrlPr>
                            <w:rPr>
                              <w:rFonts w:ascii="Cambria Math" w:hAnsi="Cambria Math" w:cs="Calibri"/>
                              <w:i/>
                              <w:sz w:val="28"/>
                              <w:szCs w:val="28"/>
                            </w:rPr>
                          </m:ctrlPr>
                        </m:dPr>
                        <m:e>
                          <m:r>
                            <w:rPr>
                              <w:rFonts w:ascii="Cambria Math" w:hAnsi="Cambria Math" w:cs="Calibri"/>
                              <w:sz w:val="28"/>
                              <w:szCs w:val="28"/>
                            </w:rPr>
                            <m:t>X</m:t>
                          </m:r>
                          <m:d>
                            <m:dPr>
                              <m:ctrlPr>
                                <w:rPr>
                                  <w:rFonts w:ascii="Cambria Math" w:hAnsi="Cambria Math" w:cs="Calibri"/>
                                  <w:i/>
                                  <w:sz w:val="28"/>
                                  <w:szCs w:val="28"/>
                                </w:rPr>
                              </m:ctrlPr>
                            </m:dPr>
                            <m:e>
                              <m:r>
                                <w:rPr>
                                  <w:rFonts w:ascii="Cambria Math" w:hAnsi="Cambria Math" w:cs="Calibri"/>
                                  <w:sz w:val="28"/>
                                  <w:szCs w:val="28"/>
                                </w:rPr>
                                <m:t>k</m:t>
                              </m:r>
                            </m:e>
                          </m:d>
                        </m:e>
                      </m:d>
                    </m:e>
                    <m:sup>
                      <m:r>
                        <w:rPr>
                          <w:rFonts w:ascii="Cambria Math" w:hAnsi="Cambria Math" w:cs="Calibri"/>
                          <w:sz w:val="28"/>
                          <w:szCs w:val="28"/>
                        </w:rPr>
                        <m:t>2</m:t>
                      </m:r>
                    </m:sup>
                  </m:sSup>
                  <m:r>
                    <w:rPr>
                      <w:rFonts w:ascii="Cambria Math" w:hAnsi="Cambria Math" w:cs="Calibri"/>
                      <w:sz w:val="28"/>
                      <w:szCs w:val="28"/>
                    </w:rPr>
                    <m:t>.</m:t>
                  </m:r>
                  <m:sSub>
                    <m:sSubPr>
                      <m:ctrlPr>
                        <w:rPr>
                          <w:rFonts w:ascii="Cambria Math" w:hAnsi="Cambria Math" w:cs="Calibri"/>
                          <w:i/>
                          <w:sz w:val="28"/>
                          <w:szCs w:val="28"/>
                        </w:rPr>
                      </m:ctrlPr>
                    </m:sSubPr>
                    <m:e>
                      <m:r>
                        <w:rPr>
                          <w:rFonts w:ascii="Cambria Math" w:hAnsi="Cambria Math" w:cs="Calibri"/>
                          <w:sz w:val="28"/>
                          <w:szCs w:val="28"/>
                        </w:rPr>
                        <m:t>H</m:t>
                      </m:r>
                    </m:e>
                    <m:sub>
                      <m:r>
                        <w:rPr>
                          <w:rFonts w:ascii="Cambria Math" w:hAnsi="Cambria Math" w:cs="Calibri"/>
                          <w:sz w:val="28"/>
                          <w:szCs w:val="28"/>
                        </w:rPr>
                        <m:t>m</m:t>
                      </m:r>
                    </m:sub>
                  </m:sSub>
                  <m:r>
                    <w:rPr>
                      <w:rFonts w:ascii="Cambria Math" w:hAnsi="Cambria Math" w:cs="Calibri"/>
                      <w:sz w:val="28"/>
                      <w:szCs w:val="28"/>
                    </w:rPr>
                    <m:t>(k)</m:t>
                  </m:r>
                </m:e>
              </m:nary>
            </m:e>
          </m:d>
          <m:r>
            <w:rPr>
              <w:rFonts w:ascii="Cambria Math" w:hAnsi="Cambria Math" w:cs="Calibri"/>
              <w:sz w:val="28"/>
              <w:szCs w:val="28"/>
            </w:rPr>
            <m:t>,  0≤m&lt;M                 (4.11)</m:t>
          </m:r>
        </m:oMath>
      </m:oMathPara>
    </w:p>
    <w:p w:rsidR="00B015AD" w:rsidRDefault="00B015AD" w:rsidP="00882FD8">
      <w:pPr>
        <w:autoSpaceDE w:val="0"/>
        <w:autoSpaceDN w:val="0"/>
        <w:adjustRightInd w:val="0"/>
        <w:spacing w:after="0" w:line="360" w:lineRule="auto"/>
        <w:jc w:val="both"/>
        <w:rPr>
          <w:rFonts w:cs="Calibri"/>
          <w:b/>
          <w:sz w:val="44"/>
          <w:szCs w:val="44"/>
        </w:rPr>
      </w:pPr>
      <w:r w:rsidRPr="004159E5">
        <w:rPr>
          <w:rFonts w:cs="Calibri"/>
          <w:sz w:val="28"/>
          <w:szCs w:val="28"/>
        </w:rPr>
        <w:t>Human ears also smooth the spectrum and use logarithmic scale approximately</w:t>
      </w:r>
      <w:r w:rsidRPr="004159E5">
        <w:rPr>
          <w:rFonts w:ascii="CMR12" w:hAnsi="CMR12" w:cs="CMR12"/>
          <w:sz w:val="28"/>
          <w:szCs w:val="28"/>
        </w:rPr>
        <w:t>.</w:t>
      </w:r>
    </w:p>
    <w:p w:rsidR="00B015AD" w:rsidRDefault="00B015AD" w:rsidP="00B015AD">
      <w:pPr>
        <w:autoSpaceDE w:val="0"/>
        <w:autoSpaceDN w:val="0"/>
        <w:adjustRightInd w:val="0"/>
        <w:spacing w:after="0" w:line="240" w:lineRule="auto"/>
        <w:rPr>
          <w:rFonts w:cs="Calibri"/>
          <w:sz w:val="36"/>
          <w:szCs w:val="36"/>
        </w:rPr>
      </w:pPr>
    </w:p>
    <w:p w:rsidR="00B015AD" w:rsidRPr="004159E5" w:rsidRDefault="00B015AD" w:rsidP="00B015AD">
      <w:pPr>
        <w:autoSpaceDE w:val="0"/>
        <w:autoSpaceDN w:val="0"/>
        <w:adjustRightInd w:val="0"/>
        <w:spacing w:after="0" w:line="240" w:lineRule="auto"/>
        <w:rPr>
          <w:rFonts w:cs="Calibri"/>
          <w:sz w:val="36"/>
          <w:szCs w:val="36"/>
        </w:rPr>
      </w:pPr>
      <w:proofErr w:type="gramStart"/>
      <w:r w:rsidRPr="004159E5">
        <w:rPr>
          <w:rFonts w:cs="Calibri"/>
          <w:sz w:val="36"/>
          <w:szCs w:val="36"/>
        </w:rPr>
        <w:t>4.1.7  Discrete</w:t>
      </w:r>
      <w:proofErr w:type="gramEnd"/>
      <w:r w:rsidRPr="004159E5">
        <w:rPr>
          <w:rFonts w:cs="Calibri"/>
          <w:sz w:val="36"/>
          <w:szCs w:val="36"/>
        </w:rPr>
        <w:t xml:space="preserve"> Cosine Transformation (DCT)</w:t>
      </w:r>
    </w:p>
    <w:p w:rsidR="00B015AD" w:rsidRPr="00CD7CB5" w:rsidRDefault="00B015AD" w:rsidP="00B015AD">
      <w:pPr>
        <w:autoSpaceDE w:val="0"/>
        <w:autoSpaceDN w:val="0"/>
        <w:adjustRightInd w:val="0"/>
        <w:spacing w:after="0" w:line="240" w:lineRule="auto"/>
        <w:rPr>
          <w:rFonts w:cs="Calibri"/>
          <w:sz w:val="44"/>
          <w:szCs w:val="44"/>
        </w:rPr>
      </w:pPr>
    </w:p>
    <w:p w:rsidR="00B015AD" w:rsidRPr="00F90BD5" w:rsidRDefault="00B015AD" w:rsidP="00B015AD">
      <w:pPr>
        <w:autoSpaceDE w:val="0"/>
        <w:autoSpaceDN w:val="0"/>
        <w:adjustRightInd w:val="0"/>
        <w:spacing w:after="0" w:line="360" w:lineRule="auto"/>
        <w:jc w:val="both"/>
        <w:rPr>
          <w:rFonts w:cs="Calibri"/>
          <w:i/>
          <w:sz w:val="28"/>
          <w:szCs w:val="28"/>
        </w:rPr>
      </w:pPr>
      <w:r w:rsidRPr="004159E5">
        <w:rPr>
          <w:rFonts w:cs="Calibri"/>
          <w:sz w:val="28"/>
          <w:szCs w:val="28"/>
        </w:rPr>
        <w:t xml:space="preserve">The inverse DFT is performed on the output of the </w:t>
      </w:r>
      <w:proofErr w:type="spellStart"/>
      <w:r w:rsidRPr="004159E5">
        <w:rPr>
          <w:rFonts w:cs="Calibri"/>
          <w:sz w:val="28"/>
          <w:szCs w:val="28"/>
        </w:rPr>
        <w:t>filterbank</w:t>
      </w:r>
      <w:proofErr w:type="spellEnd"/>
      <w:r w:rsidRPr="004159E5">
        <w:rPr>
          <w:rFonts w:cs="Calibri"/>
          <w:sz w:val="28"/>
          <w:szCs w:val="28"/>
        </w:rPr>
        <w:t xml:space="preserve">. Since the log power spectrum is symmetric and real, the inverse DFT is reduced to discrete </w:t>
      </w:r>
      <w:r w:rsidRPr="004159E5">
        <w:rPr>
          <w:rFonts w:cs="Calibri"/>
          <w:sz w:val="28"/>
          <w:szCs w:val="28"/>
        </w:rPr>
        <w:lastRenderedPageBreak/>
        <w:t xml:space="preserve">cosine transformation (DCT). This transformation </w:t>
      </w:r>
      <w:proofErr w:type="spellStart"/>
      <w:r w:rsidRPr="004159E5">
        <w:rPr>
          <w:rFonts w:cs="Calibri"/>
          <w:sz w:val="28"/>
          <w:szCs w:val="28"/>
        </w:rPr>
        <w:t>decorrelates</w:t>
      </w:r>
      <w:proofErr w:type="spellEnd"/>
      <w:r w:rsidRPr="004159E5">
        <w:rPr>
          <w:rFonts w:cs="Calibri"/>
          <w:sz w:val="28"/>
          <w:szCs w:val="28"/>
        </w:rPr>
        <w:t xml:space="preserve"> features, which leads to using diagonal covariance matrices instead of full covariance matrices while </w:t>
      </w:r>
      <w:proofErr w:type="spellStart"/>
      <w:r w:rsidRPr="004159E5">
        <w:rPr>
          <w:rFonts w:cs="Calibri"/>
          <w:sz w:val="28"/>
          <w:szCs w:val="28"/>
        </w:rPr>
        <w:t>modeling</w:t>
      </w:r>
      <w:proofErr w:type="spellEnd"/>
      <w:r w:rsidRPr="004159E5">
        <w:rPr>
          <w:rFonts w:cs="Calibri"/>
          <w:sz w:val="28"/>
          <w:szCs w:val="28"/>
        </w:rPr>
        <w:t xml:space="preserve"> the feature </w:t>
      </w:r>
      <w:proofErr w:type="spellStart"/>
      <w:r w:rsidRPr="004159E5">
        <w:rPr>
          <w:rFonts w:cs="Calibri"/>
          <w:sz w:val="28"/>
          <w:szCs w:val="28"/>
        </w:rPr>
        <w:t>coeffcients</w:t>
      </w:r>
      <w:proofErr w:type="spellEnd"/>
      <w:r w:rsidRPr="004159E5">
        <w:rPr>
          <w:rFonts w:cs="Calibri"/>
          <w:sz w:val="28"/>
          <w:szCs w:val="28"/>
        </w:rPr>
        <w:t xml:space="preserve"> by linear combinations of Gaussian functions. Therefore complexity and computational cost can be reduced. This is</w:t>
      </w:r>
      <w:r>
        <w:rPr>
          <w:rFonts w:cs="Calibri"/>
          <w:sz w:val="28"/>
          <w:szCs w:val="28"/>
        </w:rPr>
        <w:t xml:space="preserve"> </w:t>
      </w:r>
      <w:r w:rsidRPr="004159E5">
        <w:rPr>
          <w:rFonts w:cs="Calibri"/>
          <w:sz w:val="28"/>
          <w:szCs w:val="28"/>
        </w:rPr>
        <w:t xml:space="preserve">especially useful for speech recognition systems. Since DCT gathers most of the information in the signal to its lower order coefficients, by discarding the higher order coefficients, significant reduction in computational cost can be achieved. Typically the number of coefficients, </w:t>
      </w:r>
      <w:r w:rsidRPr="004159E5">
        <w:rPr>
          <w:rFonts w:cs="Calibri"/>
          <w:i/>
          <w:iCs/>
          <w:sz w:val="28"/>
          <w:szCs w:val="28"/>
        </w:rPr>
        <w:t>K</w:t>
      </w:r>
      <w:r w:rsidRPr="004159E5">
        <w:rPr>
          <w:rFonts w:cs="Calibri"/>
          <w:sz w:val="28"/>
          <w:szCs w:val="28"/>
        </w:rPr>
        <w:t>, for recognition ranges between 8 and 13. The equation is as following</w:t>
      </w:r>
    </w:p>
    <w:p w:rsidR="00B015AD" w:rsidRPr="00F90BD5" w:rsidRDefault="00B015AD" w:rsidP="00B015AD">
      <w:pPr>
        <w:autoSpaceDE w:val="0"/>
        <w:autoSpaceDN w:val="0"/>
        <w:adjustRightInd w:val="0"/>
        <w:spacing w:after="0" w:line="360" w:lineRule="auto"/>
        <w:rPr>
          <w:rFonts w:ascii="CMR12" w:hAnsi="CMR12" w:cs="CMR12"/>
          <w:i/>
          <w:sz w:val="28"/>
          <w:szCs w:val="28"/>
        </w:rPr>
      </w:pPr>
      <m:oMathPara>
        <m:oMath>
          <m:r>
            <w:rPr>
              <w:rFonts w:ascii="Cambria Math" w:hAnsi="Cambria Math" w:cs="CMR12"/>
              <w:sz w:val="28"/>
              <w:szCs w:val="28"/>
            </w:rPr>
            <m:t>C</m:t>
          </m:r>
          <m:d>
            <m:dPr>
              <m:ctrlPr>
                <w:rPr>
                  <w:rFonts w:ascii="Cambria Math" w:hAnsi="Cambria Math" w:cs="CMR12"/>
                  <w:i/>
                  <w:sz w:val="28"/>
                  <w:szCs w:val="28"/>
                </w:rPr>
              </m:ctrlPr>
            </m:dPr>
            <m:e>
              <m:r>
                <w:rPr>
                  <w:rFonts w:ascii="Cambria Math" w:hAnsi="Cambria Math" w:cs="CMR12"/>
                  <w:sz w:val="28"/>
                  <w:szCs w:val="28"/>
                </w:rPr>
                <m:t>k</m:t>
              </m:r>
            </m:e>
          </m:d>
          <m:r>
            <w:rPr>
              <w:rFonts w:ascii="Cambria Math" w:hAnsi="Cambria Math" w:cs="CMR12"/>
              <w:sz w:val="28"/>
              <w:szCs w:val="28"/>
            </w:rPr>
            <m:t xml:space="preserve">= </m:t>
          </m:r>
          <m:nary>
            <m:naryPr>
              <m:chr m:val="∑"/>
              <m:limLoc m:val="undOvr"/>
              <m:ctrlPr>
                <w:rPr>
                  <w:rFonts w:ascii="Cambria Math" w:hAnsi="Cambria Math" w:cs="CMR12"/>
                  <w:i/>
                  <w:sz w:val="28"/>
                  <w:szCs w:val="28"/>
                </w:rPr>
              </m:ctrlPr>
            </m:naryPr>
            <m:sub>
              <m:r>
                <w:rPr>
                  <w:rFonts w:ascii="Cambria Math" w:hAnsi="Cambria Math" w:cs="CMR12"/>
                  <w:sz w:val="28"/>
                  <w:szCs w:val="28"/>
                </w:rPr>
                <m:t>m=0</m:t>
              </m:r>
            </m:sub>
            <m:sup>
              <m:r>
                <w:rPr>
                  <w:rFonts w:ascii="Cambria Math" w:hAnsi="Cambria Math" w:cs="CMR12"/>
                  <w:sz w:val="28"/>
                  <w:szCs w:val="28"/>
                </w:rPr>
                <m:t>M-1</m:t>
              </m:r>
            </m:sup>
            <m:e>
              <m:r>
                <w:rPr>
                  <w:rFonts w:ascii="Cambria Math" w:hAnsi="Cambria Math" w:cs="CMR12"/>
                  <w:sz w:val="28"/>
                  <w:szCs w:val="28"/>
                </w:rPr>
                <m:t>S</m:t>
              </m:r>
              <m:d>
                <m:dPr>
                  <m:ctrlPr>
                    <w:rPr>
                      <w:rFonts w:ascii="Cambria Math" w:hAnsi="Cambria Math" w:cs="CMR12"/>
                      <w:i/>
                      <w:sz w:val="28"/>
                      <w:szCs w:val="28"/>
                    </w:rPr>
                  </m:ctrlPr>
                </m:dPr>
                <m:e>
                  <m:r>
                    <w:rPr>
                      <w:rFonts w:ascii="Cambria Math" w:hAnsi="Cambria Math" w:cs="CMR12"/>
                      <w:sz w:val="28"/>
                      <w:szCs w:val="28"/>
                    </w:rPr>
                    <m:t>m</m:t>
                  </m:r>
                </m:e>
              </m:d>
              <m:r>
                <w:rPr>
                  <w:rFonts w:ascii="Cambria Math" w:hAnsi="Cambria Math" w:cs="CMR12"/>
                  <w:sz w:val="28"/>
                  <w:szCs w:val="28"/>
                </w:rPr>
                <m:t xml:space="preserve"> cos</m:t>
              </m:r>
              <m:d>
                <m:dPr>
                  <m:ctrlPr>
                    <w:rPr>
                      <w:rFonts w:ascii="Cambria Math" w:hAnsi="Cambria Math" w:cs="CMR12"/>
                      <w:i/>
                      <w:sz w:val="28"/>
                      <w:szCs w:val="28"/>
                    </w:rPr>
                  </m:ctrlPr>
                </m:dPr>
                <m:e>
                  <m:r>
                    <w:rPr>
                      <w:rFonts w:ascii="Cambria Math" w:hAnsi="Cambria Math" w:cs="CMR12"/>
                      <w:sz w:val="28"/>
                      <w:szCs w:val="28"/>
                    </w:rPr>
                    <m:t>π.k(m+1/2)/M</m:t>
                  </m:r>
                </m:e>
              </m:d>
              <m:r>
                <w:rPr>
                  <w:rFonts w:ascii="Cambria Math" w:hAnsi="Cambria Math" w:cs="CMR12"/>
                  <w:sz w:val="28"/>
                  <w:szCs w:val="28"/>
                </w:rPr>
                <m:t>,         0≤k&lt;K</m:t>
              </m:r>
            </m:e>
          </m:nary>
          <m:r>
            <w:rPr>
              <w:rFonts w:ascii="Cambria Math" w:hAnsi="Cambria Math" w:cs="CMR12"/>
              <w:sz w:val="28"/>
              <w:szCs w:val="28"/>
            </w:rPr>
            <m:t xml:space="preserve">                   (4.12)</m:t>
          </m:r>
        </m:oMath>
      </m:oMathPara>
    </w:p>
    <w:p w:rsidR="00B015AD" w:rsidRDefault="00B015AD" w:rsidP="00B015AD">
      <w:pPr>
        <w:autoSpaceDE w:val="0"/>
        <w:autoSpaceDN w:val="0"/>
        <w:adjustRightInd w:val="0"/>
        <w:spacing w:after="0" w:line="240" w:lineRule="auto"/>
        <w:rPr>
          <w:rFonts w:ascii="CMR12" w:hAnsi="CMR12" w:cs="CMR12"/>
          <w:sz w:val="24"/>
          <w:szCs w:val="24"/>
        </w:rPr>
      </w:pPr>
    </w:p>
    <w:p w:rsidR="00B015AD" w:rsidRPr="00E641DE" w:rsidRDefault="00B015AD" w:rsidP="00B015AD">
      <w:pPr>
        <w:autoSpaceDE w:val="0"/>
        <w:autoSpaceDN w:val="0"/>
        <w:adjustRightInd w:val="0"/>
        <w:spacing w:after="0" w:line="240" w:lineRule="auto"/>
        <w:rPr>
          <w:rFonts w:cs="Calibri"/>
          <w:sz w:val="44"/>
          <w:szCs w:val="44"/>
        </w:rPr>
      </w:pPr>
    </w:p>
    <w:p w:rsidR="00B015AD" w:rsidRPr="004159E5" w:rsidRDefault="00B015AD" w:rsidP="00B015AD">
      <w:pPr>
        <w:autoSpaceDE w:val="0"/>
        <w:autoSpaceDN w:val="0"/>
        <w:adjustRightInd w:val="0"/>
        <w:spacing w:after="0" w:line="240" w:lineRule="auto"/>
        <w:rPr>
          <w:rFonts w:cs="Calibri"/>
          <w:sz w:val="36"/>
          <w:szCs w:val="36"/>
        </w:rPr>
      </w:pPr>
      <w:proofErr w:type="gramStart"/>
      <w:r w:rsidRPr="004159E5">
        <w:rPr>
          <w:rFonts w:cs="Calibri"/>
          <w:sz w:val="36"/>
          <w:szCs w:val="36"/>
        </w:rPr>
        <w:t xml:space="preserve">4.1.8  </w:t>
      </w:r>
      <w:proofErr w:type="spellStart"/>
      <w:r w:rsidRPr="004159E5">
        <w:rPr>
          <w:rFonts w:cs="Calibri"/>
          <w:sz w:val="36"/>
          <w:szCs w:val="36"/>
        </w:rPr>
        <w:t>Cepstral</w:t>
      </w:r>
      <w:proofErr w:type="spellEnd"/>
      <w:proofErr w:type="gramEnd"/>
      <w:r w:rsidRPr="004159E5">
        <w:rPr>
          <w:rFonts w:cs="Calibri"/>
          <w:sz w:val="36"/>
          <w:szCs w:val="36"/>
        </w:rPr>
        <w:t xml:space="preserve"> Weighting</w:t>
      </w:r>
    </w:p>
    <w:p w:rsidR="00B015AD" w:rsidRPr="00E641DE" w:rsidRDefault="00B015AD" w:rsidP="00B015AD">
      <w:pPr>
        <w:autoSpaceDE w:val="0"/>
        <w:autoSpaceDN w:val="0"/>
        <w:adjustRightInd w:val="0"/>
        <w:spacing w:after="0" w:line="240" w:lineRule="auto"/>
        <w:rPr>
          <w:rFonts w:cs="Calibri"/>
          <w:sz w:val="44"/>
          <w:szCs w:val="44"/>
        </w:rPr>
      </w:pPr>
    </w:p>
    <w:p w:rsidR="00B015AD" w:rsidRPr="006B50A7" w:rsidRDefault="00B015AD" w:rsidP="00B015AD">
      <w:pPr>
        <w:tabs>
          <w:tab w:val="left" w:pos="993"/>
          <w:tab w:val="left" w:pos="1276"/>
        </w:tabs>
        <w:autoSpaceDE w:val="0"/>
        <w:autoSpaceDN w:val="0"/>
        <w:adjustRightInd w:val="0"/>
        <w:spacing w:after="0" w:line="360" w:lineRule="auto"/>
        <w:rPr>
          <w:rFonts w:cs="Calibri"/>
          <w:i/>
          <w:sz w:val="28"/>
          <w:szCs w:val="28"/>
        </w:rPr>
      </w:pPr>
      <w:r w:rsidRPr="004159E5">
        <w:rPr>
          <w:rFonts w:cs="Calibri"/>
          <w:sz w:val="28"/>
          <w:szCs w:val="28"/>
        </w:rPr>
        <w:t xml:space="preserve">A weighting window (named </w:t>
      </w:r>
      <w:proofErr w:type="spellStart"/>
      <w:r w:rsidRPr="004159E5">
        <w:rPr>
          <w:rFonts w:cs="Calibri"/>
          <w:sz w:val="28"/>
          <w:szCs w:val="28"/>
        </w:rPr>
        <w:t>liftering</w:t>
      </w:r>
      <w:proofErr w:type="spellEnd"/>
      <w:r w:rsidRPr="004159E5">
        <w:rPr>
          <w:rFonts w:cs="Calibri"/>
          <w:sz w:val="28"/>
          <w:szCs w:val="28"/>
        </w:rPr>
        <w:t xml:space="preserve"> window) is applied after </w:t>
      </w:r>
      <w:proofErr w:type="spellStart"/>
      <w:r w:rsidRPr="004159E5">
        <w:rPr>
          <w:rFonts w:cs="Calibri"/>
          <w:sz w:val="28"/>
          <w:szCs w:val="28"/>
        </w:rPr>
        <w:t>decorrelating</w:t>
      </w:r>
      <w:proofErr w:type="spellEnd"/>
      <w:r w:rsidRPr="004159E5">
        <w:rPr>
          <w:rFonts w:cs="Calibri"/>
          <w:sz w:val="28"/>
          <w:szCs w:val="28"/>
        </w:rPr>
        <w:t xml:space="preserve"> the </w:t>
      </w:r>
      <w:proofErr w:type="spellStart"/>
      <w:r w:rsidRPr="004159E5">
        <w:rPr>
          <w:rFonts w:cs="Calibri"/>
          <w:sz w:val="28"/>
          <w:szCs w:val="28"/>
        </w:rPr>
        <w:t>cepstral</w:t>
      </w:r>
      <w:proofErr w:type="spellEnd"/>
      <w:r w:rsidRPr="004159E5">
        <w:rPr>
          <w:rFonts w:cs="Calibri"/>
          <w:sz w:val="28"/>
          <w:szCs w:val="28"/>
        </w:rPr>
        <w:t xml:space="preserve"> coefficients. In this work, the sinusoidal lifter (as shown in Eq. 4.13) is utilized to minimize the sensitivities by lessenin</w:t>
      </w:r>
      <w:r>
        <w:rPr>
          <w:rFonts w:cs="Calibri"/>
          <w:sz w:val="28"/>
          <w:szCs w:val="28"/>
        </w:rPr>
        <w:t xml:space="preserve">g the higher and lower </w:t>
      </w:r>
      <w:proofErr w:type="spellStart"/>
      <w:r>
        <w:rPr>
          <w:rFonts w:cs="Calibri"/>
          <w:sz w:val="28"/>
          <w:szCs w:val="28"/>
        </w:rPr>
        <w:t>cepstral</w:t>
      </w:r>
      <w:proofErr w:type="spellEnd"/>
      <w:r>
        <w:rPr>
          <w:rFonts w:cs="Calibri"/>
          <w:sz w:val="28"/>
          <w:szCs w:val="28"/>
        </w:rPr>
        <w:t xml:space="preserve"> </w:t>
      </w:r>
      <w:r w:rsidRPr="004159E5">
        <w:rPr>
          <w:rFonts w:cs="Calibri"/>
          <w:sz w:val="28"/>
          <w:szCs w:val="28"/>
        </w:rPr>
        <w:t>coefficients.</w:t>
      </w:r>
    </w:p>
    <w:p w:rsidR="00B015AD" w:rsidRPr="006B50A7" w:rsidRDefault="00E761C4" w:rsidP="00B015AD">
      <w:pPr>
        <w:tabs>
          <w:tab w:val="left" w:pos="993"/>
          <w:tab w:val="left" w:pos="1276"/>
        </w:tabs>
        <w:autoSpaceDE w:val="0"/>
        <w:autoSpaceDN w:val="0"/>
        <w:adjustRightInd w:val="0"/>
        <w:spacing w:after="0" w:line="360" w:lineRule="auto"/>
        <w:rPr>
          <w:rFonts w:cs="Calibri"/>
          <w:i/>
          <w:sz w:val="28"/>
          <w:szCs w:val="28"/>
        </w:rPr>
      </w:pPr>
      <m:oMathPara>
        <m:oMath>
          <m:acc>
            <m:accPr>
              <m:ctrlPr>
                <w:rPr>
                  <w:rFonts w:ascii="Cambria Math" w:hAnsi="Cambria Math" w:cs="Calibri"/>
                  <w:i/>
                  <w:sz w:val="28"/>
                  <w:szCs w:val="28"/>
                </w:rPr>
              </m:ctrlPr>
            </m:accPr>
            <m:e>
              <m:r>
                <w:rPr>
                  <w:rFonts w:ascii="Cambria Math" w:hAnsi="Cambria Math" w:cs="Calibri"/>
                  <w:sz w:val="28"/>
                  <w:szCs w:val="28"/>
                </w:rPr>
                <m:t>C</m:t>
              </m:r>
            </m:e>
          </m:acc>
          <m:d>
            <m:dPr>
              <m:ctrlPr>
                <w:rPr>
                  <w:rFonts w:ascii="Cambria Math" w:hAnsi="Cambria Math" w:cs="Calibri"/>
                  <w:i/>
                  <w:sz w:val="28"/>
                  <w:szCs w:val="28"/>
                </w:rPr>
              </m:ctrlPr>
            </m:dPr>
            <m:e>
              <m:r>
                <w:rPr>
                  <w:rFonts w:ascii="Cambria Math" w:hAnsi="Cambria Math" w:cs="Calibri"/>
                  <w:sz w:val="28"/>
                  <w:szCs w:val="28"/>
                </w:rPr>
                <m:t>k</m:t>
              </m:r>
            </m:e>
          </m:d>
          <m:r>
            <w:rPr>
              <w:rFonts w:ascii="Cambria Math" w:hAnsi="Cambria Math" w:cs="Calibri"/>
              <w:sz w:val="28"/>
              <w:szCs w:val="28"/>
            </w:rPr>
            <m:t>= C</m:t>
          </m:r>
          <m:d>
            <m:dPr>
              <m:ctrlPr>
                <w:rPr>
                  <w:rFonts w:ascii="Cambria Math" w:hAnsi="Cambria Math" w:cs="Calibri"/>
                  <w:i/>
                  <w:sz w:val="28"/>
                  <w:szCs w:val="28"/>
                </w:rPr>
              </m:ctrlPr>
            </m:dPr>
            <m:e>
              <m:r>
                <w:rPr>
                  <w:rFonts w:ascii="Cambria Math" w:hAnsi="Cambria Math" w:cs="Calibri"/>
                  <w:sz w:val="28"/>
                  <w:szCs w:val="28"/>
                </w:rPr>
                <m:t>k</m:t>
              </m:r>
            </m:e>
          </m:d>
          <m:r>
            <w:rPr>
              <w:rFonts w:ascii="Cambria Math" w:hAnsi="Cambria Math" w:cs="Calibri"/>
              <w:sz w:val="28"/>
              <w:szCs w:val="28"/>
            </w:rPr>
            <m:t>.</m:t>
          </m:r>
          <m:d>
            <m:dPr>
              <m:begChr m:val="["/>
              <m:endChr m:val="]"/>
              <m:ctrlPr>
                <w:rPr>
                  <w:rFonts w:ascii="Cambria Math" w:hAnsi="Cambria Math" w:cs="Calibri"/>
                  <w:i/>
                  <w:sz w:val="28"/>
                  <w:szCs w:val="28"/>
                </w:rPr>
              </m:ctrlPr>
            </m:dPr>
            <m:e>
              <m:r>
                <w:rPr>
                  <w:rFonts w:ascii="Cambria Math" w:hAnsi="Cambria Math" w:cs="Calibri"/>
                  <w:sz w:val="28"/>
                  <w:szCs w:val="28"/>
                </w:rPr>
                <m:t>1+</m:t>
              </m:r>
              <m:f>
                <m:fPr>
                  <m:ctrlPr>
                    <w:rPr>
                      <w:rFonts w:ascii="Cambria Math" w:hAnsi="Cambria Math" w:cs="Calibri"/>
                      <w:i/>
                      <w:sz w:val="28"/>
                      <w:szCs w:val="28"/>
                    </w:rPr>
                  </m:ctrlPr>
                </m:fPr>
                <m:num>
                  <m:r>
                    <w:rPr>
                      <w:rFonts w:ascii="Cambria Math" w:hAnsi="Cambria Math" w:cs="Calibri"/>
                      <w:sz w:val="28"/>
                      <w:szCs w:val="28"/>
                    </w:rPr>
                    <m:t>k</m:t>
                  </m:r>
                </m:num>
                <m:den>
                  <m:r>
                    <w:rPr>
                      <w:rFonts w:ascii="Cambria Math" w:hAnsi="Cambria Math" w:cs="Calibri"/>
                      <w:sz w:val="28"/>
                      <w:szCs w:val="28"/>
                    </w:rPr>
                    <m:t>2</m:t>
                  </m:r>
                </m:den>
              </m:f>
              <m:r>
                <w:rPr>
                  <w:rFonts w:ascii="Cambria Math" w:hAnsi="Cambria Math" w:cs="Calibri"/>
                  <w:sz w:val="28"/>
                  <w:szCs w:val="28"/>
                </w:rPr>
                <m:t>.sin</m:t>
              </m:r>
              <m:d>
                <m:dPr>
                  <m:ctrlPr>
                    <w:rPr>
                      <w:rFonts w:ascii="Cambria Math" w:hAnsi="Cambria Math" w:cs="Calibri"/>
                      <w:i/>
                      <w:sz w:val="28"/>
                      <w:szCs w:val="28"/>
                    </w:rPr>
                  </m:ctrlPr>
                </m:dPr>
                <m:e>
                  <m:f>
                    <m:fPr>
                      <m:ctrlPr>
                        <w:rPr>
                          <w:rFonts w:ascii="Cambria Math" w:hAnsi="Cambria Math" w:cs="Calibri"/>
                          <w:i/>
                          <w:sz w:val="28"/>
                          <w:szCs w:val="28"/>
                        </w:rPr>
                      </m:ctrlPr>
                    </m:fPr>
                    <m:num>
                      <m:r>
                        <w:rPr>
                          <w:rFonts w:ascii="Cambria Math" w:hAnsi="Cambria Math" w:cs="Calibri"/>
                          <w:sz w:val="28"/>
                          <w:szCs w:val="28"/>
                        </w:rPr>
                        <m:t>kπ</m:t>
                      </m:r>
                    </m:num>
                    <m:den>
                      <m:r>
                        <w:rPr>
                          <w:rFonts w:ascii="Cambria Math" w:hAnsi="Cambria Math" w:cs="Calibri"/>
                          <w:sz w:val="28"/>
                          <w:szCs w:val="28"/>
                        </w:rPr>
                        <m:t>K</m:t>
                      </m:r>
                    </m:den>
                  </m:f>
                </m:e>
              </m:d>
            </m:e>
          </m:d>
          <m:r>
            <w:rPr>
              <w:rFonts w:ascii="Cambria Math" w:hAnsi="Cambria Math" w:cs="Calibri"/>
              <w:sz w:val="28"/>
              <w:szCs w:val="28"/>
            </w:rPr>
            <m:t>,      0≤k&lt;K                              (4.13)</m:t>
          </m:r>
        </m:oMath>
      </m:oMathPara>
    </w:p>
    <w:p w:rsidR="00B015AD" w:rsidRDefault="00B015AD" w:rsidP="00B015AD">
      <w:pPr>
        <w:autoSpaceDE w:val="0"/>
        <w:autoSpaceDN w:val="0"/>
        <w:adjustRightInd w:val="0"/>
        <w:spacing w:after="0"/>
        <w:jc w:val="both"/>
        <w:rPr>
          <w:rFonts w:ascii="CMR12" w:hAnsi="CMR12" w:cs="CMR12"/>
          <w:sz w:val="24"/>
          <w:szCs w:val="24"/>
        </w:rPr>
      </w:pPr>
    </w:p>
    <w:p w:rsidR="00B015AD" w:rsidRPr="004159E5" w:rsidRDefault="00B015AD" w:rsidP="00B015AD">
      <w:pPr>
        <w:autoSpaceDE w:val="0"/>
        <w:autoSpaceDN w:val="0"/>
        <w:adjustRightInd w:val="0"/>
        <w:spacing w:after="0"/>
        <w:jc w:val="both"/>
        <w:rPr>
          <w:rFonts w:cs="Calibri"/>
          <w:sz w:val="36"/>
          <w:szCs w:val="36"/>
        </w:rPr>
      </w:pPr>
      <w:proofErr w:type="gramStart"/>
      <w:r w:rsidRPr="004159E5">
        <w:rPr>
          <w:rFonts w:cs="Calibri"/>
          <w:sz w:val="36"/>
          <w:szCs w:val="36"/>
        </w:rPr>
        <w:t>4.1.9  Dynamic</w:t>
      </w:r>
      <w:proofErr w:type="gramEnd"/>
      <w:r w:rsidRPr="004159E5">
        <w:rPr>
          <w:rFonts w:cs="Calibri"/>
          <w:sz w:val="36"/>
          <w:szCs w:val="36"/>
        </w:rPr>
        <w:t xml:space="preserve"> featuring</w:t>
      </w:r>
    </w:p>
    <w:p w:rsidR="00B015AD" w:rsidRPr="004159E5" w:rsidRDefault="00B015AD" w:rsidP="00B015AD">
      <w:pPr>
        <w:autoSpaceDE w:val="0"/>
        <w:autoSpaceDN w:val="0"/>
        <w:adjustRightInd w:val="0"/>
        <w:spacing w:after="0"/>
        <w:jc w:val="both"/>
        <w:rPr>
          <w:rFonts w:cs="Calibri"/>
          <w:sz w:val="36"/>
          <w:szCs w:val="36"/>
        </w:rPr>
      </w:pPr>
    </w:p>
    <w:p w:rsidR="00B015AD" w:rsidRDefault="00B015AD" w:rsidP="00B015AD">
      <w:pPr>
        <w:autoSpaceDE w:val="0"/>
        <w:autoSpaceDN w:val="0"/>
        <w:adjustRightInd w:val="0"/>
        <w:spacing w:after="0" w:line="360" w:lineRule="auto"/>
        <w:jc w:val="both"/>
        <w:rPr>
          <w:rFonts w:cs="Calibri"/>
          <w:sz w:val="28"/>
          <w:szCs w:val="28"/>
        </w:rPr>
      </w:pPr>
      <w:r w:rsidRPr="004159E5">
        <w:rPr>
          <w:rFonts w:cs="Calibri"/>
          <w:sz w:val="28"/>
          <w:szCs w:val="28"/>
        </w:rPr>
        <w:t xml:space="preserve">In addition to the </w:t>
      </w:r>
      <w:proofErr w:type="spellStart"/>
      <w:r w:rsidRPr="004159E5">
        <w:rPr>
          <w:rFonts w:cs="Calibri"/>
          <w:sz w:val="28"/>
          <w:szCs w:val="28"/>
        </w:rPr>
        <w:t>cepstral</w:t>
      </w:r>
      <w:proofErr w:type="spellEnd"/>
      <w:r w:rsidRPr="004159E5">
        <w:rPr>
          <w:rFonts w:cs="Calibri"/>
          <w:sz w:val="28"/>
          <w:szCs w:val="28"/>
        </w:rPr>
        <w:t xml:space="preserve"> coefficients, the time derivative approximations are used as feature vectors to represent the dynamic characteristic of speech </w:t>
      </w:r>
      <w:r w:rsidRPr="004159E5">
        <w:rPr>
          <w:rFonts w:cs="Calibri"/>
          <w:sz w:val="28"/>
          <w:szCs w:val="28"/>
        </w:rPr>
        <w:lastRenderedPageBreak/>
        <w:t xml:space="preserve">signal. To combine the dynamic properties of speech, the first and/or second order differences of these </w:t>
      </w:r>
      <w:proofErr w:type="spellStart"/>
      <w:r w:rsidRPr="004159E5">
        <w:rPr>
          <w:rFonts w:cs="Calibri"/>
          <w:sz w:val="28"/>
          <w:szCs w:val="28"/>
        </w:rPr>
        <w:t>cepstral</w:t>
      </w:r>
      <w:proofErr w:type="spellEnd"/>
      <w:r w:rsidRPr="004159E5">
        <w:rPr>
          <w:rFonts w:cs="Calibri"/>
          <w:sz w:val="28"/>
          <w:szCs w:val="28"/>
        </w:rPr>
        <w:t xml:space="preserve"> coefficients may be used which are called the delta and delta-delta coefficients. And these dynamic features have been shown to be beneficial to ASR </w:t>
      </w:r>
      <w:proofErr w:type="gramStart"/>
      <w:r w:rsidRPr="004159E5">
        <w:rPr>
          <w:rFonts w:cs="Calibri"/>
          <w:sz w:val="28"/>
          <w:szCs w:val="28"/>
        </w:rPr>
        <w:t>performance</w:t>
      </w:r>
      <w:r>
        <w:rPr>
          <w:rFonts w:cs="Calibri"/>
          <w:sz w:val="28"/>
          <w:szCs w:val="28"/>
        </w:rPr>
        <w:t>[</w:t>
      </w:r>
      <w:proofErr w:type="gramEnd"/>
      <w:r>
        <w:rPr>
          <w:rFonts w:cs="Calibri"/>
          <w:sz w:val="28"/>
          <w:szCs w:val="28"/>
        </w:rPr>
        <w:t>24]</w:t>
      </w:r>
      <w:r w:rsidRPr="004159E5">
        <w:rPr>
          <w:rFonts w:cs="Calibri"/>
          <w:sz w:val="28"/>
          <w:szCs w:val="28"/>
        </w:rPr>
        <w:t>. The first-order delta MFCC may be described as</w:t>
      </w:r>
    </w:p>
    <w:p w:rsidR="00B015AD" w:rsidRPr="001309DF" w:rsidRDefault="00B015AD" w:rsidP="00B015AD">
      <w:pPr>
        <w:autoSpaceDE w:val="0"/>
        <w:autoSpaceDN w:val="0"/>
        <w:adjustRightInd w:val="0"/>
        <w:spacing w:after="0" w:line="360" w:lineRule="auto"/>
        <w:jc w:val="both"/>
        <w:rPr>
          <w:rFonts w:cs="Calibri"/>
          <w:i/>
          <w:sz w:val="28"/>
          <w:szCs w:val="28"/>
        </w:rPr>
      </w:pPr>
    </w:p>
    <w:p w:rsidR="00B015AD" w:rsidRPr="004159E5" w:rsidRDefault="00B015AD" w:rsidP="00B015AD">
      <w:pPr>
        <w:tabs>
          <w:tab w:val="left" w:pos="8364"/>
        </w:tabs>
        <w:autoSpaceDE w:val="0"/>
        <w:autoSpaceDN w:val="0"/>
        <w:adjustRightInd w:val="0"/>
        <w:spacing w:after="0" w:line="360" w:lineRule="auto"/>
        <w:jc w:val="both"/>
        <w:rPr>
          <w:rFonts w:cs="Calibri"/>
          <w:sz w:val="28"/>
          <w:szCs w:val="28"/>
        </w:rPr>
      </w:pPr>
      <m:oMathPara>
        <m:oMath>
          <m:r>
            <w:rPr>
              <w:rFonts w:ascii="Cambria Math" w:hAnsi="Cambria Math" w:cs="Calibri"/>
              <w:sz w:val="28"/>
              <w:szCs w:val="28"/>
            </w:rPr>
            <m:t>∆</m:t>
          </m:r>
          <m:sSup>
            <m:sSupPr>
              <m:ctrlPr>
                <w:rPr>
                  <w:rFonts w:ascii="Cambria Math" w:hAnsi="Cambria Math" w:cs="Calibri"/>
                  <w:i/>
                  <w:sz w:val="28"/>
                  <w:szCs w:val="28"/>
                </w:rPr>
              </m:ctrlPr>
            </m:sSupPr>
            <m:e>
              <m:r>
                <w:rPr>
                  <w:rFonts w:ascii="Cambria Math" w:hAnsi="Cambria Math" w:cs="Calibri"/>
                  <w:sz w:val="28"/>
                  <w:szCs w:val="28"/>
                </w:rPr>
                <m:t>C</m:t>
              </m:r>
            </m:e>
            <m:sup>
              <m:r>
                <w:rPr>
                  <w:rFonts w:ascii="Cambria Math" w:hAnsi="Cambria Math" w:cs="Calibri"/>
                  <w:sz w:val="28"/>
                  <w:szCs w:val="28"/>
                </w:rPr>
                <m:t>t</m:t>
              </m:r>
            </m:sup>
          </m:sSup>
          <m:d>
            <m:dPr>
              <m:ctrlPr>
                <w:rPr>
                  <w:rFonts w:ascii="Cambria Math" w:hAnsi="Cambria Math" w:cs="Calibri"/>
                  <w:i/>
                  <w:sz w:val="28"/>
                  <w:szCs w:val="28"/>
                </w:rPr>
              </m:ctrlPr>
            </m:dPr>
            <m:e>
              <m:r>
                <w:rPr>
                  <w:rFonts w:ascii="Cambria Math" w:hAnsi="Cambria Math" w:cs="Calibri"/>
                  <w:sz w:val="28"/>
                  <w:szCs w:val="28"/>
                </w:rPr>
                <m:t>k</m:t>
              </m:r>
            </m:e>
          </m:d>
          <m:r>
            <w:rPr>
              <w:rFonts w:ascii="Cambria Math" w:hAnsi="Cambria Math" w:cs="Calibri"/>
              <w:sz w:val="28"/>
              <w:szCs w:val="28"/>
            </w:rPr>
            <m:t xml:space="preserve">= </m:t>
          </m:r>
          <m:f>
            <m:fPr>
              <m:ctrlPr>
                <w:rPr>
                  <w:rFonts w:ascii="Cambria Math" w:hAnsi="Cambria Math" w:cs="Calibri"/>
                  <w:i/>
                  <w:sz w:val="28"/>
                  <w:szCs w:val="28"/>
                </w:rPr>
              </m:ctrlPr>
            </m:fPr>
            <m:num>
              <m:nary>
                <m:naryPr>
                  <m:chr m:val="∑"/>
                  <m:limLoc m:val="undOvr"/>
                  <m:ctrlPr>
                    <w:rPr>
                      <w:rFonts w:ascii="Cambria Math" w:hAnsi="Cambria Math" w:cs="Calibri"/>
                      <w:i/>
                      <w:sz w:val="28"/>
                      <w:szCs w:val="28"/>
                    </w:rPr>
                  </m:ctrlPr>
                </m:naryPr>
                <m:sub>
                  <m:r>
                    <w:rPr>
                      <w:rFonts w:ascii="Cambria Math" w:hAnsi="Cambria Math" w:cs="Calibri"/>
                      <w:sz w:val="28"/>
                      <w:szCs w:val="28"/>
                    </w:rPr>
                    <m:t>l=-P</m:t>
                  </m:r>
                </m:sub>
                <m:sup>
                  <m:r>
                    <w:rPr>
                      <w:rFonts w:ascii="Cambria Math" w:hAnsi="Cambria Math" w:cs="Calibri"/>
                      <w:sz w:val="28"/>
                      <w:szCs w:val="28"/>
                    </w:rPr>
                    <m:t>P</m:t>
                  </m:r>
                </m:sup>
                <m:e>
                  <m:r>
                    <w:rPr>
                      <w:rFonts w:ascii="Cambria Math" w:hAnsi="Cambria Math" w:cs="Calibri"/>
                      <w:sz w:val="28"/>
                      <w:szCs w:val="28"/>
                    </w:rPr>
                    <m:t xml:space="preserve">   l.</m:t>
                  </m:r>
                  <m:sSup>
                    <m:sSupPr>
                      <m:ctrlPr>
                        <w:rPr>
                          <w:rFonts w:ascii="Cambria Math" w:hAnsi="Cambria Math" w:cs="Calibri"/>
                          <w:i/>
                          <w:sz w:val="28"/>
                          <w:szCs w:val="28"/>
                        </w:rPr>
                      </m:ctrlPr>
                    </m:sSupPr>
                    <m:e>
                      <m:acc>
                        <m:accPr>
                          <m:ctrlPr>
                            <w:rPr>
                              <w:rFonts w:ascii="Cambria Math" w:hAnsi="Cambria Math" w:cs="Calibri"/>
                              <w:i/>
                              <w:sz w:val="28"/>
                              <w:szCs w:val="28"/>
                            </w:rPr>
                          </m:ctrlPr>
                        </m:accPr>
                        <m:e>
                          <m:r>
                            <w:rPr>
                              <w:rFonts w:ascii="Cambria Math" w:hAnsi="Cambria Math" w:cs="Calibri"/>
                              <w:sz w:val="28"/>
                              <w:szCs w:val="28"/>
                            </w:rPr>
                            <m:t>C</m:t>
                          </m:r>
                        </m:e>
                      </m:acc>
                    </m:e>
                    <m:sup>
                      <m:r>
                        <w:rPr>
                          <w:rFonts w:ascii="Cambria Math" w:hAnsi="Cambria Math" w:cs="Calibri"/>
                          <w:sz w:val="28"/>
                          <w:szCs w:val="28"/>
                        </w:rPr>
                        <m:t>t+l</m:t>
                      </m:r>
                    </m:sup>
                  </m:sSup>
                </m:e>
              </m:nary>
              <m:d>
                <m:dPr>
                  <m:ctrlPr>
                    <w:rPr>
                      <w:rFonts w:ascii="Cambria Math" w:hAnsi="Cambria Math" w:cs="Calibri"/>
                      <w:i/>
                      <w:sz w:val="28"/>
                      <w:szCs w:val="28"/>
                    </w:rPr>
                  </m:ctrlPr>
                </m:dPr>
                <m:e>
                  <m:r>
                    <w:rPr>
                      <w:rFonts w:ascii="Cambria Math" w:hAnsi="Cambria Math" w:cs="Calibri"/>
                      <w:sz w:val="28"/>
                      <w:szCs w:val="28"/>
                    </w:rPr>
                    <m:t>k</m:t>
                  </m:r>
                </m:e>
              </m:d>
              <m:r>
                <w:rPr>
                  <w:rFonts w:ascii="Cambria Math" w:hAnsi="Cambria Math" w:cs="Calibri"/>
                  <w:sz w:val="28"/>
                  <w:szCs w:val="28"/>
                </w:rPr>
                <m:t xml:space="preserve"> </m:t>
              </m:r>
            </m:num>
            <m:den>
              <m:nary>
                <m:naryPr>
                  <m:chr m:val="∑"/>
                  <m:limLoc m:val="undOvr"/>
                  <m:ctrlPr>
                    <w:rPr>
                      <w:rFonts w:ascii="Cambria Math" w:hAnsi="Cambria Math" w:cs="Calibri"/>
                      <w:i/>
                      <w:sz w:val="28"/>
                      <w:szCs w:val="28"/>
                    </w:rPr>
                  </m:ctrlPr>
                </m:naryPr>
                <m:sub>
                  <m:r>
                    <w:rPr>
                      <w:rFonts w:ascii="Cambria Math" w:hAnsi="Cambria Math" w:cs="Calibri"/>
                      <w:sz w:val="28"/>
                      <w:szCs w:val="28"/>
                    </w:rPr>
                    <m:t>l=-P</m:t>
                  </m:r>
                </m:sub>
                <m:sup>
                  <m:r>
                    <w:rPr>
                      <w:rFonts w:ascii="Cambria Math" w:hAnsi="Cambria Math" w:cs="Calibri"/>
                      <w:sz w:val="28"/>
                      <w:szCs w:val="28"/>
                    </w:rPr>
                    <m:t>P</m:t>
                  </m:r>
                </m:sup>
                <m:e>
                  <m:sSup>
                    <m:sSupPr>
                      <m:ctrlPr>
                        <w:rPr>
                          <w:rFonts w:ascii="Cambria Math" w:hAnsi="Cambria Math" w:cs="Calibri"/>
                          <w:i/>
                          <w:sz w:val="28"/>
                          <w:szCs w:val="28"/>
                        </w:rPr>
                      </m:ctrlPr>
                    </m:sSupPr>
                    <m:e>
                      <m:r>
                        <w:rPr>
                          <w:rFonts w:ascii="Cambria Math" w:hAnsi="Cambria Math" w:cs="Calibri"/>
                          <w:sz w:val="28"/>
                          <w:szCs w:val="28"/>
                        </w:rPr>
                        <m:t xml:space="preserve">   l</m:t>
                      </m:r>
                    </m:e>
                    <m:sup>
                      <m:r>
                        <w:rPr>
                          <w:rFonts w:ascii="Cambria Math" w:hAnsi="Cambria Math" w:cs="Calibri"/>
                          <w:sz w:val="28"/>
                          <w:szCs w:val="28"/>
                        </w:rPr>
                        <m:t>2</m:t>
                      </m:r>
                    </m:sup>
                  </m:sSup>
                </m:e>
              </m:nary>
            </m:den>
          </m:f>
          <m:r>
            <w:rPr>
              <w:rFonts w:ascii="Cambria Math" w:hAnsi="Cambria Math" w:cs="Calibri"/>
              <w:sz w:val="28"/>
              <w:szCs w:val="28"/>
            </w:rPr>
            <m:t xml:space="preserve">                                                   (4.14)              </m:t>
          </m:r>
        </m:oMath>
      </m:oMathPara>
    </w:p>
    <w:p w:rsidR="00B015AD" w:rsidRDefault="00B015AD" w:rsidP="00B015AD">
      <w:pPr>
        <w:autoSpaceDE w:val="0"/>
        <w:autoSpaceDN w:val="0"/>
        <w:adjustRightInd w:val="0"/>
        <w:spacing w:after="0" w:line="360" w:lineRule="auto"/>
        <w:jc w:val="both"/>
        <w:rPr>
          <w:rFonts w:cs="Calibri"/>
          <w:sz w:val="28"/>
          <w:szCs w:val="28"/>
        </w:rPr>
      </w:pPr>
    </w:p>
    <w:p w:rsidR="00B015AD" w:rsidRPr="004159E5" w:rsidRDefault="00B015AD" w:rsidP="00B015AD">
      <w:pPr>
        <w:autoSpaceDE w:val="0"/>
        <w:autoSpaceDN w:val="0"/>
        <w:adjustRightInd w:val="0"/>
        <w:spacing w:after="0" w:line="360" w:lineRule="auto"/>
        <w:jc w:val="both"/>
        <w:rPr>
          <w:rFonts w:cs="Calibri"/>
          <w:sz w:val="28"/>
          <w:szCs w:val="28"/>
        </w:rPr>
      </w:pPr>
      <w:proofErr w:type="gramStart"/>
      <w:r w:rsidRPr="004159E5">
        <w:rPr>
          <w:rFonts w:cs="Calibri"/>
          <w:sz w:val="28"/>
          <w:szCs w:val="28"/>
        </w:rPr>
        <w:t>where</w:t>
      </w:r>
      <w:proofErr w:type="gramEnd"/>
      <w:r w:rsidRPr="004159E5">
        <w:rPr>
          <w:rFonts w:cs="Calibri"/>
          <w:sz w:val="28"/>
          <w:szCs w:val="28"/>
        </w:rPr>
        <w:t xml:space="preserve">  </w:t>
      </w:r>
      <m:oMath>
        <m:sSup>
          <m:sSupPr>
            <m:ctrlPr>
              <w:rPr>
                <w:rFonts w:ascii="Cambria Math" w:hAnsi="Cambria Math" w:cs="Calibri"/>
                <w:i/>
                <w:sz w:val="28"/>
                <w:szCs w:val="28"/>
              </w:rPr>
            </m:ctrlPr>
          </m:sSupPr>
          <m:e>
            <m:acc>
              <m:accPr>
                <m:ctrlPr>
                  <w:rPr>
                    <w:rFonts w:ascii="Cambria Math" w:hAnsi="Cambria Math" w:cs="Calibri"/>
                    <w:i/>
                    <w:sz w:val="28"/>
                    <w:szCs w:val="28"/>
                  </w:rPr>
                </m:ctrlPr>
              </m:accPr>
              <m:e>
                <m:r>
                  <w:rPr>
                    <w:rFonts w:ascii="Cambria Math" w:hAnsi="Cambria Math" w:cs="Calibri"/>
                    <w:sz w:val="28"/>
                    <w:szCs w:val="28"/>
                  </w:rPr>
                  <m:t>C</m:t>
                </m:r>
              </m:e>
            </m:acc>
          </m:e>
          <m:sup>
            <m:r>
              <w:rPr>
                <w:rFonts w:ascii="Cambria Math" w:hAnsi="Cambria Math" w:cs="Calibri"/>
                <w:sz w:val="28"/>
                <w:szCs w:val="28"/>
              </w:rPr>
              <m:t>t+l</m:t>
            </m:r>
          </m:sup>
        </m:sSup>
        <m:r>
          <w:rPr>
            <w:rFonts w:ascii="Cambria Math" w:hAnsi="Cambria Math" w:cs="Calibri"/>
            <w:sz w:val="28"/>
            <w:szCs w:val="28"/>
          </w:rPr>
          <m:t>(k)</m:t>
        </m:r>
      </m:oMath>
      <w:r w:rsidRPr="004159E5">
        <w:rPr>
          <w:rFonts w:cs="Calibri"/>
          <w:sz w:val="28"/>
          <w:szCs w:val="28"/>
        </w:rPr>
        <w:t xml:space="preserve"> denotes the </w:t>
      </w:r>
      <w:proofErr w:type="spellStart"/>
      <w:r w:rsidRPr="004159E5">
        <w:rPr>
          <w:rFonts w:cs="Calibri"/>
          <w:i/>
          <w:iCs/>
          <w:sz w:val="28"/>
          <w:szCs w:val="28"/>
        </w:rPr>
        <w:t>kth</w:t>
      </w:r>
      <w:proofErr w:type="spellEnd"/>
      <w:r w:rsidRPr="004159E5">
        <w:rPr>
          <w:rFonts w:cs="Calibri"/>
          <w:i/>
          <w:iCs/>
          <w:sz w:val="28"/>
          <w:szCs w:val="28"/>
        </w:rPr>
        <w:t xml:space="preserve"> </w:t>
      </w:r>
      <w:proofErr w:type="spellStart"/>
      <w:r w:rsidRPr="004159E5">
        <w:rPr>
          <w:rFonts w:cs="Calibri"/>
          <w:sz w:val="28"/>
          <w:szCs w:val="28"/>
        </w:rPr>
        <w:t>cepstral</w:t>
      </w:r>
      <w:proofErr w:type="spellEnd"/>
      <w:r w:rsidRPr="004159E5">
        <w:rPr>
          <w:rFonts w:cs="Calibri"/>
          <w:sz w:val="28"/>
          <w:szCs w:val="28"/>
        </w:rPr>
        <w:t xml:space="preserve"> coefficient at frame </w:t>
      </w:r>
      <w:r w:rsidRPr="004159E5">
        <w:rPr>
          <w:rFonts w:cs="Calibri"/>
          <w:i/>
          <w:iCs/>
          <w:sz w:val="28"/>
          <w:szCs w:val="28"/>
        </w:rPr>
        <w:t xml:space="preserve">t </w:t>
      </w:r>
      <w:r w:rsidRPr="004159E5">
        <w:rPr>
          <w:rFonts w:cs="Calibri"/>
          <w:sz w:val="28"/>
          <w:szCs w:val="28"/>
        </w:rPr>
        <w:t xml:space="preserve">after </w:t>
      </w:r>
      <w:proofErr w:type="spellStart"/>
      <w:r w:rsidRPr="004159E5">
        <w:rPr>
          <w:rFonts w:cs="Calibri"/>
          <w:sz w:val="28"/>
          <w:szCs w:val="28"/>
        </w:rPr>
        <w:t>liftering</w:t>
      </w:r>
      <w:proofErr w:type="spellEnd"/>
      <w:r w:rsidRPr="004159E5">
        <w:rPr>
          <w:rFonts w:cs="Calibri"/>
          <w:sz w:val="28"/>
          <w:szCs w:val="28"/>
        </w:rPr>
        <w:t xml:space="preserve"> and </w:t>
      </w:r>
      <w:r w:rsidRPr="004159E5">
        <w:rPr>
          <w:rFonts w:cs="Calibri"/>
          <w:i/>
          <w:iCs/>
          <w:sz w:val="28"/>
          <w:szCs w:val="28"/>
        </w:rPr>
        <w:t xml:space="preserve">P </w:t>
      </w:r>
      <w:r w:rsidRPr="004159E5">
        <w:rPr>
          <w:rFonts w:cs="Calibri"/>
          <w:sz w:val="28"/>
          <w:szCs w:val="28"/>
        </w:rPr>
        <w:t>is typically set to the value 2 (i.e., five consecutive frames are involved). The second-order delta MFCC is obtained in a straight forward manner.</w:t>
      </w:r>
    </w:p>
    <w:p w:rsidR="00B015AD" w:rsidRPr="004159E5"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sidRPr="004159E5">
        <w:rPr>
          <w:rFonts w:cs="Calibri"/>
          <w:sz w:val="28"/>
          <w:szCs w:val="28"/>
        </w:rPr>
        <w:t xml:space="preserve">In this work, we use the MFCCs, energy and their first-order delta coefficients to form the feature vectors </w:t>
      </w:r>
      <w:proofErr w:type="spellStart"/>
      <w:r w:rsidRPr="0087283E">
        <w:rPr>
          <w:rFonts w:cs="Calibri"/>
          <w:iCs/>
          <w:sz w:val="32"/>
          <w:szCs w:val="32"/>
        </w:rPr>
        <w:t>O</w:t>
      </w:r>
      <w:r w:rsidRPr="0087283E">
        <w:rPr>
          <w:rFonts w:cs="Calibri"/>
          <w:iCs/>
          <w:sz w:val="24"/>
          <w:szCs w:val="24"/>
        </w:rPr>
        <w:t>t</w:t>
      </w:r>
      <w:proofErr w:type="spellEnd"/>
      <w:r w:rsidRPr="004159E5">
        <w:rPr>
          <w:rFonts w:cs="Calibri"/>
          <w:iCs/>
          <w:sz w:val="28"/>
          <w:szCs w:val="28"/>
        </w:rPr>
        <w:t>; t</w:t>
      </w:r>
      <w:proofErr w:type="gramStart"/>
      <w:r w:rsidRPr="004159E5">
        <w:rPr>
          <w:rFonts w:cs="Calibri"/>
          <w:iCs/>
          <w:sz w:val="28"/>
          <w:szCs w:val="28"/>
        </w:rPr>
        <w:t>={</w:t>
      </w:r>
      <w:proofErr w:type="gramEnd"/>
      <w:r w:rsidRPr="004159E5">
        <w:rPr>
          <w:rFonts w:cs="Calibri"/>
          <w:iCs/>
          <w:sz w:val="28"/>
          <w:szCs w:val="28"/>
        </w:rPr>
        <w:t>1,2,...T}</w:t>
      </w:r>
      <w:r w:rsidRPr="004159E5">
        <w:rPr>
          <w:rFonts w:cs="Calibri"/>
          <w:sz w:val="28"/>
          <w:szCs w:val="28"/>
        </w:rPr>
        <w:t>. It is worth noting that we do not add the second-order delta coefficients, because they do not show significant improvement in our task and it would definitely increase the computational cost and need more memory to store the model parameters. Also, we apply end-point detection and a speech enhancement technique, namely spectral subtraction to the front-end in an attempt to make the recognition system more robust to noise.</w:t>
      </w: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B015AD" w:rsidP="00B015AD">
      <w:pPr>
        <w:autoSpaceDE w:val="0"/>
        <w:autoSpaceDN w:val="0"/>
        <w:adjustRightInd w:val="0"/>
        <w:spacing w:after="0"/>
        <w:jc w:val="both"/>
        <w:rPr>
          <w:rFonts w:cs="Calibri"/>
          <w:sz w:val="28"/>
          <w:szCs w:val="28"/>
        </w:rPr>
      </w:pPr>
    </w:p>
    <w:p w:rsidR="00B015AD" w:rsidRDefault="00F22AC4" w:rsidP="00F22AC4">
      <w:pPr>
        <w:tabs>
          <w:tab w:val="left" w:pos="2850"/>
        </w:tabs>
        <w:autoSpaceDE w:val="0"/>
        <w:autoSpaceDN w:val="0"/>
        <w:adjustRightInd w:val="0"/>
        <w:spacing w:after="0"/>
        <w:jc w:val="both"/>
        <w:rPr>
          <w:rFonts w:cs="Calibri"/>
          <w:b/>
          <w:noProof/>
          <w:sz w:val="40"/>
          <w:szCs w:val="40"/>
          <w:lang w:eastAsia="en-IN"/>
        </w:rPr>
      </w:pPr>
      <w:r>
        <w:rPr>
          <w:rFonts w:cs="Calibri"/>
          <w:sz w:val="28"/>
          <w:szCs w:val="28"/>
        </w:rPr>
        <w:tab/>
      </w:r>
    </w:p>
    <w:p w:rsidR="00B015AD" w:rsidRDefault="00B015AD" w:rsidP="00B015AD">
      <w:pPr>
        <w:ind w:left="284"/>
        <w:jc w:val="right"/>
        <w:rPr>
          <w:rFonts w:cs="Calibri"/>
          <w:b/>
          <w:noProof/>
          <w:sz w:val="40"/>
          <w:szCs w:val="40"/>
          <w:lang w:eastAsia="en-IN"/>
        </w:rPr>
      </w:pPr>
    </w:p>
    <w:p w:rsidR="00B015AD" w:rsidRPr="005565DF" w:rsidRDefault="00B015AD" w:rsidP="00B015AD">
      <w:pPr>
        <w:ind w:left="284"/>
        <w:jc w:val="center"/>
        <w:rPr>
          <w:rFonts w:asciiTheme="majorHAnsi" w:hAnsiTheme="majorHAnsi" w:cs="Calibri"/>
          <w:b/>
          <w:noProof/>
          <w:sz w:val="96"/>
          <w:szCs w:val="96"/>
          <w:lang w:eastAsia="en-IN"/>
        </w:rPr>
      </w:pPr>
      <w:r w:rsidRPr="005565DF">
        <w:rPr>
          <w:rFonts w:asciiTheme="majorHAnsi" w:hAnsiTheme="majorHAnsi" w:cs="Calibri"/>
          <w:b/>
          <w:noProof/>
          <w:sz w:val="96"/>
          <w:szCs w:val="96"/>
          <w:lang w:eastAsia="en-IN"/>
        </w:rPr>
        <w:t>CHAPTER-5</w:t>
      </w:r>
    </w:p>
    <w:p w:rsidR="00B015AD" w:rsidRPr="005565DF" w:rsidRDefault="00B015AD" w:rsidP="00B015AD">
      <w:pPr>
        <w:ind w:left="284"/>
        <w:jc w:val="center"/>
        <w:rPr>
          <w:rFonts w:asciiTheme="majorHAnsi" w:hAnsiTheme="majorHAnsi" w:cs="Calibri"/>
          <w:b/>
          <w:noProof/>
          <w:sz w:val="96"/>
          <w:szCs w:val="96"/>
          <w:lang w:eastAsia="en-IN"/>
        </w:rPr>
      </w:pPr>
      <w:r w:rsidRPr="005565DF">
        <w:rPr>
          <w:rFonts w:asciiTheme="majorHAnsi" w:hAnsiTheme="majorHAnsi" w:cs="Calibri"/>
          <w:b/>
          <w:noProof/>
          <w:sz w:val="96"/>
          <w:szCs w:val="96"/>
          <w:lang w:eastAsia="en-IN"/>
        </w:rPr>
        <w:t>PRACTICAL PROBLEMS FACED</w:t>
      </w:r>
    </w:p>
    <w:p w:rsidR="00B015AD" w:rsidRPr="005565DF" w:rsidRDefault="00B015AD" w:rsidP="00B015AD">
      <w:pPr>
        <w:ind w:left="284"/>
        <w:jc w:val="center"/>
        <w:rPr>
          <w:rFonts w:asciiTheme="majorHAnsi" w:hAnsiTheme="majorHAnsi" w:cs="Calibri"/>
          <w:b/>
          <w:noProof/>
          <w:sz w:val="96"/>
          <w:szCs w:val="96"/>
          <w:lang w:eastAsia="en-IN"/>
        </w:rPr>
      </w:pPr>
      <w:r w:rsidRPr="005565DF">
        <w:rPr>
          <w:rFonts w:asciiTheme="majorHAnsi" w:hAnsiTheme="majorHAnsi" w:cs="Calibri"/>
          <w:b/>
          <w:noProof/>
          <w:sz w:val="96"/>
          <w:szCs w:val="96"/>
          <w:lang w:eastAsia="en-IN"/>
        </w:rPr>
        <w:t>AND SOLUTION IN</w:t>
      </w:r>
    </w:p>
    <w:p w:rsidR="00B015AD" w:rsidRDefault="00B015AD" w:rsidP="00B015AD">
      <w:pPr>
        <w:ind w:left="284"/>
        <w:jc w:val="center"/>
        <w:rPr>
          <w:rFonts w:cs="Calibri"/>
          <w:b/>
          <w:noProof/>
          <w:sz w:val="40"/>
          <w:szCs w:val="40"/>
          <w:lang w:eastAsia="en-IN"/>
        </w:rPr>
      </w:pPr>
      <w:r w:rsidRPr="005565DF">
        <w:rPr>
          <w:rFonts w:asciiTheme="majorHAnsi" w:hAnsiTheme="majorHAnsi" w:cs="Calibri"/>
          <w:b/>
          <w:noProof/>
          <w:sz w:val="96"/>
          <w:szCs w:val="96"/>
          <w:lang w:eastAsia="en-IN"/>
        </w:rPr>
        <w:t>ASR APPLICATIONS</w:t>
      </w: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Default="00B015AD" w:rsidP="00B015AD">
      <w:pPr>
        <w:ind w:left="284"/>
        <w:jc w:val="right"/>
        <w:rPr>
          <w:rFonts w:cs="Calibri"/>
          <w:b/>
          <w:noProof/>
          <w:sz w:val="40"/>
          <w:szCs w:val="40"/>
          <w:lang w:eastAsia="en-IN"/>
        </w:rPr>
      </w:pPr>
    </w:p>
    <w:p w:rsidR="00B015AD" w:rsidRPr="005565DF" w:rsidRDefault="00B015AD" w:rsidP="00B015AD">
      <w:pPr>
        <w:ind w:left="284"/>
        <w:jc w:val="right"/>
        <w:rPr>
          <w:rFonts w:asciiTheme="majorHAnsi" w:hAnsiTheme="majorHAnsi" w:cs="Calibri"/>
          <w:b/>
          <w:noProof/>
          <w:sz w:val="40"/>
          <w:szCs w:val="40"/>
          <w:lang w:eastAsia="en-IN"/>
        </w:rPr>
      </w:pPr>
      <w:r w:rsidRPr="005565DF">
        <w:rPr>
          <w:rFonts w:asciiTheme="majorHAnsi" w:hAnsiTheme="majorHAnsi" w:cs="Calibri"/>
          <w:b/>
          <w:noProof/>
          <w:sz w:val="40"/>
          <w:szCs w:val="40"/>
          <w:lang w:eastAsia="en-IN"/>
        </w:rPr>
        <w:lastRenderedPageBreak/>
        <w:t>CHAPTER-5</w:t>
      </w:r>
    </w:p>
    <w:p w:rsidR="00B015AD" w:rsidRPr="005565DF" w:rsidRDefault="00B015AD" w:rsidP="00B015AD">
      <w:pPr>
        <w:ind w:left="284"/>
        <w:jc w:val="right"/>
        <w:rPr>
          <w:rFonts w:asciiTheme="majorHAnsi" w:hAnsiTheme="majorHAnsi" w:cs="Calibri"/>
          <w:noProof/>
          <w:sz w:val="40"/>
          <w:szCs w:val="40"/>
          <w:lang w:eastAsia="en-IN"/>
        </w:rPr>
      </w:pPr>
      <w:r w:rsidRPr="005565DF">
        <w:rPr>
          <w:rFonts w:asciiTheme="majorHAnsi" w:hAnsiTheme="majorHAnsi" w:cs="Calibri"/>
          <w:noProof/>
          <w:sz w:val="40"/>
          <w:szCs w:val="40"/>
          <w:lang w:eastAsia="en-IN"/>
        </w:rPr>
        <w:t xml:space="preserve">PRACTICAL PROBLEMS </w:t>
      </w:r>
      <w:r w:rsidR="00B34E42">
        <w:rPr>
          <w:rFonts w:asciiTheme="majorHAnsi" w:hAnsiTheme="majorHAnsi" w:cs="Calibri"/>
          <w:noProof/>
          <w:sz w:val="40"/>
          <w:szCs w:val="40"/>
          <w:lang w:eastAsia="en-IN"/>
        </w:rPr>
        <w:t xml:space="preserve">FACED </w:t>
      </w:r>
      <w:r w:rsidRPr="005565DF">
        <w:rPr>
          <w:rFonts w:asciiTheme="majorHAnsi" w:hAnsiTheme="majorHAnsi" w:cs="Calibri"/>
          <w:noProof/>
          <w:sz w:val="40"/>
          <w:szCs w:val="40"/>
          <w:lang w:eastAsia="en-IN"/>
        </w:rPr>
        <w:t xml:space="preserve">AND </w:t>
      </w:r>
    </w:p>
    <w:p w:rsidR="00B015AD" w:rsidRDefault="00B015AD" w:rsidP="00B015AD">
      <w:pPr>
        <w:ind w:left="284"/>
        <w:jc w:val="right"/>
        <w:rPr>
          <w:rFonts w:cs="Calibri"/>
          <w:noProof/>
          <w:sz w:val="40"/>
          <w:szCs w:val="40"/>
          <w:lang w:eastAsia="en-IN"/>
        </w:rPr>
      </w:pPr>
      <w:r w:rsidRPr="005565DF">
        <w:rPr>
          <w:rFonts w:asciiTheme="majorHAnsi" w:hAnsiTheme="majorHAnsi" w:cs="Calibri"/>
          <w:noProof/>
          <w:sz w:val="40"/>
          <w:szCs w:val="40"/>
          <w:lang w:eastAsia="en-IN"/>
        </w:rPr>
        <w:t>SOLUTION IN ASR APPLICATIONS</w:t>
      </w:r>
    </w:p>
    <w:p w:rsidR="00B015AD" w:rsidRDefault="00B015AD" w:rsidP="00B015AD">
      <w:pPr>
        <w:ind w:left="284"/>
        <w:rPr>
          <w:rFonts w:cs="Calibri"/>
          <w:noProof/>
          <w:sz w:val="40"/>
          <w:szCs w:val="40"/>
          <w:lang w:eastAsia="en-IN"/>
        </w:rPr>
      </w:pPr>
    </w:p>
    <w:p w:rsidR="00B015AD" w:rsidRPr="002A366F" w:rsidRDefault="00B015AD" w:rsidP="00B015AD">
      <w:pPr>
        <w:autoSpaceDE w:val="0"/>
        <w:autoSpaceDN w:val="0"/>
        <w:adjustRightInd w:val="0"/>
        <w:spacing w:after="0" w:line="360" w:lineRule="auto"/>
        <w:jc w:val="both"/>
        <w:rPr>
          <w:rFonts w:eastAsia="Times New Roman" w:cs="Calibri"/>
          <w:b/>
          <w:sz w:val="24"/>
          <w:szCs w:val="24"/>
          <w:lang w:val="en-US"/>
        </w:rPr>
      </w:pPr>
      <w:r w:rsidRPr="002A366F">
        <w:rPr>
          <w:rFonts w:eastAsia="Times New Roman" w:cs="Calibri"/>
          <w:b/>
          <w:sz w:val="36"/>
          <w:szCs w:val="36"/>
          <w:lang w:val="en-US"/>
        </w:rPr>
        <w:t xml:space="preserve">5.1 Practical issues </w:t>
      </w:r>
    </w:p>
    <w:p w:rsidR="00B015AD" w:rsidRPr="002A366F" w:rsidRDefault="00B015AD" w:rsidP="00B015AD">
      <w:pPr>
        <w:autoSpaceDE w:val="0"/>
        <w:autoSpaceDN w:val="0"/>
        <w:adjustRightInd w:val="0"/>
        <w:spacing w:after="0" w:line="360" w:lineRule="auto"/>
        <w:jc w:val="both"/>
        <w:rPr>
          <w:rFonts w:eastAsia="Times New Roman" w:cs="Calibri"/>
          <w:b/>
          <w:sz w:val="24"/>
          <w:szCs w:val="24"/>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 xml:space="preserve">Although signal processing technologies show promise in leading to robust systems, the fundamental method for improving robustness is to understand the reason of the mismatch between the training data used in system development and testing data gathered in real environment. Fig. 5.1 illustrates the main causes of acoustic variations resulting from the speech production </w:t>
      </w:r>
      <w:proofErr w:type="gramStart"/>
      <w:r w:rsidRPr="002A366F">
        <w:rPr>
          <w:rFonts w:eastAsia="Times New Roman" w:cs="Calibri"/>
          <w:sz w:val="28"/>
          <w:szCs w:val="28"/>
          <w:lang w:val="en-US"/>
        </w:rPr>
        <w:t>processes</w:t>
      </w:r>
      <w:r>
        <w:rPr>
          <w:rFonts w:eastAsia="Times New Roman" w:cs="Calibri"/>
          <w:sz w:val="28"/>
          <w:szCs w:val="28"/>
          <w:lang w:val="en-US"/>
        </w:rPr>
        <w:t>[</w:t>
      </w:r>
      <w:proofErr w:type="gramEnd"/>
      <w:r>
        <w:rPr>
          <w:rFonts w:eastAsia="Times New Roman" w:cs="Calibri"/>
          <w:sz w:val="28"/>
          <w:szCs w:val="28"/>
          <w:lang w:val="en-US"/>
        </w:rPr>
        <w:t>25]</w:t>
      </w:r>
      <w:r w:rsidRPr="002A366F">
        <w:rPr>
          <w:rFonts w:eastAsia="Times New Roman" w:cs="Calibri"/>
          <w:sz w:val="28"/>
          <w:szCs w:val="28"/>
          <w:lang w:val="en-US"/>
        </w:rPr>
        <w:t>. Generally speaking, there are two main sources of this mismatch:</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1. Additive noise, such as fan running, other speaker's speech, car engines, etc.</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2. Channel distortion, such as reverberation, telephone line, microphones, etc.</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According to the different sources of the mismatch, robustness techniques may be split into three categories:</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 xml:space="preserve">1. </w:t>
      </w:r>
      <w:r w:rsidRPr="002A366F">
        <w:rPr>
          <w:rFonts w:eastAsia="Times New Roman" w:cs="Calibri"/>
          <w:b/>
          <w:sz w:val="28"/>
          <w:szCs w:val="28"/>
          <w:lang w:val="en-US"/>
        </w:rPr>
        <w:t>Speech enhancement</w:t>
      </w:r>
      <w:r w:rsidRPr="002A366F">
        <w:rPr>
          <w:rFonts w:eastAsia="Times New Roman" w:cs="Calibri"/>
          <w:sz w:val="28"/>
          <w:szCs w:val="28"/>
          <w:lang w:val="en-US"/>
        </w:rPr>
        <w:t xml:space="preserve"> directly deals with these problems on speech data. It tries to make corrupted speech data much cleaner and matched to the </w:t>
      </w:r>
      <w:r w:rsidRPr="002A366F">
        <w:rPr>
          <w:rFonts w:eastAsia="Times New Roman" w:cs="Calibri"/>
          <w:sz w:val="28"/>
          <w:szCs w:val="28"/>
          <w:lang w:val="en-US"/>
        </w:rPr>
        <w:lastRenderedPageBreak/>
        <w:t>acoustic condition of the clean speech data. Spectral subtraction (SS) is a typical example.</w:t>
      </w:r>
    </w:p>
    <w:p w:rsidR="00B015AD" w:rsidRDefault="00786DAD" w:rsidP="00B015AD">
      <w:pPr>
        <w:autoSpaceDE w:val="0"/>
        <w:autoSpaceDN w:val="0"/>
        <w:adjustRightInd w:val="0"/>
        <w:spacing w:after="0" w:line="360" w:lineRule="auto"/>
        <w:jc w:val="both"/>
        <w:rPr>
          <w:rFonts w:ascii="CMR12" w:eastAsia="Times New Roman" w:hAnsi="CMR12" w:cs="CMR12"/>
          <w:sz w:val="28"/>
          <w:szCs w:val="28"/>
          <w:lang w:val="en-US"/>
        </w:rPr>
      </w:pPr>
      <w:r>
        <w:rPr>
          <w:rFonts w:ascii="CMR12" w:eastAsia="Times New Roman" w:hAnsi="CMR12" w:cs="CMR12"/>
          <w:noProof/>
          <w:sz w:val="28"/>
          <w:szCs w:val="28"/>
          <w:lang w:eastAsia="en-IN"/>
        </w:rPr>
        <w:drawing>
          <wp:inline distT="0" distB="0" distL="0" distR="0">
            <wp:extent cx="5448300" cy="41814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48300" cy="4181475"/>
                    </a:xfrm>
                    <a:prstGeom prst="rect">
                      <a:avLst/>
                    </a:prstGeom>
                    <a:noFill/>
                    <a:ln w="9525">
                      <a:noFill/>
                      <a:miter lim="800000"/>
                      <a:headEnd/>
                      <a:tailEnd/>
                    </a:ln>
                  </pic:spPr>
                </pic:pic>
              </a:graphicData>
            </a:graphic>
          </wp:inline>
        </w:drawing>
      </w:r>
    </w:p>
    <w:p w:rsidR="00B015AD" w:rsidRPr="002A366F" w:rsidRDefault="00B015AD" w:rsidP="00B015AD">
      <w:pPr>
        <w:autoSpaceDE w:val="0"/>
        <w:autoSpaceDN w:val="0"/>
        <w:adjustRightInd w:val="0"/>
        <w:spacing w:after="0" w:line="240" w:lineRule="auto"/>
        <w:jc w:val="center"/>
        <w:rPr>
          <w:rFonts w:eastAsia="Times New Roman" w:cs="Calibri"/>
          <w:sz w:val="28"/>
          <w:szCs w:val="28"/>
          <w:lang w:val="en-US"/>
        </w:rPr>
      </w:pPr>
      <w:r w:rsidRPr="002A366F">
        <w:rPr>
          <w:rFonts w:eastAsia="Times New Roman" w:cs="Calibri"/>
          <w:sz w:val="28"/>
          <w:szCs w:val="28"/>
          <w:lang w:val="en-US"/>
        </w:rPr>
        <w:t xml:space="preserve">Figure </w:t>
      </w:r>
      <w:proofErr w:type="gramStart"/>
      <w:r w:rsidRPr="002A366F">
        <w:rPr>
          <w:rFonts w:eastAsia="Times New Roman" w:cs="Calibri"/>
          <w:sz w:val="28"/>
          <w:szCs w:val="28"/>
          <w:lang w:val="en-US"/>
        </w:rPr>
        <w:t>5.1 :</w:t>
      </w:r>
      <w:proofErr w:type="gramEnd"/>
      <w:r w:rsidRPr="002A366F">
        <w:rPr>
          <w:rFonts w:eastAsia="Times New Roman" w:cs="Calibri"/>
          <w:sz w:val="28"/>
          <w:szCs w:val="28"/>
          <w:lang w:val="en-US"/>
        </w:rPr>
        <w:t xml:space="preserve">  Causes of acoustic variation in speech</w:t>
      </w:r>
    </w:p>
    <w:p w:rsidR="00B015AD" w:rsidRPr="002A366F" w:rsidRDefault="00B015AD" w:rsidP="00B015AD">
      <w:pPr>
        <w:autoSpaceDE w:val="0"/>
        <w:autoSpaceDN w:val="0"/>
        <w:adjustRightInd w:val="0"/>
        <w:spacing w:after="0" w:line="240" w:lineRule="auto"/>
        <w:rPr>
          <w:rFonts w:eastAsia="Times New Roman" w:cs="Calibri"/>
          <w:sz w:val="20"/>
          <w:szCs w:val="20"/>
          <w:lang w:val="en-US"/>
        </w:rPr>
      </w:pPr>
    </w:p>
    <w:p w:rsidR="00B015AD" w:rsidRPr="002A366F" w:rsidRDefault="00B015AD" w:rsidP="00B015AD">
      <w:pPr>
        <w:autoSpaceDE w:val="0"/>
        <w:autoSpaceDN w:val="0"/>
        <w:adjustRightInd w:val="0"/>
        <w:spacing w:after="0" w:line="240" w:lineRule="auto"/>
        <w:rPr>
          <w:rFonts w:eastAsia="Times New Roman" w:cs="Calibri"/>
          <w:sz w:val="20"/>
          <w:szCs w:val="20"/>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 xml:space="preserve">2. </w:t>
      </w:r>
      <w:r w:rsidRPr="002A366F">
        <w:rPr>
          <w:rFonts w:eastAsia="Times New Roman" w:cs="Calibri"/>
          <w:b/>
          <w:sz w:val="28"/>
          <w:szCs w:val="28"/>
          <w:lang w:val="en-US"/>
        </w:rPr>
        <w:t>Robust speech feature extraction techniques</w:t>
      </w:r>
      <w:r w:rsidRPr="002A366F">
        <w:rPr>
          <w:rFonts w:eastAsia="Times New Roman" w:cs="Calibri"/>
          <w:sz w:val="28"/>
          <w:szCs w:val="28"/>
          <w:lang w:val="en-US"/>
        </w:rPr>
        <w:t xml:space="preserve"> are used to extract feature more immune to additive noise or channel distortion. It includes </w:t>
      </w:r>
      <w:proofErr w:type="spellStart"/>
      <w:r w:rsidRPr="002A366F">
        <w:rPr>
          <w:rFonts w:eastAsia="Times New Roman" w:cs="Calibri"/>
          <w:sz w:val="28"/>
          <w:szCs w:val="28"/>
          <w:lang w:val="en-US"/>
        </w:rPr>
        <w:t>Cepstral</w:t>
      </w:r>
      <w:proofErr w:type="spellEnd"/>
      <w:r w:rsidRPr="002A366F">
        <w:rPr>
          <w:rFonts w:eastAsia="Times New Roman" w:cs="Calibri"/>
          <w:sz w:val="28"/>
          <w:szCs w:val="28"/>
          <w:lang w:val="en-US"/>
        </w:rPr>
        <w:t xml:space="preserve"> Mean Subtraction (CMS), Relative Spectral (RASTA), etc.</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 xml:space="preserve">3. </w:t>
      </w:r>
      <w:r w:rsidRPr="002A366F">
        <w:rPr>
          <w:rFonts w:eastAsia="Times New Roman" w:cs="Calibri"/>
          <w:b/>
          <w:sz w:val="28"/>
          <w:szCs w:val="28"/>
          <w:lang w:val="en-US"/>
        </w:rPr>
        <w:t>Model-based compensation approaches</w:t>
      </w:r>
      <w:r w:rsidRPr="002A366F">
        <w:rPr>
          <w:rFonts w:eastAsia="Times New Roman" w:cs="Calibri"/>
          <w:sz w:val="28"/>
          <w:szCs w:val="28"/>
          <w:lang w:val="en-US"/>
        </w:rPr>
        <w:t xml:space="preserve"> try to adapt the pre-trained recognition models such that they are more matched to the real acoustic environment. The famous examples are Vector Taylor Series (VTS), Parallel Model Combination (PMC), etc.</w:t>
      </w:r>
    </w:p>
    <w:p w:rsidR="00B015AD" w:rsidRPr="0063412E"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r w:rsidRPr="002A366F">
        <w:rPr>
          <w:rFonts w:eastAsia="Times New Roman" w:cs="Calibri"/>
          <w:sz w:val="28"/>
          <w:szCs w:val="28"/>
          <w:lang w:val="en-US"/>
        </w:rPr>
        <w:t xml:space="preserve">However, there is another problem in practical implementation of ASR algorithms. In theoretical analysis, a speech recognizer is assumed that the start and end of an utterance is known. It starts the recognition search from the beginning frame and ends the search at the end frame. However, in a real application, utterance segmentation is unknown. One should find a way to detect the beginning and end of an utterance. Some systems use a push-to-talk button to let the users decide the utterance segmentation; therefore utterance detection algorithm is not needed. This model sometimes requires you to push and hold while talking. You push to indicate when the speech begins and then release when the end of speech. The disadvantage is the necessity to activate the speech processing manually each time one speaks. To make the system more flexible, we use an automatic utterance detection algorithm, called end-point detection (EPD), to decide when to start recognition, when to stop recognition in real </w:t>
      </w:r>
      <w:proofErr w:type="gramStart"/>
      <w:r w:rsidRPr="002A366F">
        <w:rPr>
          <w:rFonts w:eastAsia="Times New Roman" w:cs="Calibri"/>
          <w:sz w:val="28"/>
          <w:szCs w:val="28"/>
          <w:lang w:val="en-US"/>
        </w:rPr>
        <w:t>time</w:t>
      </w:r>
      <w:r>
        <w:rPr>
          <w:rFonts w:eastAsia="Times New Roman" w:cs="Calibri"/>
          <w:sz w:val="28"/>
          <w:szCs w:val="28"/>
          <w:lang w:val="en-US"/>
        </w:rPr>
        <w:t>[</w:t>
      </w:r>
      <w:proofErr w:type="gramEnd"/>
      <w:r>
        <w:rPr>
          <w:rFonts w:eastAsia="Times New Roman" w:cs="Calibri"/>
          <w:sz w:val="28"/>
          <w:szCs w:val="28"/>
          <w:lang w:val="en-US"/>
        </w:rPr>
        <w:t>26]</w:t>
      </w:r>
      <w:r w:rsidRPr="002A366F">
        <w:rPr>
          <w:rFonts w:eastAsia="Times New Roman" w:cs="Calibri"/>
          <w:sz w:val="28"/>
          <w:szCs w:val="28"/>
          <w:lang w:val="en-US"/>
        </w:rPr>
        <w:t>.</w:t>
      </w:r>
    </w:p>
    <w:p w:rsidR="00B015AD" w:rsidRPr="002A366F"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2A366F" w:rsidRDefault="00B015AD" w:rsidP="00B015AD">
      <w:pPr>
        <w:numPr>
          <w:ilvl w:val="1"/>
          <w:numId w:val="4"/>
        </w:numPr>
        <w:autoSpaceDE w:val="0"/>
        <w:autoSpaceDN w:val="0"/>
        <w:adjustRightInd w:val="0"/>
        <w:spacing w:after="0" w:line="240" w:lineRule="auto"/>
        <w:rPr>
          <w:rFonts w:eastAsia="Times New Roman" w:cs="Calibri"/>
          <w:b/>
          <w:sz w:val="36"/>
          <w:szCs w:val="36"/>
          <w:lang w:val="en-US"/>
        </w:rPr>
      </w:pPr>
      <w:r w:rsidRPr="002A366F">
        <w:rPr>
          <w:rFonts w:eastAsia="Times New Roman" w:cs="Calibri"/>
          <w:b/>
          <w:sz w:val="36"/>
          <w:szCs w:val="36"/>
          <w:lang w:val="en-US"/>
        </w:rPr>
        <w:t>Model of environment</w:t>
      </w:r>
    </w:p>
    <w:p w:rsidR="00B015AD" w:rsidRPr="002A366F" w:rsidRDefault="00B015AD" w:rsidP="00B015AD">
      <w:pPr>
        <w:autoSpaceDE w:val="0"/>
        <w:autoSpaceDN w:val="0"/>
        <w:adjustRightInd w:val="0"/>
        <w:spacing w:after="0" w:line="240" w:lineRule="auto"/>
        <w:rPr>
          <w:rFonts w:eastAsia="Times New Roman" w:cs="Calibri"/>
          <w:b/>
          <w:sz w:val="36"/>
          <w:szCs w:val="36"/>
          <w:lang w:val="en-US"/>
        </w:rPr>
      </w:pPr>
      <w:r w:rsidRPr="002A366F">
        <w:rPr>
          <w:rFonts w:eastAsia="Times New Roman" w:cs="Calibri"/>
          <w:b/>
          <w:sz w:val="36"/>
          <w:szCs w:val="36"/>
          <w:lang w:val="en-US"/>
        </w:rPr>
        <w:t xml:space="preserve"> </w:t>
      </w:r>
    </w:p>
    <w:p w:rsidR="00B015AD" w:rsidRPr="002A366F" w:rsidRDefault="00B015AD" w:rsidP="00B015AD">
      <w:pPr>
        <w:autoSpaceDE w:val="0"/>
        <w:autoSpaceDN w:val="0"/>
        <w:adjustRightInd w:val="0"/>
        <w:spacing w:after="0" w:line="240" w:lineRule="auto"/>
        <w:rPr>
          <w:rFonts w:eastAsia="Times New Roman" w:cs="Calibri"/>
          <w:b/>
          <w:sz w:val="36"/>
          <w:szCs w:val="36"/>
          <w:lang w:val="en-US"/>
        </w:rPr>
      </w:pP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sidRPr="002A366F">
        <w:rPr>
          <w:rFonts w:eastAsia="Times New Roman" w:cs="Calibri"/>
          <w:sz w:val="28"/>
          <w:szCs w:val="28"/>
          <w:lang w:val="en-US"/>
        </w:rPr>
        <w:t xml:space="preserve">The main effects of environment are additive noise and channel distortion. Additive noise, such as door slams, a fan running in the background, or other speaker's speech, is common in our daily life. Channel distortion may be caused by reverberation, the presence of an electrical filter in the A/D circuitry, the response of the local loop of a telephone line, etc. Fig. 5.2 shows </w:t>
      </w:r>
      <w:r w:rsidRPr="002A366F">
        <w:rPr>
          <w:rFonts w:eastAsia="Times New Roman" w:cs="Calibri"/>
          <w:sz w:val="28"/>
          <w:szCs w:val="28"/>
          <w:lang w:val="en-US"/>
        </w:rPr>
        <w:lastRenderedPageBreak/>
        <w:t>a widely used model of the</w:t>
      </w:r>
      <w:r w:rsidRPr="004E3F05">
        <w:rPr>
          <w:rFonts w:ascii="CMR12" w:eastAsia="Times New Roman" w:hAnsi="CMR12" w:cs="CMR12"/>
          <w:sz w:val="28"/>
          <w:szCs w:val="28"/>
          <w:lang w:val="en-US"/>
        </w:rPr>
        <w:t xml:space="preserve"> </w:t>
      </w:r>
      <w:r w:rsidRPr="002A366F">
        <w:rPr>
          <w:rFonts w:eastAsia="Times New Roman" w:cs="Calibri"/>
          <w:sz w:val="28"/>
          <w:szCs w:val="28"/>
          <w:lang w:val="en-US"/>
        </w:rPr>
        <w:t>speech signal corrupted by both</w:t>
      </w:r>
      <w:r w:rsidRPr="004E3F05">
        <w:rPr>
          <w:rFonts w:ascii="CMR12" w:eastAsia="Times New Roman" w:hAnsi="CMR12" w:cs="CMR12"/>
          <w:sz w:val="28"/>
          <w:szCs w:val="28"/>
          <w:lang w:val="en-US"/>
        </w:rPr>
        <w:t xml:space="preserve"> </w:t>
      </w:r>
      <w:r w:rsidRPr="002A366F">
        <w:rPr>
          <w:rFonts w:eastAsia="Times New Roman" w:cs="Calibri"/>
          <w:sz w:val="28"/>
          <w:szCs w:val="28"/>
          <w:lang w:val="en-US"/>
        </w:rPr>
        <w:t xml:space="preserve">additive noise and channel </w:t>
      </w:r>
      <w:proofErr w:type="gramStart"/>
      <w:r w:rsidRPr="002A366F">
        <w:rPr>
          <w:rFonts w:eastAsia="Times New Roman" w:cs="Calibri"/>
          <w:sz w:val="28"/>
          <w:szCs w:val="28"/>
          <w:lang w:val="en-US"/>
        </w:rPr>
        <w:t>distortion</w:t>
      </w:r>
      <w:r>
        <w:rPr>
          <w:rFonts w:eastAsia="Times New Roman" w:cs="Calibri"/>
          <w:sz w:val="28"/>
          <w:szCs w:val="28"/>
          <w:lang w:val="en-US"/>
        </w:rPr>
        <w:t>[</w:t>
      </w:r>
      <w:proofErr w:type="gramEnd"/>
      <w:r>
        <w:rPr>
          <w:rFonts w:eastAsia="Times New Roman" w:cs="Calibri"/>
          <w:sz w:val="28"/>
          <w:szCs w:val="28"/>
          <w:lang w:val="en-US"/>
        </w:rPr>
        <w:t>27]</w:t>
      </w:r>
      <w:r w:rsidRPr="002A366F">
        <w:rPr>
          <w:rFonts w:eastAsia="Times New Roman" w:cs="Calibri"/>
          <w:sz w:val="28"/>
          <w:szCs w:val="28"/>
          <w:lang w:val="en-US"/>
        </w:rPr>
        <w:t>.</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Pr>
          <w:rFonts w:ascii="CMR12" w:eastAsia="Times New Roman" w:hAnsi="CMR12" w:cs="CMR12"/>
          <w:noProof/>
          <w:sz w:val="28"/>
          <w:szCs w:val="28"/>
          <w:lang w:eastAsia="en-IN"/>
        </w:rPr>
        <w:drawing>
          <wp:inline distT="0" distB="0" distL="0" distR="0">
            <wp:extent cx="5486400" cy="19716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contrast="48000"/>
                    </a:blip>
                    <a:srcRect/>
                    <a:stretch>
                      <a:fillRect/>
                    </a:stretch>
                  </pic:blipFill>
                  <pic:spPr bwMode="auto">
                    <a:xfrm>
                      <a:off x="0" y="0"/>
                      <a:ext cx="5486400" cy="1971675"/>
                    </a:xfrm>
                    <a:prstGeom prst="rect">
                      <a:avLst/>
                    </a:prstGeom>
                    <a:noFill/>
                    <a:ln w="9525">
                      <a:noFill/>
                      <a:miter lim="800000"/>
                      <a:headEnd/>
                      <a:tailEnd/>
                    </a:ln>
                  </pic:spPr>
                </pic:pic>
              </a:graphicData>
            </a:graphic>
          </wp:inline>
        </w:drawing>
      </w:r>
    </w:p>
    <w:p w:rsidR="00B015AD" w:rsidRPr="002936C3" w:rsidRDefault="00B015AD" w:rsidP="00B015AD">
      <w:pPr>
        <w:autoSpaceDE w:val="0"/>
        <w:autoSpaceDN w:val="0"/>
        <w:adjustRightInd w:val="0"/>
        <w:spacing w:after="0" w:line="240" w:lineRule="auto"/>
        <w:jc w:val="center"/>
        <w:rPr>
          <w:rFonts w:eastAsia="Times New Roman" w:cs="Calibri"/>
          <w:sz w:val="28"/>
          <w:szCs w:val="28"/>
          <w:lang w:val="en-US"/>
        </w:rPr>
      </w:pPr>
      <w:r w:rsidRPr="002936C3">
        <w:rPr>
          <w:rFonts w:eastAsia="Times New Roman" w:cs="Calibri"/>
          <w:sz w:val="28"/>
          <w:szCs w:val="28"/>
          <w:lang w:val="en-US"/>
        </w:rPr>
        <w:t xml:space="preserve">Figure </w:t>
      </w:r>
      <w:proofErr w:type="gramStart"/>
      <w:r w:rsidRPr="002936C3">
        <w:rPr>
          <w:rFonts w:eastAsia="Times New Roman" w:cs="Calibri"/>
          <w:sz w:val="28"/>
          <w:szCs w:val="28"/>
          <w:lang w:val="en-US"/>
        </w:rPr>
        <w:t>5.2 :</w:t>
      </w:r>
      <w:proofErr w:type="gramEnd"/>
      <w:r w:rsidRPr="002936C3">
        <w:rPr>
          <w:rFonts w:eastAsia="Times New Roman" w:cs="Calibri"/>
          <w:sz w:val="28"/>
          <w:szCs w:val="28"/>
          <w:lang w:val="en-US"/>
        </w:rPr>
        <w:t xml:space="preserve"> Model of the environment</w:t>
      </w:r>
    </w:p>
    <w:p w:rsidR="00B015AD" w:rsidRPr="004E3F05"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4E3F05" w:rsidRDefault="00B015AD" w:rsidP="00B015AD">
      <w:pPr>
        <w:autoSpaceDE w:val="0"/>
        <w:autoSpaceDN w:val="0"/>
        <w:adjustRightInd w:val="0"/>
        <w:spacing w:after="0" w:line="360" w:lineRule="auto"/>
        <w:jc w:val="both"/>
        <w:rPr>
          <w:rFonts w:ascii="CMR12" w:eastAsia="Times New Roman" w:hAnsi="CMR12" w:cs="CMR12"/>
          <w:b/>
          <w:sz w:val="28"/>
          <w:szCs w:val="28"/>
          <w:lang w:val="en-US"/>
        </w:rPr>
      </w:pPr>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r w:rsidRPr="002936C3">
        <w:rPr>
          <w:rFonts w:eastAsia="Times New Roman" w:cs="Calibri"/>
          <w:sz w:val="28"/>
          <w:szCs w:val="28"/>
          <w:lang w:val="en-US"/>
        </w:rPr>
        <w:t xml:space="preserve">Assume </w:t>
      </w:r>
      <w:r w:rsidRPr="002936C3">
        <w:rPr>
          <w:rFonts w:eastAsia="Times New Roman" w:cs="Calibri"/>
          <w:i/>
          <w:iCs/>
          <w:sz w:val="28"/>
          <w:szCs w:val="28"/>
          <w:lang w:val="en-US"/>
        </w:rPr>
        <w:t xml:space="preserve">x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xml:space="preserve">] is clean speech signal, </w:t>
      </w:r>
      <w:r w:rsidRPr="002936C3">
        <w:rPr>
          <w:rFonts w:eastAsia="Times New Roman" w:cs="Calibri"/>
          <w:i/>
          <w:iCs/>
          <w:sz w:val="28"/>
          <w:szCs w:val="28"/>
          <w:lang w:val="en-US"/>
        </w:rPr>
        <w:t xml:space="preserve">h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xml:space="preserve">] is the impulse response of channel distortion, </w:t>
      </w:r>
      <w:r w:rsidRPr="002936C3">
        <w:rPr>
          <w:rFonts w:eastAsia="Times New Roman" w:cs="Calibri"/>
          <w:i/>
          <w:iCs/>
          <w:sz w:val="28"/>
          <w:szCs w:val="28"/>
          <w:lang w:val="en-US"/>
        </w:rPr>
        <w:t xml:space="preserve">n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xml:space="preserve">] is noise signal, and </w:t>
      </w:r>
      <w:r w:rsidRPr="002936C3">
        <w:rPr>
          <w:rFonts w:eastAsia="Times New Roman" w:cs="Calibri"/>
          <w:i/>
          <w:iCs/>
          <w:sz w:val="28"/>
          <w:szCs w:val="28"/>
          <w:lang w:val="en-US"/>
        </w:rPr>
        <w:t xml:space="preserve">y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is corrupted speech signal. In time domain, the relation about these values is:</w:t>
      </w:r>
    </w:p>
    <w:p w:rsidR="00B015AD"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Pr="00DD1EBC" w:rsidRDefault="00B015AD" w:rsidP="00B015AD">
      <w:pPr>
        <w:autoSpaceDE w:val="0"/>
        <w:autoSpaceDN w:val="0"/>
        <w:adjustRightInd w:val="0"/>
        <w:spacing w:after="0" w:line="360" w:lineRule="auto"/>
        <w:jc w:val="both"/>
        <w:rPr>
          <w:rFonts w:ascii="CMR12" w:eastAsia="Times New Roman" w:hAnsi="CMR12" w:cs="CMR12"/>
          <w:sz w:val="28"/>
          <w:szCs w:val="28"/>
          <w:lang w:val="en-US"/>
        </w:rPr>
      </w:pPr>
      <m:oMathPara>
        <m:oMath>
          <m:r>
            <w:rPr>
              <w:rFonts w:ascii="Cambria Math" w:eastAsia="Times New Roman" w:hAnsi="Cambria Math" w:cs="CMR12"/>
              <w:sz w:val="28"/>
              <w:szCs w:val="28"/>
              <w:lang w:val="en-US"/>
            </w:rPr>
            <m:t>y</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 x</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*h</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+n</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 xml:space="preserve">                                                          (5.1)</m:t>
          </m:r>
        </m:oMath>
      </m:oMathPara>
    </w:p>
    <w:p w:rsidR="00B015AD" w:rsidRPr="00DD1EBC"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sidRPr="002936C3">
        <w:rPr>
          <w:rFonts w:eastAsia="Times New Roman" w:cs="Calibri"/>
          <w:iCs/>
          <w:sz w:val="32"/>
          <w:szCs w:val="32"/>
          <w:lang w:val="en-US"/>
        </w:rPr>
        <w:t xml:space="preserve">  </w:t>
      </w:r>
    </w:p>
    <w:p w:rsidR="00B015AD" w:rsidRPr="002936C3" w:rsidRDefault="00B015AD" w:rsidP="00B015AD">
      <w:pPr>
        <w:autoSpaceDE w:val="0"/>
        <w:autoSpaceDN w:val="0"/>
        <w:adjustRightInd w:val="0"/>
        <w:spacing w:after="0" w:line="360" w:lineRule="auto"/>
        <w:rPr>
          <w:rFonts w:eastAsia="Times New Roman" w:cs="Calibri"/>
          <w:sz w:val="28"/>
          <w:szCs w:val="28"/>
          <w:lang w:val="en-US"/>
        </w:rPr>
      </w:pPr>
      <w:r w:rsidRPr="002936C3">
        <w:rPr>
          <w:rFonts w:eastAsia="Times New Roman" w:cs="Calibri"/>
          <w:sz w:val="28"/>
          <w:szCs w:val="28"/>
          <w:lang w:val="en-US"/>
        </w:rPr>
        <w:t xml:space="preserve">Additive noise </w:t>
      </w:r>
      <w:r w:rsidRPr="002936C3">
        <w:rPr>
          <w:rFonts w:eastAsia="Times New Roman" w:cs="Calibri"/>
          <w:i/>
          <w:iCs/>
          <w:sz w:val="28"/>
          <w:szCs w:val="28"/>
          <w:lang w:val="en-US"/>
        </w:rPr>
        <w:t xml:space="preserve">n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is defined as white noise. And it is assumed to be</w:t>
      </w:r>
      <w:r>
        <w:rPr>
          <w:rFonts w:eastAsia="Times New Roman" w:cs="Calibri"/>
          <w:sz w:val="28"/>
          <w:szCs w:val="28"/>
          <w:lang w:val="en-US"/>
        </w:rPr>
        <w:t xml:space="preserve"> </w:t>
      </w:r>
      <w:r w:rsidRPr="002936C3">
        <w:rPr>
          <w:rFonts w:eastAsia="Times New Roman" w:cs="Calibri"/>
          <w:sz w:val="28"/>
          <w:szCs w:val="28"/>
          <w:lang w:val="en-US"/>
        </w:rPr>
        <w:t xml:space="preserve">stationary and uncorrelated with the clean speech signal </w:t>
      </w:r>
      <w:r w:rsidRPr="002936C3">
        <w:rPr>
          <w:rFonts w:eastAsia="Times New Roman" w:cs="Calibri"/>
          <w:i/>
          <w:iCs/>
          <w:sz w:val="28"/>
          <w:szCs w:val="28"/>
          <w:lang w:val="en-US"/>
        </w:rPr>
        <w:t xml:space="preserve">x </w:t>
      </w:r>
      <w:r w:rsidRPr="002936C3">
        <w:rPr>
          <w:rFonts w:eastAsia="Times New Roman" w:cs="Calibri"/>
          <w:sz w:val="28"/>
          <w:szCs w:val="28"/>
          <w:lang w:val="en-US"/>
        </w:rPr>
        <w:t>[</w:t>
      </w:r>
      <w:r w:rsidRPr="002936C3">
        <w:rPr>
          <w:rFonts w:eastAsia="Times New Roman" w:cs="Calibri"/>
          <w:i/>
          <w:iCs/>
          <w:sz w:val="28"/>
          <w:szCs w:val="28"/>
          <w:lang w:val="en-US"/>
        </w:rPr>
        <w:t>m</w:t>
      </w:r>
      <w:r w:rsidRPr="002936C3">
        <w:rPr>
          <w:rFonts w:eastAsia="Times New Roman" w:cs="Calibri"/>
          <w:sz w:val="28"/>
          <w:szCs w:val="28"/>
          <w:lang w:val="en-US"/>
        </w:rPr>
        <w:t>]. In this work, we ignore the effect of channel distortion.</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2936C3" w:rsidRDefault="00B015AD" w:rsidP="00B015AD">
      <w:pPr>
        <w:autoSpaceDE w:val="0"/>
        <w:autoSpaceDN w:val="0"/>
        <w:adjustRightInd w:val="0"/>
        <w:spacing w:after="0" w:line="240" w:lineRule="auto"/>
        <w:rPr>
          <w:rFonts w:eastAsia="Times New Roman" w:cs="Calibri"/>
          <w:b/>
          <w:sz w:val="36"/>
          <w:szCs w:val="36"/>
          <w:lang w:val="en-US"/>
        </w:rPr>
      </w:pPr>
      <w:proofErr w:type="gramStart"/>
      <w:r w:rsidRPr="002936C3">
        <w:rPr>
          <w:rFonts w:eastAsia="Times New Roman" w:cs="Calibri"/>
          <w:b/>
          <w:sz w:val="36"/>
          <w:szCs w:val="36"/>
          <w:lang w:val="en-US"/>
        </w:rPr>
        <w:t>5.3  End</w:t>
      </w:r>
      <w:proofErr w:type="gramEnd"/>
      <w:r w:rsidRPr="002936C3">
        <w:rPr>
          <w:rFonts w:eastAsia="Times New Roman" w:cs="Calibri"/>
          <w:b/>
          <w:sz w:val="36"/>
          <w:szCs w:val="36"/>
          <w:lang w:val="en-US"/>
        </w:rPr>
        <w:t>-point detection (EPD)</w:t>
      </w:r>
    </w:p>
    <w:p w:rsidR="00B015AD" w:rsidRPr="000D61CB" w:rsidRDefault="00B015AD" w:rsidP="00B015AD">
      <w:pPr>
        <w:autoSpaceDE w:val="0"/>
        <w:autoSpaceDN w:val="0"/>
        <w:adjustRightInd w:val="0"/>
        <w:spacing w:after="0" w:line="360" w:lineRule="auto"/>
        <w:jc w:val="both"/>
        <w:rPr>
          <w:rFonts w:ascii="CMR12" w:eastAsia="Times New Roman" w:hAnsi="CMR12" w:cs="CMR12"/>
          <w:b/>
          <w:sz w:val="36"/>
          <w:szCs w:val="36"/>
          <w:lang w:val="en-US"/>
        </w:rPr>
      </w:pPr>
    </w:p>
    <w:p w:rsidR="00B015AD" w:rsidRPr="00DF606F" w:rsidRDefault="00B015AD" w:rsidP="00B015AD">
      <w:pPr>
        <w:autoSpaceDE w:val="0"/>
        <w:autoSpaceDN w:val="0"/>
        <w:adjustRightInd w:val="0"/>
        <w:spacing w:after="0" w:line="360" w:lineRule="auto"/>
        <w:jc w:val="both"/>
        <w:rPr>
          <w:rFonts w:eastAsia="Times New Roman" w:cs="Calibri"/>
          <w:i/>
          <w:sz w:val="28"/>
          <w:szCs w:val="28"/>
          <w:lang w:val="en-US"/>
        </w:rPr>
      </w:pPr>
      <w:r w:rsidRPr="002936C3">
        <w:rPr>
          <w:rFonts w:eastAsia="Times New Roman" w:cs="Calibri"/>
          <w:sz w:val="28"/>
          <w:szCs w:val="28"/>
          <w:lang w:val="en-US"/>
        </w:rPr>
        <w:t xml:space="preserve">When implementing the end-point detection method, it is often assumed that during several frames (10 to 200 milliseconds) at the beginning of the </w:t>
      </w:r>
      <w:r w:rsidRPr="002936C3">
        <w:rPr>
          <w:rFonts w:eastAsia="Times New Roman" w:cs="Calibri"/>
          <w:sz w:val="28"/>
          <w:szCs w:val="28"/>
          <w:lang w:val="en-US"/>
        </w:rPr>
        <w:lastRenderedPageBreak/>
        <w:t>incoming speech signal, the speaker has not said anything as shown in Fig. 5.3. Thus, within this interval, the statistics of the background silence or noise is measured. The end-point detection is often based on the energy threshold which is a function of time. Actually, several energy-based measurements have been pr</w:t>
      </w:r>
      <w:r>
        <w:rPr>
          <w:rFonts w:eastAsia="Times New Roman" w:cs="Calibri"/>
          <w:sz w:val="28"/>
          <w:szCs w:val="28"/>
          <w:lang w:val="en-US"/>
        </w:rPr>
        <w:t xml:space="preserve">oposed for end-point </w:t>
      </w:r>
      <w:proofErr w:type="gramStart"/>
      <w:r>
        <w:rPr>
          <w:rFonts w:eastAsia="Times New Roman" w:cs="Calibri"/>
          <w:sz w:val="28"/>
          <w:szCs w:val="28"/>
          <w:lang w:val="en-US"/>
        </w:rPr>
        <w:t>detection[</w:t>
      </w:r>
      <w:proofErr w:type="gramEnd"/>
      <w:r>
        <w:rPr>
          <w:rFonts w:eastAsia="Times New Roman" w:cs="Calibri"/>
          <w:sz w:val="28"/>
          <w:szCs w:val="28"/>
          <w:lang w:val="en-US"/>
        </w:rPr>
        <w:t>28].</w:t>
      </w:r>
      <w:r w:rsidRPr="002936C3">
        <w:rPr>
          <w:rFonts w:eastAsia="Times New Roman" w:cs="Calibri"/>
          <w:sz w:val="28"/>
          <w:szCs w:val="28"/>
          <w:lang w:val="en-US"/>
        </w:rPr>
        <w:t xml:space="preserve">This is defined as the average of the squared sum of the speech samples in a frame in time domain, which is shown in </w:t>
      </w:r>
      <w:proofErr w:type="spellStart"/>
      <w:r w:rsidRPr="002936C3">
        <w:rPr>
          <w:rFonts w:eastAsia="Times New Roman" w:cs="Calibri"/>
          <w:sz w:val="28"/>
          <w:szCs w:val="28"/>
          <w:lang w:val="en-US"/>
        </w:rPr>
        <w:t>Eq</w:t>
      </w:r>
      <w:proofErr w:type="spellEnd"/>
      <w:r w:rsidRPr="002936C3">
        <w:rPr>
          <w:rFonts w:eastAsia="Times New Roman" w:cs="Calibri"/>
          <w:sz w:val="28"/>
          <w:szCs w:val="28"/>
          <w:lang w:val="en-US"/>
        </w:rPr>
        <w:t xml:space="preserve"> 5.2.</w:t>
      </w:r>
    </w:p>
    <w:p w:rsidR="00B015AD" w:rsidRPr="00DF606F" w:rsidRDefault="00B015AD" w:rsidP="00B015AD">
      <w:pPr>
        <w:autoSpaceDE w:val="0"/>
        <w:autoSpaceDN w:val="0"/>
        <w:adjustRightInd w:val="0"/>
        <w:spacing w:after="0" w:line="360" w:lineRule="auto"/>
        <w:jc w:val="both"/>
        <w:rPr>
          <w:rFonts w:eastAsia="Times New Roman" w:cs="Calibri"/>
          <w:i/>
          <w:sz w:val="28"/>
          <w:szCs w:val="28"/>
          <w:lang w:val="en-US"/>
        </w:rPr>
      </w:pPr>
      <m:oMathPara>
        <m:oMath>
          <m:r>
            <w:rPr>
              <w:rFonts w:ascii="Cambria Math" w:eastAsia="Times New Roman" w:hAnsi="Cambria Math" w:cs="Calibri"/>
              <w:sz w:val="28"/>
              <w:szCs w:val="28"/>
              <w:lang w:val="en-US"/>
            </w:rPr>
            <m:t xml:space="preserve">  </m:t>
          </m:r>
          <m:sSub>
            <m:sSubPr>
              <m:ctrlPr>
                <w:rPr>
                  <w:rFonts w:ascii="Cambria Math" w:eastAsia="Times New Roman" w:hAnsi="Cambria Math" w:cs="Calibri"/>
                  <w:i/>
                  <w:sz w:val="28"/>
                  <w:szCs w:val="28"/>
                  <w:lang w:val="en-US"/>
                </w:rPr>
              </m:ctrlPr>
            </m:sSubPr>
            <m:e>
              <m:r>
                <w:rPr>
                  <w:rFonts w:ascii="Cambria Math" w:eastAsia="Times New Roman" w:hAnsi="Cambria Math" w:cs="Calibri"/>
                  <w:sz w:val="28"/>
                  <w:szCs w:val="28"/>
                  <w:lang w:val="en-US"/>
                </w:rPr>
                <m:t>E</m:t>
              </m:r>
            </m:e>
            <m:sub>
              <m:r>
                <w:rPr>
                  <w:rFonts w:ascii="Cambria Math" w:eastAsia="Times New Roman" w:hAnsi="Cambria Math" w:cs="Calibri"/>
                  <w:sz w:val="28"/>
                  <w:szCs w:val="28"/>
                  <w:lang w:val="en-US"/>
                </w:rPr>
                <m:t>s</m:t>
              </m:r>
            </m:sub>
          </m:sSub>
          <m:r>
            <w:rPr>
              <w:rFonts w:ascii="Cambria Math" w:eastAsia="Times New Roman" w:hAnsi="Cambria Math" w:cs="Calibri"/>
              <w:sz w:val="28"/>
              <w:szCs w:val="28"/>
              <w:lang w:val="en-US"/>
            </w:rPr>
            <m:t>=</m:t>
          </m:r>
          <m:f>
            <m:fPr>
              <m:ctrlPr>
                <w:rPr>
                  <w:rFonts w:ascii="Cambria Math" w:eastAsia="Times New Roman" w:hAnsi="Cambria Math" w:cs="Calibri"/>
                  <w:i/>
                  <w:sz w:val="28"/>
                  <w:szCs w:val="28"/>
                  <w:lang w:val="en-US"/>
                </w:rPr>
              </m:ctrlPr>
            </m:fPr>
            <m:num>
              <m:r>
                <w:rPr>
                  <w:rFonts w:ascii="Cambria Math" w:eastAsia="Times New Roman" w:hAnsi="Cambria Math" w:cs="Calibri"/>
                  <w:sz w:val="28"/>
                  <w:szCs w:val="28"/>
                  <w:lang w:val="en-US"/>
                </w:rPr>
                <m:t>1</m:t>
              </m:r>
            </m:num>
            <m:den>
              <m:r>
                <w:rPr>
                  <w:rFonts w:ascii="Cambria Math" w:eastAsia="Times New Roman" w:hAnsi="Cambria Math" w:cs="Calibri"/>
                  <w:sz w:val="28"/>
                  <w:szCs w:val="28"/>
                  <w:lang w:val="en-US"/>
                </w:rPr>
                <m:t>N</m:t>
              </m:r>
            </m:den>
          </m:f>
          <m:r>
            <w:rPr>
              <w:rFonts w:ascii="Cambria Math" w:eastAsia="Times New Roman" w:hAnsi="Cambria Math" w:cs="Calibri"/>
              <w:sz w:val="28"/>
              <w:szCs w:val="28"/>
              <w:lang w:val="en-US"/>
            </w:rPr>
            <m:t xml:space="preserve"> </m:t>
          </m:r>
          <m:nary>
            <m:naryPr>
              <m:chr m:val="∑"/>
              <m:limLoc m:val="undOvr"/>
              <m:ctrlPr>
                <w:rPr>
                  <w:rFonts w:ascii="Cambria Math" w:eastAsia="Times New Roman" w:hAnsi="Cambria Math" w:cs="Calibri"/>
                  <w:i/>
                  <w:sz w:val="28"/>
                  <w:szCs w:val="28"/>
                  <w:lang w:val="en-US"/>
                </w:rPr>
              </m:ctrlPr>
            </m:naryPr>
            <m:sub>
              <m:r>
                <w:rPr>
                  <w:rFonts w:ascii="Cambria Math" w:eastAsia="Times New Roman" w:hAnsi="Cambria Math" w:cs="Calibri"/>
                  <w:sz w:val="28"/>
                  <w:szCs w:val="28"/>
                  <w:lang w:val="en-US"/>
                </w:rPr>
                <m:t>n=1</m:t>
              </m:r>
            </m:sub>
            <m:sup>
              <m:r>
                <w:rPr>
                  <w:rFonts w:ascii="Cambria Math" w:eastAsia="Times New Roman" w:hAnsi="Cambria Math" w:cs="Calibri"/>
                  <w:sz w:val="28"/>
                  <w:szCs w:val="28"/>
                  <w:lang w:val="en-US"/>
                </w:rPr>
                <m:t>N</m:t>
              </m:r>
            </m:sup>
            <m:e>
              <m:sSup>
                <m:sSupPr>
                  <m:ctrlPr>
                    <w:rPr>
                      <w:rFonts w:ascii="Cambria Math" w:eastAsia="Times New Roman" w:hAnsi="Cambria Math" w:cs="Calibri"/>
                      <w:i/>
                      <w:sz w:val="28"/>
                      <w:szCs w:val="28"/>
                      <w:lang w:val="en-US"/>
                    </w:rPr>
                  </m:ctrlPr>
                </m:sSupPr>
                <m:e>
                  <m:r>
                    <w:rPr>
                      <w:rFonts w:ascii="Cambria Math" w:eastAsia="Times New Roman" w:hAnsi="Cambria Math" w:cs="Calibri"/>
                      <w:sz w:val="28"/>
                      <w:szCs w:val="28"/>
                      <w:lang w:val="en-US"/>
                    </w:rPr>
                    <m:t>s(n)</m:t>
                  </m:r>
                </m:e>
                <m:sup>
                  <m:r>
                    <w:rPr>
                      <w:rFonts w:ascii="Cambria Math" w:eastAsia="Times New Roman" w:hAnsi="Cambria Math" w:cs="Calibri"/>
                      <w:sz w:val="28"/>
                      <w:szCs w:val="28"/>
                      <w:lang w:val="en-US"/>
                    </w:rPr>
                    <m:t>2</m:t>
                  </m:r>
                </m:sup>
              </m:sSup>
            </m:e>
          </m:nary>
          <m:r>
            <w:rPr>
              <w:rFonts w:ascii="Cambria Math" w:eastAsia="Times New Roman" w:hAnsi="Cambria Math" w:cs="Calibri"/>
              <w:sz w:val="28"/>
              <w:szCs w:val="28"/>
              <w:lang w:val="en-US"/>
            </w:rPr>
            <m:t xml:space="preserve">                                                                       (5.2)</m:t>
          </m:r>
        </m:oMath>
      </m:oMathPara>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proofErr w:type="gramStart"/>
      <w:r w:rsidRPr="002936C3">
        <w:rPr>
          <w:rFonts w:eastAsia="Times New Roman" w:cs="Calibri"/>
          <w:sz w:val="28"/>
          <w:szCs w:val="28"/>
          <w:lang w:val="en-US"/>
        </w:rPr>
        <w:t>where</w:t>
      </w:r>
      <w:proofErr w:type="gramEnd"/>
      <w:r w:rsidRPr="002936C3">
        <w:rPr>
          <w:rFonts w:eastAsia="Times New Roman" w:cs="Calibri"/>
          <w:sz w:val="28"/>
          <w:szCs w:val="28"/>
          <w:lang w:val="en-US"/>
        </w:rPr>
        <w:t xml:space="preserve"> N is the number of speech samples of one frame. </w:t>
      </w:r>
    </w:p>
    <w:p w:rsidR="00B015AD" w:rsidRPr="002936C3" w:rsidRDefault="00B015AD" w:rsidP="00B015AD">
      <w:pPr>
        <w:autoSpaceDE w:val="0"/>
        <w:autoSpaceDN w:val="0"/>
        <w:adjustRightInd w:val="0"/>
        <w:spacing w:after="0" w:line="360" w:lineRule="auto"/>
        <w:jc w:val="both"/>
        <w:rPr>
          <w:rFonts w:eastAsia="Times New Roman" w:cs="Calibri"/>
          <w:sz w:val="20"/>
          <w:szCs w:val="20"/>
          <w:lang w:val="en-US"/>
        </w:rPr>
      </w:pPr>
      <w:r w:rsidRPr="002936C3">
        <w:rPr>
          <w:rFonts w:eastAsia="Times New Roman" w:cs="Calibri"/>
          <w:sz w:val="28"/>
          <w:szCs w:val="28"/>
          <w:lang w:val="en-US"/>
        </w:rPr>
        <w:t xml:space="preserve">If we suppose there are </w:t>
      </w:r>
      <w:r w:rsidRPr="002936C3">
        <w:rPr>
          <w:rFonts w:eastAsia="Times New Roman" w:cs="Calibri"/>
          <w:i/>
          <w:iCs/>
          <w:sz w:val="28"/>
          <w:szCs w:val="28"/>
          <w:lang w:val="en-US"/>
        </w:rPr>
        <w:t xml:space="preserve">M </w:t>
      </w:r>
      <w:r w:rsidRPr="002936C3">
        <w:rPr>
          <w:rFonts w:eastAsia="Times New Roman" w:cs="Calibri"/>
          <w:sz w:val="28"/>
          <w:szCs w:val="28"/>
          <w:lang w:val="en-US"/>
        </w:rPr>
        <w:t xml:space="preserve">frames of silence or noise at the beginning of the speech utterance, the estimated noise can be achieved by smoothing the MSE derived from these </w:t>
      </w:r>
      <w:r w:rsidRPr="002936C3">
        <w:rPr>
          <w:rFonts w:eastAsia="Times New Roman" w:cs="Calibri"/>
          <w:i/>
          <w:iCs/>
          <w:sz w:val="28"/>
          <w:szCs w:val="28"/>
          <w:lang w:val="en-US"/>
        </w:rPr>
        <w:t xml:space="preserve">M </w:t>
      </w:r>
      <w:r w:rsidRPr="002936C3">
        <w:rPr>
          <w:rFonts w:eastAsia="Times New Roman" w:cs="Calibri"/>
          <w:sz w:val="28"/>
          <w:szCs w:val="28"/>
          <w:lang w:val="en-US"/>
        </w:rPr>
        <w:t>frames of signals. Depending on the estimated noise, we can set thresholds or noise levels to detect the boundary of speech. If the MSE of a frame is higher than the first predefined threshold, it is possibly believed as the beginning point. Then, if the MSE of a following frame is lower than the second predefined threshold, the end of the speech may be detected</w:t>
      </w:r>
      <w:r w:rsidRPr="002936C3">
        <w:rPr>
          <w:rFonts w:eastAsia="Times New Roman" w:cs="Calibri"/>
          <w:sz w:val="24"/>
          <w:szCs w:val="24"/>
          <w:lang w:val="en-US"/>
        </w:rPr>
        <w:t>.</w:t>
      </w:r>
    </w:p>
    <w:p w:rsidR="00B015AD" w:rsidRDefault="00B015AD" w:rsidP="00B015AD">
      <w:pPr>
        <w:spacing w:line="360" w:lineRule="auto"/>
        <w:ind w:left="284"/>
        <w:jc w:val="both"/>
        <w:rPr>
          <w:b/>
          <w:sz w:val="28"/>
          <w:szCs w:val="28"/>
          <w:lang w:val="en-US"/>
        </w:rPr>
      </w:pPr>
      <w:r>
        <w:rPr>
          <w:b/>
          <w:noProof/>
          <w:sz w:val="32"/>
          <w:szCs w:val="32"/>
          <w:lang w:eastAsia="en-IN"/>
        </w:rPr>
        <w:drawing>
          <wp:inline distT="0" distB="0" distL="0" distR="0">
            <wp:extent cx="5486400" cy="1981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486400" cy="19812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360" w:lineRule="auto"/>
        <w:jc w:val="center"/>
        <w:rPr>
          <w:rFonts w:eastAsia="Times New Roman" w:cs="Calibri"/>
          <w:i/>
          <w:iCs/>
          <w:sz w:val="28"/>
          <w:szCs w:val="28"/>
          <w:lang w:val="en-US"/>
        </w:rPr>
      </w:pPr>
      <w:r w:rsidRPr="002936C3">
        <w:rPr>
          <w:rFonts w:eastAsia="Times New Roman" w:cs="Calibri"/>
          <w:sz w:val="28"/>
          <w:szCs w:val="28"/>
          <w:lang w:val="en-US"/>
        </w:rPr>
        <w:t xml:space="preserve">Figure 5.3: End-point detection with boundary </w:t>
      </w:r>
      <w:r w:rsidRPr="002936C3">
        <w:rPr>
          <w:rFonts w:eastAsia="Times New Roman" w:cs="Calibri"/>
          <w:i/>
          <w:iCs/>
          <w:sz w:val="28"/>
          <w:szCs w:val="28"/>
          <w:lang w:val="en-US"/>
        </w:rPr>
        <w:t>t</w:t>
      </w:r>
      <w:r w:rsidRPr="00333664">
        <w:rPr>
          <w:rFonts w:eastAsia="Times New Roman" w:cs="Calibri"/>
          <w:i/>
          <w:iCs/>
          <w:sz w:val="28"/>
          <w:szCs w:val="28"/>
          <w:vertAlign w:val="subscript"/>
          <w:lang w:val="en-US"/>
        </w:rPr>
        <w:t>b</w:t>
      </w:r>
      <w:r w:rsidRPr="002936C3">
        <w:rPr>
          <w:rFonts w:eastAsia="Times New Roman" w:cs="Calibri"/>
          <w:i/>
          <w:iCs/>
          <w:sz w:val="28"/>
          <w:szCs w:val="28"/>
          <w:lang w:val="en-US"/>
        </w:rPr>
        <w:t xml:space="preserve"> </w:t>
      </w:r>
      <w:r w:rsidRPr="002936C3">
        <w:rPr>
          <w:rFonts w:eastAsia="Times New Roman" w:cs="Calibri"/>
          <w:sz w:val="28"/>
          <w:szCs w:val="28"/>
          <w:lang w:val="en-US"/>
        </w:rPr>
        <w:t xml:space="preserve">and </w:t>
      </w:r>
      <w:proofErr w:type="gramStart"/>
      <w:r>
        <w:rPr>
          <w:rFonts w:eastAsia="Times New Roman" w:cs="Calibri"/>
          <w:i/>
          <w:iCs/>
          <w:sz w:val="28"/>
          <w:szCs w:val="28"/>
          <w:lang w:val="en-US"/>
        </w:rPr>
        <w:t>t</w:t>
      </w:r>
      <w:r w:rsidRPr="00333664">
        <w:rPr>
          <w:rFonts w:eastAsia="Times New Roman" w:cs="Calibri"/>
          <w:i/>
          <w:iCs/>
          <w:sz w:val="28"/>
          <w:szCs w:val="28"/>
          <w:vertAlign w:val="subscript"/>
          <w:lang w:val="en-US"/>
        </w:rPr>
        <w:t>e</w:t>
      </w:r>
      <w:proofErr w:type="gramEnd"/>
    </w:p>
    <w:p w:rsidR="00B015AD" w:rsidRPr="002936C3" w:rsidRDefault="00B015AD" w:rsidP="00B015AD">
      <w:pPr>
        <w:numPr>
          <w:ilvl w:val="1"/>
          <w:numId w:val="33"/>
        </w:numPr>
        <w:autoSpaceDE w:val="0"/>
        <w:autoSpaceDN w:val="0"/>
        <w:adjustRightInd w:val="0"/>
        <w:spacing w:after="0" w:line="240" w:lineRule="auto"/>
        <w:rPr>
          <w:rFonts w:eastAsia="Times New Roman" w:cs="Calibri"/>
          <w:b/>
          <w:sz w:val="36"/>
          <w:szCs w:val="36"/>
          <w:lang w:val="en-US"/>
        </w:rPr>
      </w:pPr>
      <w:r w:rsidRPr="002936C3">
        <w:rPr>
          <w:rFonts w:eastAsia="Times New Roman" w:cs="Calibri"/>
          <w:b/>
          <w:sz w:val="36"/>
          <w:szCs w:val="36"/>
          <w:lang w:val="en-US"/>
        </w:rPr>
        <w:lastRenderedPageBreak/>
        <w:t>Spectral subtraction (SS)</w:t>
      </w:r>
    </w:p>
    <w:p w:rsidR="00B015AD" w:rsidRDefault="00B015AD" w:rsidP="00B015AD">
      <w:pPr>
        <w:autoSpaceDE w:val="0"/>
        <w:autoSpaceDN w:val="0"/>
        <w:adjustRightInd w:val="0"/>
        <w:spacing w:after="0" w:line="240" w:lineRule="auto"/>
        <w:rPr>
          <w:rFonts w:ascii="CMBX12" w:eastAsia="Times New Roman" w:hAnsi="CMBX12" w:cs="CMBX12"/>
          <w:b/>
          <w:sz w:val="36"/>
          <w:szCs w:val="36"/>
          <w:lang w:val="en-US"/>
        </w:rPr>
      </w:pPr>
    </w:p>
    <w:p w:rsidR="00B015AD" w:rsidRPr="00E0308F" w:rsidRDefault="00B015AD" w:rsidP="00B015AD">
      <w:pPr>
        <w:autoSpaceDE w:val="0"/>
        <w:autoSpaceDN w:val="0"/>
        <w:adjustRightInd w:val="0"/>
        <w:spacing w:after="0" w:line="240" w:lineRule="auto"/>
        <w:rPr>
          <w:rFonts w:ascii="CMBX12" w:eastAsia="Times New Roman" w:hAnsi="CMBX12" w:cs="CMBX12"/>
          <w:b/>
          <w:sz w:val="36"/>
          <w:szCs w:val="36"/>
          <w:lang w:val="en-US"/>
        </w:rPr>
      </w:pPr>
    </w:p>
    <w:p w:rsidR="00B015AD" w:rsidRPr="00DF606F" w:rsidRDefault="00B015AD" w:rsidP="00B015AD">
      <w:pPr>
        <w:autoSpaceDE w:val="0"/>
        <w:autoSpaceDN w:val="0"/>
        <w:adjustRightInd w:val="0"/>
        <w:spacing w:after="0" w:line="360" w:lineRule="auto"/>
        <w:rPr>
          <w:rFonts w:eastAsia="Times New Roman" w:cs="Calibri"/>
          <w:i/>
          <w:sz w:val="28"/>
          <w:szCs w:val="28"/>
          <w:lang w:val="en-US"/>
        </w:rPr>
      </w:pPr>
      <w:r w:rsidRPr="002936C3">
        <w:rPr>
          <w:rFonts w:eastAsia="Times New Roman" w:cs="Calibri"/>
          <w:sz w:val="28"/>
          <w:szCs w:val="28"/>
          <w:lang w:val="en-US"/>
        </w:rPr>
        <w:t>In spectral subtraction, we assume that there is no channel distortion but only additive noise in speech data. Then the environment model Eq. 5.1 can be simplified as:</w:t>
      </w:r>
    </w:p>
    <w:p w:rsidR="00B015AD" w:rsidRDefault="00B015AD" w:rsidP="00B015AD">
      <w:pPr>
        <w:autoSpaceDE w:val="0"/>
        <w:autoSpaceDN w:val="0"/>
        <w:adjustRightInd w:val="0"/>
        <w:spacing w:after="0" w:line="240" w:lineRule="auto"/>
        <w:rPr>
          <w:rFonts w:eastAsia="Times New Roman" w:cs="Calibri"/>
          <w:i/>
          <w:sz w:val="28"/>
          <w:szCs w:val="28"/>
          <w:lang w:val="en-US"/>
        </w:rPr>
      </w:pPr>
    </w:p>
    <w:p w:rsidR="00B015AD" w:rsidRPr="00DF606F" w:rsidRDefault="00B015AD" w:rsidP="00B015AD">
      <w:pPr>
        <w:autoSpaceDE w:val="0"/>
        <w:autoSpaceDN w:val="0"/>
        <w:adjustRightInd w:val="0"/>
        <w:spacing w:after="0" w:line="240" w:lineRule="auto"/>
        <w:rPr>
          <w:rFonts w:ascii="CMR12" w:eastAsia="Times New Roman" w:hAnsi="CMR12" w:cs="CMR12"/>
          <w:i/>
          <w:sz w:val="28"/>
          <w:szCs w:val="28"/>
          <w:lang w:val="en-US"/>
        </w:rPr>
      </w:pPr>
      <m:oMathPara>
        <m:oMath>
          <m:r>
            <w:rPr>
              <w:rFonts w:ascii="Cambria Math" w:eastAsia="Times New Roman" w:hAnsi="Cambria Math" w:cs="CMR12"/>
              <w:sz w:val="28"/>
              <w:szCs w:val="28"/>
              <w:lang w:val="en-US"/>
            </w:rPr>
            <m:t>y</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 x</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+n</m:t>
          </m:r>
          <m:d>
            <m:dPr>
              <m:begChr m:val="["/>
              <m:endChr m:val="]"/>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m</m:t>
              </m:r>
            </m:e>
          </m:d>
          <m:r>
            <w:rPr>
              <w:rFonts w:ascii="Cambria Math" w:eastAsia="Times New Roman" w:hAnsi="Cambria Math" w:cs="CMR12"/>
              <w:sz w:val="28"/>
              <w:szCs w:val="28"/>
              <w:lang w:val="en-US"/>
            </w:rPr>
            <m:t xml:space="preserve">                                                     (5.3)</m:t>
          </m:r>
        </m:oMath>
      </m:oMathPara>
    </w:p>
    <w:p w:rsidR="00B015AD" w:rsidRDefault="00B015AD" w:rsidP="00B015AD">
      <w:pPr>
        <w:autoSpaceDE w:val="0"/>
        <w:autoSpaceDN w:val="0"/>
        <w:adjustRightInd w:val="0"/>
        <w:spacing w:after="0" w:line="240" w:lineRule="auto"/>
        <w:rPr>
          <w:rFonts w:ascii="CMR12" w:eastAsia="Times New Roman" w:hAnsi="CMR12" w:cs="CMR12"/>
          <w:sz w:val="32"/>
          <w:szCs w:val="32"/>
          <w:lang w:val="en-US"/>
        </w:rPr>
      </w:pPr>
      <w:r w:rsidRPr="002936C3">
        <w:rPr>
          <w:rFonts w:eastAsia="Times New Roman" w:cs="Calibri"/>
          <w:i/>
          <w:iCs/>
          <w:sz w:val="32"/>
          <w:szCs w:val="32"/>
          <w:lang w:val="en-US"/>
        </w:rPr>
        <w:t xml:space="preserve">       </w:t>
      </w:r>
    </w:p>
    <w:p w:rsidR="00B015AD" w:rsidRDefault="00B015AD" w:rsidP="00B015AD">
      <w:pPr>
        <w:autoSpaceDE w:val="0"/>
        <w:autoSpaceDN w:val="0"/>
        <w:adjustRightInd w:val="0"/>
        <w:spacing w:after="0" w:line="360" w:lineRule="auto"/>
        <w:jc w:val="both"/>
        <w:rPr>
          <w:rFonts w:eastAsia="Times New Roman" w:cs="Calibri"/>
          <w:sz w:val="28"/>
          <w:szCs w:val="28"/>
          <w:lang w:val="en-US"/>
        </w:rPr>
      </w:pPr>
      <w:r w:rsidRPr="002936C3">
        <w:rPr>
          <w:rFonts w:eastAsia="Times New Roman" w:cs="Calibri"/>
          <w:sz w:val="28"/>
          <w:szCs w:val="28"/>
          <w:lang w:val="en-US"/>
        </w:rPr>
        <w:t>After Fast Fourier Transform, the noisy speech signal is transformed to frequency domain. Basically, most methods of speech enhancement have in common the assumption that the power spectrum of a signal corrupted by uncorrelated noise is equal to the sum of the signal spectrum and the noise spectrum.</w:t>
      </w:r>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p>
    <w:p w:rsidR="00B015AD" w:rsidRDefault="00E761C4" w:rsidP="00B015AD">
      <w:pPr>
        <w:autoSpaceDE w:val="0"/>
        <w:autoSpaceDN w:val="0"/>
        <w:adjustRightInd w:val="0"/>
        <w:spacing w:after="0" w:line="360" w:lineRule="auto"/>
        <w:jc w:val="both"/>
        <w:rPr>
          <w:rFonts w:ascii="CMR12" w:eastAsia="Times New Roman" w:hAnsi="CMR12" w:cs="CMR12"/>
          <w:sz w:val="28"/>
          <w:szCs w:val="28"/>
          <w:lang w:val="en-US"/>
        </w:rPr>
      </w:pPr>
      <m:oMathPara>
        <m:oMath>
          <m:sSup>
            <m:sSupPr>
              <m:ctrlPr>
                <w:rPr>
                  <w:rFonts w:ascii="Cambria Math" w:eastAsia="Times New Roman" w:hAnsi="Cambria Math" w:cs="CMR12"/>
                  <w:i/>
                  <w:sz w:val="28"/>
                  <w:szCs w:val="28"/>
                  <w:lang w:val="en-US"/>
                </w:rPr>
              </m:ctrlPr>
            </m:sSupPr>
            <m:e>
              <m:r>
                <w:rPr>
                  <w:rFonts w:ascii="Cambria Math" w:eastAsia="Times New Roman" w:hAnsi="Cambria Math" w:cs="CMR12"/>
                  <w:sz w:val="28"/>
                  <w:szCs w:val="28"/>
                  <w:lang w:val="en-US"/>
                </w:rPr>
                <m:t>|Y(f)|</m:t>
              </m:r>
            </m:e>
            <m:sup>
              <m:r>
                <w:rPr>
                  <w:rFonts w:ascii="Cambria Math" w:eastAsia="Times New Roman" w:hAnsi="Cambria Math" w:cs="CMR12"/>
                  <w:sz w:val="28"/>
                  <w:szCs w:val="28"/>
                  <w:lang w:val="en-US"/>
                </w:rPr>
                <m:t>2</m:t>
              </m:r>
            </m:sup>
          </m:sSup>
          <m:r>
            <w:rPr>
              <w:rFonts w:ascii="Cambria Math" w:eastAsia="Times New Roman" w:hAnsi="Cambria Math" w:cs="CMR12"/>
              <w:sz w:val="28"/>
              <w:szCs w:val="28"/>
              <w:lang w:val="en-US"/>
            </w:rPr>
            <m:t xml:space="preserve">= </m:t>
          </m:r>
          <m:sSup>
            <m:sSupPr>
              <m:ctrlPr>
                <w:rPr>
                  <w:rFonts w:ascii="Cambria Math" w:eastAsia="Times New Roman" w:hAnsi="Cambria Math" w:cs="CMR12"/>
                  <w:i/>
                  <w:sz w:val="28"/>
                  <w:szCs w:val="28"/>
                  <w:lang w:val="en-US"/>
                </w:rPr>
              </m:ctrlPr>
            </m:sSupPr>
            <m:e>
              <m:r>
                <w:rPr>
                  <w:rFonts w:ascii="Cambria Math" w:eastAsia="Times New Roman" w:hAnsi="Cambria Math" w:cs="CMR12"/>
                  <w:sz w:val="28"/>
                  <w:szCs w:val="28"/>
                  <w:lang w:val="en-US"/>
                </w:rPr>
                <m:t>|X(f)|</m:t>
              </m:r>
            </m:e>
            <m:sup>
              <m:r>
                <w:rPr>
                  <w:rFonts w:ascii="Cambria Math" w:eastAsia="Times New Roman" w:hAnsi="Cambria Math" w:cs="CMR12"/>
                  <w:sz w:val="28"/>
                  <w:szCs w:val="28"/>
                  <w:lang w:val="en-US"/>
                </w:rPr>
                <m:t>2</m:t>
              </m:r>
            </m:sup>
          </m:sSup>
          <m:r>
            <w:rPr>
              <w:rFonts w:ascii="Cambria Math" w:eastAsia="Times New Roman" w:hAnsi="Cambria Math" w:cs="CMR12"/>
              <w:sz w:val="28"/>
              <w:szCs w:val="28"/>
              <w:lang w:val="en-US"/>
            </w:rPr>
            <m:t>+</m:t>
          </m:r>
          <m:sSup>
            <m:sSupPr>
              <m:ctrlPr>
                <w:rPr>
                  <w:rFonts w:ascii="Cambria Math" w:eastAsia="Times New Roman" w:hAnsi="Cambria Math" w:cs="CMR12"/>
                  <w:i/>
                  <w:sz w:val="28"/>
                  <w:szCs w:val="28"/>
                  <w:lang w:val="en-US"/>
                </w:rPr>
              </m:ctrlPr>
            </m:sSupPr>
            <m:e>
              <m:r>
                <w:rPr>
                  <w:rFonts w:ascii="Cambria Math" w:eastAsia="Times New Roman" w:hAnsi="Cambria Math" w:cs="CMR12"/>
                  <w:sz w:val="28"/>
                  <w:szCs w:val="28"/>
                  <w:lang w:val="en-US"/>
                </w:rPr>
                <m:t>|N(f)|</m:t>
              </m:r>
            </m:e>
            <m:sup>
              <m:r>
                <w:rPr>
                  <w:rFonts w:ascii="Cambria Math" w:eastAsia="Times New Roman" w:hAnsi="Cambria Math" w:cs="CMR12"/>
                  <w:sz w:val="28"/>
                  <w:szCs w:val="28"/>
                  <w:lang w:val="en-US"/>
                </w:rPr>
                <m:t>2</m:t>
              </m:r>
            </m:sup>
          </m:sSup>
          <m:r>
            <w:rPr>
              <w:rFonts w:ascii="Cambria Math" w:eastAsia="Times New Roman" w:hAnsi="Cambria Math" w:cs="CMR12"/>
              <w:sz w:val="28"/>
              <w:szCs w:val="28"/>
              <w:lang w:val="en-US"/>
            </w:rPr>
            <m:t xml:space="preserve">                                          (5.4)</m:t>
          </m:r>
        </m:oMath>
      </m:oMathPara>
    </w:p>
    <w:p w:rsidR="00B015AD" w:rsidRDefault="00B015AD" w:rsidP="00B015AD">
      <w:pPr>
        <w:autoSpaceDE w:val="0"/>
        <w:autoSpaceDN w:val="0"/>
        <w:adjustRightInd w:val="0"/>
        <w:spacing w:after="0" w:line="360" w:lineRule="auto"/>
        <w:rPr>
          <w:sz w:val="32"/>
          <w:szCs w:val="32"/>
          <w:lang w:val="en-US"/>
        </w:rPr>
      </w:pPr>
      <w:r>
        <w:rPr>
          <w:rFonts w:cs="Calibri"/>
          <w:iCs/>
          <w:sz w:val="32"/>
          <w:szCs w:val="32"/>
          <w:lang w:val="en-US"/>
        </w:rPr>
        <w:t xml:space="preserve">    </w:t>
      </w:r>
    </w:p>
    <w:p w:rsidR="00B015AD" w:rsidRPr="007D2022" w:rsidRDefault="00B015AD" w:rsidP="00B015AD">
      <w:pPr>
        <w:autoSpaceDE w:val="0"/>
        <w:autoSpaceDN w:val="0"/>
        <w:adjustRightInd w:val="0"/>
        <w:spacing w:after="0" w:line="360" w:lineRule="auto"/>
        <w:jc w:val="both"/>
        <w:rPr>
          <w:rFonts w:ascii="CMR12" w:eastAsia="Times New Roman" w:hAnsi="CMR12" w:cs="CMR12"/>
          <w:i/>
          <w:sz w:val="28"/>
          <w:szCs w:val="28"/>
          <w:lang w:val="en-US"/>
        </w:rPr>
      </w:pPr>
      <w:r w:rsidRPr="002936C3">
        <w:rPr>
          <w:rFonts w:eastAsia="Times New Roman" w:cs="Calibri"/>
          <w:sz w:val="28"/>
          <w:szCs w:val="28"/>
          <w:lang w:val="en-US"/>
        </w:rPr>
        <w:t xml:space="preserve">However, taking this assumption as a reasonable approximation for short time analysis (20-25msec), it can lead to a simple noise subtraction method. In order to reduce the additive noise, what we need to do is to estimate </w:t>
      </w:r>
      <w:r w:rsidRPr="00333664">
        <w:rPr>
          <w:rFonts w:cs="Calibri"/>
          <w:iCs/>
          <w:sz w:val="28"/>
          <w:szCs w:val="28"/>
          <w:lang w:val="en-US"/>
        </w:rPr>
        <w:t>|</w:t>
      </w:r>
      <w:r w:rsidRPr="00333664">
        <w:rPr>
          <w:rFonts w:cs="Calibri"/>
          <w:i/>
          <w:iCs/>
          <w:sz w:val="28"/>
          <w:szCs w:val="28"/>
          <w:lang w:val="en-US"/>
        </w:rPr>
        <w:t xml:space="preserve">N </w:t>
      </w:r>
      <w:r w:rsidRPr="00333664">
        <w:rPr>
          <w:rFonts w:cs="Calibri"/>
          <w:i/>
          <w:sz w:val="28"/>
          <w:szCs w:val="28"/>
          <w:lang w:val="en-US"/>
        </w:rPr>
        <w:t>(</w:t>
      </w:r>
      <w:r w:rsidRPr="00333664">
        <w:rPr>
          <w:rFonts w:cs="Calibri"/>
          <w:i/>
          <w:iCs/>
          <w:sz w:val="28"/>
          <w:szCs w:val="28"/>
          <w:lang w:val="en-US"/>
        </w:rPr>
        <w:t>f</w:t>
      </w:r>
      <w:proofErr w:type="gramStart"/>
      <w:r w:rsidRPr="00333664">
        <w:rPr>
          <w:rFonts w:cs="Calibri"/>
          <w:i/>
          <w:sz w:val="28"/>
          <w:szCs w:val="28"/>
          <w:lang w:val="en-US"/>
        </w:rPr>
        <w:t>)</w:t>
      </w:r>
      <w:r w:rsidRPr="00333664">
        <w:rPr>
          <w:rFonts w:cs="Calibri"/>
          <w:iCs/>
          <w:sz w:val="28"/>
          <w:szCs w:val="28"/>
          <w:lang w:val="en-US"/>
        </w:rPr>
        <w:t>|</w:t>
      </w:r>
      <w:proofErr w:type="gramEnd"/>
      <w:r w:rsidRPr="00333664">
        <w:rPr>
          <w:rFonts w:cs="Calibri"/>
          <w:i/>
          <w:sz w:val="28"/>
          <w:szCs w:val="28"/>
          <w:lang w:val="en-US"/>
        </w:rPr>
        <w:t>²</w:t>
      </w:r>
      <w:r w:rsidRPr="00333664">
        <w:rPr>
          <w:rFonts w:cs="Calibri"/>
          <w:sz w:val="28"/>
          <w:szCs w:val="28"/>
          <w:lang w:val="en-US"/>
        </w:rPr>
        <w:t xml:space="preserve"> </w:t>
      </w:r>
      <w:r w:rsidRPr="002936C3">
        <w:rPr>
          <w:rFonts w:eastAsia="Times New Roman" w:cs="Calibri"/>
          <w:sz w:val="28"/>
          <w:szCs w:val="28"/>
          <w:lang w:val="en-US"/>
        </w:rPr>
        <w:t xml:space="preserve">by the received speech data </w:t>
      </w:r>
      <w:r w:rsidRPr="00333664">
        <w:rPr>
          <w:rFonts w:cs="Calibri"/>
          <w:iCs/>
          <w:sz w:val="28"/>
          <w:szCs w:val="28"/>
          <w:lang w:val="en-US"/>
        </w:rPr>
        <w:t>|</w:t>
      </w:r>
      <w:r w:rsidRPr="00333664">
        <w:rPr>
          <w:rFonts w:cs="Calibri"/>
          <w:i/>
          <w:iCs/>
          <w:sz w:val="28"/>
          <w:szCs w:val="28"/>
          <w:lang w:val="en-US"/>
        </w:rPr>
        <w:t>Y</w:t>
      </w:r>
      <w:r w:rsidRPr="00333664">
        <w:rPr>
          <w:rFonts w:cs="Calibri"/>
          <w:i/>
          <w:sz w:val="28"/>
          <w:szCs w:val="28"/>
          <w:lang w:val="en-US"/>
        </w:rPr>
        <w:t>(</w:t>
      </w:r>
      <w:r w:rsidRPr="00333664">
        <w:rPr>
          <w:rFonts w:cs="Calibri"/>
          <w:i/>
          <w:iCs/>
          <w:sz w:val="28"/>
          <w:szCs w:val="28"/>
          <w:lang w:val="en-US"/>
        </w:rPr>
        <w:t>f</w:t>
      </w:r>
      <w:r w:rsidRPr="00333664">
        <w:rPr>
          <w:rFonts w:cs="Calibri"/>
          <w:i/>
          <w:sz w:val="28"/>
          <w:szCs w:val="28"/>
          <w:lang w:val="en-US"/>
        </w:rPr>
        <w:t>)</w:t>
      </w:r>
      <w:r w:rsidRPr="00333664">
        <w:rPr>
          <w:rFonts w:cs="Calibri"/>
          <w:iCs/>
          <w:sz w:val="28"/>
          <w:szCs w:val="28"/>
          <w:lang w:val="en-US"/>
        </w:rPr>
        <w:t>|</w:t>
      </w:r>
      <w:r w:rsidRPr="00333664">
        <w:rPr>
          <w:rFonts w:cs="Calibri"/>
          <w:i/>
          <w:sz w:val="28"/>
          <w:szCs w:val="28"/>
          <w:lang w:val="en-US"/>
        </w:rPr>
        <w:t>²</w:t>
      </w:r>
      <w:r w:rsidRPr="00333664">
        <w:rPr>
          <w:rFonts w:eastAsia="Times New Roman" w:cs="Calibri"/>
          <w:sz w:val="28"/>
          <w:szCs w:val="28"/>
          <w:lang w:val="en-US"/>
        </w:rPr>
        <w:t>.</w:t>
      </w:r>
      <w:r w:rsidRPr="002936C3">
        <w:rPr>
          <w:rFonts w:eastAsia="Times New Roman" w:cs="Calibri"/>
          <w:sz w:val="28"/>
          <w:szCs w:val="28"/>
          <w:lang w:val="en-US"/>
        </w:rPr>
        <w:t xml:space="preserve"> Commonly, a method to achieve this is to use the average </w:t>
      </w:r>
      <w:r w:rsidRPr="00333664">
        <w:rPr>
          <w:rFonts w:cs="Calibri"/>
          <w:iCs/>
          <w:sz w:val="28"/>
          <w:szCs w:val="28"/>
          <w:lang w:val="en-US"/>
        </w:rPr>
        <w:t>|</w:t>
      </w:r>
      <w:proofErr w:type="gramStart"/>
      <w:r w:rsidRPr="00333664">
        <w:rPr>
          <w:rFonts w:cs="Calibri"/>
          <w:i/>
          <w:iCs/>
          <w:sz w:val="28"/>
          <w:szCs w:val="28"/>
          <w:lang w:val="en-US"/>
        </w:rPr>
        <w:t>Y</w:t>
      </w:r>
      <w:r w:rsidRPr="00333664">
        <w:rPr>
          <w:rFonts w:cs="Calibri"/>
          <w:i/>
          <w:sz w:val="28"/>
          <w:szCs w:val="28"/>
          <w:lang w:val="en-US"/>
        </w:rPr>
        <w:t>(</w:t>
      </w:r>
      <w:proofErr w:type="gramEnd"/>
      <w:r w:rsidRPr="00333664">
        <w:rPr>
          <w:rFonts w:cs="Calibri"/>
          <w:i/>
          <w:iCs/>
          <w:sz w:val="28"/>
          <w:szCs w:val="28"/>
          <w:lang w:val="en-US"/>
        </w:rPr>
        <w:t>f</w:t>
      </w:r>
      <w:r w:rsidRPr="00333664">
        <w:rPr>
          <w:rFonts w:cs="Calibri"/>
          <w:i/>
          <w:sz w:val="28"/>
          <w:szCs w:val="28"/>
          <w:lang w:val="en-US"/>
        </w:rPr>
        <w:t>)</w:t>
      </w:r>
      <w:r w:rsidRPr="00333664">
        <w:rPr>
          <w:rFonts w:cs="Calibri"/>
          <w:iCs/>
          <w:sz w:val="28"/>
          <w:szCs w:val="28"/>
          <w:lang w:val="en-US"/>
        </w:rPr>
        <w:t>|</w:t>
      </w:r>
      <w:r w:rsidRPr="00333664">
        <w:rPr>
          <w:rFonts w:cs="Calibri"/>
          <w:i/>
          <w:sz w:val="28"/>
          <w:szCs w:val="28"/>
          <w:lang w:val="en-US"/>
        </w:rPr>
        <w:t>²</w:t>
      </w:r>
      <w:r w:rsidRPr="002936C3">
        <w:rPr>
          <w:rFonts w:cs="Calibri"/>
          <w:sz w:val="32"/>
          <w:szCs w:val="32"/>
          <w:lang w:val="en-US"/>
        </w:rPr>
        <w:t xml:space="preserve"> </w:t>
      </w:r>
      <w:r w:rsidRPr="002936C3">
        <w:rPr>
          <w:rFonts w:eastAsia="Times New Roman" w:cs="Calibri"/>
          <w:sz w:val="28"/>
          <w:szCs w:val="28"/>
          <w:lang w:val="en-US"/>
        </w:rPr>
        <w:t xml:space="preserve">over </w:t>
      </w:r>
      <w:r w:rsidRPr="002936C3">
        <w:rPr>
          <w:rFonts w:eastAsia="Times New Roman" w:cs="Calibri"/>
          <w:i/>
          <w:iCs/>
          <w:sz w:val="28"/>
          <w:szCs w:val="28"/>
          <w:lang w:val="en-US"/>
        </w:rPr>
        <w:t xml:space="preserve">M </w:t>
      </w:r>
      <w:r w:rsidRPr="002936C3">
        <w:rPr>
          <w:rFonts w:eastAsia="Times New Roman" w:cs="Calibri"/>
          <w:sz w:val="28"/>
          <w:szCs w:val="28"/>
          <w:lang w:val="en-US"/>
        </w:rPr>
        <w:t>frames which are known to be just silence/noise (i.e., when no speech is present) as noise estimate. If the noise is stationary, this estimate will be rather accurate.</w:t>
      </w:r>
    </w:p>
    <w:p w:rsidR="00B015AD" w:rsidRPr="007D2022" w:rsidRDefault="00E761C4" w:rsidP="00B015AD">
      <w:pPr>
        <w:autoSpaceDE w:val="0"/>
        <w:autoSpaceDN w:val="0"/>
        <w:adjustRightInd w:val="0"/>
        <w:spacing w:after="0" w:line="360" w:lineRule="auto"/>
        <w:jc w:val="both"/>
        <w:rPr>
          <w:rFonts w:ascii="CMR12" w:eastAsia="Times New Roman" w:hAnsi="CMR12" w:cs="CMR12"/>
          <w:i/>
          <w:noProof/>
          <w:sz w:val="28"/>
          <w:szCs w:val="28"/>
          <w:lang w:eastAsia="en-IN"/>
        </w:rPr>
      </w:pPr>
      <m:oMathPara>
        <m:oMath>
          <m:sSup>
            <m:sSupPr>
              <m:ctrlPr>
                <w:rPr>
                  <w:rFonts w:ascii="Cambria Math" w:eastAsia="Times New Roman" w:hAnsi="Cambria Math" w:cs="CMR12"/>
                  <w:i/>
                  <w:noProof/>
                  <w:sz w:val="28"/>
                  <w:szCs w:val="28"/>
                  <w:lang w:eastAsia="en-IN"/>
                </w:rPr>
              </m:ctrlPr>
            </m:sSupPr>
            <m:e>
              <m:r>
                <w:rPr>
                  <w:rFonts w:ascii="Cambria Math" w:eastAsia="Times New Roman" w:hAnsi="Cambria Math" w:cs="CMR12"/>
                  <w:noProof/>
                  <w:sz w:val="28"/>
                  <w:szCs w:val="28"/>
                  <w:lang w:eastAsia="en-IN"/>
                </w:rPr>
                <m:t>|</m:t>
              </m:r>
              <m:acc>
                <m:accPr>
                  <m:ctrlPr>
                    <w:rPr>
                      <w:rFonts w:ascii="Cambria Math" w:eastAsia="Times New Roman" w:hAnsi="Cambria Math" w:cs="CMR12"/>
                      <w:i/>
                      <w:noProof/>
                      <w:sz w:val="28"/>
                      <w:szCs w:val="28"/>
                      <w:lang w:eastAsia="en-IN"/>
                    </w:rPr>
                  </m:ctrlPr>
                </m:accPr>
                <m:e>
                  <m:r>
                    <w:rPr>
                      <w:rFonts w:ascii="Cambria Math" w:eastAsia="Times New Roman" w:hAnsi="Cambria Math" w:cs="CMR12"/>
                      <w:noProof/>
                      <w:sz w:val="28"/>
                      <w:szCs w:val="28"/>
                      <w:lang w:eastAsia="en-IN"/>
                    </w:rPr>
                    <m:t>N</m:t>
                  </m:r>
                </m:e>
              </m:acc>
              <m:r>
                <w:rPr>
                  <w:rFonts w:ascii="Cambria Math" w:eastAsia="Times New Roman" w:hAnsi="Cambria Math" w:cs="CMR12"/>
                  <w:noProof/>
                  <w:sz w:val="28"/>
                  <w:szCs w:val="28"/>
                  <w:lang w:eastAsia="en-IN"/>
                </w:rPr>
                <m:t>(f)|</m:t>
              </m:r>
            </m:e>
            <m:sup>
              <m:r>
                <w:rPr>
                  <w:rFonts w:ascii="Cambria Math" w:eastAsia="Times New Roman" w:hAnsi="Cambria Math" w:cs="CMR12"/>
                  <w:noProof/>
                  <w:sz w:val="28"/>
                  <w:szCs w:val="28"/>
                  <w:lang w:eastAsia="en-IN"/>
                </w:rPr>
                <m:t>2</m:t>
              </m:r>
            </m:sup>
          </m:sSup>
          <m:r>
            <w:rPr>
              <w:rFonts w:ascii="Cambria Math" w:eastAsia="Times New Roman" w:hAnsi="Cambria Math" w:cs="CMR12"/>
              <w:noProof/>
              <w:sz w:val="28"/>
              <w:szCs w:val="28"/>
              <w:lang w:eastAsia="en-IN"/>
            </w:rPr>
            <m:t>=</m:t>
          </m:r>
          <m:f>
            <m:fPr>
              <m:ctrlPr>
                <w:rPr>
                  <w:rFonts w:ascii="Cambria Math" w:eastAsia="Times New Roman" w:hAnsi="Cambria Math" w:cs="CMR12"/>
                  <w:i/>
                  <w:noProof/>
                  <w:sz w:val="28"/>
                  <w:szCs w:val="28"/>
                  <w:lang w:eastAsia="en-IN"/>
                </w:rPr>
              </m:ctrlPr>
            </m:fPr>
            <m:num>
              <m:r>
                <w:rPr>
                  <w:rFonts w:ascii="Cambria Math" w:eastAsia="Times New Roman" w:hAnsi="Cambria Math" w:cs="CMR12"/>
                  <w:noProof/>
                  <w:sz w:val="28"/>
                  <w:szCs w:val="28"/>
                  <w:lang w:eastAsia="en-IN"/>
                </w:rPr>
                <m:t>1</m:t>
              </m:r>
            </m:num>
            <m:den>
              <m:r>
                <w:rPr>
                  <w:rFonts w:ascii="Cambria Math" w:eastAsia="Times New Roman" w:hAnsi="Cambria Math" w:cs="CMR12"/>
                  <w:noProof/>
                  <w:sz w:val="28"/>
                  <w:szCs w:val="28"/>
                  <w:lang w:eastAsia="en-IN"/>
                </w:rPr>
                <m:t>M</m:t>
              </m:r>
            </m:den>
          </m:f>
          <m:r>
            <w:rPr>
              <w:rFonts w:ascii="Cambria Math" w:eastAsia="Times New Roman" w:hAnsi="Cambria Math" w:cs="CMR12"/>
              <w:noProof/>
              <w:sz w:val="28"/>
              <w:szCs w:val="28"/>
              <w:lang w:eastAsia="en-IN"/>
            </w:rPr>
            <m:t xml:space="preserve"> </m:t>
          </m:r>
          <m:nary>
            <m:naryPr>
              <m:chr m:val="∑"/>
              <m:limLoc m:val="undOvr"/>
              <m:ctrlPr>
                <w:rPr>
                  <w:rFonts w:ascii="Cambria Math" w:eastAsia="Times New Roman" w:hAnsi="Cambria Math" w:cs="CMR12"/>
                  <w:i/>
                  <w:noProof/>
                  <w:sz w:val="28"/>
                  <w:szCs w:val="28"/>
                  <w:lang w:eastAsia="en-IN"/>
                </w:rPr>
              </m:ctrlPr>
            </m:naryPr>
            <m:sub>
              <m:r>
                <w:rPr>
                  <w:rFonts w:ascii="Cambria Math" w:eastAsia="Times New Roman" w:hAnsi="Cambria Math" w:cs="CMR12"/>
                  <w:noProof/>
                  <w:sz w:val="28"/>
                  <w:szCs w:val="28"/>
                  <w:lang w:eastAsia="en-IN"/>
                </w:rPr>
                <m:t>i=0</m:t>
              </m:r>
            </m:sub>
            <m:sup>
              <m:r>
                <w:rPr>
                  <w:rFonts w:ascii="Cambria Math" w:eastAsia="Times New Roman" w:hAnsi="Cambria Math" w:cs="CMR12"/>
                  <w:noProof/>
                  <w:sz w:val="28"/>
                  <w:szCs w:val="28"/>
                  <w:lang w:eastAsia="en-IN"/>
                </w:rPr>
                <m:t>M-1</m:t>
              </m:r>
            </m:sup>
            <m:e>
              <m:sSup>
                <m:sSupPr>
                  <m:ctrlPr>
                    <w:rPr>
                      <w:rFonts w:ascii="Cambria Math" w:eastAsia="Times New Roman" w:hAnsi="Cambria Math" w:cs="CMR12"/>
                      <w:i/>
                      <w:noProof/>
                      <w:sz w:val="28"/>
                      <w:szCs w:val="28"/>
                      <w:lang w:eastAsia="en-IN"/>
                    </w:rPr>
                  </m:ctrlPr>
                </m:sSupPr>
                <m:e>
                  <m:r>
                    <w:rPr>
                      <w:rFonts w:ascii="Cambria Math" w:eastAsia="Times New Roman" w:hAnsi="Cambria Math" w:cs="CMR12"/>
                      <w:noProof/>
                      <w:sz w:val="28"/>
                      <w:szCs w:val="28"/>
                      <w:lang w:eastAsia="en-IN"/>
                    </w:rPr>
                    <m:t>|</m:t>
                  </m:r>
                  <m:sSub>
                    <m:sSubPr>
                      <m:ctrlPr>
                        <w:rPr>
                          <w:rFonts w:ascii="Cambria Math" w:eastAsia="Times New Roman" w:hAnsi="Cambria Math" w:cs="CMR12"/>
                          <w:i/>
                          <w:noProof/>
                          <w:sz w:val="28"/>
                          <w:szCs w:val="28"/>
                          <w:lang w:eastAsia="en-IN"/>
                        </w:rPr>
                      </m:ctrlPr>
                    </m:sSubPr>
                    <m:e>
                      <m:r>
                        <w:rPr>
                          <w:rFonts w:ascii="Cambria Math" w:eastAsia="Times New Roman" w:hAnsi="Cambria Math" w:cs="CMR12"/>
                          <w:noProof/>
                          <w:sz w:val="28"/>
                          <w:szCs w:val="28"/>
                          <w:lang w:eastAsia="en-IN"/>
                        </w:rPr>
                        <m:t>Y</m:t>
                      </m:r>
                    </m:e>
                    <m:sub>
                      <m:r>
                        <w:rPr>
                          <w:rFonts w:ascii="Cambria Math" w:eastAsia="Times New Roman" w:hAnsi="Cambria Math" w:cs="CMR12"/>
                          <w:noProof/>
                          <w:sz w:val="28"/>
                          <w:szCs w:val="28"/>
                          <w:lang w:eastAsia="en-IN"/>
                        </w:rPr>
                        <m:t>i</m:t>
                      </m:r>
                    </m:sub>
                  </m:sSub>
                  <m:r>
                    <w:rPr>
                      <w:rFonts w:ascii="Cambria Math" w:eastAsia="Times New Roman" w:hAnsi="Cambria Math" w:cs="CMR12"/>
                      <w:noProof/>
                      <w:sz w:val="28"/>
                      <w:szCs w:val="28"/>
                      <w:lang w:eastAsia="en-IN"/>
                    </w:rPr>
                    <m:t>(f)|</m:t>
                  </m:r>
                </m:e>
                <m:sup>
                  <m:r>
                    <w:rPr>
                      <w:rFonts w:ascii="Cambria Math" w:eastAsia="Times New Roman" w:hAnsi="Cambria Math" w:cs="CMR12"/>
                      <w:noProof/>
                      <w:sz w:val="28"/>
                      <w:szCs w:val="28"/>
                      <w:lang w:eastAsia="en-IN"/>
                    </w:rPr>
                    <m:t>2</m:t>
                  </m:r>
                </m:sup>
              </m:sSup>
              <m:r>
                <w:rPr>
                  <w:rFonts w:ascii="Cambria Math" w:eastAsia="Times New Roman" w:hAnsi="Cambria Math" w:cs="CMR12"/>
                  <w:noProof/>
                  <w:sz w:val="28"/>
                  <w:szCs w:val="28"/>
                  <w:lang w:eastAsia="en-IN"/>
                </w:rPr>
                <m:t xml:space="preserve">  </m:t>
              </m:r>
            </m:e>
          </m:nary>
          <m:r>
            <w:rPr>
              <w:rFonts w:ascii="Cambria Math" w:eastAsia="Times New Roman" w:hAnsi="Cambria Math" w:cs="CMR12"/>
              <w:noProof/>
              <w:sz w:val="28"/>
              <w:szCs w:val="28"/>
              <w:lang w:eastAsia="en-IN"/>
            </w:rPr>
            <m:t xml:space="preserve">                                                    (5.5)</m:t>
          </m:r>
        </m:oMath>
      </m:oMathPara>
    </w:p>
    <w:p w:rsidR="00B015AD" w:rsidRPr="002936C3" w:rsidRDefault="00B015AD" w:rsidP="00B015AD">
      <w:pPr>
        <w:autoSpaceDE w:val="0"/>
        <w:autoSpaceDN w:val="0"/>
        <w:adjustRightInd w:val="0"/>
        <w:spacing w:after="0" w:line="360" w:lineRule="auto"/>
        <w:jc w:val="both"/>
        <w:rPr>
          <w:rFonts w:cs="Calibri"/>
          <w:sz w:val="32"/>
          <w:szCs w:val="32"/>
          <w:lang w:val="en-US"/>
        </w:rPr>
      </w:pPr>
      <w:r w:rsidRPr="002936C3">
        <w:rPr>
          <w:rFonts w:eastAsia="Times New Roman" w:cs="Calibri"/>
          <w:sz w:val="28"/>
          <w:szCs w:val="28"/>
          <w:lang w:val="en-US"/>
        </w:rPr>
        <w:lastRenderedPageBreak/>
        <w:t xml:space="preserve">Then, an estimate </w:t>
      </w:r>
      <w:r w:rsidRPr="00333664">
        <w:rPr>
          <w:rFonts w:cs="Calibri"/>
          <w:iCs/>
          <w:sz w:val="28"/>
          <w:szCs w:val="28"/>
          <w:lang w:val="en-US"/>
        </w:rPr>
        <w:t>|</w:t>
      </w:r>
      <w:proofErr w:type="gramStart"/>
      <w:r w:rsidRPr="00333664">
        <w:rPr>
          <w:rFonts w:cs="Calibri"/>
          <w:i/>
          <w:iCs/>
          <w:sz w:val="28"/>
          <w:szCs w:val="28"/>
          <w:lang w:val="en-US"/>
        </w:rPr>
        <w:t>X</w:t>
      </w:r>
      <w:r w:rsidRPr="00333664">
        <w:rPr>
          <w:rFonts w:cs="Calibri"/>
          <w:i/>
          <w:sz w:val="28"/>
          <w:szCs w:val="28"/>
          <w:lang w:val="en-US"/>
        </w:rPr>
        <w:t>(</w:t>
      </w:r>
      <w:proofErr w:type="gramEnd"/>
      <w:r w:rsidRPr="00333664">
        <w:rPr>
          <w:rFonts w:cs="Calibri"/>
          <w:i/>
          <w:iCs/>
          <w:sz w:val="28"/>
          <w:szCs w:val="28"/>
          <w:lang w:val="en-US"/>
        </w:rPr>
        <w:t>f</w:t>
      </w:r>
      <w:r w:rsidRPr="00333664">
        <w:rPr>
          <w:rFonts w:cs="Calibri"/>
          <w:i/>
          <w:sz w:val="28"/>
          <w:szCs w:val="28"/>
          <w:lang w:val="en-US"/>
        </w:rPr>
        <w:t>)</w:t>
      </w:r>
      <w:r w:rsidRPr="00333664">
        <w:rPr>
          <w:rFonts w:cs="Calibri"/>
          <w:iCs/>
          <w:sz w:val="28"/>
          <w:szCs w:val="28"/>
          <w:lang w:val="en-US"/>
        </w:rPr>
        <w:t>|</w:t>
      </w:r>
      <w:r w:rsidRPr="00333664">
        <w:rPr>
          <w:rFonts w:cs="Calibri"/>
          <w:i/>
          <w:sz w:val="28"/>
          <w:szCs w:val="28"/>
          <w:lang w:val="en-US"/>
        </w:rPr>
        <w:t>²</w:t>
      </w:r>
      <w:r w:rsidRPr="002936C3">
        <w:rPr>
          <w:rFonts w:cs="Calibri"/>
          <w:sz w:val="32"/>
          <w:szCs w:val="32"/>
          <w:lang w:val="en-US"/>
        </w:rPr>
        <w:t xml:space="preserve"> </w:t>
      </w:r>
      <w:r w:rsidRPr="002936C3">
        <w:rPr>
          <w:rFonts w:eastAsia="Times New Roman" w:cs="Calibri"/>
          <w:sz w:val="28"/>
          <w:szCs w:val="28"/>
          <w:lang w:val="en-US"/>
        </w:rPr>
        <w:t xml:space="preserve">can be achieved by subtracting the noise estimate </w:t>
      </w:r>
      <m:oMath>
        <m:sSup>
          <m:sSupPr>
            <m:ctrlPr>
              <w:rPr>
                <w:rFonts w:ascii="Cambria Math" w:eastAsia="Times New Roman" w:hAnsi="Cambria Math" w:cs="Calibri"/>
                <w:i/>
                <w:sz w:val="28"/>
                <w:szCs w:val="28"/>
                <w:lang w:val="en-US"/>
              </w:rPr>
            </m:ctrlPr>
          </m:sSupPr>
          <m:e>
            <m:r>
              <w:rPr>
                <w:rFonts w:ascii="Cambria Math" w:eastAsia="Times New Roman" w:hAnsi="Cambria Math" w:cs="Calibri"/>
                <w:sz w:val="28"/>
                <w:szCs w:val="28"/>
                <w:lang w:val="en-US"/>
              </w:rPr>
              <m:t>|</m:t>
            </m:r>
            <m:acc>
              <m:accPr>
                <m:ctrlPr>
                  <w:rPr>
                    <w:rFonts w:ascii="Cambria Math" w:eastAsia="Times New Roman" w:hAnsi="Cambria Math" w:cs="Calibri"/>
                    <w:i/>
                    <w:sz w:val="28"/>
                    <w:szCs w:val="28"/>
                    <w:lang w:val="en-US"/>
                  </w:rPr>
                </m:ctrlPr>
              </m:accPr>
              <m:e>
                <m:r>
                  <w:rPr>
                    <w:rFonts w:ascii="Cambria Math" w:eastAsia="Times New Roman" w:hAnsi="Cambria Math" w:cs="Calibri"/>
                    <w:sz w:val="28"/>
                    <w:szCs w:val="28"/>
                    <w:lang w:val="en-US"/>
                  </w:rPr>
                  <m:t>N</m:t>
                </m:r>
              </m:e>
            </m:acc>
            <m:d>
              <m:dPr>
                <m:ctrlPr>
                  <w:rPr>
                    <w:rFonts w:ascii="Cambria Math" w:eastAsia="Times New Roman" w:hAnsi="Cambria Math" w:cs="Calibri"/>
                    <w:i/>
                    <w:sz w:val="28"/>
                    <w:szCs w:val="28"/>
                    <w:lang w:val="en-US"/>
                  </w:rPr>
                </m:ctrlPr>
              </m:dPr>
              <m:e>
                <m:r>
                  <w:rPr>
                    <w:rFonts w:ascii="Cambria Math" w:eastAsia="Times New Roman" w:hAnsi="Cambria Math" w:cs="Calibri"/>
                    <w:sz w:val="28"/>
                    <w:szCs w:val="28"/>
                    <w:lang w:val="en-US"/>
                  </w:rPr>
                  <m:t>f</m:t>
                </m:r>
              </m:e>
            </m:d>
            <m:r>
              <w:rPr>
                <w:rFonts w:ascii="Cambria Math" w:eastAsia="Times New Roman" w:hAnsi="Cambria Math" w:cs="Calibri"/>
                <w:sz w:val="28"/>
                <w:szCs w:val="28"/>
                <w:lang w:val="en-US"/>
              </w:rPr>
              <m:t>|</m:t>
            </m:r>
          </m:e>
          <m:sup>
            <m:r>
              <w:rPr>
                <w:rFonts w:ascii="Cambria Math" w:eastAsia="Times New Roman" w:hAnsi="Cambria Math" w:cs="Calibri"/>
                <w:sz w:val="28"/>
                <w:szCs w:val="28"/>
                <w:lang w:val="en-US"/>
              </w:rPr>
              <m:t>2</m:t>
            </m:r>
          </m:sup>
        </m:sSup>
      </m:oMath>
      <w:r w:rsidRPr="002936C3">
        <w:rPr>
          <w:rFonts w:cs="Calibri"/>
          <w:sz w:val="32"/>
          <w:szCs w:val="32"/>
          <w:lang w:val="en-US"/>
        </w:rPr>
        <w:t xml:space="preserve">  </w:t>
      </w:r>
      <w:r w:rsidRPr="002936C3">
        <w:rPr>
          <w:rFonts w:eastAsia="Times New Roman" w:cs="Calibri"/>
          <w:sz w:val="28"/>
          <w:szCs w:val="28"/>
          <w:lang w:val="en-US"/>
        </w:rPr>
        <w:t xml:space="preserve">from the speech signal </w:t>
      </w:r>
      <w:r w:rsidRPr="00333664">
        <w:rPr>
          <w:rFonts w:cs="Calibri"/>
          <w:iCs/>
          <w:sz w:val="28"/>
          <w:szCs w:val="28"/>
          <w:lang w:val="en-US"/>
        </w:rPr>
        <w:t>|</w:t>
      </w:r>
      <w:r w:rsidRPr="00333664">
        <w:rPr>
          <w:rFonts w:cs="Calibri"/>
          <w:i/>
          <w:iCs/>
          <w:sz w:val="28"/>
          <w:szCs w:val="28"/>
          <w:lang w:val="en-US"/>
        </w:rPr>
        <w:t>Y</w:t>
      </w:r>
      <w:r w:rsidRPr="00333664">
        <w:rPr>
          <w:rFonts w:cs="Calibri"/>
          <w:i/>
          <w:sz w:val="28"/>
          <w:szCs w:val="28"/>
          <w:lang w:val="en-US"/>
        </w:rPr>
        <w:t>(</w:t>
      </w:r>
      <w:r w:rsidRPr="00333664">
        <w:rPr>
          <w:rFonts w:cs="Calibri"/>
          <w:i/>
          <w:iCs/>
          <w:sz w:val="28"/>
          <w:szCs w:val="28"/>
          <w:lang w:val="en-US"/>
        </w:rPr>
        <w:t>f</w:t>
      </w:r>
      <w:r w:rsidRPr="00333664">
        <w:rPr>
          <w:rFonts w:cs="Calibri"/>
          <w:i/>
          <w:sz w:val="28"/>
          <w:szCs w:val="28"/>
          <w:lang w:val="en-US"/>
        </w:rPr>
        <w:t>)</w:t>
      </w:r>
      <w:r w:rsidRPr="00333664">
        <w:rPr>
          <w:rFonts w:cs="Calibri"/>
          <w:iCs/>
          <w:sz w:val="28"/>
          <w:szCs w:val="28"/>
          <w:lang w:val="en-US"/>
        </w:rPr>
        <w:t>|</w:t>
      </w:r>
      <w:r w:rsidRPr="00333664">
        <w:rPr>
          <w:rFonts w:cs="Calibri"/>
          <w:i/>
          <w:sz w:val="28"/>
          <w:szCs w:val="28"/>
          <w:lang w:val="en-US"/>
        </w:rPr>
        <w:t>²</w:t>
      </w:r>
      <w:r w:rsidRPr="00333664">
        <w:rPr>
          <w:rFonts w:cs="Calibri"/>
          <w:sz w:val="28"/>
          <w:szCs w:val="28"/>
          <w:lang w:val="en-US"/>
        </w:rPr>
        <w:t>:</w:t>
      </w:r>
    </w:p>
    <w:p w:rsidR="00B015AD" w:rsidRDefault="00B015AD" w:rsidP="00B015AD">
      <w:pPr>
        <w:tabs>
          <w:tab w:val="left" w:pos="6500"/>
        </w:tabs>
        <w:autoSpaceDE w:val="0"/>
        <w:autoSpaceDN w:val="0"/>
        <w:adjustRightInd w:val="0"/>
        <w:spacing w:after="0" w:line="240" w:lineRule="auto"/>
        <w:rPr>
          <w:sz w:val="32"/>
          <w:szCs w:val="32"/>
          <w:lang w:val="en-US"/>
        </w:rPr>
      </w:pPr>
      <w:r>
        <w:rPr>
          <w:rFonts w:cs="Calibri"/>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m:t>
            </m:r>
            <m:acc>
              <m:accPr>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(f)|</m:t>
            </m:r>
          </m:e>
          <m:sup>
            <m:r>
              <w:rPr>
                <w:rFonts w:ascii="Cambria Math" w:hAnsi="Cambria Math"/>
                <w:sz w:val="28"/>
                <w:szCs w:val="28"/>
                <w:lang w:val="en-US"/>
              </w:rPr>
              <m:t>2</m:t>
            </m:r>
          </m:sup>
        </m:sSup>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|Y(f)|</m:t>
            </m:r>
          </m:e>
          <m:sup>
            <m:r>
              <w:rPr>
                <w:rFonts w:ascii="Cambria Math" w:hAnsi="Cambria Math"/>
                <w:sz w:val="28"/>
                <w:szCs w:val="28"/>
                <w:lang w:val="en-US"/>
              </w:rPr>
              <m:t>2</m:t>
            </m:r>
          </m:sup>
        </m:sSup>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m:t>
            </m:r>
            <m:acc>
              <m:accPr>
                <m:ctrlPr>
                  <w:rPr>
                    <w:rFonts w:ascii="Cambria Math" w:hAnsi="Cambria Math"/>
                    <w:i/>
                    <w:sz w:val="28"/>
                    <w:szCs w:val="28"/>
                    <w:lang w:val="en-US"/>
                  </w:rPr>
                </m:ctrlPr>
              </m:accPr>
              <m:e>
                <m:r>
                  <w:rPr>
                    <w:rFonts w:ascii="Cambria Math" w:hAnsi="Cambria Math"/>
                    <w:sz w:val="28"/>
                    <w:szCs w:val="28"/>
                    <w:lang w:val="en-US"/>
                  </w:rPr>
                  <m:t>N</m:t>
                </m:r>
              </m:e>
            </m:acc>
            <m:d>
              <m:dPr>
                <m:ctrlPr>
                  <w:rPr>
                    <w:rFonts w:ascii="Cambria Math" w:hAnsi="Cambria Math"/>
                    <w:i/>
                    <w:sz w:val="28"/>
                    <w:szCs w:val="28"/>
                    <w:lang w:val="en-US"/>
                  </w:rPr>
                </m:ctrlPr>
              </m:dPr>
              <m:e>
                <m:r>
                  <w:rPr>
                    <w:rFonts w:ascii="Cambria Math" w:hAnsi="Cambria Math"/>
                    <w:sz w:val="28"/>
                    <w:szCs w:val="28"/>
                    <w:lang w:val="en-US"/>
                  </w:rPr>
                  <m:t>f</m:t>
                </m:r>
              </m:e>
            </m:d>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Y</m:t>
                </m:r>
                <m:d>
                  <m:dPr>
                    <m:ctrlPr>
                      <w:rPr>
                        <w:rFonts w:ascii="Cambria Math" w:hAnsi="Cambria Math"/>
                        <w:i/>
                        <w:sz w:val="28"/>
                        <w:szCs w:val="28"/>
                        <w:lang w:val="en-US"/>
                      </w:rPr>
                    </m:ctrlPr>
                  </m:dPr>
                  <m:e>
                    <m:r>
                      <w:rPr>
                        <w:rFonts w:ascii="Cambria Math" w:hAnsi="Cambria Math"/>
                        <w:sz w:val="28"/>
                        <w:szCs w:val="28"/>
                        <w:lang w:val="en-US"/>
                      </w:rPr>
                      <m:t>f</m:t>
                    </m:r>
                  </m:e>
                </m:d>
              </m:e>
            </m:d>
          </m:e>
          <m:sup>
            <m:r>
              <w:rPr>
                <w:rFonts w:ascii="Cambria Math" w:hAnsi="Cambria Math"/>
                <w:sz w:val="28"/>
                <w:szCs w:val="28"/>
                <w:lang w:val="en-US"/>
              </w:rPr>
              <m:t>2</m:t>
            </m:r>
          </m:sup>
        </m:sSup>
        <m:d>
          <m:dPr>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SNR(f)</m:t>
                </m:r>
              </m:den>
            </m:f>
          </m:e>
        </m:d>
        <m:r>
          <w:rPr>
            <w:rFonts w:ascii="Cambria Math" w:hAnsi="Cambria Math"/>
            <w:sz w:val="28"/>
            <w:szCs w:val="28"/>
            <w:lang w:val="en-US"/>
          </w:rPr>
          <m:t xml:space="preserve">                     (5.6)</m:t>
        </m:r>
      </m:oMath>
      <w:r>
        <w:rPr>
          <w:sz w:val="32"/>
          <w:szCs w:val="32"/>
          <w:lang w:val="en-US"/>
        </w:rPr>
        <w:tab/>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proofErr w:type="gramStart"/>
      <w:r w:rsidRPr="002936C3">
        <w:rPr>
          <w:rFonts w:eastAsia="Times New Roman" w:cs="Calibri"/>
          <w:sz w:val="28"/>
          <w:szCs w:val="28"/>
          <w:lang w:val="en-US"/>
        </w:rPr>
        <w:t>where</w:t>
      </w:r>
      <w:proofErr w:type="gramEnd"/>
      <w:r w:rsidRPr="002936C3">
        <w:rPr>
          <w:rFonts w:eastAsia="Times New Roman" w:cs="Calibri"/>
          <w:sz w:val="28"/>
          <w:szCs w:val="28"/>
          <w:lang w:val="en-US"/>
        </w:rPr>
        <w:t xml:space="preserve"> frequency-dependent signal-to-noise ratio </w:t>
      </w:r>
      <w:r w:rsidRPr="002936C3">
        <w:rPr>
          <w:rFonts w:eastAsia="Times New Roman" w:cs="Calibri"/>
          <w:i/>
          <w:iCs/>
          <w:sz w:val="28"/>
          <w:szCs w:val="28"/>
          <w:lang w:val="en-US"/>
        </w:rPr>
        <w:t>SNR</w:t>
      </w:r>
      <w:r w:rsidRPr="002936C3">
        <w:rPr>
          <w:rFonts w:eastAsia="Times New Roman" w:cs="Calibri"/>
          <w:sz w:val="28"/>
          <w:szCs w:val="28"/>
          <w:lang w:val="en-US"/>
        </w:rPr>
        <w:t>(</w:t>
      </w:r>
      <w:r w:rsidRPr="002936C3">
        <w:rPr>
          <w:rFonts w:eastAsia="Times New Roman" w:cs="Calibri"/>
          <w:i/>
          <w:iCs/>
          <w:sz w:val="28"/>
          <w:szCs w:val="28"/>
          <w:lang w:val="en-US"/>
        </w:rPr>
        <w:t>f</w:t>
      </w:r>
      <w:r w:rsidRPr="002936C3">
        <w:rPr>
          <w:rFonts w:eastAsia="Times New Roman" w:cs="Calibri"/>
          <w:sz w:val="28"/>
          <w:szCs w:val="28"/>
          <w:lang w:val="en-US"/>
        </w:rPr>
        <w:t>) is defined as</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m:oMathPara>
        <m:oMath>
          <m:r>
            <w:rPr>
              <w:rFonts w:ascii="Cambria Math" w:eastAsia="Times New Roman" w:hAnsi="Cambria Math" w:cs="CMR12"/>
              <w:sz w:val="28"/>
              <w:szCs w:val="28"/>
              <w:lang w:val="en-US"/>
            </w:rPr>
            <m:t>SNR</m:t>
          </m:r>
          <m:d>
            <m:dPr>
              <m:ctrlPr>
                <w:rPr>
                  <w:rFonts w:ascii="Cambria Math" w:eastAsia="Times New Roman" w:hAnsi="Cambria Math" w:cs="CMR12"/>
                  <w:i/>
                  <w:sz w:val="28"/>
                  <w:szCs w:val="28"/>
                  <w:lang w:val="en-US"/>
                </w:rPr>
              </m:ctrlPr>
            </m:dPr>
            <m:e>
              <m:r>
                <w:rPr>
                  <w:rFonts w:ascii="Cambria Math" w:eastAsia="Times New Roman" w:hAnsi="Cambria Math" w:cs="CMR12"/>
                  <w:sz w:val="28"/>
                  <w:szCs w:val="28"/>
                  <w:lang w:val="en-US"/>
                </w:rPr>
                <m:t>f</m:t>
              </m:r>
            </m:e>
          </m:d>
          <m:r>
            <w:rPr>
              <w:rFonts w:ascii="Cambria Math" w:eastAsia="Times New Roman" w:hAnsi="Cambria Math" w:cs="CMR12"/>
              <w:sz w:val="28"/>
              <w:szCs w:val="28"/>
              <w:lang w:val="en-US"/>
            </w:rPr>
            <m:t xml:space="preserve">= </m:t>
          </m:r>
          <m:f>
            <m:fPr>
              <m:ctrlPr>
                <w:rPr>
                  <w:rFonts w:ascii="Cambria Math" w:eastAsia="Times New Roman" w:hAnsi="Cambria Math" w:cs="CMR12"/>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|Y(f)|</m:t>
                  </m:r>
                </m:e>
                <m:sup>
                  <m:r>
                    <w:rPr>
                      <w:rFonts w:ascii="Cambria Math" w:hAnsi="Cambria Math"/>
                      <w:sz w:val="28"/>
                      <w:szCs w:val="28"/>
                      <w:lang w:val="en-US"/>
                    </w:rPr>
                    <m:t>2</m:t>
                  </m:r>
                </m:sup>
              </m:sSup>
            </m:num>
            <m:den>
              <m:sSup>
                <m:sSupPr>
                  <m:ctrlPr>
                    <w:rPr>
                      <w:rFonts w:ascii="Cambria Math" w:hAnsi="Cambria Math"/>
                      <w:i/>
                      <w:sz w:val="28"/>
                      <w:szCs w:val="28"/>
                      <w:lang w:val="en-US"/>
                    </w:rPr>
                  </m:ctrlPr>
                </m:sSupPr>
                <m:e>
                  <m:r>
                    <w:rPr>
                      <w:rFonts w:ascii="Cambria Math" w:hAnsi="Cambria Math"/>
                      <w:sz w:val="28"/>
                      <w:szCs w:val="28"/>
                      <w:lang w:val="en-US"/>
                    </w:rPr>
                    <m:t>|</m:t>
                  </m:r>
                  <m:acc>
                    <m:accPr>
                      <m:ctrlPr>
                        <w:rPr>
                          <w:rFonts w:ascii="Cambria Math" w:hAnsi="Cambria Math"/>
                          <w:i/>
                          <w:sz w:val="28"/>
                          <w:szCs w:val="28"/>
                          <w:lang w:val="en-US"/>
                        </w:rPr>
                      </m:ctrlPr>
                    </m:accPr>
                    <m:e>
                      <m:r>
                        <w:rPr>
                          <w:rFonts w:ascii="Cambria Math" w:hAnsi="Cambria Math"/>
                          <w:sz w:val="28"/>
                          <w:szCs w:val="28"/>
                          <w:lang w:val="en-US"/>
                        </w:rPr>
                        <m:t>N</m:t>
                      </m:r>
                    </m:e>
                  </m:acc>
                  <m:d>
                    <m:dPr>
                      <m:ctrlPr>
                        <w:rPr>
                          <w:rFonts w:ascii="Cambria Math" w:hAnsi="Cambria Math"/>
                          <w:i/>
                          <w:sz w:val="28"/>
                          <w:szCs w:val="28"/>
                          <w:lang w:val="en-US"/>
                        </w:rPr>
                      </m:ctrlPr>
                    </m:dPr>
                    <m:e>
                      <m:r>
                        <w:rPr>
                          <w:rFonts w:ascii="Cambria Math" w:hAnsi="Cambria Math"/>
                          <w:sz w:val="28"/>
                          <w:szCs w:val="28"/>
                          <w:lang w:val="en-US"/>
                        </w:rPr>
                        <m:t>f</m:t>
                      </m:r>
                    </m:e>
                  </m:d>
                  <m:r>
                    <w:rPr>
                      <w:rFonts w:ascii="Cambria Math" w:hAnsi="Cambria Math"/>
                      <w:sz w:val="28"/>
                      <w:szCs w:val="28"/>
                      <w:lang w:val="en-US"/>
                    </w:rPr>
                    <m:t>|</m:t>
                  </m:r>
                </m:e>
                <m:sup>
                  <m:r>
                    <w:rPr>
                      <w:rFonts w:ascii="Cambria Math" w:hAnsi="Cambria Math"/>
                      <w:sz w:val="28"/>
                      <w:szCs w:val="28"/>
                      <w:lang w:val="en-US"/>
                    </w:rPr>
                    <m:t>2</m:t>
                  </m:r>
                </m:sup>
              </m:sSup>
            </m:den>
          </m:f>
          <m:r>
            <w:rPr>
              <w:rFonts w:ascii="Cambria Math" w:eastAsia="Times New Roman" w:hAnsi="Cambria Math" w:cs="CMR12"/>
              <w:sz w:val="28"/>
              <w:szCs w:val="28"/>
              <w:lang w:val="en-US"/>
            </w:rPr>
            <m:t xml:space="preserve">                                                                              (5.7)</m:t>
          </m:r>
        </m:oMath>
      </m:oMathPara>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r w:rsidRPr="002936C3">
        <w:rPr>
          <w:rFonts w:eastAsia="Times New Roman" w:cs="Calibri"/>
          <w:sz w:val="28"/>
          <w:szCs w:val="28"/>
          <w:lang w:val="en-US"/>
        </w:rPr>
        <w:t>Eq. 5.6 shows the magnitude of the frequency-domain speech signal but not the phase. It is not a problem since the phase information is always ignored in speech recognitions.</w:t>
      </w: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28"/>
          <w:szCs w:val="28"/>
          <w:lang w:val="en-US"/>
        </w:rPr>
      </w:pPr>
    </w:p>
    <w:p w:rsidR="00B015AD" w:rsidRDefault="00B015AD" w:rsidP="00B015AD">
      <w:pPr>
        <w:tabs>
          <w:tab w:val="left" w:pos="5850"/>
        </w:tabs>
        <w:autoSpaceDE w:val="0"/>
        <w:autoSpaceDN w:val="0"/>
        <w:adjustRightInd w:val="0"/>
        <w:spacing w:after="0" w:line="360" w:lineRule="auto"/>
        <w:rPr>
          <w:b/>
          <w:sz w:val="40"/>
          <w:szCs w:val="40"/>
          <w:lang w:val="en-US"/>
        </w:rPr>
      </w:pPr>
    </w:p>
    <w:p w:rsidR="00B015AD" w:rsidRDefault="00B015AD" w:rsidP="00B015AD">
      <w:pPr>
        <w:tabs>
          <w:tab w:val="left" w:pos="5850"/>
        </w:tabs>
        <w:autoSpaceDE w:val="0"/>
        <w:autoSpaceDN w:val="0"/>
        <w:adjustRightInd w:val="0"/>
        <w:spacing w:after="0" w:line="360" w:lineRule="auto"/>
        <w:rPr>
          <w:b/>
          <w:sz w:val="40"/>
          <w:szCs w:val="40"/>
          <w:lang w:val="en-US"/>
        </w:rPr>
      </w:pPr>
    </w:p>
    <w:p w:rsidR="00B015AD" w:rsidRDefault="00B015AD" w:rsidP="00B015AD">
      <w:pPr>
        <w:tabs>
          <w:tab w:val="left" w:pos="5850"/>
        </w:tabs>
        <w:autoSpaceDE w:val="0"/>
        <w:autoSpaceDN w:val="0"/>
        <w:adjustRightInd w:val="0"/>
        <w:spacing w:after="0" w:line="360" w:lineRule="auto"/>
        <w:rPr>
          <w:b/>
          <w:sz w:val="40"/>
          <w:szCs w:val="40"/>
          <w:lang w:val="en-US"/>
        </w:rPr>
      </w:pPr>
    </w:p>
    <w:p w:rsidR="00BE2203" w:rsidRDefault="00BE2203" w:rsidP="00B015AD">
      <w:pPr>
        <w:tabs>
          <w:tab w:val="left" w:pos="5850"/>
        </w:tabs>
        <w:autoSpaceDE w:val="0"/>
        <w:autoSpaceDN w:val="0"/>
        <w:adjustRightInd w:val="0"/>
        <w:spacing w:after="0" w:line="360" w:lineRule="auto"/>
        <w:rPr>
          <w:b/>
          <w:sz w:val="40"/>
          <w:szCs w:val="40"/>
          <w:lang w:val="en-US"/>
        </w:rPr>
      </w:pPr>
    </w:p>
    <w:p w:rsidR="00432531" w:rsidRDefault="00432531" w:rsidP="00B015AD">
      <w:pPr>
        <w:tabs>
          <w:tab w:val="left" w:pos="5850"/>
        </w:tabs>
        <w:autoSpaceDE w:val="0"/>
        <w:autoSpaceDN w:val="0"/>
        <w:adjustRightInd w:val="0"/>
        <w:spacing w:after="0" w:line="360" w:lineRule="auto"/>
        <w:rPr>
          <w:b/>
          <w:sz w:val="40"/>
          <w:szCs w:val="40"/>
          <w:lang w:val="en-US"/>
        </w:rPr>
      </w:pPr>
    </w:p>
    <w:p w:rsidR="00BE2203" w:rsidRDefault="00BE2203" w:rsidP="00B015AD">
      <w:pPr>
        <w:tabs>
          <w:tab w:val="left" w:pos="5850"/>
        </w:tabs>
        <w:autoSpaceDE w:val="0"/>
        <w:autoSpaceDN w:val="0"/>
        <w:adjustRightInd w:val="0"/>
        <w:spacing w:after="0" w:line="360" w:lineRule="auto"/>
        <w:jc w:val="center"/>
        <w:rPr>
          <w:rFonts w:asciiTheme="majorHAnsi" w:hAnsiTheme="majorHAnsi"/>
          <w:b/>
          <w:sz w:val="96"/>
          <w:szCs w:val="96"/>
          <w:lang w:val="en-US"/>
        </w:rPr>
      </w:pPr>
    </w:p>
    <w:p w:rsidR="00B015AD" w:rsidRPr="005565DF" w:rsidRDefault="00B015AD" w:rsidP="00BE2203">
      <w:pPr>
        <w:tabs>
          <w:tab w:val="left" w:pos="5850"/>
        </w:tabs>
        <w:autoSpaceDE w:val="0"/>
        <w:autoSpaceDN w:val="0"/>
        <w:adjustRightInd w:val="0"/>
        <w:spacing w:after="0" w:line="360" w:lineRule="auto"/>
        <w:jc w:val="center"/>
        <w:rPr>
          <w:rFonts w:asciiTheme="majorHAnsi" w:hAnsiTheme="majorHAnsi"/>
          <w:b/>
          <w:sz w:val="96"/>
          <w:szCs w:val="96"/>
          <w:lang w:val="en-US"/>
        </w:rPr>
      </w:pPr>
      <w:r w:rsidRPr="005565DF">
        <w:rPr>
          <w:rFonts w:asciiTheme="majorHAnsi" w:hAnsiTheme="majorHAnsi"/>
          <w:b/>
          <w:sz w:val="96"/>
          <w:szCs w:val="96"/>
          <w:lang w:val="en-US"/>
        </w:rPr>
        <w:t>CHAPTER-6</w:t>
      </w:r>
    </w:p>
    <w:p w:rsidR="00B015AD" w:rsidRPr="005565DF" w:rsidRDefault="00B015AD" w:rsidP="00B015AD">
      <w:pPr>
        <w:tabs>
          <w:tab w:val="left" w:pos="5850"/>
        </w:tabs>
        <w:autoSpaceDE w:val="0"/>
        <w:autoSpaceDN w:val="0"/>
        <w:adjustRightInd w:val="0"/>
        <w:spacing w:after="0" w:line="360" w:lineRule="auto"/>
        <w:jc w:val="center"/>
        <w:rPr>
          <w:rFonts w:asciiTheme="majorHAnsi" w:hAnsiTheme="majorHAnsi"/>
          <w:b/>
          <w:sz w:val="96"/>
          <w:szCs w:val="96"/>
          <w:lang w:val="en-US"/>
        </w:rPr>
      </w:pPr>
      <w:r w:rsidRPr="005565DF">
        <w:rPr>
          <w:rFonts w:asciiTheme="majorHAnsi" w:hAnsiTheme="majorHAnsi"/>
          <w:b/>
          <w:sz w:val="96"/>
          <w:szCs w:val="96"/>
          <w:lang w:val="en-US"/>
        </w:rPr>
        <w:t>HMM BASED</w:t>
      </w:r>
    </w:p>
    <w:p w:rsidR="00B015AD" w:rsidRPr="005565DF" w:rsidRDefault="00B015AD" w:rsidP="00B015AD">
      <w:pPr>
        <w:tabs>
          <w:tab w:val="left" w:pos="5850"/>
        </w:tabs>
        <w:autoSpaceDE w:val="0"/>
        <w:autoSpaceDN w:val="0"/>
        <w:adjustRightInd w:val="0"/>
        <w:spacing w:after="0" w:line="360" w:lineRule="auto"/>
        <w:jc w:val="center"/>
        <w:rPr>
          <w:rFonts w:asciiTheme="majorHAnsi" w:hAnsiTheme="majorHAnsi"/>
          <w:b/>
          <w:sz w:val="96"/>
          <w:szCs w:val="96"/>
          <w:lang w:val="en-US"/>
        </w:rPr>
      </w:pPr>
      <w:r w:rsidRPr="005565DF">
        <w:rPr>
          <w:rFonts w:asciiTheme="majorHAnsi" w:hAnsiTheme="majorHAnsi"/>
          <w:b/>
          <w:sz w:val="96"/>
          <w:szCs w:val="96"/>
          <w:lang w:val="en-US"/>
        </w:rPr>
        <w:t>ACOUSTIC MODELLING</w:t>
      </w:r>
    </w:p>
    <w:p w:rsidR="00B015AD" w:rsidRDefault="00B015AD" w:rsidP="00B015AD">
      <w:pPr>
        <w:autoSpaceDE w:val="0"/>
        <w:autoSpaceDN w:val="0"/>
        <w:adjustRightInd w:val="0"/>
        <w:spacing w:after="0" w:line="360" w:lineRule="auto"/>
        <w:jc w:val="right"/>
        <w:rPr>
          <w:rFonts w:cs="Calibri"/>
          <w:b/>
          <w:sz w:val="40"/>
          <w:szCs w:val="40"/>
          <w:lang w:val="en-US"/>
        </w:rPr>
      </w:pPr>
    </w:p>
    <w:p w:rsidR="00B015AD" w:rsidRDefault="00B015AD" w:rsidP="00B015AD">
      <w:pPr>
        <w:autoSpaceDE w:val="0"/>
        <w:autoSpaceDN w:val="0"/>
        <w:adjustRightInd w:val="0"/>
        <w:spacing w:after="0" w:line="360" w:lineRule="auto"/>
        <w:jc w:val="right"/>
        <w:rPr>
          <w:rFonts w:cs="Calibri"/>
          <w:b/>
          <w:sz w:val="40"/>
          <w:szCs w:val="40"/>
          <w:lang w:val="en-US"/>
        </w:rPr>
      </w:pPr>
    </w:p>
    <w:p w:rsidR="00B015AD" w:rsidRDefault="00B015AD" w:rsidP="00B015AD">
      <w:pPr>
        <w:autoSpaceDE w:val="0"/>
        <w:autoSpaceDN w:val="0"/>
        <w:adjustRightInd w:val="0"/>
        <w:spacing w:after="0" w:line="360" w:lineRule="auto"/>
        <w:jc w:val="right"/>
        <w:rPr>
          <w:rFonts w:cs="Calibri"/>
          <w:b/>
          <w:sz w:val="40"/>
          <w:szCs w:val="40"/>
          <w:lang w:val="en-US"/>
        </w:rPr>
      </w:pPr>
    </w:p>
    <w:p w:rsidR="00B015AD" w:rsidRDefault="00B015AD" w:rsidP="00B015AD">
      <w:pPr>
        <w:autoSpaceDE w:val="0"/>
        <w:autoSpaceDN w:val="0"/>
        <w:adjustRightInd w:val="0"/>
        <w:spacing w:after="0" w:line="360" w:lineRule="auto"/>
        <w:jc w:val="right"/>
        <w:rPr>
          <w:rFonts w:cs="Calibri"/>
          <w:b/>
          <w:sz w:val="40"/>
          <w:szCs w:val="40"/>
          <w:lang w:val="en-US"/>
        </w:rPr>
      </w:pPr>
    </w:p>
    <w:p w:rsidR="00B015AD" w:rsidRPr="005565DF" w:rsidRDefault="00B015AD" w:rsidP="00B015AD">
      <w:pPr>
        <w:autoSpaceDE w:val="0"/>
        <w:autoSpaceDN w:val="0"/>
        <w:adjustRightInd w:val="0"/>
        <w:spacing w:after="0" w:line="360" w:lineRule="auto"/>
        <w:jc w:val="right"/>
        <w:rPr>
          <w:rFonts w:asciiTheme="majorHAnsi" w:hAnsiTheme="majorHAnsi" w:cs="Calibri"/>
          <w:b/>
          <w:sz w:val="40"/>
          <w:szCs w:val="40"/>
          <w:lang w:val="en-US"/>
        </w:rPr>
      </w:pPr>
      <w:r w:rsidRPr="005565DF">
        <w:rPr>
          <w:rFonts w:asciiTheme="majorHAnsi" w:hAnsiTheme="majorHAnsi" w:cs="Calibri"/>
          <w:b/>
          <w:sz w:val="40"/>
          <w:szCs w:val="40"/>
          <w:lang w:val="en-US"/>
        </w:rPr>
        <w:lastRenderedPageBreak/>
        <w:t>CHAPTER-6</w:t>
      </w:r>
    </w:p>
    <w:p w:rsidR="00B015AD" w:rsidRPr="005565DF" w:rsidRDefault="00B015AD" w:rsidP="00B015AD">
      <w:pPr>
        <w:autoSpaceDE w:val="0"/>
        <w:autoSpaceDN w:val="0"/>
        <w:adjustRightInd w:val="0"/>
        <w:spacing w:after="0" w:line="360" w:lineRule="auto"/>
        <w:jc w:val="right"/>
        <w:rPr>
          <w:rFonts w:asciiTheme="majorHAnsi" w:hAnsiTheme="majorHAnsi" w:cs="Calibri"/>
          <w:sz w:val="40"/>
          <w:szCs w:val="40"/>
          <w:lang w:val="en-US"/>
        </w:rPr>
      </w:pPr>
      <w:r w:rsidRPr="005565DF">
        <w:rPr>
          <w:rFonts w:asciiTheme="majorHAnsi" w:hAnsiTheme="majorHAnsi" w:cs="Calibri"/>
          <w:sz w:val="40"/>
          <w:szCs w:val="40"/>
          <w:lang w:val="en-US"/>
        </w:rPr>
        <w:t>HMM BASED ACOUSTIC MODELLING</w:t>
      </w:r>
    </w:p>
    <w:p w:rsidR="00B015AD" w:rsidRPr="002936C3" w:rsidRDefault="00B015AD" w:rsidP="00B015AD">
      <w:pPr>
        <w:autoSpaceDE w:val="0"/>
        <w:autoSpaceDN w:val="0"/>
        <w:adjustRightInd w:val="0"/>
        <w:spacing w:after="0" w:line="360" w:lineRule="auto"/>
        <w:jc w:val="right"/>
        <w:rPr>
          <w:rFonts w:cs="Calibri"/>
          <w:sz w:val="40"/>
          <w:szCs w:val="40"/>
          <w:lang w:val="en-US"/>
        </w:rPr>
      </w:pPr>
    </w:p>
    <w:p w:rsidR="00B015AD" w:rsidRPr="002936C3" w:rsidRDefault="00B015AD" w:rsidP="00B015AD">
      <w:pPr>
        <w:autoSpaceDE w:val="0"/>
        <w:autoSpaceDN w:val="0"/>
        <w:adjustRightInd w:val="0"/>
        <w:spacing w:after="0" w:line="360" w:lineRule="auto"/>
        <w:jc w:val="both"/>
        <w:rPr>
          <w:rFonts w:eastAsia="Times New Roman" w:cs="Calibri"/>
          <w:sz w:val="28"/>
          <w:szCs w:val="28"/>
          <w:lang w:val="en-US"/>
        </w:rPr>
      </w:pPr>
      <w:r w:rsidRPr="002936C3">
        <w:rPr>
          <w:rFonts w:eastAsia="Times New Roman" w:cs="Calibri"/>
          <w:sz w:val="28"/>
          <w:szCs w:val="28"/>
          <w:lang w:val="en-US"/>
        </w:rPr>
        <w:t xml:space="preserve">In a speech recognition system, the incoming speech features from the front-end part are </w:t>
      </w:r>
      <w:proofErr w:type="spellStart"/>
      <w:r w:rsidRPr="002936C3">
        <w:rPr>
          <w:rFonts w:eastAsia="Times New Roman" w:cs="Calibri"/>
          <w:sz w:val="28"/>
          <w:szCs w:val="28"/>
          <w:lang w:val="en-US"/>
        </w:rPr>
        <w:t>modelled</w:t>
      </w:r>
      <w:proofErr w:type="spellEnd"/>
      <w:r w:rsidRPr="002936C3">
        <w:rPr>
          <w:rFonts w:eastAsia="Times New Roman" w:cs="Calibri"/>
          <w:sz w:val="28"/>
          <w:szCs w:val="28"/>
          <w:lang w:val="en-US"/>
        </w:rPr>
        <w:t xml:space="preserve"> by hidden Markov models (HMM). Since people traditionally suppose the speech signal to be short-time stationary and the speech features carry the information of the speech acoustic properties, the features should obey some kind of distribution. So HMMs, which have long dominated the world of acoustic modeling, are used to characterize the speech signal as a parametric stochastic process and statistically represent the variation of a speech unit (a word/phoneme/syllable).</w:t>
      </w:r>
    </w:p>
    <w:p w:rsidR="00B015AD" w:rsidRDefault="00B015AD" w:rsidP="00B015AD">
      <w:pPr>
        <w:autoSpaceDE w:val="0"/>
        <w:autoSpaceDN w:val="0"/>
        <w:adjustRightInd w:val="0"/>
        <w:spacing w:after="0" w:line="360" w:lineRule="auto"/>
        <w:jc w:val="both"/>
        <w:rPr>
          <w:rFonts w:eastAsia="Times New Roman" w:cs="Calibri"/>
          <w:b/>
          <w:sz w:val="36"/>
          <w:szCs w:val="36"/>
          <w:lang w:val="en-US"/>
        </w:rPr>
      </w:pPr>
    </w:p>
    <w:p w:rsidR="00B015AD" w:rsidRDefault="00B015AD" w:rsidP="00B015AD">
      <w:pPr>
        <w:autoSpaceDE w:val="0"/>
        <w:autoSpaceDN w:val="0"/>
        <w:adjustRightInd w:val="0"/>
        <w:spacing w:after="0" w:line="360" w:lineRule="auto"/>
        <w:jc w:val="both"/>
        <w:rPr>
          <w:rFonts w:eastAsia="Times New Roman" w:cs="Calibri"/>
          <w:b/>
          <w:sz w:val="36"/>
          <w:szCs w:val="36"/>
          <w:lang w:val="en-US"/>
        </w:rPr>
      </w:pPr>
      <w:r w:rsidRPr="002936C3">
        <w:rPr>
          <w:rFonts w:eastAsia="Times New Roman" w:cs="Calibri"/>
          <w:b/>
          <w:sz w:val="36"/>
          <w:szCs w:val="36"/>
          <w:lang w:val="en-US"/>
        </w:rPr>
        <w:t>6.1 HMMs for ASR</w:t>
      </w:r>
    </w:p>
    <w:p w:rsidR="00B015AD" w:rsidRDefault="00B015AD" w:rsidP="00B015AD">
      <w:pPr>
        <w:autoSpaceDE w:val="0"/>
        <w:autoSpaceDN w:val="0"/>
        <w:adjustRightInd w:val="0"/>
        <w:spacing w:after="0" w:line="360" w:lineRule="auto"/>
        <w:jc w:val="both"/>
        <w:rPr>
          <w:rFonts w:eastAsia="Times New Roman" w:cs="Calibri"/>
          <w:sz w:val="28"/>
          <w:szCs w:val="28"/>
          <w:lang w:val="en-GB"/>
        </w:rPr>
      </w:pPr>
    </w:p>
    <w:p w:rsidR="00B015AD" w:rsidRDefault="00B015AD" w:rsidP="00B015AD">
      <w:pPr>
        <w:autoSpaceDE w:val="0"/>
        <w:autoSpaceDN w:val="0"/>
        <w:adjustRightInd w:val="0"/>
        <w:spacing w:after="0" w:line="360" w:lineRule="auto"/>
        <w:jc w:val="both"/>
        <w:rPr>
          <w:rFonts w:eastAsia="Times New Roman" w:cs="Calibri"/>
          <w:sz w:val="28"/>
          <w:szCs w:val="28"/>
          <w:lang w:val="en-GB"/>
        </w:rPr>
      </w:pPr>
      <w:r w:rsidRPr="005835C6">
        <w:rPr>
          <w:rFonts w:eastAsia="Times New Roman" w:cs="Calibri"/>
          <w:sz w:val="28"/>
          <w:szCs w:val="28"/>
          <w:lang w:val="en-GB"/>
        </w:rPr>
        <w:t xml:space="preserve">Hidden Markov modelling is a </w:t>
      </w:r>
      <w:r w:rsidRPr="005835C6">
        <w:rPr>
          <w:rFonts w:eastAsia="Times New Roman" w:cs="Calibri"/>
          <w:i/>
          <w:iCs/>
          <w:sz w:val="28"/>
          <w:szCs w:val="28"/>
          <w:lang w:val="en-GB"/>
        </w:rPr>
        <w:t>stochastic</w:t>
      </w:r>
      <w:r w:rsidRPr="005835C6">
        <w:rPr>
          <w:rFonts w:eastAsia="Times New Roman" w:cs="Calibri"/>
          <w:sz w:val="28"/>
          <w:szCs w:val="28"/>
          <w:lang w:val="en-GB"/>
        </w:rPr>
        <w:t xml:space="preserve"> technique, which means that it models variation (the variation in the signal) by using </w:t>
      </w:r>
      <w:proofErr w:type="spellStart"/>
      <w:r w:rsidRPr="005835C6">
        <w:rPr>
          <w:rFonts w:eastAsia="Times New Roman" w:cs="Calibri"/>
          <w:sz w:val="28"/>
          <w:szCs w:val="28"/>
          <w:lang w:val="en-GB"/>
        </w:rPr>
        <w:t>probabilities.Usually</w:t>
      </w:r>
      <w:proofErr w:type="spellEnd"/>
      <w:r w:rsidRPr="005835C6">
        <w:rPr>
          <w:rFonts w:eastAsia="Times New Roman" w:cs="Calibri"/>
          <w:sz w:val="28"/>
          <w:szCs w:val="28"/>
          <w:lang w:val="en-GB"/>
        </w:rPr>
        <w:t>, each sound (sometimes: word or word sequence) is represented by a hidden Markov model (HMM). Whole utterances are then modelled as a sequence of words, each of which constitutes a sequence of sounds. The sequence of words with the highest probability is “recognised”.</w:t>
      </w:r>
    </w:p>
    <w:p w:rsidR="00B015AD" w:rsidRPr="005835C6" w:rsidRDefault="00B015AD" w:rsidP="00B015AD">
      <w:pPr>
        <w:autoSpaceDE w:val="0"/>
        <w:autoSpaceDN w:val="0"/>
        <w:adjustRightInd w:val="0"/>
        <w:spacing w:after="0" w:line="360" w:lineRule="auto"/>
        <w:jc w:val="both"/>
        <w:rPr>
          <w:rFonts w:eastAsia="Times New Roman" w:cs="Calibri"/>
          <w:sz w:val="28"/>
          <w:szCs w:val="28"/>
        </w:rPr>
      </w:pPr>
    </w:p>
    <w:p w:rsidR="00B015AD" w:rsidRDefault="00B015AD" w:rsidP="00B015AD">
      <w:pPr>
        <w:autoSpaceDE w:val="0"/>
        <w:autoSpaceDN w:val="0"/>
        <w:adjustRightInd w:val="0"/>
        <w:spacing w:after="0" w:line="360" w:lineRule="auto"/>
        <w:jc w:val="both"/>
        <w:rPr>
          <w:rFonts w:eastAsia="Times New Roman" w:cs="Calibri"/>
          <w:sz w:val="28"/>
          <w:szCs w:val="28"/>
          <w:lang w:val="en-GB"/>
        </w:rPr>
      </w:pPr>
      <w:r w:rsidRPr="005835C6">
        <w:rPr>
          <w:rFonts w:eastAsia="Times New Roman" w:cs="Calibri"/>
          <w:sz w:val="28"/>
          <w:szCs w:val="28"/>
          <w:lang w:val="en-GB"/>
        </w:rPr>
        <w:lastRenderedPageBreak/>
        <w:t>The a-priori probability of the words (lexicon) and of word sequences (language) model play an important role in computing the most likely sequence of HMMs to have generated an acoustic signal.</w:t>
      </w:r>
    </w:p>
    <w:p w:rsidR="00B015AD" w:rsidRPr="005835C6" w:rsidRDefault="00B015AD" w:rsidP="00B015AD">
      <w:pPr>
        <w:autoSpaceDE w:val="0"/>
        <w:autoSpaceDN w:val="0"/>
        <w:adjustRightInd w:val="0"/>
        <w:spacing w:after="0" w:line="360" w:lineRule="auto"/>
        <w:jc w:val="both"/>
        <w:rPr>
          <w:rFonts w:eastAsia="Times New Roman" w:cs="Calibri"/>
          <w:sz w:val="28"/>
          <w:szCs w:val="28"/>
        </w:rPr>
      </w:pPr>
    </w:p>
    <w:p w:rsidR="00B015AD" w:rsidRPr="005835C6" w:rsidRDefault="00B015AD" w:rsidP="00B015AD">
      <w:pPr>
        <w:numPr>
          <w:ilvl w:val="0"/>
          <w:numId w:val="23"/>
        </w:numPr>
        <w:autoSpaceDE w:val="0"/>
        <w:autoSpaceDN w:val="0"/>
        <w:adjustRightInd w:val="0"/>
        <w:spacing w:after="0" w:line="360" w:lineRule="auto"/>
        <w:jc w:val="both"/>
        <w:rPr>
          <w:rFonts w:eastAsia="Times New Roman" w:cs="Calibri"/>
          <w:sz w:val="28"/>
          <w:szCs w:val="28"/>
        </w:rPr>
      </w:pPr>
      <w:r w:rsidRPr="005835C6">
        <w:rPr>
          <w:rFonts w:eastAsia="Times New Roman" w:cs="Calibri"/>
          <w:sz w:val="28"/>
          <w:szCs w:val="28"/>
          <w:lang w:val="en-GB"/>
        </w:rPr>
        <w:t xml:space="preserve">Markov models consist of states which are connected by transitions. </w:t>
      </w:r>
    </w:p>
    <w:p w:rsidR="00B015AD" w:rsidRPr="005835C6" w:rsidRDefault="00B015AD" w:rsidP="00B015AD">
      <w:pPr>
        <w:numPr>
          <w:ilvl w:val="0"/>
          <w:numId w:val="23"/>
        </w:numPr>
        <w:autoSpaceDE w:val="0"/>
        <w:autoSpaceDN w:val="0"/>
        <w:adjustRightInd w:val="0"/>
        <w:spacing w:after="0" w:line="360" w:lineRule="auto"/>
        <w:jc w:val="both"/>
        <w:rPr>
          <w:rFonts w:eastAsia="Times New Roman" w:cs="Calibri"/>
          <w:sz w:val="28"/>
          <w:szCs w:val="28"/>
        </w:rPr>
      </w:pPr>
      <w:r w:rsidRPr="005835C6">
        <w:rPr>
          <w:rFonts w:eastAsia="Times New Roman" w:cs="Calibri"/>
          <w:sz w:val="28"/>
          <w:szCs w:val="28"/>
          <w:lang w:val="en-GB"/>
        </w:rPr>
        <w:t>When the automaton is in a specific state, it emits a symbol (e.g. an acoustic vector)</w:t>
      </w:r>
    </w:p>
    <w:p w:rsidR="00B015AD" w:rsidRPr="005835C6" w:rsidRDefault="00B015AD" w:rsidP="00B015AD">
      <w:pPr>
        <w:numPr>
          <w:ilvl w:val="0"/>
          <w:numId w:val="23"/>
        </w:numPr>
        <w:autoSpaceDE w:val="0"/>
        <w:autoSpaceDN w:val="0"/>
        <w:adjustRightInd w:val="0"/>
        <w:spacing w:after="0" w:line="360" w:lineRule="auto"/>
        <w:jc w:val="both"/>
        <w:rPr>
          <w:rFonts w:eastAsia="Times New Roman" w:cs="Calibri"/>
          <w:sz w:val="28"/>
          <w:szCs w:val="28"/>
        </w:rPr>
      </w:pPr>
      <w:r w:rsidRPr="005835C6">
        <w:rPr>
          <w:rFonts w:eastAsia="Times New Roman" w:cs="Calibri"/>
          <w:sz w:val="28"/>
          <w:szCs w:val="28"/>
          <w:lang w:val="en-GB"/>
        </w:rPr>
        <w:t xml:space="preserve">Each </w:t>
      </w:r>
      <w:proofErr w:type="gramStart"/>
      <w:r w:rsidRPr="005835C6">
        <w:rPr>
          <w:rFonts w:eastAsia="Times New Roman" w:cs="Calibri"/>
          <w:sz w:val="28"/>
          <w:szCs w:val="28"/>
          <w:lang w:val="en-GB"/>
        </w:rPr>
        <w:t>transitions</w:t>
      </w:r>
      <w:proofErr w:type="gramEnd"/>
      <w:r w:rsidRPr="005835C6">
        <w:rPr>
          <w:rFonts w:eastAsia="Times New Roman" w:cs="Calibri"/>
          <w:sz w:val="28"/>
          <w:szCs w:val="28"/>
          <w:lang w:val="en-GB"/>
        </w:rPr>
        <w:t xml:space="preserve"> between two states has a probability associated with it.</w:t>
      </w:r>
    </w:p>
    <w:p w:rsidR="00B015AD" w:rsidRDefault="00B015AD" w:rsidP="00B015AD">
      <w:pPr>
        <w:autoSpaceDE w:val="0"/>
        <w:autoSpaceDN w:val="0"/>
        <w:adjustRightInd w:val="0"/>
        <w:spacing w:after="0" w:line="360" w:lineRule="auto"/>
        <w:jc w:val="both"/>
        <w:rPr>
          <w:rFonts w:eastAsia="Times New Roman" w:cs="Calibri"/>
          <w:sz w:val="28"/>
          <w:szCs w:val="28"/>
          <w:lang w:val="en-GB"/>
        </w:rPr>
      </w:pPr>
      <w:proofErr w:type="gramStart"/>
      <w:r>
        <w:rPr>
          <w:rFonts w:eastAsia="Times New Roman" w:cs="Calibri"/>
          <w:sz w:val="28"/>
          <w:szCs w:val="28"/>
          <w:lang w:val="en-GB"/>
        </w:rPr>
        <w:t>A</w:t>
      </w:r>
      <w:r w:rsidRPr="005835C6">
        <w:rPr>
          <w:rFonts w:eastAsia="Times New Roman" w:cs="Calibri"/>
          <w:sz w:val="28"/>
          <w:szCs w:val="28"/>
          <w:lang w:val="en-GB"/>
        </w:rPr>
        <w:t xml:space="preserve"> simple example, in which the states are represented by containers with coloured balls.</w:t>
      </w:r>
      <w:proofErr w:type="gramEnd"/>
    </w:p>
    <w:p w:rsidR="00B015AD" w:rsidRDefault="00B015AD" w:rsidP="00B015AD">
      <w:pPr>
        <w:autoSpaceDE w:val="0"/>
        <w:autoSpaceDN w:val="0"/>
        <w:adjustRightInd w:val="0"/>
        <w:spacing w:after="0" w:line="360" w:lineRule="auto"/>
        <w:ind w:left="720"/>
        <w:jc w:val="both"/>
        <w:rPr>
          <w:rFonts w:eastAsia="Times New Roman" w:cs="Calibri"/>
          <w:sz w:val="28"/>
          <w:szCs w:val="28"/>
        </w:rPr>
      </w:pPr>
      <w:r>
        <w:rPr>
          <w:rFonts w:eastAsia="Times New Roman" w:cs="Calibri"/>
          <w:noProof/>
          <w:sz w:val="28"/>
          <w:szCs w:val="28"/>
          <w:lang w:eastAsia="en-IN"/>
        </w:rPr>
        <w:drawing>
          <wp:inline distT="0" distB="0" distL="0" distR="0">
            <wp:extent cx="5476875" cy="18764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476875" cy="1876425"/>
                    </a:xfrm>
                    <a:prstGeom prst="rect">
                      <a:avLst/>
                    </a:prstGeom>
                    <a:noFill/>
                    <a:ln w="9525">
                      <a:noFill/>
                      <a:miter lim="800000"/>
                      <a:headEnd/>
                      <a:tailEnd/>
                    </a:ln>
                  </pic:spPr>
                </pic:pic>
              </a:graphicData>
            </a:graphic>
          </wp:inline>
        </w:drawing>
      </w:r>
    </w:p>
    <w:p w:rsidR="00B015AD" w:rsidRDefault="00B015AD" w:rsidP="00B015AD">
      <w:pPr>
        <w:tabs>
          <w:tab w:val="left" w:pos="2595"/>
        </w:tabs>
        <w:autoSpaceDE w:val="0"/>
        <w:autoSpaceDN w:val="0"/>
        <w:adjustRightInd w:val="0"/>
        <w:spacing w:after="0" w:line="360" w:lineRule="auto"/>
        <w:ind w:left="720"/>
        <w:jc w:val="center"/>
        <w:rPr>
          <w:rFonts w:eastAsia="Times New Roman" w:cs="Calibri"/>
          <w:sz w:val="28"/>
          <w:szCs w:val="28"/>
          <w:lang w:val="en-US"/>
        </w:rPr>
      </w:pPr>
      <w:r>
        <w:rPr>
          <w:rFonts w:eastAsia="Times New Roman" w:cs="Calibri"/>
          <w:sz w:val="28"/>
          <w:szCs w:val="28"/>
          <w:lang w:val="en-US"/>
        </w:rPr>
        <w:t>Figure 6.1 Example of Markov Model</w:t>
      </w:r>
    </w:p>
    <w:p w:rsidR="00B015AD" w:rsidRDefault="00B015AD" w:rsidP="00B015AD">
      <w:pPr>
        <w:autoSpaceDE w:val="0"/>
        <w:autoSpaceDN w:val="0"/>
        <w:adjustRightInd w:val="0"/>
        <w:spacing w:line="360" w:lineRule="auto"/>
        <w:jc w:val="both"/>
        <w:rPr>
          <w:rFonts w:eastAsia="Times New Roman" w:cs="Calibri"/>
          <w:sz w:val="28"/>
          <w:szCs w:val="28"/>
        </w:rPr>
      </w:pPr>
      <w:r w:rsidRPr="00E62E3B">
        <w:rPr>
          <w:rFonts w:eastAsia="Times New Roman" w:cs="Calibri"/>
          <w:sz w:val="28"/>
          <w:szCs w:val="28"/>
        </w:rPr>
        <w:t>We start in state S, which does not emit a symbol. From there, we go to state 1 with probability = 1.There we take a black ball from the</w:t>
      </w:r>
      <w:r>
        <w:rPr>
          <w:rFonts w:eastAsia="Times New Roman" w:cs="Calibri"/>
          <w:sz w:val="28"/>
          <w:szCs w:val="28"/>
        </w:rPr>
        <w:t xml:space="preserve"> </w:t>
      </w:r>
      <w:r w:rsidRPr="00E62E3B">
        <w:rPr>
          <w:rFonts w:eastAsia="Times New Roman" w:cs="Calibri"/>
          <w:sz w:val="28"/>
          <w:szCs w:val="28"/>
        </w:rPr>
        <w:t>container</w:t>
      </w:r>
      <w:r>
        <w:rPr>
          <w:rFonts w:eastAsia="Times New Roman" w:cs="Calibri"/>
          <w:sz w:val="28"/>
          <w:szCs w:val="28"/>
        </w:rPr>
        <w:t>.</w:t>
      </w:r>
      <w:r>
        <w:rPr>
          <w:rFonts w:ascii="Arial" w:eastAsia="+mn-ea" w:hAnsi="Arial" w:cs="+mn-cs"/>
          <w:noProof/>
          <w:color w:val="000000"/>
          <w:sz w:val="56"/>
          <w:szCs w:val="56"/>
          <w:lang w:eastAsia="en-IN"/>
        </w:rPr>
        <w:t xml:space="preserve"> </w:t>
      </w:r>
      <w:r>
        <w:rPr>
          <w:rFonts w:eastAsia="Times New Roman" w:cs="Calibri"/>
          <w:sz w:val="28"/>
          <w:szCs w:val="28"/>
        </w:rPr>
        <w:t xml:space="preserve">Then we either continue to the 2nd state </w:t>
      </w:r>
      <w:r w:rsidRPr="00E62E3B">
        <w:rPr>
          <w:rFonts w:eastAsia="Times New Roman" w:cs="Calibri"/>
          <w:sz w:val="28"/>
          <w:szCs w:val="28"/>
        </w:rPr>
        <w:t>(p = 0.4) and take a red ball or we go to state 1 again (self-loop) and take another</w:t>
      </w:r>
      <w:r>
        <w:rPr>
          <w:rFonts w:eastAsia="Times New Roman" w:cs="Calibri"/>
          <w:sz w:val="28"/>
          <w:szCs w:val="28"/>
        </w:rPr>
        <w:t xml:space="preserve"> black ball from the </w:t>
      </w:r>
      <w:proofErr w:type="spellStart"/>
      <w:r>
        <w:rPr>
          <w:rFonts w:eastAsia="Times New Roman" w:cs="Calibri"/>
          <w:sz w:val="28"/>
          <w:szCs w:val="28"/>
        </w:rPr>
        <w:t>container.</w:t>
      </w:r>
      <w:r w:rsidRPr="00E62E3B">
        <w:rPr>
          <w:rFonts w:eastAsia="Times New Roman" w:cs="Calibri"/>
          <w:sz w:val="28"/>
          <w:szCs w:val="28"/>
        </w:rPr>
        <w:t>We</w:t>
      </w:r>
      <w:proofErr w:type="spellEnd"/>
      <w:r w:rsidRPr="00E62E3B">
        <w:rPr>
          <w:rFonts w:eastAsia="Times New Roman" w:cs="Calibri"/>
          <w:sz w:val="28"/>
          <w:szCs w:val="28"/>
        </w:rPr>
        <w:t xml:space="preserve"> continue until we get to state E and have collected a sequence of coloured balls.</w:t>
      </w:r>
    </w:p>
    <w:p w:rsidR="00B015AD" w:rsidRPr="004B6BCB" w:rsidRDefault="00B015AD" w:rsidP="00B015AD">
      <w:pPr>
        <w:autoSpaceDE w:val="0"/>
        <w:autoSpaceDN w:val="0"/>
        <w:adjustRightInd w:val="0"/>
        <w:spacing w:line="360" w:lineRule="auto"/>
        <w:jc w:val="both"/>
        <w:rPr>
          <w:rFonts w:eastAsia="Times New Roman" w:cs="Calibri"/>
          <w:sz w:val="28"/>
          <w:szCs w:val="28"/>
        </w:rPr>
      </w:pPr>
      <w:r w:rsidRPr="004B6BCB">
        <w:rPr>
          <w:rFonts w:eastAsia="Times New Roman" w:cs="Calibri"/>
          <w:sz w:val="28"/>
          <w:szCs w:val="28"/>
        </w:rPr>
        <w:lastRenderedPageBreak/>
        <w:t xml:space="preserve">We can now compute the </w:t>
      </w:r>
      <w:proofErr w:type="spellStart"/>
      <w:r w:rsidRPr="004B6BCB">
        <w:rPr>
          <w:rFonts w:eastAsia="Times New Roman" w:cs="Calibri"/>
          <w:sz w:val="28"/>
          <w:szCs w:val="28"/>
        </w:rPr>
        <w:t>probabilty</w:t>
      </w:r>
      <w:proofErr w:type="spellEnd"/>
      <w:r w:rsidRPr="004B6BCB">
        <w:rPr>
          <w:rFonts w:eastAsia="Times New Roman" w:cs="Calibri"/>
          <w:sz w:val="28"/>
          <w:szCs w:val="28"/>
        </w:rPr>
        <w:t xml:space="preserve"> that the HMM displayed below generated the shown sequence of observations as</w:t>
      </w:r>
    </w:p>
    <w:p w:rsidR="00B015AD" w:rsidRPr="005835C6" w:rsidRDefault="00B015AD" w:rsidP="00B015AD">
      <w:pPr>
        <w:autoSpaceDE w:val="0"/>
        <w:autoSpaceDN w:val="0"/>
        <w:adjustRightInd w:val="0"/>
        <w:spacing w:after="0" w:line="360" w:lineRule="auto"/>
        <w:ind w:left="360"/>
        <w:jc w:val="both"/>
        <w:rPr>
          <w:rFonts w:eastAsia="Times New Roman" w:cs="Calibri"/>
          <w:sz w:val="28"/>
          <w:szCs w:val="28"/>
        </w:rPr>
      </w:pPr>
      <w:r>
        <w:rPr>
          <w:rFonts w:eastAsia="Times New Roman" w:cs="Calibri"/>
          <w:noProof/>
          <w:sz w:val="28"/>
          <w:szCs w:val="28"/>
          <w:lang w:eastAsia="en-IN"/>
        </w:rPr>
        <w:drawing>
          <wp:inline distT="0" distB="0" distL="0" distR="0">
            <wp:extent cx="5295900" cy="25717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295900" cy="257175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360" w:lineRule="auto"/>
        <w:jc w:val="center"/>
        <w:rPr>
          <w:rFonts w:eastAsia="Times New Roman" w:cs="Calibri"/>
          <w:sz w:val="28"/>
          <w:szCs w:val="28"/>
          <w:lang w:val="en-US"/>
        </w:rPr>
      </w:pPr>
    </w:p>
    <w:p w:rsidR="00B015AD" w:rsidRDefault="00B015AD" w:rsidP="00B015AD">
      <w:pPr>
        <w:autoSpaceDE w:val="0"/>
        <w:autoSpaceDN w:val="0"/>
        <w:adjustRightInd w:val="0"/>
        <w:spacing w:after="0" w:line="360" w:lineRule="auto"/>
        <w:jc w:val="center"/>
        <w:rPr>
          <w:rFonts w:eastAsia="Times New Roman" w:cs="Calibri"/>
          <w:sz w:val="28"/>
          <w:szCs w:val="28"/>
          <w:lang w:val="en-US"/>
        </w:rPr>
      </w:pPr>
      <w:r w:rsidRPr="002936C3">
        <w:rPr>
          <w:rFonts w:eastAsia="Times New Roman" w:cs="Calibri"/>
          <w:sz w:val="28"/>
          <w:szCs w:val="28"/>
          <w:lang w:val="en-US"/>
        </w:rPr>
        <w:t xml:space="preserve">Figure </w:t>
      </w:r>
      <w:r>
        <w:rPr>
          <w:rFonts w:eastAsia="Times New Roman" w:cs="Calibri"/>
          <w:sz w:val="28"/>
          <w:szCs w:val="28"/>
          <w:lang w:val="en-US"/>
        </w:rPr>
        <w:t>6.2 Markov Model sequence</w:t>
      </w:r>
    </w:p>
    <w:p w:rsidR="00E407C8" w:rsidRDefault="00E407C8" w:rsidP="00B015AD">
      <w:pPr>
        <w:autoSpaceDE w:val="0"/>
        <w:autoSpaceDN w:val="0"/>
        <w:adjustRightInd w:val="0"/>
        <w:spacing w:after="0" w:line="360" w:lineRule="auto"/>
        <w:jc w:val="both"/>
        <w:rPr>
          <w:rFonts w:eastAsia="Times New Roman" w:cs="Calibri"/>
          <w:sz w:val="28"/>
          <w:szCs w:val="28"/>
          <w:lang w:val="en-GB"/>
        </w:rPr>
      </w:pPr>
    </w:p>
    <w:p w:rsidR="00B015AD" w:rsidRPr="007319D0" w:rsidRDefault="00B015AD" w:rsidP="00B015AD">
      <w:pPr>
        <w:autoSpaceDE w:val="0"/>
        <w:autoSpaceDN w:val="0"/>
        <w:adjustRightInd w:val="0"/>
        <w:spacing w:after="0" w:line="360" w:lineRule="auto"/>
        <w:jc w:val="both"/>
        <w:rPr>
          <w:rFonts w:eastAsia="Times New Roman" w:cs="Calibri"/>
          <w:sz w:val="28"/>
          <w:szCs w:val="28"/>
        </w:rPr>
      </w:pPr>
      <w:r w:rsidRPr="007319D0">
        <w:rPr>
          <w:rFonts w:eastAsia="Times New Roman" w:cs="Calibri"/>
          <w:sz w:val="28"/>
          <w:szCs w:val="28"/>
          <w:lang w:val="en-GB"/>
        </w:rPr>
        <w:t xml:space="preserve">Hidden Markov models (HMMs) differ from Markov models in that the state emissions cannot be allotted to only a particular </w:t>
      </w:r>
      <w:proofErr w:type="spellStart"/>
      <w:r w:rsidRPr="007319D0">
        <w:rPr>
          <w:rFonts w:eastAsia="Times New Roman" w:cs="Calibri"/>
          <w:sz w:val="28"/>
          <w:szCs w:val="28"/>
          <w:lang w:val="en-GB"/>
        </w:rPr>
        <w:t>state.In</w:t>
      </w:r>
      <w:proofErr w:type="spellEnd"/>
      <w:r w:rsidRPr="007319D0">
        <w:rPr>
          <w:rFonts w:eastAsia="Times New Roman" w:cs="Calibri"/>
          <w:sz w:val="28"/>
          <w:szCs w:val="28"/>
          <w:lang w:val="en-GB"/>
        </w:rPr>
        <w:t xml:space="preserve"> </w:t>
      </w:r>
      <w:r>
        <w:rPr>
          <w:rFonts w:eastAsia="Times New Roman" w:cs="Calibri"/>
          <w:sz w:val="28"/>
          <w:szCs w:val="28"/>
          <w:lang w:val="en-GB"/>
        </w:rPr>
        <w:t>this</w:t>
      </w:r>
      <w:r w:rsidRPr="007319D0">
        <w:rPr>
          <w:rFonts w:eastAsia="Times New Roman" w:cs="Calibri"/>
          <w:sz w:val="28"/>
          <w:szCs w:val="28"/>
          <w:lang w:val="en-GB"/>
        </w:rPr>
        <w:t xml:space="preserve"> example this would be the case, if all three (emitting) containers are filled with red, black and yellow </w:t>
      </w:r>
      <w:proofErr w:type="spellStart"/>
      <w:r w:rsidRPr="007319D0">
        <w:rPr>
          <w:rFonts w:eastAsia="Times New Roman" w:cs="Calibri"/>
          <w:sz w:val="28"/>
          <w:szCs w:val="28"/>
          <w:lang w:val="en-GB"/>
        </w:rPr>
        <w:t>balls.The</w:t>
      </w:r>
      <w:proofErr w:type="spellEnd"/>
      <w:r w:rsidRPr="007319D0">
        <w:rPr>
          <w:rFonts w:eastAsia="Times New Roman" w:cs="Calibri"/>
          <w:sz w:val="28"/>
          <w:szCs w:val="28"/>
          <w:lang w:val="en-GB"/>
        </w:rPr>
        <w:t xml:space="preserve"> percentage of balls of the different colours can be different for the three containers, so that the colour emissions have different probabilities for each of the three states. </w:t>
      </w:r>
      <w:r w:rsidRPr="007319D0">
        <w:rPr>
          <w:rFonts w:eastAsia="Times New Roman" w:cs="Calibri"/>
          <w:sz w:val="28"/>
          <w:szCs w:val="28"/>
        </w:rPr>
        <w:t>We start in state S, which does not emit a symbol. From there, we go to state 1 with probability = 1.</w:t>
      </w:r>
      <w:r>
        <w:rPr>
          <w:rFonts w:eastAsia="Times New Roman" w:cs="Calibri"/>
          <w:sz w:val="28"/>
          <w:szCs w:val="28"/>
        </w:rPr>
        <w:t xml:space="preserve"> </w:t>
      </w:r>
      <w:r w:rsidRPr="007319D0">
        <w:rPr>
          <w:rFonts w:eastAsia="Times New Roman" w:cs="Calibri"/>
          <w:sz w:val="28"/>
          <w:szCs w:val="28"/>
        </w:rPr>
        <w:t>There we take a ball from the container, which can now be red, black or yellow.</w:t>
      </w:r>
    </w:p>
    <w:p w:rsidR="00B015AD" w:rsidRPr="004B6BCB" w:rsidRDefault="00B015AD" w:rsidP="00B015AD">
      <w:pPr>
        <w:autoSpaceDE w:val="0"/>
        <w:autoSpaceDN w:val="0"/>
        <w:adjustRightInd w:val="0"/>
        <w:spacing w:after="0" w:line="360" w:lineRule="auto"/>
        <w:ind w:left="720"/>
        <w:jc w:val="both"/>
        <w:rPr>
          <w:rFonts w:ascii="CMR12" w:eastAsia="Times New Roman" w:hAnsi="CMR12" w:cs="CMR12"/>
          <w:b/>
          <w:sz w:val="36"/>
          <w:szCs w:val="36"/>
        </w:rPr>
      </w:pPr>
      <w:r>
        <w:rPr>
          <w:rFonts w:ascii="CMR12" w:eastAsia="Times New Roman" w:hAnsi="CMR12" w:cs="CMR12"/>
          <w:b/>
          <w:noProof/>
          <w:sz w:val="36"/>
          <w:szCs w:val="36"/>
          <w:lang w:eastAsia="en-IN"/>
        </w:rPr>
        <w:lastRenderedPageBreak/>
        <w:drawing>
          <wp:inline distT="0" distB="0" distL="0" distR="0">
            <wp:extent cx="5181600" cy="16668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5181600" cy="16668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360" w:lineRule="auto"/>
        <w:jc w:val="center"/>
        <w:rPr>
          <w:rFonts w:eastAsia="Times New Roman" w:cs="Calibri"/>
          <w:sz w:val="28"/>
          <w:szCs w:val="28"/>
          <w:lang w:val="en-US"/>
        </w:rPr>
      </w:pPr>
    </w:p>
    <w:p w:rsidR="00B015AD" w:rsidRDefault="00B015AD" w:rsidP="00B015AD">
      <w:pPr>
        <w:autoSpaceDE w:val="0"/>
        <w:autoSpaceDN w:val="0"/>
        <w:adjustRightInd w:val="0"/>
        <w:spacing w:after="0" w:line="360" w:lineRule="auto"/>
        <w:jc w:val="center"/>
        <w:rPr>
          <w:rFonts w:ascii="CMR12" w:eastAsia="Times New Roman" w:hAnsi="CMR12" w:cs="CMR12"/>
          <w:b/>
          <w:sz w:val="36"/>
          <w:szCs w:val="36"/>
          <w:lang w:val="en-US"/>
        </w:rPr>
      </w:pPr>
      <w:r w:rsidRPr="002936C3">
        <w:rPr>
          <w:rFonts w:eastAsia="Times New Roman" w:cs="Calibri"/>
          <w:sz w:val="28"/>
          <w:szCs w:val="28"/>
          <w:lang w:val="en-US"/>
        </w:rPr>
        <w:t xml:space="preserve">Figure </w:t>
      </w:r>
      <w:r>
        <w:rPr>
          <w:rFonts w:eastAsia="Times New Roman" w:cs="Calibri"/>
          <w:sz w:val="28"/>
          <w:szCs w:val="28"/>
          <w:lang w:val="en-US"/>
        </w:rPr>
        <w:t>6.3 Example of Hidden Markov model</w:t>
      </w:r>
    </w:p>
    <w:p w:rsidR="00B015AD" w:rsidRDefault="00B015AD" w:rsidP="00B015AD">
      <w:pPr>
        <w:autoSpaceDE w:val="0"/>
        <w:autoSpaceDN w:val="0"/>
        <w:adjustRightInd w:val="0"/>
        <w:spacing w:after="0" w:line="360" w:lineRule="auto"/>
        <w:ind w:left="720"/>
        <w:jc w:val="both"/>
        <w:rPr>
          <w:rFonts w:eastAsia="Times New Roman" w:cs="Calibri"/>
          <w:sz w:val="28"/>
          <w:szCs w:val="28"/>
        </w:rPr>
      </w:pPr>
    </w:p>
    <w:p w:rsidR="00B015AD" w:rsidRDefault="00B015AD" w:rsidP="00B015AD">
      <w:pPr>
        <w:autoSpaceDE w:val="0"/>
        <w:autoSpaceDN w:val="0"/>
        <w:adjustRightInd w:val="0"/>
        <w:spacing w:after="0" w:line="360" w:lineRule="auto"/>
        <w:jc w:val="both"/>
        <w:rPr>
          <w:rFonts w:eastAsia="Times New Roman" w:cs="Calibri"/>
          <w:sz w:val="28"/>
          <w:szCs w:val="28"/>
        </w:rPr>
      </w:pPr>
      <w:r w:rsidRPr="007319D0">
        <w:rPr>
          <w:rFonts w:eastAsia="Times New Roman" w:cs="Calibri"/>
          <w:sz w:val="28"/>
          <w:szCs w:val="28"/>
        </w:rPr>
        <w:t xml:space="preserve">Then we go on to the 2nd state (p = 0.4) and take a ball from the container or we go to state 1 again and take another ball from that </w:t>
      </w:r>
      <w:proofErr w:type="spellStart"/>
      <w:r w:rsidRPr="007319D0">
        <w:rPr>
          <w:rFonts w:eastAsia="Times New Roman" w:cs="Calibri"/>
          <w:sz w:val="28"/>
          <w:szCs w:val="28"/>
        </w:rPr>
        <w:t>container.We</w:t>
      </w:r>
      <w:proofErr w:type="spellEnd"/>
      <w:r w:rsidRPr="007319D0">
        <w:rPr>
          <w:rFonts w:eastAsia="Times New Roman" w:cs="Calibri"/>
          <w:sz w:val="28"/>
          <w:szCs w:val="28"/>
        </w:rPr>
        <w:t xml:space="preserve"> continue until we get to state E and have collected a sequence of coloured balls.</w:t>
      </w:r>
    </w:p>
    <w:p w:rsidR="00B015AD" w:rsidRDefault="00B015AD" w:rsidP="00B015AD">
      <w:pPr>
        <w:autoSpaceDE w:val="0"/>
        <w:autoSpaceDN w:val="0"/>
        <w:adjustRightInd w:val="0"/>
        <w:spacing w:after="0" w:line="360" w:lineRule="auto"/>
        <w:ind w:left="720"/>
        <w:jc w:val="both"/>
        <w:rPr>
          <w:rFonts w:eastAsia="Times New Roman" w:cs="Calibri"/>
          <w:sz w:val="28"/>
          <w:szCs w:val="28"/>
        </w:rPr>
      </w:pPr>
      <w:r>
        <w:rPr>
          <w:rFonts w:eastAsia="Times New Roman" w:cs="Calibri"/>
          <w:noProof/>
          <w:sz w:val="28"/>
          <w:szCs w:val="28"/>
          <w:lang w:eastAsia="en-IN"/>
        </w:rPr>
        <w:drawing>
          <wp:inline distT="0" distB="0" distL="0" distR="0">
            <wp:extent cx="5486400" cy="28860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486400" cy="28860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360" w:lineRule="auto"/>
        <w:ind w:left="720"/>
        <w:jc w:val="center"/>
        <w:rPr>
          <w:rFonts w:eastAsia="Times New Roman" w:cs="Calibri"/>
          <w:sz w:val="28"/>
          <w:szCs w:val="28"/>
          <w:lang w:val="en-US"/>
        </w:rPr>
      </w:pPr>
    </w:p>
    <w:p w:rsidR="00B015AD" w:rsidRPr="007319D0" w:rsidRDefault="00B015AD" w:rsidP="00B015AD">
      <w:pPr>
        <w:autoSpaceDE w:val="0"/>
        <w:autoSpaceDN w:val="0"/>
        <w:adjustRightInd w:val="0"/>
        <w:spacing w:after="0" w:line="360" w:lineRule="auto"/>
        <w:ind w:left="720"/>
        <w:jc w:val="center"/>
        <w:rPr>
          <w:rFonts w:eastAsia="Times New Roman" w:cs="Calibri"/>
          <w:sz w:val="28"/>
          <w:szCs w:val="28"/>
        </w:rPr>
      </w:pPr>
      <w:r>
        <w:rPr>
          <w:rFonts w:eastAsia="Times New Roman" w:cs="Calibri"/>
          <w:sz w:val="28"/>
          <w:szCs w:val="28"/>
          <w:lang w:val="en-US"/>
        </w:rPr>
        <w:t>Figure 6.4 Hidden Markov model sequence</w:t>
      </w:r>
    </w:p>
    <w:p w:rsidR="00B015AD" w:rsidRDefault="00B015AD" w:rsidP="00B015AD">
      <w:pPr>
        <w:autoSpaceDE w:val="0"/>
        <w:autoSpaceDN w:val="0"/>
        <w:adjustRightInd w:val="0"/>
        <w:spacing w:after="0" w:line="360" w:lineRule="auto"/>
        <w:jc w:val="both"/>
        <w:rPr>
          <w:rFonts w:eastAsia="Times New Roman" w:cs="Calibri"/>
          <w:sz w:val="28"/>
          <w:szCs w:val="28"/>
          <w:lang w:val="en-GB"/>
        </w:rPr>
      </w:pPr>
    </w:p>
    <w:p w:rsidR="00B015AD" w:rsidRDefault="00B015AD" w:rsidP="00B015AD">
      <w:pPr>
        <w:autoSpaceDE w:val="0"/>
        <w:autoSpaceDN w:val="0"/>
        <w:adjustRightInd w:val="0"/>
        <w:spacing w:after="0" w:line="360" w:lineRule="auto"/>
        <w:jc w:val="both"/>
        <w:rPr>
          <w:rFonts w:eastAsia="Times New Roman" w:cs="Calibri"/>
          <w:b/>
          <w:sz w:val="36"/>
          <w:szCs w:val="36"/>
          <w:lang w:val="en-US"/>
        </w:rPr>
      </w:pPr>
      <w:r w:rsidRPr="000E2BD6">
        <w:rPr>
          <w:rFonts w:eastAsia="Times New Roman" w:cs="Calibri"/>
          <w:sz w:val="28"/>
          <w:szCs w:val="28"/>
          <w:lang w:val="en-GB"/>
        </w:rPr>
        <w:lastRenderedPageBreak/>
        <w:t xml:space="preserve">In the situation that we can see a sequence of coloured balls it is now impossible to </w:t>
      </w:r>
      <w:r w:rsidRPr="000E2BD6">
        <w:rPr>
          <w:rFonts w:eastAsia="Times New Roman" w:cs="Calibri"/>
          <w:i/>
          <w:iCs/>
          <w:sz w:val="28"/>
          <w:szCs w:val="28"/>
          <w:lang w:val="en-GB"/>
        </w:rPr>
        <w:t>recognise</w:t>
      </w:r>
      <w:r w:rsidRPr="000E2BD6">
        <w:rPr>
          <w:rFonts w:eastAsia="Times New Roman" w:cs="Calibri"/>
          <w:sz w:val="28"/>
          <w:szCs w:val="28"/>
          <w:lang w:val="en-GB"/>
        </w:rPr>
        <w:t xml:space="preserve"> with certainty in which states (from which container) each ball has been taken. The states are “hidden”, that is why we speak of </w:t>
      </w:r>
      <w:r w:rsidRPr="000E2BD6">
        <w:rPr>
          <w:rFonts w:eastAsia="Times New Roman" w:cs="Calibri"/>
          <w:i/>
          <w:iCs/>
          <w:sz w:val="28"/>
          <w:szCs w:val="28"/>
          <w:lang w:val="en-GB"/>
        </w:rPr>
        <w:t>hidden</w:t>
      </w:r>
      <w:r w:rsidRPr="000E2BD6">
        <w:rPr>
          <w:rFonts w:eastAsia="Times New Roman" w:cs="Calibri"/>
          <w:sz w:val="28"/>
          <w:szCs w:val="28"/>
          <w:lang w:val="en-GB"/>
        </w:rPr>
        <w:t xml:space="preserve"> Markov modelling.</w:t>
      </w:r>
    </w:p>
    <w:p w:rsidR="00B015AD" w:rsidRDefault="00B015AD" w:rsidP="00B015AD">
      <w:pPr>
        <w:autoSpaceDE w:val="0"/>
        <w:autoSpaceDN w:val="0"/>
        <w:adjustRightInd w:val="0"/>
        <w:spacing w:after="0" w:line="360" w:lineRule="auto"/>
        <w:jc w:val="both"/>
        <w:rPr>
          <w:rFonts w:eastAsia="Times New Roman" w:cs="Calibri"/>
          <w:b/>
          <w:sz w:val="36"/>
          <w:szCs w:val="36"/>
          <w:lang w:val="en-US"/>
        </w:rPr>
      </w:pPr>
    </w:p>
    <w:p w:rsidR="00B015AD" w:rsidRDefault="00B015AD" w:rsidP="00B015AD">
      <w:pPr>
        <w:autoSpaceDE w:val="0"/>
        <w:autoSpaceDN w:val="0"/>
        <w:adjustRightInd w:val="0"/>
        <w:spacing w:after="0" w:line="360" w:lineRule="auto"/>
        <w:jc w:val="both"/>
        <w:rPr>
          <w:rFonts w:eastAsia="Times New Roman" w:cs="Calibri"/>
          <w:b/>
          <w:bCs/>
          <w:sz w:val="36"/>
          <w:szCs w:val="36"/>
          <w:lang w:val="en-US"/>
        </w:rPr>
      </w:pPr>
      <w:proofErr w:type="gramStart"/>
      <w:r>
        <w:rPr>
          <w:rFonts w:eastAsia="Times New Roman" w:cs="Calibri"/>
          <w:b/>
          <w:sz w:val="36"/>
          <w:szCs w:val="36"/>
          <w:lang w:val="en-US"/>
        </w:rPr>
        <w:t xml:space="preserve">6.2 </w:t>
      </w:r>
      <w:r w:rsidRPr="000E2BD6">
        <w:rPr>
          <w:rFonts w:eastAsia="Times New Roman" w:cs="Calibri"/>
          <w:b/>
          <w:sz w:val="36"/>
          <w:szCs w:val="36"/>
          <w:lang w:val="en-US"/>
        </w:rPr>
        <w:t xml:space="preserve"> </w:t>
      </w:r>
      <w:r w:rsidRPr="00280284">
        <w:rPr>
          <w:rFonts w:eastAsia="Times New Roman" w:cs="Calibri"/>
          <w:b/>
          <w:bCs/>
          <w:sz w:val="36"/>
          <w:szCs w:val="36"/>
          <w:lang w:val="en-US"/>
        </w:rPr>
        <w:t>HMM</w:t>
      </w:r>
      <w:proofErr w:type="gramEnd"/>
      <w:r w:rsidRPr="00280284">
        <w:rPr>
          <w:rFonts w:eastAsia="Times New Roman" w:cs="Calibri"/>
          <w:b/>
          <w:bCs/>
          <w:sz w:val="36"/>
          <w:szCs w:val="36"/>
          <w:lang w:val="en-US"/>
        </w:rPr>
        <w:t xml:space="preserve"> for the digit recognition task</w:t>
      </w:r>
    </w:p>
    <w:p w:rsidR="00B015AD" w:rsidRDefault="00B015AD" w:rsidP="00B015AD">
      <w:pPr>
        <w:tabs>
          <w:tab w:val="left" w:pos="6120"/>
        </w:tabs>
        <w:autoSpaceDE w:val="0"/>
        <w:autoSpaceDN w:val="0"/>
        <w:adjustRightInd w:val="0"/>
        <w:spacing w:after="0" w:line="360" w:lineRule="auto"/>
        <w:jc w:val="both"/>
        <w:rPr>
          <w:rFonts w:eastAsia="Times New Roman" w:cs="Calibri"/>
          <w:b/>
          <w:bCs/>
          <w:sz w:val="36"/>
          <w:szCs w:val="36"/>
          <w:lang w:val="en-US"/>
        </w:rPr>
      </w:pPr>
      <w:r>
        <w:rPr>
          <w:rFonts w:eastAsia="Times New Roman" w:cs="Calibri"/>
          <w:b/>
          <w:bCs/>
          <w:sz w:val="36"/>
          <w:szCs w:val="36"/>
          <w:lang w:val="en-US"/>
        </w:rPr>
        <w:tab/>
      </w:r>
      <w:r>
        <w:rPr>
          <w:rFonts w:eastAsia="Times New Roman" w:cs="Calibri"/>
          <w:noProof/>
          <w:sz w:val="28"/>
          <w:szCs w:val="28"/>
          <w:lang w:eastAsia="en-IN"/>
        </w:rPr>
        <w:drawing>
          <wp:inline distT="0" distB="0" distL="0" distR="0">
            <wp:extent cx="5476875" cy="45243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srcRect/>
                    <a:stretch>
                      <a:fillRect/>
                    </a:stretch>
                  </pic:blipFill>
                  <pic:spPr bwMode="auto">
                    <a:xfrm>
                      <a:off x="0" y="0"/>
                      <a:ext cx="5476875" cy="4524375"/>
                    </a:xfrm>
                    <a:prstGeom prst="rect">
                      <a:avLst/>
                    </a:prstGeom>
                    <a:noFill/>
                    <a:ln w="9525">
                      <a:noFill/>
                      <a:miter lim="800000"/>
                      <a:headEnd/>
                      <a:tailEnd/>
                    </a:ln>
                  </pic:spPr>
                </pic:pic>
              </a:graphicData>
            </a:graphic>
          </wp:inline>
        </w:drawing>
      </w:r>
    </w:p>
    <w:p w:rsidR="00B015AD" w:rsidRPr="000E2BD6" w:rsidRDefault="00B015AD" w:rsidP="00B015AD">
      <w:pPr>
        <w:autoSpaceDE w:val="0"/>
        <w:autoSpaceDN w:val="0"/>
        <w:adjustRightInd w:val="0"/>
        <w:spacing w:after="0" w:line="240" w:lineRule="auto"/>
        <w:jc w:val="center"/>
        <w:rPr>
          <w:rFonts w:eastAsia="Times New Roman" w:cs="Calibri"/>
          <w:sz w:val="28"/>
          <w:szCs w:val="28"/>
          <w:lang w:val="en-US"/>
        </w:rPr>
      </w:pPr>
      <w:r>
        <w:rPr>
          <w:rFonts w:eastAsia="Times New Roman" w:cs="Calibri"/>
          <w:sz w:val="28"/>
          <w:szCs w:val="28"/>
          <w:lang w:val="en-US"/>
        </w:rPr>
        <w:t xml:space="preserve">Figure </w:t>
      </w:r>
      <w:proofErr w:type="gramStart"/>
      <w:r>
        <w:rPr>
          <w:rFonts w:eastAsia="Times New Roman" w:cs="Calibri"/>
          <w:sz w:val="28"/>
          <w:szCs w:val="28"/>
          <w:lang w:val="en-US"/>
        </w:rPr>
        <w:t xml:space="preserve">6.5 </w:t>
      </w:r>
      <w:r w:rsidRPr="000E2BD6">
        <w:rPr>
          <w:rFonts w:eastAsia="Times New Roman" w:cs="Calibri"/>
          <w:sz w:val="28"/>
          <w:szCs w:val="28"/>
          <w:lang w:val="en-US"/>
        </w:rPr>
        <w:t>:</w:t>
      </w:r>
      <w:proofErr w:type="gramEnd"/>
      <w:r w:rsidRPr="000E2BD6">
        <w:rPr>
          <w:rFonts w:eastAsia="Times New Roman" w:cs="Calibri"/>
          <w:sz w:val="28"/>
          <w:szCs w:val="28"/>
          <w:lang w:val="en-US"/>
        </w:rPr>
        <w:t xml:space="preserve"> </w:t>
      </w:r>
      <w:r>
        <w:rPr>
          <w:rFonts w:eastAsia="Times New Roman" w:cs="Calibri"/>
          <w:sz w:val="28"/>
          <w:szCs w:val="28"/>
          <w:lang w:val="en-US"/>
        </w:rPr>
        <w:t>HMM for digit recognition task.</w:t>
      </w:r>
    </w:p>
    <w:p w:rsidR="00B015AD" w:rsidRDefault="00B015AD" w:rsidP="00B015AD">
      <w:pPr>
        <w:tabs>
          <w:tab w:val="left" w:pos="6120"/>
        </w:tabs>
        <w:autoSpaceDE w:val="0"/>
        <w:autoSpaceDN w:val="0"/>
        <w:adjustRightInd w:val="0"/>
        <w:spacing w:after="0" w:line="360" w:lineRule="auto"/>
        <w:jc w:val="both"/>
        <w:rPr>
          <w:rFonts w:eastAsia="Times New Roman" w:cs="Calibri"/>
          <w:sz w:val="28"/>
          <w:szCs w:val="28"/>
          <w:lang w:val="en-US"/>
        </w:rPr>
      </w:pPr>
    </w:p>
    <w:p w:rsidR="008139E7" w:rsidRPr="000E2BD6" w:rsidRDefault="008139E7" w:rsidP="00B015AD">
      <w:pPr>
        <w:tabs>
          <w:tab w:val="left" w:pos="6120"/>
        </w:tabs>
        <w:autoSpaceDE w:val="0"/>
        <w:autoSpaceDN w:val="0"/>
        <w:adjustRightInd w:val="0"/>
        <w:spacing w:after="0" w:line="360" w:lineRule="auto"/>
        <w:jc w:val="both"/>
        <w:rPr>
          <w:rFonts w:eastAsia="Times New Roman" w:cs="Calibri"/>
          <w:sz w:val="28"/>
          <w:szCs w:val="28"/>
          <w:lang w:val="en-US"/>
        </w:rPr>
      </w:pPr>
    </w:p>
    <w:p w:rsidR="00B015AD" w:rsidRPr="000E2BD6" w:rsidRDefault="00B015AD" w:rsidP="00B015AD">
      <w:pPr>
        <w:autoSpaceDE w:val="0"/>
        <w:autoSpaceDN w:val="0"/>
        <w:adjustRightInd w:val="0"/>
        <w:spacing w:after="0" w:line="360" w:lineRule="auto"/>
        <w:jc w:val="both"/>
        <w:rPr>
          <w:rFonts w:eastAsia="Times New Roman" w:cs="Calibri"/>
          <w:b/>
          <w:sz w:val="36"/>
          <w:szCs w:val="36"/>
          <w:lang w:val="en-US"/>
        </w:rPr>
      </w:pPr>
      <w:proofErr w:type="gramStart"/>
      <w:r>
        <w:rPr>
          <w:rFonts w:eastAsia="Times New Roman" w:cs="Calibri"/>
          <w:b/>
          <w:sz w:val="36"/>
          <w:szCs w:val="36"/>
          <w:lang w:val="en-US"/>
        </w:rPr>
        <w:lastRenderedPageBreak/>
        <w:t xml:space="preserve">6.3 </w:t>
      </w:r>
      <w:r w:rsidRPr="000E2BD6">
        <w:rPr>
          <w:rFonts w:eastAsia="Times New Roman" w:cs="Calibri"/>
          <w:b/>
          <w:sz w:val="36"/>
          <w:szCs w:val="36"/>
          <w:lang w:val="en-US"/>
        </w:rPr>
        <w:t xml:space="preserve"> </w:t>
      </w:r>
      <w:proofErr w:type="spellStart"/>
      <w:r w:rsidRPr="000E2BD6">
        <w:rPr>
          <w:rFonts w:eastAsia="Times New Roman" w:cs="Calibri"/>
          <w:b/>
          <w:sz w:val="36"/>
          <w:szCs w:val="36"/>
          <w:lang w:val="en-US"/>
        </w:rPr>
        <w:t>Viterbi</w:t>
      </w:r>
      <w:proofErr w:type="spellEnd"/>
      <w:proofErr w:type="gramEnd"/>
      <w:r w:rsidRPr="000E2BD6">
        <w:rPr>
          <w:rFonts w:eastAsia="Times New Roman" w:cs="Calibri"/>
          <w:b/>
          <w:sz w:val="36"/>
          <w:szCs w:val="36"/>
          <w:lang w:val="en-US"/>
        </w:rPr>
        <w:t xml:space="preserve"> Search Engine</w:t>
      </w:r>
    </w:p>
    <w:p w:rsidR="00B015AD" w:rsidRPr="000E2BD6" w:rsidRDefault="00B015AD" w:rsidP="00B015AD">
      <w:pPr>
        <w:autoSpaceDE w:val="0"/>
        <w:autoSpaceDN w:val="0"/>
        <w:adjustRightInd w:val="0"/>
        <w:spacing w:after="0" w:line="360" w:lineRule="auto"/>
        <w:jc w:val="both"/>
        <w:rPr>
          <w:rFonts w:eastAsia="Times New Roman" w:cs="Calibri"/>
          <w:b/>
          <w:sz w:val="36"/>
          <w:szCs w:val="36"/>
          <w:lang w:val="en-US"/>
        </w:rPr>
      </w:pPr>
    </w:p>
    <w:p w:rsidR="00B015AD" w:rsidRPr="000E2BD6" w:rsidRDefault="00B015AD" w:rsidP="00B015AD">
      <w:pPr>
        <w:autoSpaceDE w:val="0"/>
        <w:autoSpaceDN w:val="0"/>
        <w:adjustRightInd w:val="0"/>
        <w:spacing w:after="0" w:line="360" w:lineRule="auto"/>
        <w:jc w:val="both"/>
        <w:rPr>
          <w:rFonts w:eastAsia="Times New Roman" w:cs="Calibri"/>
          <w:sz w:val="28"/>
          <w:szCs w:val="28"/>
          <w:lang w:val="en-US"/>
        </w:rPr>
      </w:pPr>
      <w:r w:rsidRPr="000E2BD6">
        <w:rPr>
          <w:rFonts w:eastAsia="Times New Roman" w:cs="Calibri"/>
          <w:sz w:val="28"/>
          <w:szCs w:val="28"/>
          <w:lang w:val="en-US"/>
        </w:rPr>
        <w:t>The algorithm for finding the best state sequence (</w:t>
      </w:r>
      <w:proofErr w:type="spellStart"/>
      <w:r w:rsidRPr="000E2BD6">
        <w:rPr>
          <w:rFonts w:eastAsia="Times New Roman" w:cs="Calibri"/>
          <w:sz w:val="28"/>
          <w:szCs w:val="28"/>
          <w:lang w:val="en-US"/>
        </w:rPr>
        <w:t>Viterbi</w:t>
      </w:r>
      <w:proofErr w:type="spellEnd"/>
      <w:r w:rsidRPr="000E2BD6">
        <w:rPr>
          <w:rFonts w:eastAsia="Times New Roman" w:cs="Calibri"/>
          <w:sz w:val="28"/>
          <w:szCs w:val="28"/>
          <w:lang w:val="en-US"/>
        </w:rPr>
        <w:t xml:space="preserve">, 1967; Forney, 1973) is known as the </w:t>
      </w:r>
      <w:proofErr w:type="spellStart"/>
      <w:r w:rsidRPr="000E2BD6">
        <w:rPr>
          <w:rFonts w:eastAsia="Times New Roman" w:cs="Calibri"/>
          <w:sz w:val="28"/>
          <w:szCs w:val="28"/>
          <w:lang w:val="en-US"/>
        </w:rPr>
        <w:t>Viterbi</w:t>
      </w:r>
      <w:proofErr w:type="spellEnd"/>
      <w:r w:rsidRPr="000E2BD6">
        <w:rPr>
          <w:rFonts w:eastAsia="Times New Roman" w:cs="Calibri"/>
          <w:sz w:val="28"/>
          <w:szCs w:val="28"/>
          <w:lang w:val="en-US"/>
        </w:rPr>
        <w:t xml:space="preserve"> algorithm. It is an application of dynamic programming for finding a best scoring path in a directed graph with weighted arcs. This trelli</w:t>
      </w:r>
      <w:r>
        <w:rPr>
          <w:rFonts w:eastAsia="Times New Roman" w:cs="Calibri"/>
          <w:sz w:val="28"/>
          <w:szCs w:val="28"/>
          <w:lang w:val="en-US"/>
        </w:rPr>
        <w:t>s framework is shown in Fig. 6.6</w:t>
      </w:r>
      <w:r w:rsidRPr="000E2BD6">
        <w:rPr>
          <w:rFonts w:eastAsia="Times New Roman" w:cs="Calibri"/>
          <w:sz w:val="28"/>
          <w:szCs w:val="28"/>
          <w:lang w:val="en-US"/>
        </w:rPr>
        <w:t>.</w:t>
      </w:r>
    </w:p>
    <w:p w:rsidR="00B015AD" w:rsidRPr="00597F99"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Default="00B015AD" w:rsidP="00B015AD">
      <w:pPr>
        <w:autoSpaceDE w:val="0"/>
        <w:autoSpaceDN w:val="0"/>
        <w:adjustRightInd w:val="0"/>
        <w:spacing w:after="0" w:line="360" w:lineRule="auto"/>
        <w:jc w:val="both"/>
        <w:rPr>
          <w:rFonts w:ascii="CMEX10" w:eastAsia="Times New Roman" w:hAnsi="CMEX10" w:cs="CMEX10"/>
          <w:sz w:val="36"/>
          <w:szCs w:val="36"/>
          <w:lang w:val="en-US"/>
        </w:rPr>
      </w:pPr>
      <w:r>
        <w:rPr>
          <w:rFonts w:ascii="CMEX10" w:eastAsia="Times New Roman" w:hAnsi="CMEX10" w:cs="CMEX10"/>
          <w:noProof/>
          <w:sz w:val="36"/>
          <w:szCs w:val="36"/>
          <w:lang w:eastAsia="en-IN"/>
        </w:rPr>
        <w:drawing>
          <wp:inline distT="0" distB="0" distL="0" distR="0">
            <wp:extent cx="5486400" cy="32670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lum bright="-12000" contrast="48000"/>
                    </a:blip>
                    <a:srcRect/>
                    <a:stretch>
                      <a:fillRect/>
                    </a:stretch>
                  </pic:blipFill>
                  <pic:spPr bwMode="auto">
                    <a:xfrm>
                      <a:off x="0" y="0"/>
                      <a:ext cx="5486400" cy="3267075"/>
                    </a:xfrm>
                    <a:prstGeom prst="rect">
                      <a:avLst/>
                    </a:prstGeom>
                    <a:noFill/>
                    <a:ln w="9525">
                      <a:noFill/>
                      <a:miter lim="800000"/>
                      <a:headEnd/>
                      <a:tailEnd/>
                    </a:ln>
                  </pic:spPr>
                </pic:pic>
              </a:graphicData>
            </a:graphic>
          </wp:inline>
        </w:drawing>
      </w:r>
    </w:p>
    <w:p w:rsidR="00B015AD" w:rsidRPr="006A2C12" w:rsidRDefault="00B015AD" w:rsidP="00B015AD">
      <w:pPr>
        <w:autoSpaceDE w:val="0"/>
        <w:autoSpaceDN w:val="0"/>
        <w:adjustRightInd w:val="0"/>
        <w:spacing w:after="0" w:line="360" w:lineRule="auto"/>
        <w:jc w:val="center"/>
        <w:rPr>
          <w:rFonts w:eastAsia="Times New Roman" w:cs="Calibri"/>
          <w:sz w:val="28"/>
          <w:szCs w:val="28"/>
          <w:lang w:val="en-US"/>
        </w:rPr>
      </w:pPr>
      <w:r w:rsidRPr="006A2C12">
        <w:rPr>
          <w:rFonts w:eastAsia="Times New Roman" w:cs="Calibri"/>
          <w:sz w:val="28"/>
          <w:szCs w:val="28"/>
          <w:lang w:val="en-US"/>
        </w:rPr>
        <w:t>Figur</w:t>
      </w:r>
      <w:r>
        <w:rPr>
          <w:rFonts w:eastAsia="Times New Roman" w:cs="Calibri"/>
          <w:sz w:val="28"/>
          <w:szCs w:val="28"/>
          <w:lang w:val="en-US"/>
        </w:rPr>
        <w:t xml:space="preserve">e </w:t>
      </w:r>
      <w:proofErr w:type="gramStart"/>
      <w:r>
        <w:rPr>
          <w:rFonts w:eastAsia="Times New Roman" w:cs="Calibri"/>
          <w:sz w:val="28"/>
          <w:szCs w:val="28"/>
          <w:lang w:val="en-US"/>
        </w:rPr>
        <w:t>6.6</w:t>
      </w:r>
      <w:r w:rsidRPr="006A2C12">
        <w:rPr>
          <w:rFonts w:eastAsia="Times New Roman" w:cs="Calibri"/>
          <w:sz w:val="28"/>
          <w:szCs w:val="28"/>
          <w:lang w:val="en-US"/>
        </w:rPr>
        <w:t xml:space="preserve"> :</w:t>
      </w:r>
      <w:proofErr w:type="gramEnd"/>
      <w:r w:rsidRPr="006A2C12">
        <w:rPr>
          <w:rFonts w:eastAsia="Times New Roman" w:cs="Calibri"/>
          <w:sz w:val="28"/>
          <w:szCs w:val="28"/>
          <w:lang w:val="en-US"/>
        </w:rPr>
        <w:t xml:space="preserve"> </w:t>
      </w:r>
      <w:proofErr w:type="spellStart"/>
      <w:r w:rsidRPr="006A2C12">
        <w:rPr>
          <w:rFonts w:eastAsia="Times New Roman" w:cs="Calibri"/>
          <w:sz w:val="28"/>
          <w:szCs w:val="28"/>
          <w:lang w:val="en-US"/>
        </w:rPr>
        <w:t>Viterbi</w:t>
      </w:r>
      <w:proofErr w:type="spellEnd"/>
      <w:r w:rsidRPr="006A2C12">
        <w:rPr>
          <w:rFonts w:eastAsia="Times New Roman" w:cs="Calibri"/>
          <w:sz w:val="28"/>
          <w:szCs w:val="28"/>
          <w:lang w:val="en-US"/>
        </w:rPr>
        <w:t xml:space="preserve"> trellis computation for the HMM</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sidRPr="000E2BD6">
        <w:rPr>
          <w:rFonts w:eastAsia="Times New Roman" w:cs="Calibri"/>
          <w:sz w:val="28"/>
          <w:szCs w:val="28"/>
          <w:lang w:val="en-US"/>
        </w:rPr>
        <w:t xml:space="preserve">Generally speaking, the </w:t>
      </w:r>
      <w:proofErr w:type="spellStart"/>
      <w:r w:rsidRPr="000E2BD6">
        <w:rPr>
          <w:rFonts w:eastAsia="Times New Roman" w:cs="Calibri"/>
          <w:sz w:val="28"/>
          <w:szCs w:val="28"/>
          <w:lang w:val="en-US"/>
        </w:rPr>
        <w:t>Viterbi</w:t>
      </w:r>
      <w:proofErr w:type="spellEnd"/>
      <w:r w:rsidRPr="000E2BD6">
        <w:rPr>
          <w:rFonts w:eastAsia="Times New Roman" w:cs="Calibri"/>
          <w:sz w:val="28"/>
          <w:szCs w:val="28"/>
          <w:lang w:val="en-US"/>
        </w:rPr>
        <w:t xml:space="preserve"> algorithm for isolated word recognition can be separated into three major parts:</w:t>
      </w:r>
    </w:p>
    <w:p w:rsidR="00B015AD" w:rsidRPr="00B15D72" w:rsidRDefault="00B015AD" w:rsidP="00B015AD">
      <w:pPr>
        <w:numPr>
          <w:ilvl w:val="0"/>
          <w:numId w:val="18"/>
        </w:numPr>
        <w:autoSpaceDE w:val="0"/>
        <w:autoSpaceDN w:val="0"/>
        <w:adjustRightInd w:val="0"/>
        <w:spacing w:after="0" w:line="360" w:lineRule="auto"/>
        <w:jc w:val="both"/>
        <w:rPr>
          <w:rFonts w:ascii="CMR12" w:eastAsia="Times New Roman" w:hAnsi="CMR12" w:cs="CMR12"/>
          <w:sz w:val="28"/>
          <w:szCs w:val="28"/>
          <w:lang w:val="en-US"/>
        </w:rPr>
      </w:pPr>
      <w:r w:rsidRPr="00B15D72">
        <w:rPr>
          <w:rFonts w:eastAsia="Times New Roman" w:cs="Calibri"/>
          <w:sz w:val="28"/>
          <w:szCs w:val="28"/>
          <w:lang w:val="en-US"/>
        </w:rPr>
        <w:t>Initialization</w:t>
      </w:r>
      <w:r w:rsidRPr="00B15D72">
        <w:rPr>
          <w:rFonts w:ascii="CMR12" w:eastAsia="Times New Roman" w:hAnsi="CMR12" w:cs="CMR12"/>
          <w:sz w:val="28"/>
          <w:szCs w:val="28"/>
          <w:lang w:val="en-US"/>
        </w:rPr>
        <w:t xml:space="preserve">            </w:t>
      </w:r>
    </w:p>
    <w:p w:rsidR="00B015AD" w:rsidRPr="00B15D72" w:rsidRDefault="00B015AD" w:rsidP="00B015AD">
      <w:pPr>
        <w:numPr>
          <w:ilvl w:val="0"/>
          <w:numId w:val="18"/>
        </w:numPr>
        <w:autoSpaceDE w:val="0"/>
        <w:autoSpaceDN w:val="0"/>
        <w:adjustRightInd w:val="0"/>
        <w:spacing w:after="0" w:line="360" w:lineRule="auto"/>
        <w:jc w:val="both"/>
        <w:rPr>
          <w:rFonts w:ascii="CMR12" w:eastAsia="Times New Roman" w:hAnsi="CMR12" w:cs="CMR12"/>
          <w:sz w:val="28"/>
          <w:szCs w:val="28"/>
          <w:lang w:val="en-US"/>
        </w:rPr>
      </w:pPr>
      <w:r w:rsidRPr="00B15D72">
        <w:rPr>
          <w:rFonts w:eastAsia="Times New Roman" w:cs="Calibri"/>
          <w:sz w:val="28"/>
          <w:szCs w:val="28"/>
          <w:lang w:val="en-US"/>
        </w:rPr>
        <w:t>Recursion</w:t>
      </w:r>
      <w:r w:rsidRPr="00B15D72">
        <w:rPr>
          <w:rFonts w:ascii="CMR12" w:eastAsia="Times New Roman" w:hAnsi="CMR12" w:cs="CMR12"/>
          <w:sz w:val="28"/>
          <w:szCs w:val="28"/>
          <w:lang w:val="en-US"/>
        </w:rPr>
        <w:t xml:space="preserve">                </w:t>
      </w:r>
    </w:p>
    <w:p w:rsidR="00B015AD" w:rsidRPr="00B15D72" w:rsidRDefault="00B015AD" w:rsidP="00B015AD">
      <w:pPr>
        <w:numPr>
          <w:ilvl w:val="0"/>
          <w:numId w:val="18"/>
        </w:numPr>
        <w:autoSpaceDE w:val="0"/>
        <w:autoSpaceDN w:val="0"/>
        <w:adjustRightInd w:val="0"/>
        <w:spacing w:after="0" w:line="360" w:lineRule="auto"/>
        <w:jc w:val="both"/>
        <w:rPr>
          <w:rFonts w:ascii="CMR12" w:eastAsia="Times New Roman" w:hAnsi="CMR12" w:cs="CMR12"/>
          <w:sz w:val="28"/>
          <w:szCs w:val="28"/>
          <w:lang w:val="en-US"/>
        </w:rPr>
      </w:pPr>
      <w:r w:rsidRPr="00B15D72">
        <w:rPr>
          <w:rFonts w:eastAsia="Times New Roman" w:cs="Calibri"/>
          <w:sz w:val="28"/>
          <w:szCs w:val="28"/>
          <w:lang w:val="en-US"/>
        </w:rPr>
        <w:t>Termination</w:t>
      </w:r>
      <w:r w:rsidRPr="00B15D72">
        <w:rPr>
          <w:rFonts w:ascii="CMR12" w:eastAsia="Times New Roman" w:hAnsi="CMR12" w:cs="CMR12"/>
          <w:sz w:val="28"/>
          <w:szCs w:val="28"/>
          <w:lang w:val="en-US"/>
        </w:rPr>
        <w:t xml:space="preserve">               </w:t>
      </w:r>
    </w:p>
    <w:p w:rsidR="00B015AD" w:rsidRPr="005565DF" w:rsidRDefault="00B015AD" w:rsidP="00B015AD">
      <w:pPr>
        <w:pStyle w:val="ListParagraph"/>
        <w:numPr>
          <w:ilvl w:val="1"/>
          <w:numId w:val="34"/>
        </w:numPr>
        <w:autoSpaceDE w:val="0"/>
        <w:autoSpaceDN w:val="0"/>
        <w:adjustRightInd w:val="0"/>
        <w:spacing w:after="0" w:line="360" w:lineRule="auto"/>
        <w:jc w:val="both"/>
        <w:rPr>
          <w:rFonts w:eastAsia="Times New Roman" w:cs="Calibri"/>
          <w:sz w:val="36"/>
          <w:szCs w:val="36"/>
          <w:lang w:val="en-US"/>
        </w:rPr>
      </w:pPr>
      <w:proofErr w:type="spellStart"/>
      <w:r w:rsidRPr="005565DF">
        <w:rPr>
          <w:rFonts w:eastAsia="Times New Roman" w:cs="Calibri"/>
          <w:b/>
          <w:bCs/>
          <w:sz w:val="36"/>
          <w:szCs w:val="36"/>
          <w:lang w:val="en-US"/>
        </w:rPr>
        <w:lastRenderedPageBreak/>
        <w:t>Viterbi</w:t>
      </w:r>
      <w:proofErr w:type="spellEnd"/>
      <w:r w:rsidRPr="005565DF">
        <w:rPr>
          <w:rFonts w:eastAsia="Times New Roman" w:cs="Calibri"/>
          <w:b/>
          <w:bCs/>
          <w:sz w:val="36"/>
          <w:szCs w:val="36"/>
          <w:lang w:val="en-US"/>
        </w:rPr>
        <w:t xml:space="preserve"> trellis for “five”</w:t>
      </w:r>
    </w:p>
    <w:p w:rsidR="00B015AD" w:rsidRDefault="00B015AD" w:rsidP="00B015AD">
      <w:pPr>
        <w:autoSpaceDE w:val="0"/>
        <w:autoSpaceDN w:val="0"/>
        <w:adjustRightInd w:val="0"/>
        <w:spacing w:after="0" w:line="360" w:lineRule="auto"/>
        <w:ind w:left="450"/>
        <w:jc w:val="both"/>
        <w:rPr>
          <w:rFonts w:eastAsia="Times New Roman" w:cs="Calibri"/>
          <w:sz w:val="36"/>
          <w:szCs w:val="36"/>
        </w:rPr>
      </w:pPr>
      <w:r>
        <w:rPr>
          <w:rFonts w:eastAsia="Times New Roman" w:cs="Calibri"/>
          <w:noProof/>
          <w:sz w:val="36"/>
          <w:szCs w:val="36"/>
          <w:lang w:eastAsia="en-IN"/>
        </w:rPr>
        <w:drawing>
          <wp:inline distT="0" distB="0" distL="0" distR="0">
            <wp:extent cx="5257800" cy="3048000"/>
            <wp:effectExtent l="19050" t="0" r="0" b="0"/>
            <wp:docPr id="43" name="Picture 1" descr="vlatt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ttice1"/>
                    <pic:cNvPicPr>
                      <a:picLocks noChangeAspect="1" noChangeArrowheads="1"/>
                    </pic:cNvPicPr>
                  </pic:nvPicPr>
                  <pic:blipFill>
                    <a:blip r:embed="rId26"/>
                    <a:srcRect/>
                    <a:stretch>
                      <a:fillRect/>
                    </a:stretch>
                  </pic:blipFill>
                  <pic:spPr bwMode="auto">
                    <a:xfrm>
                      <a:off x="0" y="0"/>
                      <a:ext cx="5257800" cy="3048000"/>
                    </a:xfrm>
                    <a:prstGeom prst="rect">
                      <a:avLst/>
                    </a:prstGeom>
                    <a:noFill/>
                    <a:ln w="9525">
                      <a:noFill/>
                      <a:miter lim="800000"/>
                      <a:headEnd/>
                      <a:tailEnd/>
                    </a:ln>
                  </pic:spPr>
                </pic:pic>
              </a:graphicData>
            </a:graphic>
          </wp:inline>
        </w:drawing>
      </w:r>
    </w:p>
    <w:p w:rsidR="00F17687" w:rsidRDefault="00F17687" w:rsidP="00B015AD">
      <w:pPr>
        <w:autoSpaceDE w:val="0"/>
        <w:autoSpaceDN w:val="0"/>
        <w:adjustRightInd w:val="0"/>
        <w:spacing w:after="0" w:line="360" w:lineRule="auto"/>
        <w:jc w:val="center"/>
        <w:rPr>
          <w:rFonts w:eastAsia="Times New Roman" w:cs="Calibri"/>
          <w:sz w:val="28"/>
          <w:szCs w:val="28"/>
          <w:lang w:val="en-US"/>
        </w:rPr>
      </w:pPr>
    </w:p>
    <w:p w:rsidR="00B015AD" w:rsidRDefault="00B015AD" w:rsidP="00B015AD">
      <w:pPr>
        <w:autoSpaceDE w:val="0"/>
        <w:autoSpaceDN w:val="0"/>
        <w:adjustRightInd w:val="0"/>
        <w:spacing w:after="0" w:line="360" w:lineRule="auto"/>
        <w:jc w:val="center"/>
        <w:rPr>
          <w:rFonts w:eastAsia="Times New Roman" w:cs="Calibri"/>
          <w:sz w:val="36"/>
          <w:szCs w:val="36"/>
        </w:rPr>
      </w:pPr>
      <w:r w:rsidRPr="006A2C12">
        <w:rPr>
          <w:rFonts w:eastAsia="Times New Roman" w:cs="Calibri"/>
          <w:sz w:val="28"/>
          <w:szCs w:val="28"/>
          <w:lang w:val="en-US"/>
        </w:rPr>
        <w:t>Figur</w:t>
      </w:r>
      <w:r>
        <w:rPr>
          <w:rFonts w:eastAsia="Times New Roman" w:cs="Calibri"/>
          <w:sz w:val="28"/>
          <w:szCs w:val="28"/>
          <w:lang w:val="en-US"/>
        </w:rPr>
        <w:t xml:space="preserve">e </w:t>
      </w:r>
      <w:proofErr w:type="gramStart"/>
      <w:r>
        <w:rPr>
          <w:rFonts w:eastAsia="Times New Roman" w:cs="Calibri"/>
          <w:sz w:val="28"/>
          <w:szCs w:val="28"/>
          <w:lang w:val="en-US"/>
        </w:rPr>
        <w:t>6.7</w:t>
      </w:r>
      <w:r w:rsidRPr="006A2C12">
        <w:rPr>
          <w:rFonts w:eastAsia="Times New Roman" w:cs="Calibri"/>
          <w:sz w:val="28"/>
          <w:szCs w:val="28"/>
          <w:lang w:val="en-US"/>
        </w:rPr>
        <w:t xml:space="preserve"> :</w:t>
      </w:r>
      <w:proofErr w:type="gramEnd"/>
      <w:r w:rsidRPr="006A2C12">
        <w:rPr>
          <w:rFonts w:eastAsia="Times New Roman" w:cs="Calibri"/>
          <w:sz w:val="28"/>
          <w:szCs w:val="28"/>
          <w:lang w:val="en-US"/>
        </w:rPr>
        <w:t xml:space="preserve"> </w:t>
      </w:r>
      <w:proofErr w:type="spellStart"/>
      <w:r w:rsidRPr="006A2C12">
        <w:rPr>
          <w:rFonts w:eastAsia="Times New Roman" w:cs="Calibri"/>
          <w:sz w:val="28"/>
          <w:szCs w:val="28"/>
          <w:lang w:val="en-US"/>
        </w:rPr>
        <w:t>Viterbi</w:t>
      </w:r>
      <w:proofErr w:type="spellEnd"/>
      <w:r w:rsidRPr="006A2C12">
        <w:rPr>
          <w:rFonts w:eastAsia="Times New Roman" w:cs="Calibri"/>
          <w:sz w:val="28"/>
          <w:szCs w:val="28"/>
          <w:lang w:val="en-US"/>
        </w:rPr>
        <w:t xml:space="preserve"> trellis </w:t>
      </w:r>
      <w:r>
        <w:rPr>
          <w:rFonts w:eastAsia="Times New Roman" w:cs="Calibri"/>
          <w:sz w:val="28"/>
          <w:szCs w:val="28"/>
          <w:lang w:val="en-US"/>
        </w:rPr>
        <w:t>for “five”.</w:t>
      </w:r>
    </w:p>
    <w:p w:rsidR="00B015AD" w:rsidRDefault="00B015AD" w:rsidP="00B015AD">
      <w:pPr>
        <w:autoSpaceDE w:val="0"/>
        <w:autoSpaceDN w:val="0"/>
        <w:adjustRightInd w:val="0"/>
        <w:spacing w:after="0" w:line="360" w:lineRule="auto"/>
        <w:ind w:left="450"/>
        <w:jc w:val="both"/>
        <w:rPr>
          <w:rFonts w:eastAsia="Times New Roman" w:cs="Calibri"/>
          <w:sz w:val="36"/>
          <w:szCs w:val="36"/>
        </w:rPr>
      </w:pPr>
    </w:p>
    <w:p w:rsidR="00B015AD" w:rsidRDefault="00B015AD" w:rsidP="00B015AD">
      <w:pPr>
        <w:autoSpaceDE w:val="0"/>
        <w:autoSpaceDN w:val="0"/>
        <w:adjustRightInd w:val="0"/>
        <w:spacing w:after="0" w:line="360" w:lineRule="auto"/>
        <w:ind w:left="450"/>
        <w:jc w:val="both"/>
        <w:rPr>
          <w:rFonts w:eastAsia="Times New Roman" w:cs="Calibri"/>
          <w:sz w:val="36"/>
          <w:szCs w:val="36"/>
          <w:lang w:val="en-US"/>
        </w:rPr>
      </w:pPr>
      <w:r>
        <w:rPr>
          <w:rFonts w:eastAsia="Times New Roman" w:cs="Calibri"/>
          <w:noProof/>
          <w:sz w:val="36"/>
          <w:szCs w:val="36"/>
          <w:lang w:eastAsia="en-IN"/>
        </w:rPr>
        <w:drawing>
          <wp:inline distT="0" distB="0" distL="0" distR="0">
            <wp:extent cx="5943600" cy="2038350"/>
            <wp:effectExtent l="19050" t="0" r="0" b="0"/>
            <wp:docPr id="44" name="Picture 2" descr="viter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erbi2"/>
                    <pic:cNvPicPr>
                      <a:picLocks noChangeAspect="1" noChangeArrowheads="1"/>
                    </pic:cNvPicPr>
                  </pic:nvPicPr>
                  <pic:blipFill>
                    <a:blip r:embed="rId27"/>
                    <a:srcRect/>
                    <a:stretch>
                      <a:fillRect/>
                    </a:stretch>
                  </pic:blipFill>
                  <pic:spPr bwMode="auto">
                    <a:xfrm>
                      <a:off x="0" y="0"/>
                      <a:ext cx="5943600" cy="2038350"/>
                    </a:xfrm>
                    <a:prstGeom prst="rect">
                      <a:avLst/>
                    </a:prstGeom>
                    <a:noFill/>
                    <a:ln w="9525">
                      <a:noFill/>
                      <a:miter lim="800000"/>
                      <a:headEnd/>
                      <a:tailEnd/>
                    </a:ln>
                  </pic:spPr>
                </pic:pic>
              </a:graphicData>
            </a:graphic>
          </wp:inline>
        </w:drawing>
      </w:r>
    </w:p>
    <w:p w:rsidR="00F17687" w:rsidRDefault="00F17687" w:rsidP="00B015AD">
      <w:pPr>
        <w:autoSpaceDE w:val="0"/>
        <w:autoSpaceDN w:val="0"/>
        <w:adjustRightInd w:val="0"/>
        <w:spacing w:after="0" w:line="360" w:lineRule="auto"/>
        <w:jc w:val="center"/>
        <w:rPr>
          <w:rFonts w:eastAsia="Times New Roman" w:cs="Calibri"/>
          <w:sz w:val="28"/>
          <w:szCs w:val="28"/>
          <w:lang w:val="en-US"/>
        </w:rPr>
      </w:pPr>
    </w:p>
    <w:p w:rsidR="00B015AD" w:rsidRDefault="00B015AD" w:rsidP="00B015AD">
      <w:pPr>
        <w:autoSpaceDE w:val="0"/>
        <w:autoSpaceDN w:val="0"/>
        <w:adjustRightInd w:val="0"/>
        <w:spacing w:after="0" w:line="360" w:lineRule="auto"/>
        <w:jc w:val="center"/>
        <w:rPr>
          <w:rFonts w:eastAsia="Times New Roman" w:cs="Calibri"/>
          <w:sz w:val="36"/>
          <w:szCs w:val="36"/>
        </w:rPr>
      </w:pPr>
      <w:r>
        <w:rPr>
          <w:rFonts w:eastAsia="Times New Roman" w:cs="Calibri"/>
          <w:sz w:val="28"/>
          <w:szCs w:val="28"/>
          <w:lang w:val="en-US"/>
        </w:rPr>
        <w:t xml:space="preserve">Table </w:t>
      </w:r>
      <w:proofErr w:type="gramStart"/>
      <w:r>
        <w:rPr>
          <w:rFonts w:eastAsia="Times New Roman" w:cs="Calibri"/>
          <w:sz w:val="28"/>
          <w:szCs w:val="28"/>
          <w:lang w:val="en-US"/>
        </w:rPr>
        <w:t>6.1</w:t>
      </w:r>
      <w:r w:rsidRPr="006A2C12">
        <w:rPr>
          <w:rFonts w:eastAsia="Times New Roman" w:cs="Calibri"/>
          <w:sz w:val="28"/>
          <w:szCs w:val="28"/>
          <w:lang w:val="en-US"/>
        </w:rPr>
        <w:t xml:space="preserve"> :</w:t>
      </w:r>
      <w:proofErr w:type="gramEnd"/>
      <w:r w:rsidRPr="006A2C12">
        <w:rPr>
          <w:rFonts w:eastAsia="Times New Roman" w:cs="Calibri"/>
          <w:sz w:val="28"/>
          <w:szCs w:val="28"/>
          <w:lang w:val="en-US"/>
        </w:rPr>
        <w:t xml:space="preserve"> </w:t>
      </w:r>
      <w:proofErr w:type="spellStart"/>
      <w:r w:rsidRPr="006A2C12">
        <w:rPr>
          <w:rFonts w:eastAsia="Times New Roman" w:cs="Calibri"/>
          <w:sz w:val="28"/>
          <w:szCs w:val="28"/>
          <w:lang w:val="en-US"/>
        </w:rPr>
        <w:t>Viterbi</w:t>
      </w:r>
      <w:proofErr w:type="spellEnd"/>
      <w:r w:rsidRPr="006A2C12">
        <w:rPr>
          <w:rFonts w:eastAsia="Times New Roman" w:cs="Calibri"/>
          <w:sz w:val="28"/>
          <w:szCs w:val="28"/>
          <w:lang w:val="en-US"/>
        </w:rPr>
        <w:t xml:space="preserve"> trellis computation </w:t>
      </w:r>
      <w:r>
        <w:rPr>
          <w:rFonts w:eastAsia="Times New Roman" w:cs="Calibri"/>
          <w:sz w:val="28"/>
          <w:szCs w:val="28"/>
          <w:lang w:val="en-US"/>
        </w:rPr>
        <w:t>for “five”.</w:t>
      </w:r>
    </w:p>
    <w:p w:rsidR="00F17687" w:rsidRDefault="00F17687" w:rsidP="00B015AD">
      <w:pPr>
        <w:autoSpaceDE w:val="0"/>
        <w:autoSpaceDN w:val="0"/>
        <w:adjustRightInd w:val="0"/>
        <w:spacing w:after="0" w:line="360" w:lineRule="auto"/>
        <w:jc w:val="both"/>
        <w:rPr>
          <w:rFonts w:eastAsia="Times New Roman" w:cs="Calibri"/>
          <w:b/>
          <w:sz w:val="36"/>
          <w:szCs w:val="36"/>
          <w:lang w:val="en-US"/>
        </w:rPr>
      </w:pP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proofErr w:type="gramStart"/>
      <w:r>
        <w:rPr>
          <w:rFonts w:eastAsia="Times New Roman" w:cs="Calibri"/>
          <w:b/>
          <w:sz w:val="36"/>
          <w:szCs w:val="36"/>
          <w:lang w:val="en-US"/>
        </w:rPr>
        <w:lastRenderedPageBreak/>
        <w:t xml:space="preserve">6.5  </w:t>
      </w:r>
      <w:r w:rsidRPr="000E2BD6">
        <w:rPr>
          <w:rFonts w:eastAsia="Times New Roman" w:cs="Calibri"/>
          <w:b/>
          <w:sz w:val="36"/>
          <w:szCs w:val="36"/>
          <w:lang w:val="en-US"/>
        </w:rPr>
        <w:t>Isolated</w:t>
      </w:r>
      <w:proofErr w:type="gramEnd"/>
      <w:r w:rsidRPr="000E2BD6">
        <w:rPr>
          <w:rFonts w:eastAsia="Times New Roman" w:cs="Calibri"/>
          <w:b/>
          <w:sz w:val="36"/>
          <w:szCs w:val="36"/>
          <w:lang w:val="en-US"/>
        </w:rPr>
        <w:t xml:space="preserve"> word recognition (IWR) and     Connected word recognition (CWR)</w:t>
      </w:r>
    </w:p>
    <w:p w:rsidR="00B015AD"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sidRPr="000E2BD6">
        <w:rPr>
          <w:rFonts w:eastAsia="Times New Roman" w:cs="Calibri"/>
          <w:sz w:val="28"/>
          <w:szCs w:val="28"/>
          <w:lang w:val="en-US"/>
        </w:rPr>
        <w:t>In this work, we mainly focus on the isolated word recognition algorithms which are computationally saving.</w:t>
      </w:r>
    </w:p>
    <w:p w:rsidR="00B015AD" w:rsidRPr="000E2BD6" w:rsidRDefault="00B015AD" w:rsidP="008B495D">
      <w:pPr>
        <w:autoSpaceDE w:val="0"/>
        <w:autoSpaceDN w:val="0"/>
        <w:adjustRightInd w:val="0"/>
        <w:spacing w:after="0"/>
        <w:rPr>
          <w:rFonts w:eastAsia="Times New Roman" w:cs="Calibri"/>
          <w:sz w:val="36"/>
          <w:szCs w:val="36"/>
          <w:lang w:val="en-US"/>
        </w:rPr>
      </w:pPr>
      <w:r>
        <w:rPr>
          <w:rFonts w:eastAsia="Times New Roman" w:cs="Calibri"/>
          <w:sz w:val="36"/>
          <w:szCs w:val="36"/>
          <w:lang w:val="en-US"/>
        </w:rPr>
        <w:t>6.5</w:t>
      </w:r>
      <w:r w:rsidRPr="000E2BD6">
        <w:rPr>
          <w:rFonts w:eastAsia="Times New Roman" w:cs="Calibri"/>
          <w:sz w:val="36"/>
          <w:szCs w:val="36"/>
          <w:lang w:val="en-US"/>
        </w:rPr>
        <w:t>.1 Isolated word recognition</w:t>
      </w:r>
    </w:p>
    <w:p w:rsidR="00B015AD" w:rsidRPr="008E4208" w:rsidRDefault="00B015AD" w:rsidP="008B495D">
      <w:pPr>
        <w:autoSpaceDE w:val="0"/>
        <w:autoSpaceDN w:val="0"/>
        <w:adjustRightInd w:val="0"/>
        <w:spacing w:after="0"/>
        <w:jc w:val="both"/>
        <w:rPr>
          <w:rFonts w:ascii="CMR12" w:eastAsia="Times New Roman" w:hAnsi="CMR12" w:cs="CMR12"/>
          <w:sz w:val="28"/>
          <w:szCs w:val="28"/>
          <w:lang w:val="en-US"/>
        </w:rPr>
      </w:pPr>
    </w:p>
    <w:p w:rsidR="00B015AD" w:rsidRPr="00911DC0" w:rsidRDefault="00B015AD" w:rsidP="008B495D">
      <w:pPr>
        <w:autoSpaceDE w:val="0"/>
        <w:autoSpaceDN w:val="0"/>
        <w:adjustRightInd w:val="0"/>
        <w:spacing w:after="0" w:line="360" w:lineRule="auto"/>
        <w:jc w:val="both"/>
        <w:rPr>
          <w:rFonts w:ascii="CMTI12" w:eastAsia="Times New Roman" w:hAnsi="CMTI12" w:cs="CMTI12"/>
          <w:b/>
          <w:sz w:val="28"/>
          <w:szCs w:val="28"/>
          <w:lang w:val="en-US"/>
        </w:rPr>
      </w:pPr>
      <w:r w:rsidRPr="000E2BD6">
        <w:rPr>
          <w:rFonts w:eastAsia="Times New Roman" w:cs="Calibri"/>
          <w:sz w:val="28"/>
          <w:szCs w:val="28"/>
          <w:lang w:val="en-US"/>
        </w:rPr>
        <w:t xml:space="preserve">Isolated word recognition, by its name, is a task within which only a single word is recognized. Each word forms a unique model which can be a digit, a letter or a string of syllables. These words or strings are all </w:t>
      </w:r>
      <w:proofErr w:type="spellStart"/>
      <w:r w:rsidRPr="000E2BD6">
        <w:rPr>
          <w:rFonts w:eastAsia="Times New Roman" w:cs="Calibri"/>
          <w:sz w:val="28"/>
          <w:szCs w:val="28"/>
          <w:lang w:val="en-US"/>
        </w:rPr>
        <w:t>modelled</w:t>
      </w:r>
      <w:proofErr w:type="spellEnd"/>
      <w:r w:rsidRPr="000E2BD6">
        <w:rPr>
          <w:rFonts w:eastAsia="Times New Roman" w:cs="Calibri"/>
          <w:sz w:val="28"/>
          <w:szCs w:val="28"/>
          <w:lang w:val="en-US"/>
        </w:rPr>
        <w:t xml:space="preserve"> in the vocabulary. The vocabulary size is always finite, and there are only a few models can be recognized. </w:t>
      </w:r>
    </w:p>
    <w:p w:rsidR="00B015AD" w:rsidRPr="000E2BD6" w:rsidRDefault="00B015AD" w:rsidP="00B015AD">
      <w:pPr>
        <w:autoSpaceDE w:val="0"/>
        <w:autoSpaceDN w:val="0"/>
        <w:adjustRightInd w:val="0"/>
        <w:spacing w:after="0" w:line="360" w:lineRule="auto"/>
        <w:jc w:val="both"/>
        <w:rPr>
          <w:rFonts w:eastAsia="Times New Roman" w:cs="Calibri"/>
          <w:sz w:val="36"/>
          <w:szCs w:val="36"/>
          <w:lang w:val="en-US"/>
        </w:rPr>
      </w:pPr>
      <w:r w:rsidRPr="000E2BD6">
        <w:rPr>
          <w:rFonts w:eastAsia="Times New Roman" w:cs="Calibri"/>
          <w:sz w:val="28"/>
          <w:szCs w:val="28"/>
          <w:lang w:val="en-US"/>
        </w:rPr>
        <w:t xml:space="preserve">Let </w:t>
      </w:r>
      <w:r w:rsidRPr="000E2BD6">
        <w:rPr>
          <w:rFonts w:eastAsia="Times New Roman" w:cs="Calibri"/>
          <w:i/>
          <w:iCs/>
          <w:sz w:val="28"/>
          <w:szCs w:val="28"/>
          <w:lang w:val="en-US"/>
        </w:rPr>
        <w:t xml:space="preserve">V </w:t>
      </w:r>
      <w:r w:rsidRPr="000E2BD6">
        <w:rPr>
          <w:rFonts w:eastAsia="Times New Roman" w:cs="Calibri"/>
          <w:sz w:val="28"/>
          <w:szCs w:val="28"/>
          <w:lang w:val="en-US"/>
        </w:rPr>
        <w:t>= {</w:t>
      </w:r>
      <w:r w:rsidRPr="000E2BD6">
        <w:rPr>
          <w:rFonts w:eastAsia="Times New Roman" w:cs="Calibri"/>
          <w:iCs/>
          <w:sz w:val="28"/>
          <w:szCs w:val="28"/>
          <w:lang w:val="en-US"/>
        </w:rPr>
        <w:t>w</w:t>
      </w:r>
      <w:r w:rsidRPr="000E2BD6">
        <w:rPr>
          <w:rFonts w:eastAsia="Times New Roman" w:cs="Calibri"/>
          <w:sz w:val="28"/>
          <w:szCs w:val="28"/>
          <w:vertAlign w:val="subscript"/>
          <w:lang w:val="en-US"/>
        </w:rPr>
        <w:t>1</w:t>
      </w:r>
      <w:proofErr w:type="gramStart"/>
      <w:r w:rsidRPr="000E2BD6">
        <w:rPr>
          <w:rFonts w:eastAsia="Times New Roman" w:cs="Calibri"/>
          <w:iCs/>
          <w:sz w:val="28"/>
          <w:szCs w:val="28"/>
          <w:lang w:val="en-US"/>
        </w:rPr>
        <w:t>,w</w:t>
      </w:r>
      <w:r w:rsidRPr="000E2BD6">
        <w:rPr>
          <w:rFonts w:eastAsia="Times New Roman" w:cs="Calibri"/>
          <w:sz w:val="28"/>
          <w:szCs w:val="28"/>
          <w:vertAlign w:val="subscript"/>
          <w:lang w:val="en-US"/>
        </w:rPr>
        <w:t>2</w:t>
      </w:r>
      <w:proofErr w:type="gramEnd"/>
      <w:r w:rsidRPr="000E2BD6">
        <w:rPr>
          <w:rFonts w:eastAsia="Times New Roman" w:cs="Calibri"/>
          <w:sz w:val="28"/>
          <w:szCs w:val="28"/>
          <w:vertAlign w:val="subscript"/>
          <w:lang w:val="en-US"/>
        </w:rPr>
        <w:t>,</w:t>
      </w:r>
      <w:r w:rsidRPr="000E2BD6">
        <w:rPr>
          <w:rFonts w:eastAsia="Times New Roman" w:cs="Calibri"/>
          <w:iCs/>
          <w:sz w:val="28"/>
          <w:szCs w:val="28"/>
          <w:lang w:val="en-US"/>
        </w:rPr>
        <w:t xml:space="preserve"> …,</w:t>
      </w:r>
      <w:proofErr w:type="spellStart"/>
      <w:r w:rsidRPr="000E2BD6">
        <w:rPr>
          <w:rFonts w:eastAsia="Times New Roman" w:cs="Calibri"/>
          <w:iCs/>
          <w:sz w:val="28"/>
          <w:szCs w:val="28"/>
          <w:lang w:val="en-US"/>
        </w:rPr>
        <w:t>w</w:t>
      </w:r>
      <w:r w:rsidRPr="000E2BD6">
        <w:rPr>
          <w:rFonts w:eastAsia="Times New Roman" w:cs="Calibri"/>
          <w:iCs/>
          <w:sz w:val="28"/>
          <w:szCs w:val="28"/>
          <w:vertAlign w:val="subscript"/>
          <w:lang w:val="en-US"/>
        </w:rPr>
        <w:t>v</w:t>
      </w:r>
      <w:proofErr w:type="spellEnd"/>
      <w:r w:rsidRPr="000E2BD6">
        <w:rPr>
          <w:rFonts w:eastAsia="Times New Roman" w:cs="Calibri"/>
          <w:iCs/>
          <w:sz w:val="28"/>
          <w:szCs w:val="28"/>
          <w:lang w:val="en-US"/>
        </w:rPr>
        <w:t>}</w:t>
      </w:r>
      <w:r w:rsidRPr="000E2BD6">
        <w:rPr>
          <w:rFonts w:eastAsia="Times New Roman" w:cs="Calibri"/>
          <w:i/>
          <w:iCs/>
          <w:sz w:val="28"/>
          <w:szCs w:val="28"/>
          <w:lang w:val="en-US"/>
        </w:rPr>
        <w:t xml:space="preserve"> </w:t>
      </w:r>
      <w:r w:rsidRPr="000E2BD6">
        <w:rPr>
          <w:rFonts w:eastAsia="Times New Roman" w:cs="Calibri"/>
          <w:sz w:val="28"/>
          <w:szCs w:val="28"/>
          <w:lang w:val="en-US"/>
        </w:rPr>
        <w:t xml:space="preserve">be a set of </w:t>
      </w:r>
      <w:r w:rsidRPr="000E2BD6">
        <w:rPr>
          <w:rFonts w:eastAsia="Times New Roman" w:cs="Calibri"/>
          <w:i/>
          <w:iCs/>
          <w:sz w:val="28"/>
          <w:szCs w:val="28"/>
          <w:lang w:val="en-US"/>
        </w:rPr>
        <w:t xml:space="preserve">v </w:t>
      </w:r>
      <w:r w:rsidRPr="000E2BD6">
        <w:rPr>
          <w:rFonts w:eastAsia="Times New Roman" w:cs="Calibri"/>
          <w:sz w:val="28"/>
          <w:szCs w:val="28"/>
          <w:lang w:val="en-US"/>
        </w:rPr>
        <w:t xml:space="preserve">words to be recognized. If </w:t>
      </w:r>
      <w:r w:rsidRPr="000E2BD6">
        <w:rPr>
          <w:rFonts w:eastAsia="Times New Roman" w:cs="Calibri"/>
          <w:i/>
          <w:iCs/>
          <w:sz w:val="28"/>
          <w:szCs w:val="28"/>
          <w:lang w:val="en-US"/>
        </w:rPr>
        <w:t xml:space="preserve">A </w:t>
      </w:r>
      <w:r w:rsidRPr="000E2BD6">
        <w:rPr>
          <w:rFonts w:eastAsia="Times New Roman" w:cs="Calibri"/>
          <w:sz w:val="28"/>
          <w:szCs w:val="28"/>
          <w:lang w:val="en-US"/>
        </w:rPr>
        <w:t>is an input utterance to be recognized and all words are equally probable to be spoken, then the recognized word is</w:t>
      </w:r>
    </w:p>
    <w:p w:rsidR="00B015AD" w:rsidRPr="00813883"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Pr>
          <w:rFonts w:ascii="CMR12" w:eastAsia="Times New Roman" w:hAnsi="CMR12" w:cs="CMR12"/>
          <w:sz w:val="28"/>
          <w:szCs w:val="28"/>
          <w:lang w:val="en-US"/>
        </w:rPr>
        <w:t xml:space="preserve">                      </w:t>
      </w:r>
      <w:r>
        <w:rPr>
          <w:rFonts w:ascii="CMR12" w:eastAsia="Times New Roman" w:hAnsi="CMR12" w:cs="CMR12"/>
          <w:noProof/>
          <w:sz w:val="28"/>
          <w:szCs w:val="28"/>
          <w:lang w:eastAsia="en-IN"/>
        </w:rPr>
        <w:drawing>
          <wp:inline distT="0" distB="0" distL="0" distR="0">
            <wp:extent cx="1905000" cy="4095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lum bright="-12000" contrast="42000"/>
                    </a:blip>
                    <a:srcRect/>
                    <a:stretch>
                      <a:fillRect/>
                    </a:stretch>
                  </pic:blipFill>
                  <pic:spPr bwMode="auto">
                    <a:xfrm>
                      <a:off x="0" y="0"/>
                      <a:ext cx="1905000" cy="409575"/>
                    </a:xfrm>
                    <a:prstGeom prst="rect">
                      <a:avLst/>
                    </a:prstGeom>
                    <a:noFill/>
                    <a:ln w="9525">
                      <a:noFill/>
                      <a:miter lim="800000"/>
                      <a:headEnd/>
                      <a:tailEnd/>
                    </a:ln>
                  </pic:spPr>
                </pic:pic>
              </a:graphicData>
            </a:graphic>
          </wp:inline>
        </w:drawing>
      </w:r>
    </w:p>
    <w:p w:rsidR="00B015AD" w:rsidRPr="002867CD" w:rsidRDefault="00B015AD" w:rsidP="00B015AD">
      <w:pPr>
        <w:autoSpaceDE w:val="0"/>
        <w:autoSpaceDN w:val="0"/>
        <w:adjustRightInd w:val="0"/>
        <w:spacing w:after="0" w:line="360" w:lineRule="auto"/>
        <w:jc w:val="both"/>
        <w:rPr>
          <w:rFonts w:ascii="CMR12" w:eastAsia="Times New Roman" w:hAnsi="CMR12" w:cs="CMR12"/>
          <w:sz w:val="28"/>
          <w:szCs w:val="28"/>
          <w:lang w:val="en-US"/>
        </w:rPr>
      </w:pPr>
      <w:r w:rsidRPr="000E2BD6">
        <w:rPr>
          <w:rFonts w:eastAsia="Times New Roman" w:cs="Calibri"/>
          <w:sz w:val="28"/>
          <w:szCs w:val="28"/>
          <w:lang w:val="en-US"/>
        </w:rPr>
        <w:t>The process of an isolated word recogni</w:t>
      </w:r>
      <w:r>
        <w:rPr>
          <w:rFonts w:eastAsia="Times New Roman" w:cs="Calibri"/>
          <w:sz w:val="28"/>
          <w:szCs w:val="28"/>
          <w:lang w:val="en-US"/>
        </w:rPr>
        <w:t>tion system is shown in Fig. 6.8</w:t>
      </w:r>
      <w:r w:rsidRPr="000E2BD6">
        <w:rPr>
          <w:rFonts w:eastAsia="Times New Roman" w:cs="Calibri"/>
          <w:sz w:val="28"/>
          <w:szCs w:val="28"/>
          <w:lang w:val="en-US"/>
        </w:rPr>
        <w:t>.</w:t>
      </w:r>
    </w:p>
    <w:p w:rsidR="00B015AD" w:rsidRPr="000E2BD6" w:rsidRDefault="00B015AD" w:rsidP="008B495D">
      <w:pPr>
        <w:autoSpaceDE w:val="0"/>
        <w:autoSpaceDN w:val="0"/>
        <w:adjustRightInd w:val="0"/>
        <w:spacing w:after="0" w:line="360" w:lineRule="auto"/>
        <w:jc w:val="center"/>
        <w:rPr>
          <w:rFonts w:eastAsia="Times New Roman" w:cs="Calibri"/>
          <w:sz w:val="28"/>
          <w:szCs w:val="28"/>
          <w:lang w:val="en-US"/>
        </w:rPr>
      </w:pPr>
      <w:r>
        <w:rPr>
          <w:rFonts w:ascii="CMR12" w:eastAsia="Times New Roman" w:hAnsi="CMR12" w:cs="CMR12"/>
          <w:noProof/>
          <w:sz w:val="28"/>
          <w:szCs w:val="28"/>
          <w:lang w:eastAsia="en-IN"/>
        </w:rPr>
        <w:drawing>
          <wp:inline distT="0" distB="0" distL="0" distR="0">
            <wp:extent cx="5486400" cy="22764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lum bright="-12000" contrast="36000"/>
                    </a:blip>
                    <a:srcRect/>
                    <a:stretch>
                      <a:fillRect/>
                    </a:stretch>
                  </pic:blipFill>
                  <pic:spPr bwMode="auto">
                    <a:xfrm>
                      <a:off x="0" y="0"/>
                      <a:ext cx="5486400" cy="2276475"/>
                    </a:xfrm>
                    <a:prstGeom prst="rect">
                      <a:avLst/>
                    </a:prstGeom>
                    <a:noFill/>
                    <a:ln w="9525">
                      <a:noFill/>
                      <a:miter lim="800000"/>
                      <a:headEnd/>
                      <a:tailEnd/>
                    </a:ln>
                  </pic:spPr>
                </pic:pic>
              </a:graphicData>
            </a:graphic>
          </wp:inline>
        </w:drawing>
      </w:r>
      <w:r w:rsidRPr="000E2BD6">
        <w:rPr>
          <w:rFonts w:eastAsia="Times New Roman" w:cs="Calibri"/>
          <w:sz w:val="28"/>
          <w:szCs w:val="28"/>
          <w:lang w:val="en-US"/>
        </w:rPr>
        <w:t>Figure 6</w:t>
      </w:r>
      <w:r>
        <w:rPr>
          <w:rFonts w:eastAsia="Times New Roman" w:cs="Calibri"/>
          <w:sz w:val="28"/>
          <w:szCs w:val="28"/>
          <w:lang w:val="en-US"/>
        </w:rPr>
        <w:t xml:space="preserve">.8:  The </w:t>
      </w:r>
      <w:r w:rsidRPr="000E2BD6">
        <w:rPr>
          <w:rFonts w:eastAsia="Times New Roman" w:cs="Calibri"/>
          <w:sz w:val="28"/>
          <w:szCs w:val="28"/>
          <w:lang w:val="en-US"/>
        </w:rPr>
        <w:t>Process of isolated word recognition</w:t>
      </w:r>
    </w:p>
    <w:p w:rsidR="00B015AD" w:rsidRPr="000E2BD6" w:rsidRDefault="00B015AD" w:rsidP="00B015AD">
      <w:pPr>
        <w:autoSpaceDE w:val="0"/>
        <w:autoSpaceDN w:val="0"/>
        <w:adjustRightInd w:val="0"/>
        <w:spacing w:after="0" w:line="240" w:lineRule="auto"/>
        <w:rPr>
          <w:rFonts w:eastAsia="Times New Roman" w:cs="Calibri"/>
          <w:sz w:val="36"/>
          <w:szCs w:val="36"/>
          <w:lang w:val="en-US"/>
        </w:rPr>
      </w:pPr>
      <w:proofErr w:type="gramStart"/>
      <w:r>
        <w:rPr>
          <w:rFonts w:eastAsia="Times New Roman" w:cs="Calibri"/>
          <w:sz w:val="36"/>
          <w:szCs w:val="36"/>
          <w:lang w:val="en-US"/>
        </w:rPr>
        <w:lastRenderedPageBreak/>
        <w:t xml:space="preserve">6.5.2  </w:t>
      </w:r>
      <w:r w:rsidRPr="000E2BD6">
        <w:rPr>
          <w:rFonts w:eastAsia="Times New Roman" w:cs="Calibri"/>
          <w:sz w:val="36"/>
          <w:szCs w:val="36"/>
          <w:lang w:val="en-US"/>
        </w:rPr>
        <w:t>Connected</w:t>
      </w:r>
      <w:proofErr w:type="gramEnd"/>
      <w:r w:rsidRPr="000E2BD6">
        <w:rPr>
          <w:rFonts w:eastAsia="Times New Roman" w:cs="Calibri"/>
          <w:sz w:val="36"/>
          <w:szCs w:val="36"/>
          <w:lang w:val="en-US"/>
        </w:rPr>
        <w:t xml:space="preserve"> word recognition (CWR)</w:t>
      </w:r>
    </w:p>
    <w:p w:rsidR="00B015AD" w:rsidRDefault="00B015AD" w:rsidP="00B015AD">
      <w:pPr>
        <w:autoSpaceDE w:val="0"/>
        <w:autoSpaceDN w:val="0"/>
        <w:adjustRightInd w:val="0"/>
        <w:spacing w:after="0" w:line="240" w:lineRule="auto"/>
        <w:rPr>
          <w:rFonts w:ascii="CMBX12" w:eastAsia="Times New Roman" w:hAnsi="CMBX12" w:cs="CMBX12"/>
          <w:sz w:val="36"/>
          <w:szCs w:val="36"/>
          <w:lang w:val="en-US"/>
        </w:rPr>
      </w:pPr>
    </w:p>
    <w:p w:rsidR="00B015AD" w:rsidRPr="000E2BD6" w:rsidRDefault="00B015AD" w:rsidP="00B015AD">
      <w:pPr>
        <w:autoSpaceDE w:val="0"/>
        <w:autoSpaceDN w:val="0"/>
        <w:adjustRightInd w:val="0"/>
        <w:spacing w:after="0" w:line="360" w:lineRule="auto"/>
        <w:jc w:val="both"/>
        <w:rPr>
          <w:rFonts w:eastAsia="Times New Roman" w:cs="Calibri"/>
          <w:sz w:val="28"/>
          <w:szCs w:val="28"/>
          <w:lang w:val="en-US"/>
        </w:rPr>
      </w:pPr>
      <w:r w:rsidRPr="000E2BD6">
        <w:rPr>
          <w:rFonts w:eastAsia="Times New Roman" w:cs="Calibri"/>
          <w:sz w:val="28"/>
          <w:szCs w:val="28"/>
          <w:lang w:val="en-US"/>
        </w:rPr>
        <w:t xml:space="preserve">Connected word recognition is an extension of isolated word recognition. For connected word recognition, the exit state of one HMM is connected to the entry state of another HMM. In this case, path extension can be within or across models. The recognition result is given by the best model sequence </w:t>
      </w:r>
      <w:r w:rsidRPr="000E2BD6">
        <w:rPr>
          <w:rFonts w:eastAsia="Times New Roman" w:cs="Calibri"/>
          <w:iCs/>
          <w:sz w:val="28"/>
          <w:szCs w:val="28"/>
          <w:lang w:val="en-US"/>
        </w:rPr>
        <w:t>W</w:t>
      </w:r>
      <w:r w:rsidRPr="000E2BD6">
        <w:rPr>
          <w:rFonts w:eastAsia="Times New Roman" w:cs="Calibri"/>
          <w:i/>
          <w:iCs/>
          <w:sz w:val="28"/>
          <w:szCs w:val="28"/>
          <w:lang w:val="en-US"/>
        </w:rPr>
        <w:t xml:space="preserve"> </w:t>
      </w:r>
      <w:r w:rsidRPr="000E2BD6">
        <w:rPr>
          <w:rFonts w:eastAsia="Times New Roman" w:cs="Calibri"/>
          <w:sz w:val="28"/>
          <w:szCs w:val="28"/>
          <w:lang w:val="en-US"/>
        </w:rPr>
        <w:t>= {</w:t>
      </w:r>
      <w:r w:rsidRPr="000E2BD6">
        <w:rPr>
          <w:rFonts w:eastAsia="Times New Roman" w:cs="Calibri"/>
          <w:iCs/>
          <w:sz w:val="28"/>
          <w:szCs w:val="28"/>
          <w:lang w:val="en-US"/>
        </w:rPr>
        <w:t>w</w:t>
      </w:r>
      <w:r w:rsidRPr="000E2BD6">
        <w:rPr>
          <w:rFonts w:eastAsia="Times New Roman" w:cs="Calibri"/>
          <w:sz w:val="28"/>
          <w:szCs w:val="28"/>
          <w:vertAlign w:val="subscript"/>
          <w:lang w:val="en-US"/>
        </w:rPr>
        <w:t>1</w:t>
      </w:r>
      <w:proofErr w:type="gramStart"/>
      <w:r w:rsidRPr="000E2BD6">
        <w:rPr>
          <w:rFonts w:eastAsia="Times New Roman" w:cs="Calibri"/>
          <w:iCs/>
          <w:sz w:val="28"/>
          <w:szCs w:val="28"/>
          <w:lang w:val="en-US"/>
        </w:rPr>
        <w:t>,w</w:t>
      </w:r>
      <w:r w:rsidRPr="000E2BD6">
        <w:rPr>
          <w:rFonts w:eastAsia="Times New Roman" w:cs="Calibri"/>
          <w:sz w:val="28"/>
          <w:szCs w:val="28"/>
          <w:vertAlign w:val="subscript"/>
          <w:lang w:val="en-US"/>
        </w:rPr>
        <w:t>2</w:t>
      </w:r>
      <w:proofErr w:type="gramEnd"/>
      <w:r w:rsidRPr="000E2BD6">
        <w:rPr>
          <w:rFonts w:eastAsia="Times New Roman" w:cs="Calibri"/>
          <w:sz w:val="28"/>
          <w:szCs w:val="28"/>
          <w:vertAlign w:val="subscript"/>
          <w:lang w:val="en-US"/>
        </w:rPr>
        <w:t>,</w:t>
      </w:r>
      <w:r w:rsidRPr="000E2BD6">
        <w:rPr>
          <w:rFonts w:eastAsia="Times New Roman" w:cs="Calibri"/>
          <w:iCs/>
          <w:sz w:val="28"/>
          <w:szCs w:val="28"/>
          <w:lang w:val="en-US"/>
        </w:rPr>
        <w:t xml:space="preserve"> …,</w:t>
      </w:r>
      <w:proofErr w:type="spellStart"/>
      <w:r w:rsidRPr="000E2BD6">
        <w:rPr>
          <w:rFonts w:eastAsia="Times New Roman" w:cs="Calibri"/>
          <w:iCs/>
          <w:sz w:val="28"/>
          <w:szCs w:val="28"/>
          <w:lang w:val="en-US"/>
        </w:rPr>
        <w:t>w</w:t>
      </w:r>
      <w:r w:rsidRPr="000E2BD6">
        <w:rPr>
          <w:rFonts w:eastAsia="Times New Roman" w:cs="Calibri"/>
          <w:iCs/>
          <w:sz w:val="28"/>
          <w:szCs w:val="28"/>
          <w:vertAlign w:val="subscript"/>
          <w:lang w:val="en-US"/>
        </w:rPr>
        <w:t>n</w:t>
      </w:r>
      <w:proofErr w:type="spellEnd"/>
      <w:r w:rsidRPr="000E2BD6">
        <w:rPr>
          <w:rFonts w:eastAsia="Times New Roman" w:cs="Calibri"/>
          <w:iCs/>
          <w:sz w:val="28"/>
          <w:szCs w:val="28"/>
          <w:lang w:val="en-US"/>
        </w:rPr>
        <w:t xml:space="preserve">} </w:t>
      </w:r>
      <w:r w:rsidRPr="000E2BD6">
        <w:rPr>
          <w:rFonts w:eastAsia="Times New Roman" w:cs="Calibri"/>
          <w:sz w:val="28"/>
          <w:szCs w:val="28"/>
          <w:lang w:val="en-US"/>
        </w:rPr>
        <w:t>that has the highest accumulated probability at the last frame. The search network of connected word recognition is shown in Fig. 6.</w:t>
      </w:r>
      <w:r>
        <w:rPr>
          <w:rFonts w:eastAsia="Times New Roman" w:cs="Calibri"/>
          <w:sz w:val="28"/>
          <w:szCs w:val="28"/>
          <w:lang w:val="en-US"/>
        </w:rPr>
        <w:t>9</w:t>
      </w:r>
      <w:r w:rsidRPr="000E2BD6">
        <w:rPr>
          <w:rFonts w:eastAsia="Times New Roman" w:cs="Calibri"/>
          <w:sz w:val="28"/>
          <w:szCs w:val="28"/>
          <w:lang w:val="en-US"/>
        </w:rPr>
        <w:t>.</w:t>
      </w:r>
    </w:p>
    <w:p w:rsidR="00B015AD" w:rsidRPr="00203D83" w:rsidRDefault="00B015AD" w:rsidP="00B015AD">
      <w:pPr>
        <w:autoSpaceDE w:val="0"/>
        <w:autoSpaceDN w:val="0"/>
        <w:adjustRightInd w:val="0"/>
        <w:spacing w:after="0" w:line="360" w:lineRule="auto"/>
        <w:jc w:val="both"/>
        <w:rPr>
          <w:rFonts w:ascii="CMR12" w:eastAsia="Times New Roman" w:hAnsi="CMR12" w:cs="CMR12"/>
          <w:sz w:val="28"/>
          <w:szCs w:val="28"/>
          <w:lang w:val="en-US"/>
        </w:rPr>
      </w:pPr>
    </w:p>
    <w:p w:rsidR="00B015AD" w:rsidRPr="00D956A2" w:rsidRDefault="00B015AD" w:rsidP="00B015AD">
      <w:pPr>
        <w:autoSpaceDE w:val="0"/>
        <w:autoSpaceDN w:val="0"/>
        <w:adjustRightInd w:val="0"/>
        <w:spacing w:after="0" w:line="240" w:lineRule="auto"/>
        <w:rPr>
          <w:rFonts w:ascii="CMBX12" w:eastAsia="Times New Roman" w:hAnsi="CMBX12" w:cs="CMBX12"/>
          <w:sz w:val="36"/>
          <w:szCs w:val="36"/>
          <w:lang w:val="en-US"/>
        </w:rPr>
      </w:pPr>
      <w:r>
        <w:rPr>
          <w:rFonts w:ascii="CMBX12" w:eastAsia="Times New Roman" w:hAnsi="CMBX12" w:cs="CMBX12"/>
          <w:noProof/>
          <w:sz w:val="36"/>
          <w:szCs w:val="36"/>
          <w:lang w:eastAsia="en-IN"/>
        </w:rPr>
        <w:drawing>
          <wp:inline distT="0" distB="0" distL="0" distR="0">
            <wp:extent cx="5486400" cy="19335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lum bright="-12000" contrast="42000"/>
                    </a:blip>
                    <a:srcRect/>
                    <a:stretch>
                      <a:fillRect/>
                    </a:stretch>
                  </pic:blipFill>
                  <pic:spPr bwMode="auto">
                    <a:xfrm>
                      <a:off x="0" y="0"/>
                      <a:ext cx="5486400" cy="1933575"/>
                    </a:xfrm>
                    <a:prstGeom prst="rect">
                      <a:avLst/>
                    </a:prstGeom>
                    <a:noFill/>
                    <a:ln w="9525">
                      <a:noFill/>
                      <a:miter lim="800000"/>
                      <a:headEnd/>
                      <a:tailEnd/>
                    </a:ln>
                  </pic:spPr>
                </pic:pic>
              </a:graphicData>
            </a:graphic>
          </wp:inline>
        </w:drawing>
      </w:r>
    </w:p>
    <w:p w:rsidR="00B015AD" w:rsidRPr="000E2BD6" w:rsidRDefault="00B015AD" w:rsidP="00B015AD">
      <w:pPr>
        <w:autoSpaceDE w:val="0"/>
        <w:autoSpaceDN w:val="0"/>
        <w:adjustRightInd w:val="0"/>
        <w:spacing w:after="0" w:line="360" w:lineRule="auto"/>
        <w:rPr>
          <w:rFonts w:eastAsia="Times New Roman" w:cs="Calibri"/>
          <w:sz w:val="28"/>
          <w:szCs w:val="28"/>
          <w:lang w:val="en-US"/>
        </w:rPr>
      </w:pPr>
      <w:r>
        <w:rPr>
          <w:rFonts w:ascii="CMR12" w:eastAsia="Times New Roman" w:hAnsi="CMR12" w:cs="CMR12"/>
          <w:sz w:val="28"/>
          <w:szCs w:val="28"/>
          <w:lang w:val="en-US"/>
        </w:rPr>
        <w:t xml:space="preserve">            </w:t>
      </w:r>
      <w:r>
        <w:rPr>
          <w:rFonts w:eastAsia="Times New Roman" w:cs="Calibri"/>
          <w:sz w:val="28"/>
          <w:szCs w:val="28"/>
          <w:lang w:val="en-US"/>
        </w:rPr>
        <w:t xml:space="preserve">Figure </w:t>
      </w:r>
      <w:proofErr w:type="gramStart"/>
      <w:r>
        <w:rPr>
          <w:rFonts w:eastAsia="Times New Roman" w:cs="Calibri"/>
          <w:sz w:val="28"/>
          <w:szCs w:val="28"/>
          <w:lang w:val="en-US"/>
        </w:rPr>
        <w:t xml:space="preserve">6.9 </w:t>
      </w:r>
      <w:r w:rsidRPr="000E2BD6">
        <w:rPr>
          <w:rFonts w:eastAsia="Times New Roman" w:cs="Calibri"/>
          <w:sz w:val="28"/>
          <w:szCs w:val="28"/>
          <w:lang w:val="en-US"/>
        </w:rPr>
        <w:t>:</w:t>
      </w:r>
      <w:proofErr w:type="gramEnd"/>
      <w:r w:rsidRPr="000E2BD6">
        <w:rPr>
          <w:rFonts w:eastAsia="Times New Roman" w:cs="Calibri"/>
          <w:sz w:val="28"/>
          <w:szCs w:val="28"/>
          <w:lang w:val="en-US"/>
        </w:rPr>
        <w:t xml:space="preserve"> Search network of connected word recognition</w:t>
      </w: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29246A" w:rsidRDefault="0029246A"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Pr="003F68AC" w:rsidRDefault="00B015AD" w:rsidP="00B015AD">
      <w:pPr>
        <w:autoSpaceDE w:val="0"/>
        <w:autoSpaceDN w:val="0"/>
        <w:adjustRightInd w:val="0"/>
        <w:spacing w:after="0" w:line="240" w:lineRule="auto"/>
        <w:jc w:val="center"/>
        <w:rPr>
          <w:rFonts w:asciiTheme="majorHAnsi" w:eastAsia="Times New Roman" w:hAnsiTheme="majorHAnsi" w:cstheme="minorHAnsi"/>
          <w:b/>
          <w:sz w:val="96"/>
          <w:szCs w:val="96"/>
          <w:lang w:val="en-US"/>
        </w:rPr>
      </w:pPr>
      <w:r w:rsidRPr="003F68AC">
        <w:rPr>
          <w:rFonts w:asciiTheme="majorHAnsi" w:eastAsia="Times New Roman" w:hAnsiTheme="majorHAnsi" w:cstheme="minorHAnsi"/>
          <w:b/>
          <w:sz w:val="96"/>
          <w:szCs w:val="96"/>
          <w:lang w:val="en-US"/>
        </w:rPr>
        <w:t>CHAPTER-7</w:t>
      </w:r>
    </w:p>
    <w:p w:rsidR="00B015AD" w:rsidRPr="003F68AC" w:rsidRDefault="00B015AD" w:rsidP="00B015AD">
      <w:pPr>
        <w:autoSpaceDE w:val="0"/>
        <w:autoSpaceDN w:val="0"/>
        <w:adjustRightInd w:val="0"/>
        <w:spacing w:after="0" w:line="240" w:lineRule="auto"/>
        <w:jc w:val="center"/>
        <w:rPr>
          <w:rFonts w:asciiTheme="majorHAnsi" w:eastAsia="Times New Roman" w:hAnsiTheme="majorHAnsi" w:cstheme="minorHAnsi"/>
          <w:b/>
          <w:sz w:val="96"/>
          <w:szCs w:val="96"/>
          <w:lang w:val="en-US"/>
        </w:rPr>
      </w:pPr>
      <w:r>
        <w:rPr>
          <w:rFonts w:asciiTheme="majorHAnsi" w:eastAsia="Times New Roman" w:hAnsiTheme="majorHAnsi" w:cstheme="minorHAnsi"/>
          <w:b/>
          <w:sz w:val="96"/>
          <w:szCs w:val="96"/>
          <w:lang w:val="en-US"/>
        </w:rPr>
        <w:t xml:space="preserve">REMOVAL OF </w:t>
      </w:r>
      <w:r w:rsidR="00B34E42">
        <w:rPr>
          <w:rFonts w:asciiTheme="majorHAnsi" w:eastAsia="Times New Roman" w:hAnsiTheme="majorHAnsi" w:cstheme="minorHAnsi"/>
          <w:b/>
          <w:sz w:val="96"/>
          <w:szCs w:val="96"/>
          <w:lang w:val="en-US"/>
        </w:rPr>
        <w:t xml:space="preserve">WIDEBAND </w:t>
      </w:r>
      <w:r w:rsidRPr="003F68AC">
        <w:rPr>
          <w:rFonts w:asciiTheme="majorHAnsi" w:eastAsia="Times New Roman" w:hAnsiTheme="majorHAnsi" w:cstheme="minorHAnsi"/>
          <w:b/>
          <w:sz w:val="96"/>
          <w:szCs w:val="96"/>
          <w:lang w:val="en-US"/>
        </w:rPr>
        <w:t>NOISE</w:t>
      </w:r>
    </w:p>
    <w:p w:rsidR="00B015AD" w:rsidRPr="005E1DAF" w:rsidRDefault="00B015AD" w:rsidP="00B015AD">
      <w:pPr>
        <w:autoSpaceDE w:val="0"/>
        <w:autoSpaceDN w:val="0"/>
        <w:adjustRightInd w:val="0"/>
        <w:spacing w:after="0" w:line="240" w:lineRule="auto"/>
        <w:jc w:val="center"/>
        <w:rPr>
          <w:rFonts w:asciiTheme="minorHAnsi" w:eastAsia="Times New Roman" w:hAnsiTheme="minorHAnsi" w:cstheme="minorHAnsi"/>
          <w:b/>
          <w:sz w:val="96"/>
          <w:szCs w:val="96"/>
          <w:lang w:val="en-US"/>
        </w:rPr>
      </w:pPr>
      <w:r w:rsidRPr="003F68AC">
        <w:rPr>
          <w:rFonts w:asciiTheme="majorHAnsi" w:eastAsia="Times New Roman" w:hAnsiTheme="majorHAnsi" w:cstheme="minorHAnsi"/>
          <w:b/>
          <w:sz w:val="96"/>
          <w:szCs w:val="96"/>
          <w:lang w:val="en-US"/>
        </w:rPr>
        <w:t>FROM SPEECH SIGNAL AND RESULTS FOR SPEECH RECOGNITION</w:t>
      </w: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015AD" w:rsidRDefault="00B015AD" w:rsidP="00B015AD">
      <w:pPr>
        <w:autoSpaceDE w:val="0"/>
        <w:autoSpaceDN w:val="0"/>
        <w:adjustRightInd w:val="0"/>
        <w:spacing w:after="0" w:line="240" w:lineRule="auto"/>
        <w:rPr>
          <w:rFonts w:ascii="CMR12" w:eastAsia="Times New Roman" w:hAnsi="CMR12" w:cs="CMR12"/>
          <w:sz w:val="28"/>
          <w:szCs w:val="28"/>
          <w:lang w:val="en-US"/>
        </w:rPr>
      </w:pPr>
    </w:p>
    <w:p w:rsidR="00B268AA" w:rsidRDefault="00B268AA" w:rsidP="00B015AD">
      <w:pPr>
        <w:ind w:left="284"/>
        <w:jc w:val="right"/>
        <w:rPr>
          <w:rFonts w:asciiTheme="majorHAnsi" w:hAnsiTheme="majorHAnsi" w:cs="Calibri"/>
          <w:b/>
          <w:noProof/>
          <w:sz w:val="40"/>
          <w:szCs w:val="40"/>
          <w:lang w:eastAsia="en-IN"/>
        </w:rPr>
      </w:pPr>
    </w:p>
    <w:p w:rsidR="00B015AD" w:rsidRPr="003F68AC" w:rsidRDefault="00B015AD" w:rsidP="00B015AD">
      <w:pPr>
        <w:ind w:left="284"/>
        <w:jc w:val="right"/>
        <w:rPr>
          <w:rFonts w:asciiTheme="majorHAnsi" w:hAnsiTheme="majorHAnsi" w:cs="Calibri"/>
          <w:b/>
          <w:noProof/>
          <w:sz w:val="40"/>
          <w:szCs w:val="40"/>
          <w:lang w:eastAsia="en-IN"/>
        </w:rPr>
      </w:pPr>
      <w:r w:rsidRPr="003F68AC">
        <w:rPr>
          <w:rFonts w:asciiTheme="majorHAnsi" w:hAnsiTheme="majorHAnsi" w:cs="Calibri"/>
          <w:b/>
          <w:noProof/>
          <w:sz w:val="40"/>
          <w:szCs w:val="40"/>
          <w:lang w:eastAsia="en-IN"/>
        </w:rPr>
        <w:lastRenderedPageBreak/>
        <w:t>CHAPTER-7</w:t>
      </w:r>
    </w:p>
    <w:p w:rsidR="00B015AD" w:rsidRPr="003F68AC" w:rsidRDefault="00B015AD" w:rsidP="00B015AD">
      <w:pPr>
        <w:jc w:val="right"/>
        <w:rPr>
          <w:rFonts w:asciiTheme="majorHAnsi" w:hAnsiTheme="majorHAnsi" w:cs="Calibri"/>
          <w:noProof/>
          <w:sz w:val="40"/>
          <w:szCs w:val="40"/>
          <w:lang w:eastAsia="en-IN"/>
        </w:rPr>
      </w:pPr>
      <w:r w:rsidRPr="003F68AC">
        <w:rPr>
          <w:rFonts w:asciiTheme="majorHAnsi" w:hAnsiTheme="majorHAnsi" w:cs="Calibri"/>
          <w:noProof/>
          <w:sz w:val="40"/>
          <w:szCs w:val="40"/>
          <w:lang w:eastAsia="en-IN"/>
        </w:rPr>
        <w:t xml:space="preserve">REMOVAL OF </w:t>
      </w:r>
      <w:r w:rsidR="008F64B1">
        <w:rPr>
          <w:rFonts w:asciiTheme="majorHAnsi" w:hAnsiTheme="majorHAnsi" w:cs="Calibri"/>
          <w:noProof/>
          <w:sz w:val="40"/>
          <w:szCs w:val="40"/>
          <w:lang w:eastAsia="en-IN"/>
        </w:rPr>
        <w:t xml:space="preserve">WIDEBAND </w:t>
      </w:r>
      <w:r w:rsidRPr="003F68AC">
        <w:rPr>
          <w:rFonts w:asciiTheme="majorHAnsi" w:hAnsiTheme="majorHAnsi" w:cs="Calibri"/>
          <w:noProof/>
          <w:sz w:val="40"/>
          <w:szCs w:val="40"/>
          <w:lang w:eastAsia="en-IN"/>
        </w:rPr>
        <w:t>NOISE FROM SPEECH</w:t>
      </w:r>
    </w:p>
    <w:p w:rsidR="00B015AD" w:rsidRPr="003F68AC" w:rsidRDefault="00B015AD" w:rsidP="00B015AD">
      <w:pPr>
        <w:jc w:val="right"/>
        <w:rPr>
          <w:rFonts w:asciiTheme="majorHAnsi" w:hAnsiTheme="majorHAnsi" w:cs="Calibri"/>
          <w:b/>
          <w:noProof/>
          <w:sz w:val="40"/>
          <w:szCs w:val="40"/>
          <w:lang w:eastAsia="en-IN"/>
        </w:rPr>
      </w:pPr>
      <w:r w:rsidRPr="003F68AC">
        <w:rPr>
          <w:rFonts w:asciiTheme="majorHAnsi" w:hAnsiTheme="majorHAnsi" w:cs="Calibri"/>
          <w:noProof/>
          <w:sz w:val="40"/>
          <w:szCs w:val="40"/>
          <w:lang w:eastAsia="en-IN"/>
        </w:rPr>
        <w:t>SIGNAL AND RESULT FOR SPEECH RECOGNITION</w:t>
      </w:r>
    </w:p>
    <w:p w:rsidR="00B015AD" w:rsidRDefault="00B015AD" w:rsidP="00B015AD">
      <w:pPr>
        <w:autoSpaceDE w:val="0"/>
        <w:autoSpaceDN w:val="0"/>
        <w:adjustRightInd w:val="0"/>
        <w:spacing w:after="0" w:line="360" w:lineRule="auto"/>
        <w:jc w:val="both"/>
        <w:rPr>
          <w:rFonts w:cs="Calibri"/>
          <w:sz w:val="28"/>
          <w:szCs w:val="28"/>
        </w:rPr>
      </w:pPr>
    </w:p>
    <w:p w:rsidR="00B015AD" w:rsidRDefault="00B015AD" w:rsidP="00B268AA">
      <w:pPr>
        <w:autoSpaceDE w:val="0"/>
        <w:autoSpaceDN w:val="0"/>
        <w:adjustRightInd w:val="0"/>
        <w:spacing w:after="0" w:line="360" w:lineRule="auto"/>
        <w:jc w:val="both"/>
        <w:rPr>
          <w:rFonts w:cs="Calibri"/>
          <w:sz w:val="28"/>
          <w:szCs w:val="28"/>
        </w:rPr>
      </w:pPr>
      <w:r w:rsidRPr="00A754D7">
        <w:rPr>
          <w:rFonts w:cs="Calibri"/>
          <w:sz w:val="28"/>
          <w:szCs w:val="28"/>
        </w:rPr>
        <w:t>During the past decades there has been an increasing</w:t>
      </w:r>
      <w:r>
        <w:rPr>
          <w:rFonts w:cs="Calibri"/>
          <w:sz w:val="28"/>
          <w:szCs w:val="28"/>
        </w:rPr>
        <w:t xml:space="preserve"> </w:t>
      </w:r>
      <w:r w:rsidRPr="00A754D7">
        <w:rPr>
          <w:rFonts w:cs="Calibri"/>
          <w:sz w:val="28"/>
          <w:szCs w:val="28"/>
        </w:rPr>
        <w:t>interest in the cancellation of noise from audio signals,</w:t>
      </w:r>
      <w:r>
        <w:rPr>
          <w:rFonts w:cs="Calibri"/>
          <w:sz w:val="28"/>
          <w:szCs w:val="28"/>
        </w:rPr>
        <w:t xml:space="preserve"> </w:t>
      </w:r>
      <w:r w:rsidRPr="00A754D7">
        <w:rPr>
          <w:rFonts w:cs="Calibri"/>
          <w:sz w:val="28"/>
          <w:szCs w:val="28"/>
        </w:rPr>
        <w:t>mainly due to the improved performance of the digital</w:t>
      </w:r>
      <w:r>
        <w:rPr>
          <w:rFonts w:cs="Calibri"/>
          <w:sz w:val="28"/>
          <w:szCs w:val="28"/>
        </w:rPr>
        <w:t xml:space="preserve"> </w:t>
      </w:r>
      <w:r w:rsidRPr="00A754D7">
        <w:rPr>
          <w:rFonts w:cs="Calibri"/>
          <w:sz w:val="28"/>
          <w:szCs w:val="28"/>
        </w:rPr>
        <w:t>equipment used for recording, storage and reproduction</w:t>
      </w:r>
      <w:r>
        <w:rPr>
          <w:rFonts w:cs="Calibri"/>
          <w:sz w:val="28"/>
          <w:szCs w:val="28"/>
        </w:rPr>
        <w:t xml:space="preserve"> </w:t>
      </w:r>
      <w:r w:rsidRPr="00A754D7">
        <w:rPr>
          <w:rFonts w:cs="Calibri"/>
          <w:sz w:val="28"/>
          <w:szCs w:val="28"/>
        </w:rPr>
        <w:t xml:space="preserve">of sound. </w:t>
      </w:r>
      <w:r>
        <w:rPr>
          <w:rFonts w:cs="Calibri"/>
          <w:sz w:val="28"/>
          <w:szCs w:val="28"/>
        </w:rPr>
        <w:t xml:space="preserve"> </w:t>
      </w:r>
      <w:r w:rsidRPr="00A754D7">
        <w:rPr>
          <w:rFonts w:cs="Calibri"/>
          <w:sz w:val="28"/>
          <w:szCs w:val="28"/>
        </w:rPr>
        <w:t xml:space="preserve">As a consequence, </w:t>
      </w:r>
      <w:proofErr w:type="gramStart"/>
      <w:r w:rsidRPr="00A754D7">
        <w:rPr>
          <w:rFonts w:cs="Calibri"/>
          <w:sz w:val="28"/>
          <w:szCs w:val="28"/>
        </w:rPr>
        <w:t xml:space="preserve">the </w:t>
      </w:r>
      <w:r>
        <w:rPr>
          <w:rFonts w:cs="Calibri"/>
          <w:sz w:val="28"/>
          <w:szCs w:val="28"/>
        </w:rPr>
        <w:t xml:space="preserve"> </w:t>
      </w:r>
      <w:r w:rsidRPr="00A754D7">
        <w:rPr>
          <w:rFonts w:cs="Calibri"/>
          <w:sz w:val="28"/>
          <w:szCs w:val="28"/>
        </w:rPr>
        <w:t>enhancement</w:t>
      </w:r>
      <w:proofErr w:type="gramEnd"/>
      <w:r w:rsidRPr="00A754D7">
        <w:rPr>
          <w:rFonts w:cs="Calibri"/>
          <w:sz w:val="28"/>
          <w:szCs w:val="28"/>
        </w:rPr>
        <w:t xml:space="preserve"> </w:t>
      </w:r>
      <w:r>
        <w:rPr>
          <w:rFonts w:cs="Calibri"/>
          <w:sz w:val="28"/>
          <w:szCs w:val="28"/>
        </w:rPr>
        <w:t xml:space="preserve"> </w:t>
      </w:r>
      <w:r w:rsidRPr="00A754D7">
        <w:rPr>
          <w:rFonts w:cs="Calibri"/>
          <w:sz w:val="28"/>
          <w:szCs w:val="28"/>
        </w:rPr>
        <w:t xml:space="preserve">of </w:t>
      </w:r>
      <w:r>
        <w:rPr>
          <w:rFonts w:cs="Calibri"/>
          <w:sz w:val="28"/>
          <w:szCs w:val="28"/>
        </w:rPr>
        <w:t xml:space="preserve"> </w:t>
      </w:r>
      <w:r w:rsidRPr="00A754D7">
        <w:rPr>
          <w:rFonts w:cs="Calibri"/>
          <w:sz w:val="28"/>
          <w:szCs w:val="28"/>
        </w:rPr>
        <w:t>old</w:t>
      </w:r>
      <w:r>
        <w:rPr>
          <w:rFonts w:cs="Calibri"/>
          <w:sz w:val="28"/>
          <w:szCs w:val="28"/>
        </w:rPr>
        <w:t xml:space="preserve"> </w:t>
      </w:r>
      <w:r w:rsidRPr="00A754D7">
        <w:rPr>
          <w:rFonts w:cs="Calibri"/>
          <w:sz w:val="28"/>
          <w:szCs w:val="28"/>
        </w:rPr>
        <w:t xml:space="preserve"> and</w:t>
      </w:r>
      <w:r>
        <w:rPr>
          <w:rFonts w:cs="Calibri"/>
          <w:sz w:val="28"/>
          <w:szCs w:val="28"/>
        </w:rPr>
        <w:t xml:space="preserve"> </w:t>
      </w:r>
      <w:r w:rsidRPr="00A754D7">
        <w:rPr>
          <w:rFonts w:cs="Calibri"/>
          <w:sz w:val="28"/>
          <w:szCs w:val="28"/>
        </w:rPr>
        <w:t>poorly recorded audio material is often necessary,</w:t>
      </w:r>
      <w:r>
        <w:rPr>
          <w:rFonts w:cs="Calibri"/>
          <w:sz w:val="28"/>
          <w:szCs w:val="28"/>
        </w:rPr>
        <w:t xml:space="preserve"> </w:t>
      </w:r>
      <w:r w:rsidRPr="00A754D7">
        <w:rPr>
          <w:rFonts w:cs="Calibri"/>
          <w:sz w:val="28"/>
          <w:szCs w:val="28"/>
        </w:rPr>
        <w:t>especially prior to the transfer of such signals to higher</w:t>
      </w:r>
      <w:r>
        <w:rPr>
          <w:rFonts w:cs="Calibri"/>
          <w:sz w:val="28"/>
          <w:szCs w:val="28"/>
        </w:rPr>
        <w:t xml:space="preserve"> </w:t>
      </w:r>
      <w:r w:rsidRPr="00A754D7">
        <w:rPr>
          <w:rFonts w:cs="Calibri"/>
          <w:sz w:val="28"/>
          <w:szCs w:val="28"/>
        </w:rPr>
        <w:t>resolution digital storage media.</w:t>
      </w:r>
      <w:r>
        <w:rPr>
          <w:rFonts w:cs="Calibri"/>
          <w:sz w:val="28"/>
          <w:szCs w:val="28"/>
        </w:rPr>
        <w:t xml:space="preserve"> </w:t>
      </w:r>
      <w:r w:rsidRPr="00A754D7">
        <w:rPr>
          <w:rFonts w:cs="Calibri"/>
          <w:sz w:val="28"/>
          <w:szCs w:val="28"/>
        </w:rPr>
        <w:t>Audio noise cancellation has been an active area during</w:t>
      </w:r>
      <w:r>
        <w:rPr>
          <w:rFonts w:cs="Calibri"/>
          <w:sz w:val="28"/>
          <w:szCs w:val="28"/>
        </w:rPr>
        <w:t xml:space="preserve"> </w:t>
      </w:r>
      <w:r w:rsidRPr="00A754D7">
        <w:rPr>
          <w:rFonts w:cs="Calibri"/>
          <w:sz w:val="28"/>
          <w:szCs w:val="28"/>
        </w:rPr>
        <w:t>the past decades. Although, much effort was related to</w:t>
      </w:r>
      <w:r>
        <w:rPr>
          <w:rFonts w:cs="Calibri"/>
          <w:sz w:val="28"/>
          <w:szCs w:val="28"/>
        </w:rPr>
        <w:t xml:space="preserve"> </w:t>
      </w:r>
      <w:r w:rsidRPr="00A754D7">
        <w:rPr>
          <w:rFonts w:cs="Calibri"/>
          <w:sz w:val="28"/>
          <w:szCs w:val="28"/>
        </w:rPr>
        <w:t>the speech signals many newer techniques are</w:t>
      </w:r>
      <w:r>
        <w:rPr>
          <w:rFonts w:cs="Calibri"/>
          <w:sz w:val="28"/>
          <w:szCs w:val="28"/>
        </w:rPr>
        <w:t xml:space="preserve"> </w:t>
      </w:r>
      <w:r w:rsidRPr="00A754D7">
        <w:rPr>
          <w:rFonts w:cs="Calibri"/>
          <w:sz w:val="28"/>
          <w:szCs w:val="28"/>
        </w:rPr>
        <w:t>directed towards the broadband audio signals</w:t>
      </w:r>
      <w:r>
        <w:rPr>
          <w:rFonts w:cs="Calibri"/>
          <w:sz w:val="28"/>
          <w:szCs w:val="28"/>
        </w:rPr>
        <w:t xml:space="preserve">. </w:t>
      </w:r>
      <w:r w:rsidRPr="00A754D7">
        <w:rPr>
          <w:rFonts w:cs="Calibri"/>
          <w:sz w:val="28"/>
          <w:szCs w:val="28"/>
        </w:rPr>
        <w:t>However, in many cases, methods developed primarily</w:t>
      </w:r>
      <w:r>
        <w:rPr>
          <w:rFonts w:cs="Calibri"/>
          <w:sz w:val="28"/>
          <w:szCs w:val="28"/>
        </w:rPr>
        <w:t xml:space="preserve"> </w:t>
      </w:r>
      <w:r w:rsidRPr="00A754D7">
        <w:rPr>
          <w:rFonts w:cs="Calibri"/>
          <w:sz w:val="28"/>
          <w:szCs w:val="28"/>
        </w:rPr>
        <w:t>for speech signals have also found application in the</w:t>
      </w:r>
      <w:r>
        <w:rPr>
          <w:rFonts w:cs="Calibri"/>
          <w:sz w:val="28"/>
          <w:szCs w:val="28"/>
        </w:rPr>
        <w:t xml:space="preserve"> restoration of audio signals</w:t>
      </w:r>
      <w:r w:rsidRPr="00A754D7">
        <w:rPr>
          <w:rFonts w:cs="Calibri"/>
          <w:sz w:val="28"/>
          <w:szCs w:val="28"/>
        </w:rPr>
        <w:t>. Although some</w:t>
      </w:r>
      <w:r>
        <w:rPr>
          <w:rFonts w:cs="Calibri"/>
          <w:sz w:val="28"/>
          <w:szCs w:val="28"/>
        </w:rPr>
        <w:t xml:space="preserve"> </w:t>
      </w:r>
      <w:r w:rsidRPr="00A754D7">
        <w:rPr>
          <w:rFonts w:cs="Calibri"/>
          <w:sz w:val="28"/>
          <w:szCs w:val="28"/>
        </w:rPr>
        <w:t>commercial products are now available in this field, this</w:t>
      </w:r>
      <w:r>
        <w:rPr>
          <w:rFonts w:cs="Calibri"/>
          <w:sz w:val="28"/>
          <w:szCs w:val="28"/>
        </w:rPr>
        <w:t xml:space="preserve"> </w:t>
      </w:r>
      <w:r w:rsidRPr="00A754D7">
        <w:rPr>
          <w:rFonts w:cs="Calibri"/>
          <w:sz w:val="28"/>
          <w:szCs w:val="28"/>
        </w:rPr>
        <w:t>area is still open to techniques which can enhance</w:t>
      </w:r>
      <w:r>
        <w:rPr>
          <w:rFonts w:cs="Calibri"/>
          <w:sz w:val="28"/>
          <w:szCs w:val="28"/>
        </w:rPr>
        <w:t xml:space="preserve"> </w:t>
      </w:r>
      <w:r w:rsidRPr="00A754D7">
        <w:rPr>
          <w:rFonts w:cs="Calibri"/>
          <w:sz w:val="28"/>
          <w:szCs w:val="28"/>
        </w:rPr>
        <w:t>severely degraded signals without the introduction of</w:t>
      </w:r>
      <w:r>
        <w:rPr>
          <w:rFonts w:cs="Calibri"/>
          <w:sz w:val="28"/>
          <w:szCs w:val="28"/>
        </w:rPr>
        <w:t xml:space="preserve"> </w:t>
      </w:r>
      <w:r w:rsidRPr="00A754D7">
        <w:rPr>
          <w:rFonts w:cs="Calibri"/>
          <w:sz w:val="28"/>
          <w:szCs w:val="28"/>
        </w:rPr>
        <w:t>additional processing distortions.</w:t>
      </w:r>
    </w:p>
    <w:p w:rsidR="00B015AD" w:rsidRDefault="00B015AD" w:rsidP="00B268AA">
      <w:pPr>
        <w:autoSpaceDE w:val="0"/>
        <w:autoSpaceDN w:val="0"/>
        <w:adjustRightInd w:val="0"/>
        <w:spacing w:after="0" w:line="240" w:lineRule="auto"/>
        <w:jc w:val="center"/>
        <w:rPr>
          <w:rFonts w:cs="Calibri"/>
          <w:sz w:val="28"/>
          <w:szCs w:val="28"/>
        </w:rPr>
      </w:pPr>
      <w:r>
        <w:rPr>
          <w:rFonts w:cs="Calibri"/>
          <w:noProof/>
          <w:sz w:val="28"/>
          <w:szCs w:val="28"/>
          <w:lang w:eastAsia="en-IN"/>
        </w:rPr>
        <w:lastRenderedPageBreak/>
        <w:drawing>
          <wp:inline distT="0" distB="0" distL="0" distR="0">
            <wp:extent cx="5600700" cy="240030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600700" cy="24003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r>
        <w:rPr>
          <w:rFonts w:cs="Calibri"/>
          <w:sz w:val="28"/>
          <w:szCs w:val="28"/>
        </w:rPr>
        <w:t xml:space="preserve">Figure </w:t>
      </w:r>
      <w:proofErr w:type="gramStart"/>
      <w:r>
        <w:rPr>
          <w:rFonts w:cs="Calibri"/>
          <w:sz w:val="28"/>
          <w:szCs w:val="28"/>
        </w:rPr>
        <w:t>7.1  Removal</w:t>
      </w:r>
      <w:proofErr w:type="gramEnd"/>
      <w:r>
        <w:rPr>
          <w:rFonts w:cs="Calibri"/>
          <w:sz w:val="28"/>
          <w:szCs w:val="28"/>
        </w:rPr>
        <w:t xml:space="preserve"> of noise.</w:t>
      </w:r>
    </w:p>
    <w:p w:rsidR="00B268AA" w:rsidRDefault="00B268AA" w:rsidP="00B015AD">
      <w:pPr>
        <w:autoSpaceDE w:val="0"/>
        <w:autoSpaceDN w:val="0"/>
        <w:adjustRightInd w:val="0"/>
        <w:spacing w:after="0" w:line="240" w:lineRule="auto"/>
        <w:rPr>
          <w:rFonts w:cs="Calibri"/>
          <w:b/>
          <w:sz w:val="20"/>
          <w:szCs w:val="20"/>
        </w:rPr>
      </w:pPr>
    </w:p>
    <w:p w:rsidR="00B015AD" w:rsidRDefault="00B015AD" w:rsidP="00B015AD">
      <w:pPr>
        <w:autoSpaceDE w:val="0"/>
        <w:autoSpaceDN w:val="0"/>
        <w:adjustRightInd w:val="0"/>
        <w:spacing w:after="0" w:line="240" w:lineRule="auto"/>
        <w:rPr>
          <w:rFonts w:cs="Calibri"/>
          <w:noProof/>
          <w:sz w:val="28"/>
          <w:szCs w:val="28"/>
          <w:lang w:eastAsia="en-IN"/>
        </w:rPr>
      </w:pPr>
      <w:r>
        <w:rPr>
          <w:rFonts w:cs="Calibri"/>
          <w:b/>
          <w:sz w:val="36"/>
          <w:szCs w:val="36"/>
        </w:rPr>
        <w:t xml:space="preserve"> </w:t>
      </w:r>
      <w:proofErr w:type="gramStart"/>
      <w:r>
        <w:rPr>
          <w:rFonts w:cs="Calibri"/>
          <w:b/>
          <w:sz w:val="36"/>
          <w:szCs w:val="36"/>
        </w:rPr>
        <w:t xml:space="preserve">7.1  </w:t>
      </w:r>
      <w:r w:rsidRPr="00A740FA">
        <w:rPr>
          <w:rFonts w:cs="Calibri"/>
          <w:b/>
          <w:sz w:val="36"/>
          <w:szCs w:val="36"/>
        </w:rPr>
        <w:t>R</w:t>
      </w:r>
      <w:r>
        <w:rPr>
          <w:rFonts w:cs="Calibri"/>
          <w:b/>
          <w:sz w:val="36"/>
          <w:szCs w:val="36"/>
        </w:rPr>
        <w:t>esults</w:t>
      </w:r>
      <w:proofErr w:type="gramEnd"/>
      <w:r>
        <w:rPr>
          <w:rFonts w:cs="Calibri"/>
          <w:b/>
          <w:sz w:val="36"/>
          <w:szCs w:val="36"/>
        </w:rPr>
        <w:t xml:space="preserve"> for Noise Removal</w:t>
      </w:r>
      <w:r>
        <w:rPr>
          <w:rFonts w:cs="Calibri"/>
          <w:sz w:val="28"/>
          <w:szCs w:val="28"/>
        </w:rPr>
        <w:t xml:space="preserve">        </w:t>
      </w:r>
    </w:p>
    <w:p w:rsidR="00B015AD" w:rsidRDefault="00B268AA" w:rsidP="00B268AA">
      <w:pPr>
        <w:tabs>
          <w:tab w:val="left" w:pos="3375"/>
        </w:tabs>
        <w:autoSpaceDE w:val="0"/>
        <w:autoSpaceDN w:val="0"/>
        <w:adjustRightInd w:val="0"/>
        <w:spacing w:after="0" w:line="240" w:lineRule="auto"/>
        <w:rPr>
          <w:rFonts w:cs="Calibri"/>
          <w:sz w:val="40"/>
          <w:szCs w:val="40"/>
        </w:rPr>
      </w:pPr>
      <w:r>
        <w:rPr>
          <w:rFonts w:cs="Calibri"/>
          <w:sz w:val="40"/>
          <w:szCs w:val="40"/>
        </w:rPr>
        <w:tab/>
      </w:r>
      <w:r w:rsidR="00B015AD">
        <w:rPr>
          <w:rFonts w:cs="Calibri"/>
          <w:noProof/>
          <w:sz w:val="40"/>
          <w:szCs w:val="40"/>
          <w:lang w:eastAsia="en-IN"/>
        </w:rPr>
        <w:drawing>
          <wp:inline distT="0" distB="0" distL="0" distR="0">
            <wp:extent cx="5724525" cy="1905000"/>
            <wp:effectExtent l="19050" t="0" r="952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724525" cy="19050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rPr>
          <w:rFonts w:cs="Calibri"/>
          <w:sz w:val="20"/>
          <w:szCs w:val="20"/>
        </w:rPr>
      </w:pPr>
      <w:r>
        <w:rPr>
          <w:rFonts w:cs="Calibri"/>
          <w:sz w:val="20"/>
          <w:szCs w:val="20"/>
        </w:rPr>
        <w:t xml:space="preserve">          </w:t>
      </w:r>
    </w:p>
    <w:p w:rsidR="00B015AD" w:rsidRDefault="00B015AD" w:rsidP="00B015AD">
      <w:pPr>
        <w:autoSpaceDE w:val="0"/>
        <w:autoSpaceDN w:val="0"/>
        <w:adjustRightInd w:val="0"/>
        <w:spacing w:after="0" w:line="240" w:lineRule="auto"/>
        <w:jc w:val="center"/>
        <w:rPr>
          <w:rFonts w:cs="Calibri"/>
        </w:rPr>
      </w:pPr>
      <w:r>
        <w:rPr>
          <w:rFonts w:cs="Calibri"/>
        </w:rPr>
        <w:t>Figure 7.2</w:t>
      </w:r>
      <w:r w:rsidRPr="007D1E66">
        <w:rPr>
          <w:rFonts w:cs="Calibri"/>
        </w:rPr>
        <w:t xml:space="preserve"> Speech signal “hello, this is </w:t>
      </w:r>
      <w:proofErr w:type="spellStart"/>
      <w:r w:rsidRPr="007D1E66">
        <w:rPr>
          <w:rFonts w:cs="Calibri"/>
        </w:rPr>
        <w:t>matlab</w:t>
      </w:r>
      <w:proofErr w:type="spellEnd"/>
      <w:r w:rsidRPr="007D1E66">
        <w:rPr>
          <w:rFonts w:cs="Calibri"/>
        </w:rPr>
        <w:t>”</w:t>
      </w:r>
      <w:r>
        <w:rPr>
          <w:rFonts w:cs="Calibri"/>
          <w:sz w:val="20"/>
          <w:szCs w:val="20"/>
        </w:rPr>
        <w:t xml:space="preserve">                                 </w:t>
      </w:r>
      <w:r>
        <w:rPr>
          <w:rFonts w:cs="Calibri"/>
        </w:rPr>
        <w:t xml:space="preserve">Figure </w:t>
      </w:r>
      <w:proofErr w:type="gramStart"/>
      <w:r>
        <w:rPr>
          <w:rFonts w:cs="Calibri"/>
        </w:rPr>
        <w:t>7.3</w:t>
      </w:r>
      <w:r w:rsidRPr="007D1E66">
        <w:rPr>
          <w:rFonts w:cs="Calibri"/>
        </w:rPr>
        <w:t xml:space="preserve">  Noise</w:t>
      </w:r>
      <w:proofErr w:type="gramEnd"/>
    </w:p>
    <w:p w:rsidR="00B015AD" w:rsidRPr="007D1E66" w:rsidRDefault="00B015AD" w:rsidP="00B015AD">
      <w:pPr>
        <w:autoSpaceDE w:val="0"/>
        <w:autoSpaceDN w:val="0"/>
        <w:adjustRightInd w:val="0"/>
        <w:spacing w:after="0" w:line="240" w:lineRule="auto"/>
        <w:rPr>
          <w:rFonts w:cs="Calibri"/>
          <w:sz w:val="20"/>
          <w:szCs w:val="20"/>
        </w:rPr>
      </w:pPr>
    </w:p>
    <w:p w:rsidR="00B015AD" w:rsidRDefault="00B015AD" w:rsidP="00B015AD">
      <w:pPr>
        <w:autoSpaceDE w:val="0"/>
        <w:autoSpaceDN w:val="0"/>
        <w:adjustRightInd w:val="0"/>
        <w:spacing w:after="0" w:line="240" w:lineRule="auto"/>
        <w:rPr>
          <w:rFonts w:cs="Calibri"/>
          <w:sz w:val="40"/>
          <w:szCs w:val="40"/>
        </w:rPr>
      </w:pPr>
      <w:r>
        <w:rPr>
          <w:rFonts w:cs="Calibri"/>
          <w:noProof/>
          <w:sz w:val="40"/>
          <w:szCs w:val="40"/>
          <w:lang w:eastAsia="en-IN"/>
        </w:rPr>
        <w:drawing>
          <wp:inline distT="0" distB="0" distL="0" distR="0">
            <wp:extent cx="5734050" cy="1876425"/>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734050" cy="1876425"/>
                    </a:xfrm>
                    <a:prstGeom prst="rect">
                      <a:avLst/>
                    </a:prstGeom>
                    <a:noFill/>
                    <a:ln w="9525">
                      <a:noFill/>
                      <a:miter lim="800000"/>
                      <a:headEnd/>
                      <a:tailEnd/>
                    </a:ln>
                    <a:effectLst/>
                  </pic:spPr>
                </pic:pic>
              </a:graphicData>
            </a:graphic>
          </wp:inline>
        </w:drawing>
      </w:r>
    </w:p>
    <w:p w:rsidR="00B015AD" w:rsidRDefault="00B015AD" w:rsidP="00B015AD">
      <w:pPr>
        <w:autoSpaceDE w:val="0"/>
        <w:autoSpaceDN w:val="0"/>
        <w:adjustRightInd w:val="0"/>
        <w:spacing w:after="0" w:line="240" w:lineRule="auto"/>
        <w:rPr>
          <w:rFonts w:cs="Calibri"/>
        </w:rPr>
      </w:pPr>
      <w:r>
        <w:rPr>
          <w:rFonts w:cs="Calibri"/>
        </w:rPr>
        <w:t xml:space="preserve">        </w:t>
      </w:r>
    </w:p>
    <w:p w:rsidR="00B015AD" w:rsidRDefault="00B015AD" w:rsidP="00B015AD">
      <w:pPr>
        <w:autoSpaceDE w:val="0"/>
        <w:autoSpaceDN w:val="0"/>
        <w:adjustRightInd w:val="0"/>
        <w:spacing w:after="0" w:line="240" w:lineRule="auto"/>
        <w:jc w:val="center"/>
        <w:rPr>
          <w:rFonts w:cs="Calibri"/>
        </w:rPr>
      </w:pPr>
      <w:r>
        <w:rPr>
          <w:rFonts w:cs="Calibri"/>
        </w:rPr>
        <w:t>Figure 7.4</w:t>
      </w:r>
      <w:r w:rsidRPr="007D1E66">
        <w:rPr>
          <w:rFonts w:cs="Calibri"/>
        </w:rPr>
        <w:t xml:space="preserve"> Noisy signal</w:t>
      </w:r>
      <w:r>
        <w:rPr>
          <w:rFonts w:cs="Calibri"/>
        </w:rPr>
        <w:t xml:space="preserve">                                                    Figure 7.5 </w:t>
      </w:r>
      <w:proofErr w:type="spellStart"/>
      <w:r>
        <w:rPr>
          <w:rFonts w:cs="Calibri"/>
        </w:rPr>
        <w:t>Denoised</w:t>
      </w:r>
      <w:proofErr w:type="spellEnd"/>
      <w:r>
        <w:rPr>
          <w:rFonts w:cs="Calibri"/>
        </w:rPr>
        <w:t xml:space="preserve"> signal</w:t>
      </w:r>
    </w:p>
    <w:p w:rsidR="00B015AD" w:rsidRDefault="00B015AD" w:rsidP="00B015AD">
      <w:pPr>
        <w:autoSpaceDE w:val="0"/>
        <w:autoSpaceDN w:val="0"/>
        <w:adjustRightInd w:val="0"/>
        <w:spacing w:after="0" w:line="240" w:lineRule="auto"/>
        <w:rPr>
          <w:rFonts w:cs="Calibri"/>
          <w:sz w:val="28"/>
          <w:szCs w:val="28"/>
        </w:rPr>
      </w:pPr>
      <w:proofErr w:type="gramStart"/>
      <w:r>
        <w:rPr>
          <w:rFonts w:cs="Calibri"/>
          <w:b/>
          <w:sz w:val="36"/>
          <w:szCs w:val="36"/>
        </w:rPr>
        <w:lastRenderedPageBreak/>
        <w:t>7.2  Results</w:t>
      </w:r>
      <w:proofErr w:type="gramEnd"/>
      <w:r>
        <w:rPr>
          <w:rFonts w:cs="Calibri"/>
          <w:b/>
          <w:sz w:val="36"/>
          <w:szCs w:val="36"/>
        </w:rPr>
        <w:t xml:space="preserve"> for Speech Recognition</w:t>
      </w:r>
    </w:p>
    <w:p w:rsidR="00B015AD" w:rsidRDefault="00B015AD" w:rsidP="00B015AD">
      <w:pPr>
        <w:autoSpaceDE w:val="0"/>
        <w:autoSpaceDN w:val="0"/>
        <w:adjustRightInd w:val="0"/>
        <w:spacing w:after="0" w:line="240" w:lineRule="auto"/>
        <w:rPr>
          <w:rFonts w:cs="Calibri"/>
          <w:noProof/>
          <w:sz w:val="40"/>
          <w:szCs w:val="40"/>
          <w:lang w:eastAsia="en-IN"/>
        </w:rPr>
      </w:pPr>
      <w:r>
        <w:rPr>
          <w:rFonts w:cs="Calibri"/>
          <w:noProof/>
          <w:sz w:val="40"/>
          <w:szCs w:val="40"/>
          <w:lang w:eastAsia="en-IN"/>
        </w:rPr>
        <w:drawing>
          <wp:inline distT="0" distB="0" distL="0" distR="0">
            <wp:extent cx="6257925" cy="1733550"/>
            <wp:effectExtent l="19050" t="0" r="9525"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6257925" cy="173355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7.6</w:t>
      </w:r>
      <w:proofErr w:type="gramEnd"/>
      <w:r>
        <w:rPr>
          <w:rFonts w:cs="Calibri"/>
          <w:sz w:val="28"/>
          <w:szCs w:val="28"/>
        </w:rPr>
        <w:t xml:space="preserve"> Three different utterance of word “one” after digitization.</w:t>
      </w:r>
    </w:p>
    <w:p w:rsidR="00B015AD" w:rsidRDefault="00B015AD" w:rsidP="00B015AD">
      <w:pPr>
        <w:autoSpaceDE w:val="0"/>
        <w:autoSpaceDN w:val="0"/>
        <w:adjustRightInd w:val="0"/>
        <w:spacing w:after="0" w:line="240" w:lineRule="auto"/>
        <w:jc w:val="center"/>
        <w:rPr>
          <w:rFonts w:cs="Calibri"/>
          <w:sz w:val="28"/>
          <w:szCs w:val="28"/>
        </w:rPr>
      </w:pPr>
      <w:r>
        <w:rPr>
          <w:rFonts w:cs="Calibri"/>
          <w:noProof/>
          <w:sz w:val="28"/>
          <w:szCs w:val="28"/>
          <w:lang w:eastAsia="en-IN"/>
        </w:rPr>
        <w:drawing>
          <wp:inline distT="0" distB="0" distL="0" distR="0">
            <wp:extent cx="6248400" cy="16097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a:stretch>
                      <a:fillRect/>
                    </a:stretch>
                  </pic:blipFill>
                  <pic:spPr bwMode="auto">
                    <a:xfrm>
                      <a:off x="0" y="0"/>
                      <a:ext cx="6248400" cy="160972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7.7</w:t>
      </w:r>
      <w:proofErr w:type="gramEnd"/>
      <w:r>
        <w:rPr>
          <w:rFonts w:cs="Calibri"/>
          <w:sz w:val="28"/>
          <w:szCs w:val="28"/>
        </w:rPr>
        <w:t xml:space="preserve"> Three different utterance of word “one” with noise.</w:t>
      </w:r>
    </w:p>
    <w:p w:rsidR="00B015AD" w:rsidRDefault="000D04BA" w:rsidP="000D04BA">
      <w:pPr>
        <w:tabs>
          <w:tab w:val="left" w:pos="2715"/>
        </w:tabs>
        <w:autoSpaceDE w:val="0"/>
        <w:autoSpaceDN w:val="0"/>
        <w:adjustRightInd w:val="0"/>
        <w:spacing w:after="0" w:line="240" w:lineRule="auto"/>
        <w:rPr>
          <w:rFonts w:cs="Calibri"/>
          <w:sz w:val="28"/>
          <w:szCs w:val="28"/>
        </w:rPr>
      </w:pPr>
      <w:r>
        <w:rPr>
          <w:rFonts w:cs="Calibri"/>
          <w:sz w:val="28"/>
          <w:szCs w:val="28"/>
        </w:rPr>
        <w:tab/>
      </w:r>
    </w:p>
    <w:p w:rsidR="00B015AD" w:rsidRDefault="00B015AD" w:rsidP="00B015AD">
      <w:pPr>
        <w:autoSpaceDE w:val="0"/>
        <w:autoSpaceDN w:val="0"/>
        <w:adjustRightInd w:val="0"/>
        <w:spacing w:after="0" w:line="240" w:lineRule="auto"/>
        <w:jc w:val="center"/>
      </w:pPr>
      <w:r>
        <w:rPr>
          <w:noProof/>
          <w:lang w:eastAsia="en-IN"/>
        </w:rPr>
        <w:drawing>
          <wp:inline distT="0" distB="0" distL="0" distR="0">
            <wp:extent cx="6248400" cy="14573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rcRect/>
                    <a:stretch>
                      <a:fillRect/>
                    </a:stretch>
                  </pic:blipFill>
                  <pic:spPr bwMode="auto">
                    <a:xfrm>
                      <a:off x="0" y="0"/>
                      <a:ext cx="6248400" cy="145732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pPr>
    </w:p>
    <w:p w:rsidR="00B015AD" w:rsidRDefault="00B015AD" w:rsidP="000D04BA">
      <w:pPr>
        <w:autoSpaceDE w:val="0"/>
        <w:autoSpaceDN w:val="0"/>
        <w:adjustRightInd w:val="0"/>
        <w:spacing w:after="0" w:line="240" w:lineRule="auto"/>
        <w:jc w:val="center"/>
        <w:rPr>
          <w:rFonts w:cs="Calibri"/>
          <w:sz w:val="28"/>
          <w:szCs w:val="28"/>
        </w:rPr>
      </w:pPr>
      <w:proofErr w:type="gramStart"/>
      <w:r>
        <w:rPr>
          <w:rFonts w:cs="Calibri"/>
          <w:sz w:val="28"/>
          <w:szCs w:val="28"/>
        </w:rPr>
        <w:t>Figure  7.8</w:t>
      </w:r>
      <w:proofErr w:type="gramEnd"/>
      <w:r>
        <w:rPr>
          <w:rFonts w:cs="Calibri"/>
          <w:sz w:val="28"/>
          <w:szCs w:val="28"/>
        </w:rPr>
        <w:t xml:space="preserve"> Three different utterance of word “one” after removal of  noise.</w:t>
      </w:r>
    </w:p>
    <w:p w:rsidR="00B015AD" w:rsidRPr="000D04BA" w:rsidRDefault="00B015AD" w:rsidP="000D04BA">
      <w:pPr>
        <w:autoSpaceDE w:val="0"/>
        <w:autoSpaceDN w:val="0"/>
        <w:adjustRightInd w:val="0"/>
        <w:spacing w:after="0" w:line="240" w:lineRule="auto"/>
        <w:jc w:val="center"/>
        <w:rPr>
          <w:rFonts w:cs="Calibri"/>
          <w:sz w:val="40"/>
          <w:szCs w:val="40"/>
        </w:rPr>
      </w:pPr>
      <w:r>
        <w:rPr>
          <w:rFonts w:cs="Calibri"/>
          <w:noProof/>
          <w:sz w:val="40"/>
          <w:szCs w:val="40"/>
          <w:lang w:eastAsia="en-IN"/>
        </w:rPr>
        <w:drawing>
          <wp:inline distT="0" distB="0" distL="0" distR="0">
            <wp:extent cx="6248400" cy="1495425"/>
            <wp:effectExtent l="1905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6248400" cy="1495425"/>
                    </a:xfrm>
                    <a:prstGeom prst="rect">
                      <a:avLst/>
                    </a:prstGeom>
                    <a:noFill/>
                    <a:ln w="9525">
                      <a:noFill/>
                      <a:miter lim="800000"/>
                      <a:headEnd/>
                      <a:tailEnd/>
                    </a:ln>
                  </pic:spPr>
                </pic:pic>
              </a:graphicData>
            </a:graphic>
          </wp:inline>
        </w:drawing>
      </w:r>
      <w:proofErr w:type="gramStart"/>
      <w:r>
        <w:rPr>
          <w:rFonts w:cs="Calibri"/>
          <w:sz w:val="28"/>
          <w:szCs w:val="28"/>
        </w:rPr>
        <w:t>Figure  7.9</w:t>
      </w:r>
      <w:proofErr w:type="gramEnd"/>
      <w:r>
        <w:rPr>
          <w:rFonts w:cs="Calibri"/>
          <w:sz w:val="28"/>
          <w:szCs w:val="28"/>
        </w:rPr>
        <w:t xml:space="preserve"> Three different utterance of word “one” after framing.</w:t>
      </w:r>
    </w:p>
    <w:p w:rsidR="00B015AD" w:rsidRDefault="00B015AD" w:rsidP="00B015AD">
      <w:pPr>
        <w:autoSpaceDE w:val="0"/>
        <w:autoSpaceDN w:val="0"/>
        <w:adjustRightInd w:val="0"/>
        <w:spacing w:after="0" w:line="240" w:lineRule="auto"/>
        <w:jc w:val="center"/>
        <w:rPr>
          <w:rFonts w:cs="Calibri"/>
          <w:sz w:val="28"/>
          <w:szCs w:val="28"/>
        </w:rPr>
      </w:pPr>
      <w:r>
        <w:rPr>
          <w:rFonts w:cs="Calibri"/>
          <w:noProof/>
          <w:sz w:val="40"/>
          <w:szCs w:val="40"/>
          <w:lang w:eastAsia="en-IN"/>
        </w:rPr>
        <w:lastRenderedPageBreak/>
        <w:drawing>
          <wp:inline distT="0" distB="0" distL="0" distR="0">
            <wp:extent cx="6343650" cy="1704975"/>
            <wp:effectExtent l="1905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6343650" cy="1704975"/>
                    </a:xfrm>
                    <a:prstGeom prst="rect">
                      <a:avLst/>
                    </a:prstGeom>
                    <a:noFill/>
                    <a:ln w="9525">
                      <a:noFill/>
                      <a:miter lim="800000"/>
                      <a:headEnd/>
                      <a:tailEnd/>
                    </a:ln>
                  </pic:spPr>
                </pic:pic>
              </a:graphicData>
            </a:graphic>
          </wp:inline>
        </w:drawing>
      </w:r>
      <w:r w:rsidRPr="00541A2B">
        <w:rPr>
          <w:rFonts w:cs="Calibri"/>
          <w:sz w:val="28"/>
          <w:szCs w:val="28"/>
        </w:rPr>
        <w:t xml:space="preserve"> </w:t>
      </w:r>
      <w:proofErr w:type="gramStart"/>
      <w:r>
        <w:rPr>
          <w:rFonts w:cs="Calibri"/>
          <w:sz w:val="28"/>
          <w:szCs w:val="28"/>
        </w:rPr>
        <w:t>Figure  7.10</w:t>
      </w:r>
      <w:proofErr w:type="gramEnd"/>
      <w:r>
        <w:rPr>
          <w:rFonts w:cs="Calibri"/>
          <w:sz w:val="28"/>
          <w:szCs w:val="28"/>
        </w:rPr>
        <w:t xml:space="preserve"> Three different utterance of word “two” after digitization.</w:t>
      </w:r>
    </w:p>
    <w:p w:rsidR="00B015AD" w:rsidRDefault="00B015AD" w:rsidP="00B015AD">
      <w:pPr>
        <w:autoSpaceDE w:val="0"/>
        <w:autoSpaceDN w:val="0"/>
        <w:adjustRightInd w:val="0"/>
        <w:spacing w:after="0" w:line="240" w:lineRule="auto"/>
        <w:rPr>
          <w:rFonts w:cs="Calibri"/>
          <w:sz w:val="28"/>
          <w:szCs w:val="28"/>
        </w:rPr>
      </w:pPr>
      <w:r>
        <w:rPr>
          <w:rFonts w:cs="Calibri"/>
          <w:noProof/>
          <w:sz w:val="28"/>
          <w:szCs w:val="28"/>
          <w:lang w:eastAsia="en-IN"/>
        </w:rPr>
        <w:drawing>
          <wp:inline distT="0" distB="0" distL="0" distR="0">
            <wp:extent cx="6286500" cy="16478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6286500" cy="164782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7.11</w:t>
      </w:r>
      <w:proofErr w:type="gramEnd"/>
      <w:r>
        <w:rPr>
          <w:rFonts w:cs="Calibri"/>
          <w:sz w:val="28"/>
          <w:szCs w:val="28"/>
        </w:rPr>
        <w:t xml:space="preserve"> Three different utterance of word “two” with noise.</w:t>
      </w:r>
    </w:p>
    <w:p w:rsidR="00B015AD" w:rsidRDefault="00B015AD" w:rsidP="00B015AD">
      <w:pPr>
        <w:autoSpaceDE w:val="0"/>
        <w:autoSpaceDN w:val="0"/>
        <w:adjustRightInd w:val="0"/>
        <w:spacing w:after="0" w:line="240" w:lineRule="auto"/>
        <w:rPr>
          <w:rFonts w:cs="Calibri"/>
          <w:sz w:val="28"/>
          <w:szCs w:val="28"/>
        </w:rPr>
      </w:pPr>
      <w:r>
        <w:rPr>
          <w:rFonts w:cs="Calibri"/>
          <w:noProof/>
          <w:sz w:val="28"/>
          <w:szCs w:val="28"/>
          <w:lang w:eastAsia="en-IN"/>
        </w:rPr>
        <w:drawing>
          <wp:inline distT="0" distB="0" distL="0" distR="0">
            <wp:extent cx="6286500" cy="16764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6286500" cy="16764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ind w:right="-149"/>
        <w:jc w:val="center"/>
        <w:rPr>
          <w:rFonts w:cs="Calibri"/>
          <w:sz w:val="28"/>
          <w:szCs w:val="28"/>
        </w:rPr>
      </w:pPr>
      <w:proofErr w:type="gramStart"/>
      <w:r>
        <w:rPr>
          <w:rFonts w:cs="Calibri"/>
          <w:sz w:val="28"/>
          <w:szCs w:val="28"/>
        </w:rPr>
        <w:t>Figure  7.12</w:t>
      </w:r>
      <w:proofErr w:type="gramEnd"/>
      <w:r>
        <w:rPr>
          <w:rFonts w:cs="Calibri"/>
          <w:sz w:val="28"/>
          <w:szCs w:val="28"/>
        </w:rPr>
        <w:t xml:space="preserve"> Three different utterance of word “two” after removal of noise.</w:t>
      </w:r>
    </w:p>
    <w:p w:rsidR="00B015AD" w:rsidRDefault="00B015AD" w:rsidP="00B015AD">
      <w:pPr>
        <w:autoSpaceDE w:val="0"/>
        <w:autoSpaceDN w:val="0"/>
        <w:adjustRightInd w:val="0"/>
        <w:spacing w:after="0" w:line="240" w:lineRule="auto"/>
        <w:rPr>
          <w:rFonts w:cs="Calibri"/>
          <w:sz w:val="28"/>
          <w:szCs w:val="28"/>
        </w:rPr>
      </w:pPr>
    </w:p>
    <w:p w:rsidR="00B015AD" w:rsidRDefault="00B015AD" w:rsidP="00B015AD">
      <w:pPr>
        <w:autoSpaceDE w:val="0"/>
        <w:autoSpaceDN w:val="0"/>
        <w:adjustRightInd w:val="0"/>
        <w:spacing w:after="0" w:line="240" w:lineRule="auto"/>
        <w:rPr>
          <w:rFonts w:cs="Calibri"/>
          <w:sz w:val="40"/>
          <w:szCs w:val="40"/>
        </w:rPr>
      </w:pPr>
      <w:r>
        <w:rPr>
          <w:rFonts w:cs="Calibri"/>
          <w:noProof/>
          <w:sz w:val="40"/>
          <w:szCs w:val="40"/>
          <w:lang w:eastAsia="en-IN"/>
        </w:rPr>
        <w:drawing>
          <wp:inline distT="0" distB="0" distL="0" distR="0">
            <wp:extent cx="6353175" cy="1628775"/>
            <wp:effectExtent l="19050" t="0" r="952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6353175" cy="16287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7.13</w:t>
      </w:r>
      <w:proofErr w:type="gramEnd"/>
      <w:r>
        <w:rPr>
          <w:rFonts w:cs="Calibri"/>
          <w:sz w:val="28"/>
          <w:szCs w:val="28"/>
        </w:rPr>
        <w:t xml:space="preserve"> Three different utterance of word “two” after framing.</w:t>
      </w:r>
    </w:p>
    <w:p w:rsidR="00B015AD" w:rsidRDefault="00B015AD" w:rsidP="00B015AD">
      <w:pPr>
        <w:autoSpaceDE w:val="0"/>
        <w:autoSpaceDN w:val="0"/>
        <w:adjustRightInd w:val="0"/>
        <w:spacing w:after="0" w:line="240" w:lineRule="auto"/>
        <w:rPr>
          <w:rFonts w:cs="Calibri"/>
          <w:sz w:val="40"/>
          <w:szCs w:val="40"/>
        </w:rPr>
      </w:pPr>
      <w:r>
        <w:rPr>
          <w:rFonts w:cs="Calibri"/>
          <w:noProof/>
          <w:sz w:val="40"/>
          <w:szCs w:val="40"/>
          <w:lang w:eastAsia="en-IN"/>
        </w:rPr>
        <w:lastRenderedPageBreak/>
        <w:drawing>
          <wp:inline distT="0" distB="0" distL="0" distR="0">
            <wp:extent cx="6267450" cy="1704975"/>
            <wp:effectExtent l="1905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6267450" cy="17049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7.14</w:t>
      </w:r>
      <w:proofErr w:type="gramEnd"/>
      <w:r>
        <w:rPr>
          <w:rFonts w:cs="Calibri"/>
          <w:sz w:val="28"/>
          <w:szCs w:val="28"/>
        </w:rPr>
        <w:t xml:space="preserve"> Three different utterance of word “three” after digitization.</w:t>
      </w:r>
    </w:p>
    <w:p w:rsidR="00B015AD" w:rsidRDefault="00B015AD" w:rsidP="00B015AD">
      <w:pPr>
        <w:pStyle w:val="ListParagraph"/>
        <w:autoSpaceDE w:val="0"/>
        <w:autoSpaceDN w:val="0"/>
        <w:adjustRightInd w:val="0"/>
        <w:spacing w:after="0"/>
        <w:jc w:val="both"/>
        <w:rPr>
          <w:rFonts w:cs="Calibri"/>
          <w:sz w:val="28"/>
          <w:szCs w:val="28"/>
        </w:rPr>
      </w:pPr>
    </w:p>
    <w:p w:rsidR="00B015AD" w:rsidRDefault="00B015AD" w:rsidP="00B015AD">
      <w:pPr>
        <w:pStyle w:val="ListParagraph"/>
        <w:autoSpaceDE w:val="0"/>
        <w:autoSpaceDN w:val="0"/>
        <w:adjustRightInd w:val="0"/>
        <w:spacing w:after="0"/>
        <w:ind w:left="0"/>
        <w:jc w:val="both"/>
        <w:rPr>
          <w:rFonts w:cs="Calibri"/>
          <w:sz w:val="28"/>
          <w:szCs w:val="28"/>
        </w:rPr>
      </w:pPr>
      <w:r>
        <w:rPr>
          <w:rFonts w:cs="Calibri"/>
          <w:noProof/>
          <w:sz w:val="28"/>
          <w:szCs w:val="28"/>
          <w:lang w:eastAsia="en-IN"/>
        </w:rPr>
        <w:drawing>
          <wp:inline distT="0" distB="0" distL="0" distR="0">
            <wp:extent cx="6267450" cy="17049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srcRect/>
                    <a:stretch>
                      <a:fillRect/>
                    </a:stretch>
                  </pic:blipFill>
                  <pic:spPr bwMode="auto">
                    <a:xfrm>
                      <a:off x="0" y="0"/>
                      <a:ext cx="6267450" cy="1704975"/>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7.15</w:t>
      </w:r>
      <w:proofErr w:type="gramEnd"/>
      <w:r>
        <w:rPr>
          <w:rFonts w:cs="Calibri"/>
          <w:sz w:val="28"/>
          <w:szCs w:val="28"/>
        </w:rPr>
        <w:t xml:space="preserve"> Three different utterance of word “three” with noise.</w:t>
      </w:r>
    </w:p>
    <w:p w:rsidR="00B015AD" w:rsidRDefault="00B015AD" w:rsidP="00B015AD">
      <w:pPr>
        <w:autoSpaceDE w:val="0"/>
        <w:autoSpaceDN w:val="0"/>
        <w:adjustRightInd w:val="0"/>
        <w:spacing w:after="0" w:line="240" w:lineRule="auto"/>
        <w:jc w:val="center"/>
        <w:rPr>
          <w:rFonts w:cs="Calibri"/>
          <w:sz w:val="28"/>
          <w:szCs w:val="28"/>
        </w:rPr>
      </w:pPr>
    </w:p>
    <w:p w:rsidR="00B015AD" w:rsidRDefault="00B015AD" w:rsidP="00B015AD">
      <w:pPr>
        <w:pStyle w:val="ListParagraph"/>
        <w:autoSpaceDE w:val="0"/>
        <w:autoSpaceDN w:val="0"/>
        <w:adjustRightInd w:val="0"/>
        <w:spacing w:after="0"/>
        <w:ind w:left="0"/>
        <w:jc w:val="both"/>
        <w:rPr>
          <w:rFonts w:cs="Calibri"/>
          <w:sz w:val="28"/>
          <w:szCs w:val="28"/>
        </w:rPr>
      </w:pPr>
      <w:r>
        <w:rPr>
          <w:rFonts w:cs="Calibri"/>
          <w:noProof/>
          <w:sz w:val="28"/>
          <w:szCs w:val="28"/>
          <w:lang w:eastAsia="en-IN"/>
        </w:rPr>
        <w:drawing>
          <wp:inline distT="0" distB="0" distL="0" distR="0">
            <wp:extent cx="6229350" cy="17145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srcRect/>
                    <a:stretch>
                      <a:fillRect/>
                    </a:stretch>
                  </pic:blipFill>
                  <pic:spPr bwMode="auto">
                    <a:xfrm>
                      <a:off x="0" y="0"/>
                      <a:ext cx="6229350" cy="1714500"/>
                    </a:xfrm>
                    <a:prstGeom prst="rect">
                      <a:avLst/>
                    </a:prstGeom>
                    <a:noFill/>
                    <a:ln w="9525">
                      <a:noFill/>
                      <a:miter lim="800000"/>
                      <a:headEnd/>
                      <a:tailEnd/>
                    </a:ln>
                  </pic:spPr>
                </pic:pic>
              </a:graphicData>
            </a:graphic>
          </wp:inline>
        </w:drawing>
      </w:r>
    </w:p>
    <w:p w:rsidR="00B015AD" w:rsidRPr="00887250" w:rsidRDefault="00B015AD" w:rsidP="00817D62">
      <w:pPr>
        <w:autoSpaceDE w:val="0"/>
        <w:autoSpaceDN w:val="0"/>
        <w:adjustRightInd w:val="0"/>
        <w:spacing w:after="0" w:line="240" w:lineRule="auto"/>
        <w:ind w:right="-432"/>
        <w:jc w:val="center"/>
        <w:rPr>
          <w:rFonts w:cs="Calibri"/>
          <w:b/>
          <w:sz w:val="28"/>
          <w:szCs w:val="28"/>
        </w:rPr>
      </w:pPr>
      <w:proofErr w:type="gramStart"/>
      <w:r>
        <w:rPr>
          <w:rFonts w:cs="Calibri"/>
          <w:sz w:val="28"/>
          <w:szCs w:val="28"/>
        </w:rPr>
        <w:t>Figure  7.16</w:t>
      </w:r>
      <w:proofErr w:type="gramEnd"/>
      <w:r>
        <w:rPr>
          <w:rFonts w:cs="Calibri"/>
          <w:sz w:val="28"/>
          <w:szCs w:val="28"/>
        </w:rPr>
        <w:t xml:space="preserve"> Three different utterance of word “three” after removal of  noise.</w:t>
      </w:r>
    </w:p>
    <w:p w:rsidR="00B015AD" w:rsidRDefault="00B015AD" w:rsidP="00B015AD">
      <w:pPr>
        <w:autoSpaceDE w:val="0"/>
        <w:autoSpaceDN w:val="0"/>
        <w:adjustRightInd w:val="0"/>
        <w:spacing w:after="0" w:line="240" w:lineRule="auto"/>
        <w:rPr>
          <w:rFonts w:cs="Calibri"/>
          <w:sz w:val="40"/>
          <w:szCs w:val="40"/>
        </w:rPr>
      </w:pPr>
      <w:r>
        <w:rPr>
          <w:rFonts w:cs="Calibri"/>
          <w:noProof/>
          <w:sz w:val="40"/>
          <w:szCs w:val="40"/>
          <w:lang w:eastAsia="en-IN"/>
        </w:rPr>
        <w:drawing>
          <wp:inline distT="0" distB="0" distL="0" distR="0">
            <wp:extent cx="6343650" cy="156210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6343650" cy="1562100"/>
                    </a:xfrm>
                    <a:prstGeom prst="rect">
                      <a:avLst/>
                    </a:prstGeom>
                    <a:noFill/>
                    <a:ln w="9525">
                      <a:noFill/>
                      <a:miter lim="800000"/>
                      <a:headEnd/>
                      <a:tailEnd/>
                    </a:ln>
                  </pic:spPr>
                </pic:pic>
              </a:graphicData>
            </a:graphic>
          </wp:inline>
        </w:drawing>
      </w:r>
    </w:p>
    <w:p w:rsidR="00B015AD" w:rsidRDefault="00B015AD" w:rsidP="00B015AD">
      <w:pPr>
        <w:autoSpaceDE w:val="0"/>
        <w:autoSpaceDN w:val="0"/>
        <w:adjustRightInd w:val="0"/>
        <w:spacing w:after="0" w:line="240" w:lineRule="auto"/>
        <w:jc w:val="center"/>
        <w:rPr>
          <w:rFonts w:cs="Calibri"/>
          <w:sz w:val="28"/>
          <w:szCs w:val="28"/>
        </w:rPr>
      </w:pPr>
      <w:proofErr w:type="gramStart"/>
      <w:r>
        <w:rPr>
          <w:rFonts w:cs="Calibri"/>
          <w:sz w:val="28"/>
          <w:szCs w:val="28"/>
        </w:rPr>
        <w:t>Figure  7.17</w:t>
      </w:r>
      <w:proofErr w:type="gramEnd"/>
      <w:r>
        <w:rPr>
          <w:rFonts w:cs="Calibri"/>
          <w:sz w:val="28"/>
          <w:szCs w:val="28"/>
        </w:rPr>
        <w:t xml:space="preserve">  Three different utterance of word “three” after framing.</w:t>
      </w: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4249B2" w:rsidP="004249B2">
      <w:pPr>
        <w:tabs>
          <w:tab w:val="left" w:pos="1740"/>
        </w:tabs>
        <w:autoSpaceDE w:val="0"/>
        <w:autoSpaceDN w:val="0"/>
        <w:adjustRightInd w:val="0"/>
        <w:spacing w:after="0" w:line="240" w:lineRule="auto"/>
        <w:rPr>
          <w:rFonts w:cs="Calibri"/>
          <w:b/>
          <w:sz w:val="40"/>
          <w:szCs w:val="40"/>
        </w:rPr>
      </w:pPr>
      <w:r>
        <w:rPr>
          <w:rFonts w:cs="Calibri"/>
          <w:b/>
          <w:sz w:val="96"/>
          <w:szCs w:val="96"/>
        </w:rPr>
        <w:tab/>
      </w:r>
    </w:p>
    <w:p w:rsidR="004249B2" w:rsidRDefault="004249B2" w:rsidP="004249B2">
      <w:pPr>
        <w:tabs>
          <w:tab w:val="left" w:pos="1740"/>
        </w:tabs>
        <w:autoSpaceDE w:val="0"/>
        <w:autoSpaceDN w:val="0"/>
        <w:adjustRightInd w:val="0"/>
        <w:spacing w:after="0" w:line="240" w:lineRule="auto"/>
        <w:rPr>
          <w:rFonts w:cs="Calibri"/>
          <w:b/>
          <w:sz w:val="40"/>
          <w:szCs w:val="40"/>
        </w:rPr>
      </w:pPr>
    </w:p>
    <w:p w:rsidR="004249B2" w:rsidRDefault="004249B2" w:rsidP="004249B2">
      <w:pPr>
        <w:tabs>
          <w:tab w:val="left" w:pos="1740"/>
        </w:tabs>
        <w:autoSpaceDE w:val="0"/>
        <w:autoSpaceDN w:val="0"/>
        <w:adjustRightInd w:val="0"/>
        <w:spacing w:after="0" w:line="240" w:lineRule="auto"/>
        <w:rPr>
          <w:rFonts w:cs="Calibri"/>
          <w:b/>
          <w:sz w:val="40"/>
          <w:szCs w:val="40"/>
        </w:rPr>
      </w:pPr>
    </w:p>
    <w:p w:rsidR="00D17AA5" w:rsidRPr="004249B2" w:rsidRDefault="00D17AA5" w:rsidP="004249B2">
      <w:pPr>
        <w:tabs>
          <w:tab w:val="left" w:pos="1740"/>
        </w:tabs>
        <w:autoSpaceDE w:val="0"/>
        <w:autoSpaceDN w:val="0"/>
        <w:adjustRightInd w:val="0"/>
        <w:spacing w:after="0" w:line="240" w:lineRule="auto"/>
        <w:rPr>
          <w:rFonts w:cs="Calibri"/>
          <w:b/>
          <w:sz w:val="40"/>
          <w:szCs w:val="40"/>
        </w:rPr>
      </w:pPr>
    </w:p>
    <w:p w:rsidR="00B015AD" w:rsidRPr="003377A1" w:rsidRDefault="00B015AD" w:rsidP="00B015AD">
      <w:pPr>
        <w:autoSpaceDE w:val="0"/>
        <w:autoSpaceDN w:val="0"/>
        <w:adjustRightInd w:val="0"/>
        <w:spacing w:after="0" w:line="240" w:lineRule="auto"/>
        <w:jc w:val="center"/>
        <w:rPr>
          <w:rFonts w:asciiTheme="majorHAnsi" w:hAnsiTheme="majorHAnsi" w:cs="Calibri"/>
          <w:b/>
          <w:sz w:val="96"/>
          <w:szCs w:val="96"/>
        </w:rPr>
      </w:pPr>
      <w:r w:rsidRPr="003377A1">
        <w:rPr>
          <w:rFonts w:asciiTheme="majorHAnsi" w:hAnsiTheme="majorHAnsi" w:cs="Calibri"/>
          <w:b/>
          <w:sz w:val="96"/>
          <w:szCs w:val="96"/>
        </w:rPr>
        <w:t>CHAPTER-8</w:t>
      </w:r>
    </w:p>
    <w:p w:rsidR="00B015AD" w:rsidRPr="003377A1" w:rsidRDefault="00B015AD" w:rsidP="00B015AD">
      <w:pPr>
        <w:autoSpaceDE w:val="0"/>
        <w:autoSpaceDN w:val="0"/>
        <w:adjustRightInd w:val="0"/>
        <w:spacing w:after="0" w:line="240" w:lineRule="auto"/>
        <w:jc w:val="center"/>
        <w:rPr>
          <w:rFonts w:asciiTheme="majorHAnsi" w:hAnsiTheme="majorHAnsi" w:cs="Calibri"/>
          <w:b/>
          <w:sz w:val="96"/>
          <w:szCs w:val="96"/>
        </w:rPr>
      </w:pPr>
      <w:r w:rsidRPr="003377A1">
        <w:rPr>
          <w:rFonts w:asciiTheme="majorHAnsi" w:hAnsiTheme="majorHAnsi" w:cs="Calibri"/>
          <w:b/>
          <w:sz w:val="96"/>
          <w:szCs w:val="96"/>
        </w:rPr>
        <w:t>CONCLUSION AND</w:t>
      </w:r>
    </w:p>
    <w:p w:rsidR="00B015AD" w:rsidRPr="00F025CD" w:rsidRDefault="00B015AD" w:rsidP="00B015AD">
      <w:pPr>
        <w:autoSpaceDE w:val="0"/>
        <w:autoSpaceDN w:val="0"/>
        <w:adjustRightInd w:val="0"/>
        <w:spacing w:after="0" w:line="240" w:lineRule="auto"/>
        <w:jc w:val="center"/>
        <w:rPr>
          <w:rFonts w:cs="Calibri"/>
          <w:b/>
          <w:sz w:val="96"/>
          <w:szCs w:val="96"/>
        </w:rPr>
      </w:pPr>
      <w:r w:rsidRPr="003377A1">
        <w:rPr>
          <w:rFonts w:asciiTheme="majorHAnsi" w:hAnsiTheme="majorHAnsi" w:cs="Calibri"/>
          <w:b/>
          <w:sz w:val="96"/>
          <w:szCs w:val="96"/>
        </w:rPr>
        <w:t>FUTURE PROSPECTS</w:t>
      </w: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Default="00B015AD" w:rsidP="00B015AD">
      <w:pPr>
        <w:autoSpaceDE w:val="0"/>
        <w:autoSpaceDN w:val="0"/>
        <w:adjustRightInd w:val="0"/>
        <w:spacing w:after="0" w:line="240" w:lineRule="auto"/>
        <w:jc w:val="right"/>
        <w:rPr>
          <w:rFonts w:cs="Calibri"/>
          <w:b/>
          <w:sz w:val="40"/>
          <w:szCs w:val="40"/>
        </w:rPr>
      </w:pPr>
    </w:p>
    <w:p w:rsidR="00B015AD" w:rsidRPr="003377A1" w:rsidRDefault="00B015AD" w:rsidP="00B015AD">
      <w:pPr>
        <w:autoSpaceDE w:val="0"/>
        <w:autoSpaceDN w:val="0"/>
        <w:adjustRightInd w:val="0"/>
        <w:spacing w:after="0" w:line="240" w:lineRule="auto"/>
        <w:jc w:val="right"/>
        <w:rPr>
          <w:rFonts w:asciiTheme="majorHAnsi" w:hAnsiTheme="majorHAnsi" w:cs="Calibri"/>
          <w:b/>
          <w:sz w:val="40"/>
          <w:szCs w:val="40"/>
        </w:rPr>
      </w:pPr>
      <w:r w:rsidRPr="003377A1">
        <w:rPr>
          <w:rFonts w:asciiTheme="majorHAnsi" w:hAnsiTheme="majorHAnsi" w:cs="Calibri"/>
          <w:b/>
          <w:sz w:val="40"/>
          <w:szCs w:val="40"/>
        </w:rPr>
        <w:lastRenderedPageBreak/>
        <w:t>CHAPTER-8</w:t>
      </w:r>
    </w:p>
    <w:p w:rsidR="00B015AD" w:rsidRPr="003377A1" w:rsidRDefault="00B015AD" w:rsidP="00B015AD">
      <w:pPr>
        <w:autoSpaceDE w:val="0"/>
        <w:autoSpaceDN w:val="0"/>
        <w:adjustRightInd w:val="0"/>
        <w:spacing w:after="0" w:line="240" w:lineRule="auto"/>
        <w:rPr>
          <w:rFonts w:asciiTheme="majorHAnsi" w:hAnsiTheme="majorHAnsi" w:cs="Calibri"/>
          <w:sz w:val="40"/>
          <w:szCs w:val="40"/>
        </w:rPr>
      </w:pPr>
    </w:p>
    <w:p w:rsidR="00B015AD" w:rsidRPr="003377A1" w:rsidRDefault="00B015AD" w:rsidP="00B015AD">
      <w:pPr>
        <w:autoSpaceDE w:val="0"/>
        <w:autoSpaceDN w:val="0"/>
        <w:adjustRightInd w:val="0"/>
        <w:spacing w:after="0" w:line="240" w:lineRule="auto"/>
        <w:jc w:val="right"/>
        <w:rPr>
          <w:rFonts w:asciiTheme="majorHAnsi" w:hAnsiTheme="majorHAnsi" w:cs="Calibri"/>
          <w:sz w:val="40"/>
          <w:szCs w:val="40"/>
        </w:rPr>
      </w:pPr>
      <w:r w:rsidRPr="003377A1">
        <w:rPr>
          <w:rFonts w:asciiTheme="majorHAnsi" w:hAnsiTheme="majorHAnsi" w:cs="Calibri"/>
          <w:sz w:val="40"/>
          <w:szCs w:val="40"/>
        </w:rPr>
        <w:t>CONCLUSION AND FUTURE PROSPECTS</w:t>
      </w:r>
    </w:p>
    <w:p w:rsidR="00B015AD" w:rsidRDefault="00B015AD" w:rsidP="00B015AD">
      <w:pPr>
        <w:autoSpaceDE w:val="0"/>
        <w:autoSpaceDN w:val="0"/>
        <w:adjustRightInd w:val="0"/>
        <w:spacing w:after="0"/>
        <w:jc w:val="both"/>
        <w:rPr>
          <w:rFonts w:cs="Calibri"/>
          <w:b/>
          <w:sz w:val="36"/>
          <w:szCs w:val="36"/>
        </w:rPr>
      </w:pPr>
    </w:p>
    <w:p w:rsidR="00B015AD" w:rsidRDefault="00B015AD" w:rsidP="00B015AD">
      <w:pPr>
        <w:autoSpaceDE w:val="0"/>
        <w:autoSpaceDN w:val="0"/>
        <w:adjustRightInd w:val="0"/>
        <w:spacing w:after="0"/>
        <w:jc w:val="both"/>
        <w:rPr>
          <w:rFonts w:cs="Calibri"/>
          <w:b/>
          <w:sz w:val="36"/>
          <w:szCs w:val="36"/>
        </w:rPr>
      </w:pPr>
      <w:proofErr w:type="gramStart"/>
      <w:r>
        <w:rPr>
          <w:rFonts w:cs="Calibri"/>
          <w:b/>
          <w:sz w:val="36"/>
          <w:szCs w:val="36"/>
        </w:rPr>
        <w:t>8.1  Conclusion</w:t>
      </w:r>
      <w:proofErr w:type="gramEnd"/>
    </w:p>
    <w:p w:rsidR="00B015AD" w:rsidRPr="003D34AF" w:rsidRDefault="00B015AD" w:rsidP="00B015AD">
      <w:pPr>
        <w:autoSpaceDE w:val="0"/>
        <w:autoSpaceDN w:val="0"/>
        <w:adjustRightInd w:val="0"/>
        <w:spacing w:after="0" w:line="360" w:lineRule="auto"/>
        <w:jc w:val="both"/>
        <w:rPr>
          <w:rFonts w:cs="Calibri"/>
          <w:b/>
          <w:sz w:val="36"/>
          <w:szCs w:val="36"/>
        </w:rPr>
      </w:pPr>
    </w:p>
    <w:p w:rsidR="00B015AD" w:rsidRPr="00717FE9" w:rsidRDefault="00B015AD" w:rsidP="00B015AD">
      <w:pPr>
        <w:autoSpaceDE w:val="0"/>
        <w:autoSpaceDN w:val="0"/>
        <w:adjustRightInd w:val="0"/>
        <w:spacing w:after="0" w:line="360" w:lineRule="auto"/>
        <w:jc w:val="both"/>
        <w:rPr>
          <w:rFonts w:cs="Calibri"/>
          <w:sz w:val="28"/>
          <w:szCs w:val="28"/>
        </w:rPr>
      </w:pPr>
      <w:r>
        <w:rPr>
          <w:rFonts w:cs="Calibri"/>
          <w:sz w:val="28"/>
          <w:szCs w:val="28"/>
        </w:rPr>
        <w:t>This method</w:t>
      </w:r>
      <w:r w:rsidRPr="00B078F1">
        <w:rPr>
          <w:rFonts w:cs="Calibri"/>
          <w:sz w:val="28"/>
          <w:szCs w:val="28"/>
        </w:rPr>
        <w:t xml:space="preserve"> is supported with a</w:t>
      </w:r>
      <w:r>
        <w:rPr>
          <w:rFonts w:cs="Calibri"/>
          <w:sz w:val="28"/>
          <w:szCs w:val="28"/>
        </w:rPr>
        <w:t xml:space="preserve"> </w:t>
      </w:r>
      <w:proofErr w:type="spellStart"/>
      <w:r w:rsidRPr="00B078F1">
        <w:rPr>
          <w:rFonts w:cs="Calibri"/>
          <w:sz w:val="28"/>
          <w:szCs w:val="28"/>
        </w:rPr>
        <w:t>behavior</w:t>
      </w:r>
      <w:proofErr w:type="spellEnd"/>
      <w:r w:rsidRPr="00B078F1">
        <w:rPr>
          <w:rFonts w:cs="Calibri"/>
          <w:sz w:val="28"/>
          <w:szCs w:val="28"/>
        </w:rPr>
        <w:t xml:space="preserve"> model for noise cancellation in audio</w:t>
      </w:r>
      <w:r>
        <w:rPr>
          <w:rFonts w:cs="Calibri"/>
          <w:sz w:val="28"/>
          <w:szCs w:val="28"/>
        </w:rPr>
        <w:t xml:space="preserve"> </w:t>
      </w:r>
      <w:r w:rsidRPr="00B078F1">
        <w:rPr>
          <w:rFonts w:cs="Calibri"/>
          <w:sz w:val="28"/>
          <w:szCs w:val="28"/>
        </w:rPr>
        <w:t xml:space="preserve">devices such </w:t>
      </w:r>
      <w:r w:rsidRPr="00B078F1">
        <w:rPr>
          <w:rFonts w:cs="Calibri"/>
          <w:bCs/>
          <w:sz w:val="28"/>
          <w:szCs w:val="28"/>
        </w:rPr>
        <w:t>as</w:t>
      </w:r>
      <w:r w:rsidRPr="00B078F1">
        <w:rPr>
          <w:rFonts w:cs="Calibri"/>
          <w:b/>
          <w:bCs/>
          <w:sz w:val="28"/>
          <w:szCs w:val="28"/>
        </w:rPr>
        <w:t xml:space="preserve"> </w:t>
      </w:r>
      <w:r w:rsidRPr="00B078F1">
        <w:rPr>
          <w:rFonts w:cs="Calibri"/>
          <w:sz w:val="28"/>
          <w:szCs w:val="28"/>
        </w:rPr>
        <w:t xml:space="preserve">hearing aid. Equivalent </w:t>
      </w:r>
      <w:r>
        <w:rPr>
          <w:rFonts w:cs="Calibri"/>
          <w:sz w:val="28"/>
          <w:szCs w:val="28"/>
        </w:rPr>
        <w:t xml:space="preserve">behavioural </w:t>
      </w:r>
      <w:r w:rsidRPr="00B078F1">
        <w:rPr>
          <w:rFonts w:cs="Calibri"/>
          <w:sz w:val="28"/>
          <w:szCs w:val="28"/>
        </w:rPr>
        <w:t>models are generated for carrying out simulation in</w:t>
      </w:r>
      <w:r>
        <w:rPr>
          <w:rFonts w:cs="Calibri"/>
          <w:sz w:val="28"/>
          <w:szCs w:val="28"/>
        </w:rPr>
        <w:t xml:space="preserve"> </w:t>
      </w:r>
      <w:r w:rsidRPr="00B078F1">
        <w:rPr>
          <w:rFonts w:cs="Calibri"/>
          <w:sz w:val="28"/>
          <w:szCs w:val="28"/>
        </w:rPr>
        <w:t>MATLAB</w:t>
      </w:r>
      <w:r>
        <w:rPr>
          <w:rFonts w:cs="Calibri"/>
          <w:sz w:val="28"/>
          <w:szCs w:val="28"/>
        </w:rPr>
        <w:t>.</w:t>
      </w:r>
      <w:r w:rsidRPr="00B078F1">
        <w:rPr>
          <w:rFonts w:cs="Calibri"/>
          <w:b/>
          <w:bCs/>
          <w:i/>
          <w:iCs/>
          <w:sz w:val="28"/>
          <w:szCs w:val="28"/>
        </w:rPr>
        <w:t xml:space="preserve"> </w:t>
      </w:r>
      <w:r w:rsidRPr="00B078F1">
        <w:rPr>
          <w:rFonts w:cs="Calibri"/>
          <w:sz w:val="28"/>
          <w:szCs w:val="28"/>
        </w:rPr>
        <w:t xml:space="preserve">The simulation results show </w:t>
      </w:r>
      <w:r w:rsidRPr="00B078F1">
        <w:rPr>
          <w:rFonts w:cs="Calibri"/>
          <w:bCs/>
          <w:sz w:val="28"/>
          <w:szCs w:val="28"/>
        </w:rPr>
        <w:t>the</w:t>
      </w:r>
      <w:r>
        <w:rPr>
          <w:rFonts w:cs="Calibri"/>
          <w:bCs/>
          <w:sz w:val="28"/>
          <w:szCs w:val="28"/>
        </w:rPr>
        <w:t xml:space="preserve"> </w:t>
      </w:r>
      <w:r w:rsidRPr="00B078F1">
        <w:rPr>
          <w:rFonts w:cs="Calibri"/>
          <w:sz w:val="28"/>
          <w:szCs w:val="28"/>
        </w:rPr>
        <w:t xml:space="preserve">enhancement in the noise cancellation </w:t>
      </w:r>
      <w:r w:rsidRPr="00B078F1">
        <w:rPr>
          <w:rFonts w:cs="Calibri"/>
          <w:bCs/>
          <w:sz w:val="28"/>
          <w:szCs w:val="28"/>
        </w:rPr>
        <w:t>using</w:t>
      </w:r>
      <w:r w:rsidRPr="00B078F1">
        <w:rPr>
          <w:rFonts w:cs="Calibri"/>
          <w:b/>
          <w:bCs/>
          <w:sz w:val="28"/>
          <w:szCs w:val="28"/>
        </w:rPr>
        <w:t xml:space="preserve"> </w:t>
      </w:r>
      <w:r w:rsidRPr="00B078F1">
        <w:rPr>
          <w:rFonts w:cs="Calibri"/>
          <w:sz w:val="28"/>
          <w:szCs w:val="28"/>
        </w:rPr>
        <w:t>the</w:t>
      </w:r>
      <w:r>
        <w:rPr>
          <w:rFonts w:cs="Calibri"/>
          <w:sz w:val="28"/>
          <w:szCs w:val="28"/>
        </w:rPr>
        <w:t xml:space="preserve"> </w:t>
      </w:r>
      <w:r w:rsidRPr="00B078F1">
        <w:rPr>
          <w:rFonts w:cs="Calibri"/>
          <w:sz w:val="28"/>
          <w:szCs w:val="28"/>
        </w:rPr>
        <w:t>proposed scheme for noise cancellation</w:t>
      </w:r>
      <w:r>
        <w:rPr>
          <w:rFonts w:cs="Calibri"/>
          <w:sz w:val="28"/>
          <w:szCs w:val="28"/>
        </w:rPr>
        <w:t>.</w:t>
      </w:r>
      <w:r w:rsidR="008B5168">
        <w:rPr>
          <w:rFonts w:cs="Calibri"/>
          <w:sz w:val="28"/>
          <w:szCs w:val="28"/>
        </w:rPr>
        <w:t xml:space="preserve"> </w:t>
      </w:r>
      <w:r w:rsidRPr="00717FE9">
        <w:rPr>
          <w:rFonts w:cs="Calibri"/>
          <w:sz w:val="28"/>
          <w:szCs w:val="28"/>
        </w:rPr>
        <w:t>Speech recognition technology has many applications on embedded systems,</w:t>
      </w:r>
      <w:r>
        <w:rPr>
          <w:rFonts w:cs="Calibri"/>
          <w:sz w:val="28"/>
          <w:szCs w:val="28"/>
        </w:rPr>
        <w:t xml:space="preserve"> </w:t>
      </w:r>
      <w:r w:rsidRPr="00717FE9">
        <w:rPr>
          <w:rFonts w:cs="Calibri"/>
          <w:sz w:val="28"/>
          <w:szCs w:val="28"/>
        </w:rPr>
        <w:t>such as stand-alone devices and single-purpose command and control systems.</w:t>
      </w:r>
    </w:p>
    <w:p w:rsidR="00B015AD" w:rsidRDefault="00B015AD" w:rsidP="00B015AD">
      <w:pPr>
        <w:autoSpaceDE w:val="0"/>
        <w:autoSpaceDN w:val="0"/>
        <w:adjustRightInd w:val="0"/>
        <w:spacing w:after="0" w:line="360" w:lineRule="auto"/>
        <w:jc w:val="both"/>
        <w:rPr>
          <w:rFonts w:cs="Calibri"/>
          <w:sz w:val="28"/>
          <w:szCs w:val="28"/>
        </w:rPr>
      </w:pPr>
      <w:r w:rsidRPr="00717FE9">
        <w:rPr>
          <w:rFonts w:cs="Calibri"/>
          <w:sz w:val="28"/>
          <w:szCs w:val="28"/>
        </w:rPr>
        <w:t xml:space="preserve">The development of such applications is not </w:t>
      </w:r>
      <w:r>
        <w:rPr>
          <w:rFonts w:cs="Calibri"/>
          <w:sz w:val="28"/>
          <w:szCs w:val="28"/>
        </w:rPr>
        <w:t>straightforward. The highly com</w:t>
      </w:r>
      <w:r w:rsidRPr="00717FE9">
        <w:rPr>
          <w:rFonts w:cs="Calibri"/>
          <w:sz w:val="28"/>
          <w:szCs w:val="28"/>
        </w:rPr>
        <w:t>plex ASR algorithms have to be optimized to</w:t>
      </w:r>
      <w:r>
        <w:rPr>
          <w:rFonts w:cs="Calibri"/>
          <w:sz w:val="28"/>
          <w:szCs w:val="28"/>
        </w:rPr>
        <w:t xml:space="preserve"> meet the limitations in comput</w:t>
      </w:r>
      <w:r w:rsidRPr="00717FE9">
        <w:rPr>
          <w:rFonts w:cs="Calibri"/>
          <w:sz w:val="28"/>
          <w:szCs w:val="28"/>
        </w:rPr>
        <w:t>ing power and memory resources. The optimization, which typically involves</w:t>
      </w:r>
      <w:r>
        <w:rPr>
          <w:rFonts w:cs="Calibri"/>
          <w:sz w:val="28"/>
          <w:szCs w:val="28"/>
        </w:rPr>
        <w:t xml:space="preserve"> simplifi</w:t>
      </w:r>
      <w:r w:rsidRPr="00717FE9">
        <w:rPr>
          <w:rFonts w:cs="Calibri"/>
          <w:sz w:val="28"/>
          <w:szCs w:val="28"/>
        </w:rPr>
        <w:t>cation and approximation, inevitably leads to the loss of precision and</w:t>
      </w:r>
      <w:r>
        <w:rPr>
          <w:rFonts w:cs="Calibri"/>
          <w:sz w:val="28"/>
          <w:szCs w:val="28"/>
        </w:rPr>
        <w:t xml:space="preserve"> </w:t>
      </w:r>
      <w:r w:rsidRPr="00717FE9">
        <w:rPr>
          <w:rFonts w:cs="Calibri"/>
          <w:sz w:val="28"/>
          <w:szCs w:val="28"/>
        </w:rPr>
        <w:t>the degradation of recognition accuracy.</w:t>
      </w:r>
    </w:p>
    <w:p w:rsidR="00B015AD" w:rsidRDefault="00B015AD" w:rsidP="00B015AD">
      <w:pPr>
        <w:tabs>
          <w:tab w:val="left" w:pos="3315"/>
          <w:tab w:val="left" w:pos="5910"/>
        </w:tabs>
        <w:autoSpaceDE w:val="0"/>
        <w:autoSpaceDN w:val="0"/>
        <w:adjustRightInd w:val="0"/>
        <w:spacing w:after="0" w:line="360" w:lineRule="auto"/>
        <w:jc w:val="both"/>
        <w:rPr>
          <w:rFonts w:cs="Calibri"/>
          <w:sz w:val="28"/>
          <w:szCs w:val="28"/>
        </w:rPr>
      </w:pPr>
      <w:r>
        <w:rPr>
          <w:rFonts w:cs="Calibri"/>
          <w:sz w:val="28"/>
          <w:szCs w:val="28"/>
        </w:rPr>
        <w:tab/>
      </w:r>
      <w:r>
        <w:rPr>
          <w:rFonts w:cs="Calibri"/>
          <w:sz w:val="28"/>
          <w:szCs w:val="28"/>
        </w:rPr>
        <w:tab/>
      </w:r>
    </w:p>
    <w:p w:rsidR="00B015AD" w:rsidRPr="00232A7B" w:rsidRDefault="00B015AD" w:rsidP="00B015AD">
      <w:pPr>
        <w:autoSpaceDE w:val="0"/>
        <w:autoSpaceDN w:val="0"/>
        <w:adjustRightInd w:val="0"/>
        <w:spacing w:after="0"/>
        <w:jc w:val="both"/>
        <w:rPr>
          <w:rFonts w:cs="Calibri"/>
          <w:b/>
          <w:sz w:val="36"/>
          <w:szCs w:val="36"/>
        </w:rPr>
      </w:pPr>
      <w:proofErr w:type="gramStart"/>
      <w:r w:rsidRPr="00232A7B">
        <w:rPr>
          <w:rFonts w:cs="Calibri"/>
          <w:b/>
          <w:sz w:val="36"/>
          <w:szCs w:val="36"/>
        </w:rPr>
        <w:t>8.2  Suggestions</w:t>
      </w:r>
      <w:proofErr w:type="gramEnd"/>
      <w:r w:rsidRPr="00232A7B">
        <w:rPr>
          <w:rFonts w:cs="Calibri"/>
          <w:b/>
          <w:sz w:val="36"/>
          <w:szCs w:val="36"/>
        </w:rPr>
        <w:t xml:space="preserve"> for future research</w:t>
      </w:r>
    </w:p>
    <w:p w:rsidR="00DD3F48" w:rsidRDefault="00DD3F48" w:rsidP="00B015AD">
      <w:pPr>
        <w:autoSpaceDE w:val="0"/>
        <w:autoSpaceDN w:val="0"/>
        <w:adjustRightInd w:val="0"/>
        <w:spacing w:after="0" w:line="360" w:lineRule="auto"/>
        <w:jc w:val="both"/>
        <w:rPr>
          <w:rFonts w:cs="Calibri"/>
          <w:sz w:val="16"/>
          <w:szCs w:val="16"/>
        </w:rPr>
      </w:pPr>
    </w:p>
    <w:p w:rsidR="00B015AD" w:rsidRDefault="00B015AD" w:rsidP="00B015AD">
      <w:pPr>
        <w:autoSpaceDE w:val="0"/>
        <w:autoSpaceDN w:val="0"/>
        <w:adjustRightInd w:val="0"/>
        <w:spacing w:after="0" w:line="360" w:lineRule="auto"/>
        <w:jc w:val="both"/>
        <w:rPr>
          <w:rFonts w:cs="Calibri"/>
          <w:sz w:val="28"/>
          <w:szCs w:val="28"/>
        </w:rPr>
      </w:pPr>
      <w:r w:rsidRPr="003D289A">
        <w:rPr>
          <w:rFonts w:cs="Calibri"/>
          <w:sz w:val="28"/>
          <w:szCs w:val="28"/>
        </w:rPr>
        <w:t>There is potential work to be done in the future:</w:t>
      </w:r>
    </w:p>
    <w:p w:rsidR="00B015AD" w:rsidRDefault="00B015AD" w:rsidP="00B015AD">
      <w:pPr>
        <w:autoSpaceDE w:val="0"/>
        <w:autoSpaceDN w:val="0"/>
        <w:adjustRightInd w:val="0"/>
        <w:spacing w:after="0" w:line="360" w:lineRule="auto"/>
        <w:jc w:val="both"/>
        <w:rPr>
          <w:rFonts w:cs="Calibri"/>
          <w:sz w:val="28"/>
          <w:szCs w:val="28"/>
        </w:rPr>
      </w:pPr>
      <w:r>
        <w:rPr>
          <w:rFonts w:cs="Calibri"/>
          <w:sz w:val="28"/>
          <w:szCs w:val="28"/>
        </w:rPr>
        <w:t xml:space="preserve">1. </w:t>
      </w:r>
      <w:r w:rsidRPr="003D289A">
        <w:rPr>
          <w:rFonts w:cs="Calibri"/>
          <w:sz w:val="28"/>
          <w:szCs w:val="28"/>
        </w:rPr>
        <w:t xml:space="preserve"> To make the system more robust to the noisy environment, especially for</w:t>
      </w:r>
      <w:r>
        <w:rPr>
          <w:rFonts w:cs="Calibri"/>
          <w:sz w:val="28"/>
          <w:szCs w:val="28"/>
        </w:rPr>
        <w:t xml:space="preserve"> </w:t>
      </w:r>
      <w:r w:rsidRPr="003D289A">
        <w:rPr>
          <w:rFonts w:cs="Calibri"/>
          <w:sz w:val="28"/>
          <w:szCs w:val="28"/>
        </w:rPr>
        <w:t>low</w:t>
      </w:r>
      <w:r>
        <w:rPr>
          <w:rFonts w:cs="Calibri"/>
          <w:sz w:val="28"/>
          <w:szCs w:val="28"/>
        </w:rPr>
        <w:t xml:space="preserve"> SNR environment, some new modifi</w:t>
      </w:r>
      <w:r w:rsidRPr="003D289A">
        <w:rPr>
          <w:rFonts w:cs="Calibri"/>
          <w:sz w:val="28"/>
          <w:szCs w:val="28"/>
        </w:rPr>
        <w:t xml:space="preserve">cations to the spectral </w:t>
      </w:r>
      <w:proofErr w:type="gramStart"/>
      <w:r w:rsidRPr="003D289A">
        <w:rPr>
          <w:rFonts w:cs="Calibri"/>
          <w:sz w:val="28"/>
          <w:szCs w:val="28"/>
        </w:rPr>
        <w:t>subtraction</w:t>
      </w:r>
      <w:r>
        <w:rPr>
          <w:rFonts w:cs="Calibri"/>
          <w:sz w:val="28"/>
          <w:szCs w:val="28"/>
        </w:rPr>
        <w:t xml:space="preserve">  </w:t>
      </w:r>
      <w:r w:rsidRPr="003D289A">
        <w:rPr>
          <w:rFonts w:cs="Calibri"/>
          <w:sz w:val="28"/>
          <w:szCs w:val="28"/>
        </w:rPr>
        <w:t>method</w:t>
      </w:r>
      <w:proofErr w:type="gramEnd"/>
      <w:r w:rsidRPr="003D289A">
        <w:rPr>
          <w:rFonts w:cs="Calibri"/>
          <w:sz w:val="28"/>
          <w:szCs w:val="28"/>
        </w:rPr>
        <w:t xml:space="preserve"> may be researched for low-cost applications.</w:t>
      </w:r>
    </w:p>
    <w:p w:rsidR="00B015AD" w:rsidRPr="003D289A"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Pr>
          <w:rFonts w:cs="Calibri"/>
          <w:sz w:val="28"/>
          <w:szCs w:val="28"/>
        </w:rPr>
        <w:t>2.</w:t>
      </w:r>
      <w:r w:rsidRPr="003D289A">
        <w:rPr>
          <w:rFonts w:cs="Calibri"/>
          <w:sz w:val="28"/>
          <w:szCs w:val="28"/>
        </w:rPr>
        <w:t xml:space="preserve"> As we can see, the end-point detection used in this work is only based on</w:t>
      </w:r>
      <w:r>
        <w:rPr>
          <w:rFonts w:cs="Calibri"/>
          <w:sz w:val="28"/>
          <w:szCs w:val="28"/>
        </w:rPr>
        <w:t xml:space="preserve"> </w:t>
      </w:r>
      <w:r w:rsidRPr="003D289A">
        <w:rPr>
          <w:rFonts w:cs="Calibri"/>
          <w:sz w:val="28"/>
          <w:szCs w:val="28"/>
        </w:rPr>
        <w:t>the frame energy which is not good for a noisy environment with low SNR.</w:t>
      </w:r>
      <w:r>
        <w:rPr>
          <w:rFonts w:cs="Calibri"/>
          <w:sz w:val="28"/>
          <w:szCs w:val="28"/>
        </w:rPr>
        <w:t xml:space="preserve"> </w:t>
      </w:r>
      <w:r w:rsidRPr="003D289A">
        <w:rPr>
          <w:rFonts w:cs="Calibri"/>
          <w:sz w:val="28"/>
          <w:szCs w:val="28"/>
        </w:rPr>
        <w:t>The error rate of determining the beginning and ending of speech segments</w:t>
      </w:r>
      <w:r>
        <w:rPr>
          <w:rFonts w:cs="Calibri"/>
          <w:sz w:val="28"/>
          <w:szCs w:val="28"/>
        </w:rPr>
        <w:t xml:space="preserve"> </w:t>
      </w:r>
      <w:r w:rsidRPr="003D289A">
        <w:rPr>
          <w:rFonts w:cs="Calibri"/>
          <w:sz w:val="28"/>
          <w:szCs w:val="28"/>
        </w:rPr>
        <w:t>will gre</w:t>
      </w:r>
      <w:r>
        <w:rPr>
          <w:rFonts w:cs="Calibri"/>
          <w:sz w:val="28"/>
          <w:szCs w:val="28"/>
        </w:rPr>
        <w:t>atly increase which directly infl</w:t>
      </w:r>
      <w:r w:rsidRPr="003D289A">
        <w:rPr>
          <w:rFonts w:cs="Calibri"/>
          <w:sz w:val="28"/>
          <w:szCs w:val="28"/>
        </w:rPr>
        <w:t>uence the recognition performance</w:t>
      </w:r>
      <w:r>
        <w:rPr>
          <w:rFonts w:cs="Calibri"/>
          <w:sz w:val="28"/>
          <w:szCs w:val="28"/>
        </w:rPr>
        <w:t xml:space="preserve"> </w:t>
      </w:r>
      <w:r w:rsidRPr="003D289A">
        <w:rPr>
          <w:rFonts w:cs="Calibri"/>
          <w:sz w:val="28"/>
          <w:szCs w:val="28"/>
        </w:rPr>
        <w:t>at the pattern recognition part. So, we should try to use som</w:t>
      </w:r>
      <w:r>
        <w:rPr>
          <w:rFonts w:cs="Calibri"/>
          <w:sz w:val="28"/>
          <w:szCs w:val="28"/>
        </w:rPr>
        <w:t>e eff</w:t>
      </w:r>
      <w:r w:rsidRPr="003D289A">
        <w:rPr>
          <w:rFonts w:cs="Calibri"/>
          <w:sz w:val="28"/>
          <w:szCs w:val="28"/>
        </w:rPr>
        <w:t>ective</w:t>
      </w:r>
      <w:r>
        <w:rPr>
          <w:rFonts w:cs="Calibri"/>
          <w:sz w:val="28"/>
          <w:szCs w:val="28"/>
        </w:rPr>
        <w:t xml:space="preserve"> </w:t>
      </w:r>
      <w:r w:rsidRPr="003D289A">
        <w:rPr>
          <w:rFonts w:cs="Calibri"/>
          <w:sz w:val="28"/>
          <w:szCs w:val="28"/>
        </w:rPr>
        <w:t>way to do end-point detection</w:t>
      </w:r>
      <w:r>
        <w:rPr>
          <w:rFonts w:cs="Calibri"/>
          <w:sz w:val="28"/>
          <w:szCs w:val="28"/>
        </w:rPr>
        <w:t>.</w:t>
      </w:r>
    </w:p>
    <w:p w:rsidR="00B015AD" w:rsidRPr="003D289A" w:rsidRDefault="00B015AD" w:rsidP="00B015AD">
      <w:pPr>
        <w:autoSpaceDE w:val="0"/>
        <w:autoSpaceDN w:val="0"/>
        <w:adjustRightInd w:val="0"/>
        <w:spacing w:after="0" w:line="360" w:lineRule="auto"/>
        <w:jc w:val="both"/>
        <w:rPr>
          <w:rFonts w:cs="Calibri"/>
          <w:sz w:val="28"/>
          <w:szCs w:val="28"/>
        </w:rPr>
      </w:pPr>
    </w:p>
    <w:p w:rsidR="00B015AD" w:rsidRDefault="00B015AD" w:rsidP="00B015AD">
      <w:pPr>
        <w:autoSpaceDE w:val="0"/>
        <w:autoSpaceDN w:val="0"/>
        <w:adjustRightInd w:val="0"/>
        <w:spacing w:after="0" w:line="360" w:lineRule="auto"/>
        <w:jc w:val="both"/>
        <w:rPr>
          <w:rFonts w:cs="Calibri"/>
          <w:sz w:val="28"/>
          <w:szCs w:val="28"/>
        </w:rPr>
      </w:pPr>
      <w:r>
        <w:rPr>
          <w:rFonts w:cs="Calibri"/>
          <w:sz w:val="28"/>
          <w:szCs w:val="28"/>
        </w:rPr>
        <w:t>3.</w:t>
      </w:r>
      <w:r w:rsidRPr="003D289A">
        <w:rPr>
          <w:rFonts w:cs="Calibri"/>
          <w:sz w:val="28"/>
          <w:szCs w:val="28"/>
        </w:rPr>
        <w:t xml:space="preserve"> Although we have proposed many optimization methods to the complex</w:t>
      </w:r>
      <w:r>
        <w:rPr>
          <w:rFonts w:cs="Calibri"/>
          <w:sz w:val="28"/>
          <w:szCs w:val="28"/>
        </w:rPr>
        <w:t xml:space="preserve"> </w:t>
      </w:r>
      <w:r w:rsidRPr="003D289A">
        <w:rPr>
          <w:rFonts w:cs="Calibri"/>
          <w:sz w:val="28"/>
          <w:szCs w:val="28"/>
        </w:rPr>
        <w:t>speech recognition technology, there may</w:t>
      </w:r>
      <w:r w:rsidR="008B5168">
        <w:rPr>
          <w:rFonts w:cs="Calibri"/>
          <w:sz w:val="28"/>
          <w:szCs w:val="28"/>
        </w:rPr>
        <w:t xml:space="preserve"> </w:t>
      </w:r>
      <w:r w:rsidRPr="003D289A">
        <w:rPr>
          <w:rFonts w:cs="Calibri"/>
          <w:sz w:val="28"/>
          <w:szCs w:val="28"/>
        </w:rPr>
        <w:t>be some other optimizations that</w:t>
      </w:r>
      <w:r>
        <w:rPr>
          <w:rFonts w:cs="Calibri"/>
          <w:sz w:val="28"/>
          <w:szCs w:val="28"/>
        </w:rPr>
        <w:t xml:space="preserve"> </w:t>
      </w:r>
      <w:r w:rsidRPr="003D289A">
        <w:rPr>
          <w:rFonts w:cs="Calibri"/>
          <w:sz w:val="28"/>
          <w:szCs w:val="28"/>
        </w:rPr>
        <w:t>we can apply. For example, when the vocabulary size increases, we can</w:t>
      </w:r>
      <w:r>
        <w:rPr>
          <w:rFonts w:cs="Calibri"/>
          <w:sz w:val="28"/>
          <w:szCs w:val="28"/>
        </w:rPr>
        <w:t xml:space="preserve"> </w:t>
      </w:r>
      <w:r w:rsidRPr="003D289A">
        <w:rPr>
          <w:rFonts w:cs="Calibri"/>
          <w:sz w:val="28"/>
          <w:szCs w:val="28"/>
        </w:rPr>
        <w:t>use pruning technique to reduce the computation time for path extension.</w:t>
      </w:r>
    </w:p>
    <w:p w:rsidR="00B015AD" w:rsidRDefault="00B015AD" w:rsidP="00B015AD">
      <w:pPr>
        <w:autoSpaceDE w:val="0"/>
        <w:autoSpaceDN w:val="0"/>
        <w:adjustRightInd w:val="0"/>
        <w:spacing w:after="0" w:line="240" w:lineRule="auto"/>
        <w:rPr>
          <w:rFonts w:cs="Calibri"/>
          <w:sz w:val="28"/>
          <w:szCs w:val="28"/>
        </w:rPr>
      </w:pPr>
    </w:p>
    <w:p w:rsidR="00B015AD" w:rsidRDefault="00B015AD" w:rsidP="00B015AD">
      <w:pPr>
        <w:tabs>
          <w:tab w:val="left" w:pos="7875"/>
        </w:tabs>
        <w:rPr>
          <w:rFonts w:cs="Calibri"/>
          <w:sz w:val="28"/>
          <w:szCs w:val="28"/>
        </w:rPr>
      </w:pPr>
      <w:r>
        <w:rPr>
          <w:rFonts w:cs="Calibri"/>
          <w:sz w:val="28"/>
          <w:szCs w:val="28"/>
        </w:rPr>
        <w:tab/>
      </w: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Default="00B015AD" w:rsidP="00B015AD">
      <w:pPr>
        <w:tabs>
          <w:tab w:val="left" w:pos="7875"/>
        </w:tabs>
        <w:rPr>
          <w:rFonts w:cs="Calibri"/>
          <w:sz w:val="28"/>
          <w:szCs w:val="28"/>
        </w:rPr>
      </w:pPr>
    </w:p>
    <w:p w:rsidR="00B015AD" w:rsidRPr="003377A1" w:rsidRDefault="00B015AD" w:rsidP="00B015AD">
      <w:pPr>
        <w:autoSpaceDE w:val="0"/>
        <w:autoSpaceDN w:val="0"/>
        <w:adjustRightInd w:val="0"/>
        <w:spacing w:after="0"/>
        <w:jc w:val="right"/>
        <w:rPr>
          <w:rFonts w:asciiTheme="majorHAnsi" w:hAnsiTheme="majorHAnsi" w:cs="Calibri"/>
          <w:b/>
          <w:sz w:val="40"/>
          <w:szCs w:val="40"/>
        </w:rPr>
      </w:pPr>
      <w:r w:rsidRPr="003377A1">
        <w:rPr>
          <w:rFonts w:asciiTheme="majorHAnsi" w:hAnsiTheme="majorHAnsi" w:cs="Calibri"/>
          <w:b/>
          <w:sz w:val="40"/>
          <w:szCs w:val="40"/>
        </w:rPr>
        <w:t>REFERENCES</w:t>
      </w:r>
    </w:p>
    <w:p w:rsidR="00B015AD" w:rsidRPr="006416F4" w:rsidRDefault="00B015AD" w:rsidP="00B015AD">
      <w:pPr>
        <w:autoSpaceDE w:val="0"/>
        <w:autoSpaceDN w:val="0"/>
        <w:adjustRightInd w:val="0"/>
        <w:spacing w:after="0"/>
        <w:rPr>
          <w:rFonts w:asciiTheme="minorHAnsi" w:hAnsiTheme="minorHAnsi" w:cstheme="minorHAnsi"/>
          <w:b/>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w:t>
      </w:r>
      <w:r>
        <w:rPr>
          <w:rFonts w:asciiTheme="minorHAnsi" w:hAnsiTheme="minorHAnsi" w:cstheme="minorHAnsi"/>
          <w:sz w:val="28"/>
          <w:szCs w:val="28"/>
        </w:rPr>
        <w:t xml:space="preserve">1] B. H. </w:t>
      </w:r>
      <w:proofErr w:type="spellStart"/>
      <w:r>
        <w:rPr>
          <w:rFonts w:asciiTheme="minorHAnsi" w:hAnsiTheme="minorHAnsi" w:cstheme="minorHAnsi"/>
          <w:sz w:val="28"/>
          <w:szCs w:val="28"/>
        </w:rPr>
        <w:t>Juang</w:t>
      </w:r>
      <w:proofErr w:type="spellEnd"/>
      <w:r>
        <w:rPr>
          <w:rFonts w:asciiTheme="minorHAnsi" w:hAnsiTheme="minorHAnsi" w:cstheme="minorHAnsi"/>
          <w:sz w:val="28"/>
          <w:szCs w:val="28"/>
        </w:rPr>
        <w:t xml:space="preserve"> and </w:t>
      </w:r>
      <w:proofErr w:type="spellStart"/>
      <w:r>
        <w:rPr>
          <w:rFonts w:asciiTheme="minorHAnsi" w:hAnsiTheme="minorHAnsi" w:cstheme="minorHAnsi"/>
          <w:sz w:val="28"/>
          <w:szCs w:val="28"/>
        </w:rPr>
        <w:t>Tsuhan</w:t>
      </w:r>
      <w:proofErr w:type="spellEnd"/>
      <w:r>
        <w:rPr>
          <w:rFonts w:asciiTheme="minorHAnsi" w:hAnsiTheme="minorHAnsi" w:cstheme="minorHAnsi"/>
          <w:sz w:val="28"/>
          <w:szCs w:val="28"/>
        </w:rPr>
        <w:t xml:space="preserve"> Chen:</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The past, present and future of speech</w:t>
      </w:r>
      <w:r>
        <w:rPr>
          <w:rFonts w:asciiTheme="minorHAnsi" w:hAnsiTheme="minorHAnsi" w:cstheme="minorHAnsi"/>
          <w:sz w:val="28"/>
          <w:szCs w:val="28"/>
        </w:rPr>
        <w:t xml:space="preserve"> processing”</w:t>
      </w:r>
      <w:r w:rsidRPr="006416F4">
        <w:rPr>
          <w:rFonts w:asciiTheme="minorHAnsi" w:hAnsiTheme="minorHAnsi" w:cstheme="minorHAnsi"/>
          <w:sz w:val="28"/>
          <w:szCs w:val="28"/>
        </w:rPr>
        <w:t>, Signal Processing Magazine, IEEE, volume: 15, issue: 3,</w:t>
      </w:r>
      <w:r>
        <w:rPr>
          <w:rFonts w:asciiTheme="minorHAnsi" w:hAnsiTheme="minorHAnsi" w:cstheme="minorHAnsi"/>
          <w:sz w:val="28"/>
          <w:szCs w:val="28"/>
        </w:rPr>
        <w:t xml:space="preserve"> </w:t>
      </w:r>
      <w:r w:rsidRPr="006416F4">
        <w:rPr>
          <w:rFonts w:asciiTheme="minorHAnsi" w:hAnsiTheme="minorHAnsi" w:cstheme="minorHAnsi"/>
          <w:sz w:val="28"/>
          <w:szCs w:val="28"/>
        </w:rPr>
        <w:t>pages: 24-48, May 1998.</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[2] K. Davis</w:t>
      </w:r>
      <w:r>
        <w:rPr>
          <w:rFonts w:asciiTheme="minorHAnsi" w:hAnsiTheme="minorHAnsi" w:cstheme="minorHAnsi"/>
          <w:sz w:val="28"/>
          <w:szCs w:val="28"/>
        </w:rPr>
        <w:t xml:space="preserve">, R. </w:t>
      </w:r>
      <w:proofErr w:type="spellStart"/>
      <w:r>
        <w:rPr>
          <w:rFonts w:asciiTheme="minorHAnsi" w:hAnsiTheme="minorHAnsi" w:cstheme="minorHAnsi"/>
          <w:sz w:val="28"/>
          <w:szCs w:val="28"/>
        </w:rPr>
        <w:t>Biddulph</w:t>
      </w:r>
      <w:proofErr w:type="spellEnd"/>
      <w:r>
        <w:rPr>
          <w:rFonts w:asciiTheme="minorHAnsi" w:hAnsiTheme="minorHAnsi" w:cstheme="minorHAnsi"/>
          <w:sz w:val="28"/>
          <w:szCs w:val="28"/>
        </w:rPr>
        <w:t xml:space="preserve"> and S. </w:t>
      </w:r>
      <w:proofErr w:type="spellStart"/>
      <w:r>
        <w:rPr>
          <w:rFonts w:asciiTheme="minorHAnsi" w:hAnsiTheme="minorHAnsi" w:cstheme="minorHAnsi"/>
          <w:sz w:val="28"/>
          <w:szCs w:val="28"/>
        </w:rPr>
        <w:t>Balashek</w:t>
      </w:r>
      <w:proofErr w:type="spellEnd"/>
      <w:r>
        <w:rPr>
          <w:rFonts w:asciiTheme="minorHAnsi" w:hAnsiTheme="minorHAnsi" w:cstheme="minorHAnsi"/>
          <w:sz w:val="28"/>
          <w:szCs w:val="28"/>
        </w:rPr>
        <w:t>: “</w:t>
      </w:r>
      <w:r w:rsidRPr="006416F4">
        <w:rPr>
          <w:rFonts w:asciiTheme="minorHAnsi" w:hAnsiTheme="minorHAnsi" w:cstheme="minorHAnsi"/>
          <w:sz w:val="28"/>
          <w:szCs w:val="28"/>
        </w:rPr>
        <w:t>Automatic recognition of spoken</w:t>
      </w:r>
      <w:r>
        <w:rPr>
          <w:rFonts w:asciiTheme="minorHAnsi" w:hAnsiTheme="minorHAnsi" w:cstheme="minorHAnsi"/>
          <w:sz w:val="28"/>
          <w:szCs w:val="28"/>
        </w:rPr>
        <w:t xml:space="preserve"> digits”</w:t>
      </w:r>
      <w:r w:rsidRPr="006416F4">
        <w:rPr>
          <w:rFonts w:asciiTheme="minorHAnsi" w:hAnsiTheme="minorHAnsi" w:cstheme="minorHAnsi"/>
          <w:sz w:val="28"/>
          <w:szCs w:val="28"/>
        </w:rPr>
        <w:t xml:space="preserve">, J. </w:t>
      </w:r>
      <w:proofErr w:type="spellStart"/>
      <w:r w:rsidRPr="006416F4">
        <w:rPr>
          <w:rFonts w:asciiTheme="minorHAnsi" w:hAnsiTheme="minorHAnsi" w:cstheme="minorHAnsi"/>
          <w:sz w:val="28"/>
          <w:szCs w:val="28"/>
        </w:rPr>
        <w:t>Acoust</w:t>
      </w:r>
      <w:proofErr w:type="spellEnd"/>
      <w:r w:rsidRPr="006416F4">
        <w:rPr>
          <w:rFonts w:asciiTheme="minorHAnsi" w:hAnsiTheme="minorHAnsi" w:cstheme="minorHAnsi"/>
          <w:sz w:val="28"/>
          <w:szCs w:val="28"/>
        </w:rPr>
        <w:t>. Soc. Am., volume: 24, pages: 637-642, 1952</w:t>
      </w:r>
      <w:r>
        <w:rPr>
          <w:rFonts w:asciiTheme="minorHAnsi" w:hAnsiTheme="minorHAnsi" w:cstheme="minorHAnsi"/>
          <w:sz w:val="28"/>
          <w:szCs w:val="28"/>
        </w:rPr>
        <w:t>.</w:t>
      </w: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[3</w:t>
      </w:r>
      <w:proofErr w:type="gramStart"/>
      <w:r>
        <w:rPr>
          <w:rFonts w:asciiTheme="minorHAnsi" w:hAnsiTheme="minorHAnsi" w:cstheme="minorHAnsi"/>
          <w:sz w:val="28"/>
          <w:szCs w:val="28"/>
        </w:rPr>
        <w:t>]  J</w:t>
      </w:r>
      <w:proofErr w:type="gramEnd"/>
      <w:r>
        <w:rPr>
          <w:rFonts w:asciiTheme="minorHAnsi" w:hAnsiTheme="minorHAnsi" w:cstheme="minorHAnsi"/>
          <w:sz w:val="28"/>
          <w:szCs w:val="28"/>
        </w:rPr>
        <w:t xml:space="preserve">. W. Cooley and J. W. </w:t>
      </w:r>
      <w:proofErr w:type="spellStart"/>
      <w:r>
        <w:rPr>
          <w:rFonts w:asciiTheme="minorHAnsi" w:hAnsiTheme="minorHAnsi" w:cstheme="minorHAnsi"/>
          <w:sz w:val="28"/>
          <w:szCs w:val="28"/>
        </w:rPr>
        <w:t>Tukey</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An algorithm for the machine computation</w:t>
      </w:r>
      <w:r>
        <w:rPr>
          <w:rFonts w:asciiTheme="minorHAnsi" w:hAnsiTheme="minorHAnsi" w:cstheme="minorHAnsi"/>
          <w:sz w:val="28"/>
          <w:szCs w:val="28"/>
        </w:rPr>
        <w:t xml:space="preserve"> </w:t>
      </w:r>
      <w:r w:rsidRPr="006416F4">
        <w:rPr>
          <w:rFonts w:asciiTheme="minorHAnsi" w:hAnsiTheme="minorHAnsi" w:cstheme="minorHAnsi"/>
          <w:sz w:val="28"/>
          <w:szCs w:val="28"/>
        </w:rPr>
        <w:t>of complex Fouri</w:t>
      </w:r>
      <w:r>
        <w:rPr>
          <w:rFonts w:asciiTheme="minorHAnsi" w:hAnsiTheme="minorHAnsi" w:cstheme="minorHAnsi"/>
          <w:sz w:val="28"/>
          <w:szCs w:val="28"/>
        </w:rPr>
        <w:t>er series”</w:t>
      </w:r>
      <w:r w:rsidRPr="006416F4">
        <w:rPr>
          <w:rFonts w:asciiTheme="minorHAnsi" w:hAnsiTheme="minorHAnsi" w:cstheme="minorHAnsi"/>
          <w:sz w:val="28"/>
          <w:szCs w:val="28"/>
        </w:rPr>
        <w:t xml:space="preserve">, Math. </w:t>
      </w:r>
      <w:proofErr w:type="spellStart"/>
      <w:proofErr w:type="gramStart"/>
      <w:r w:rsidRPr="006416F4">
        <w:rPr>
          <w:rFonts w:asciiTheme="minorHAnsi" w:hAnsiTheme="minorHAnsi" w:cstheme="minorHAnsi"/>
          <w:sz w:val="28"/>
          <w:szCs w:val="28"/>
        </w:rPr>
        <w:t>Comput</w:t>
      </w:r>
      <w:proofErr w:type="spellEnd"/>
      <w:r w:rsidRPr="006416F4">
        <w:rPr>
          <w:rFonts w:asciiTheme="minorHAnsi" w:hAnsiTheme="minorHAnsi" w:cstheme="minorHAnsi"/>
          <w:sz w:val="28"/>
          <w:szCs w:val="28"/>
        </w:rPr>
        <w:t>.,</w:t>
      </w:r>
      <w:proofErr w:type="gramEnd"/>
      <w:r w:rsidRPr="006416F4">
        <w:rPr>
          <w:rFonts w:asciiTheme="minorHAnsi" w:hAnsiTheme="minorHAnsi" w:cstheme="minorHAnsi"/>
          <w:sz w:val="28"/>
          <w:szCs w:val="28"/>
        </w:rPr>
        <w:t xml:space="preserve"> volume: 19, pages: 297-301,</w:t>
      </w:r>
      <w:r>
        <w:rPr>
          <w:rFonts w:asciiTheme="minorHAnsi" w:hAnsiTheme="minorHAnsi" w:cstheme="minorHAnsi"/>
          <w:sz w:val="28"/>
          <w:szCs w:val="28"/>
        </w:rPr>
        <w:t xml:space="preserve"> </w:t>
      </w:r>
      <w:r w:rsidRPr="006416F4">
        <w:rPr>
          <w:rFonts w:asciiTheme="minorHAnsi" w:hAnsiTheme="minorHAnsi" w:cstheme="minorHAnsi"/>
          <w:sz w:val="28"/>
          <w:szCs w:val="28"/>
        </w:rPr>
        <w:t>1965.</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[4</w:t>
      </w:r>
      <w:proofErr w:type="gramStart"/>
      <w:r w:rsidRPr="006416F4">
        <w:rPr>
          <w:rFonts w:asciiTheme="minorHAnsi" w:hAnsiTheme="minorHAnsi" w:cstheme="minorHAnsi"/>
          <w:sz w:val="28"/>
          <w:szCs w:val="28"/>
        </w:rPr>
        <w:t>]</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 B</w:t>
      </w:r>
      <w:proofErr w:type="gram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Bogert</w:t>
      </w:r>
      <w:proofErr w:type="spellEnd"/>
      <w:r w:rsidRPr="006416F4">
        <w:rPr>
          <w:rFonts w:asciiTheme="minorHAnsi" w:hAnsiTheme="minorHAnsi" w:cstheme="minorHAnsi"/>
          <w:sz w:val="28"/>
          <w:szCs w:val="28"/>
        </w:rPr>
        <w:t xml:space="preserve">, M. Healy and J. </w:t>
      </w:r>
      <w:proofErr w:type="spellStart"/>
      <w:r w:rsidRPr="006416F4">
        <w:rPr>
          <w:rFonts w:asciiTheme="minorHAnsi" w:hAnsiTheme="minorHAnsi" w:cstheme="minorHAnsi"/>
          <w:sz w:val="28"/>
          <w:szCs w:val="28"/>
        </w:rPr>
        <w:t>Tukey</w:t>
      </w:r>
      <w:proofErr w:type="spellEnd"/>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The frequency analysis of time series</w:t>
      </w:r>
      <w:r>
        <w:rPr>
          <w:rFonts w:asciiTheme="minorHAnsi" w:hAnsiTheme="minorHAnsi" w:cstheme="minorHAnsi"/>
          <w:sz w:val="28"/>
          <w:szCs w:val="28"/>
        </w:rPr>
        <w:t xml:space="preserve"> for </w:t>
      </w:r>
      <w:proofErr w:type="spellStart"/>
      <w:r>
        <w:rPr>
          <w:rFonts w:asciiTheme="minorHAnsi" w:hAnsiTheme="minorHAnsi" w:cstheme="minorHAnsi"/>
          <w:sz w:val="28"/>
          <w:szCs w:val="28"/>
        </w:rPr>
        <w:t>echos</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Proc. </w:t>
      </w:r>
      <w:proofErr w:type="spellStart"/>
      <w:r w:rsidRPr="006416F4">
        <w:rPr>
          <w:rFonts w:asciiTheme="minorHAnsi" w:hAnsiTheme="minorHAnsi" w:cstheme="minorHAnsi"/>
          <w:sz w:val="28"/>
          <w:szCs w:val="28"/>
        </w:rPr>
        <w:t>Symp</w:t>
      </w:r>
      <w:proofErr w:type="spellEnd"/>
      <w:r w:rsidRPr="006416F4">
        <w:rPr>
          <w:rFonts w:asciiTheme="minorHAnsi" w:hAnsiTheme="minorHAnsi" w:cstheme="minorHAnsi"/>
          <w:sz w:val="28"/>
          <w:szCs w:val="28"/>
        </w:rPr>
        <w:t xml:space="preserve">. </w:t>
      </w:r>
      <w:proofErr w:type="gramStart"/>
      <w:r w:rsidRPr="006416F4">
        <w:rPr>
          <w:rFonts w:asciiTheme="minorHAnsi" w:hAnsiTheme="minorHAnsi" w:cstheme="minorHAnsi"/>
          <w:sz w:val="28"/>
          <w:szCs w:val="28"/>
        </w:rPr>
        <w:t>on</w:t>
      </w:r>
      <w:proofErr w:type="gramEnd"/>
      <w:r w:rsidRPr="006416F4">
        <w:rPr>
          <w:rFonts w:asciiTheme="minorHAnsi" w:hAnsiTheme="minorHAnsi" w:cstheme="minorHAnsi"/>
          <w:sz w:val="28"/>
          <w:szCs w:val="28"/>
        </w:rPr>
        <w:t xml:space="preserve"> Time Series Analysis, pages: 209-243, Wiley,</w:t>
      </w:r>
      <w:r>
        <w:rPr>
          <w:rFonts w:asciiTheme="minorHAnsi" w:hAnsiTheme="minorHAnsi" w:cstheme="minorHAnsi"/>
          <w:sz w:val="28"/>
          <w:szCs w:val="28"/>
        </w:rPr>
        <w:t xml:space="preserve"> </w:t>
      </w:r>
      <w:r w:rsidRPr="006416F4">
        <w:rPr>
          <w:rFonts w:asciiTheme="minorHAnsi" w:hAnsiTheme="minorHAnsi" w:cstheme="minorHAnsi"/>
          <w:sz w:val="28"/>
          <w:szCs w:val="28"/>
        </w:rPr>
        <w:t>New York, USA, 1963.</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[5</w:t>
      </w:r>
      <w:proofErr w:type="gramStart"/>
      <w:r w:rsidRPr="006416F4">
        <w:rPr>
          <w:rFonts w:asciiTheme="minorHAnsi" w:hAnsiTheme="minorHAnsi" w:cstheme="minorHAnsi"/>
          <w:sz w:val="28"/>
          <w:szCs w:val="28"/>
        </w:rPr>
        <w:t>]</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 J</w:t>
      </w:r>
      <w:proofErr w:type="gramEnd"/>
      <w:r w:rsidRPr="006416F4">
        <w:rPr>
          <w:rFonts w:asciiTheme="minorHAnsi" w:hAnsiTheme="minorHAnsi" w:cstheme="minorHAnsi"/>
          <w:sz w:val="28"/>
          <w:szCs w:val="28"/>
        </w:rPr>
        <w:t>. D. Markel and A. H. Gray Jr., Linear Prediction of Speech, Springer-</w:t>
      </w:r>
      <w:proofErr w:type="spellStart"/>
      <w:r w:rsidRPr="006416F4">
        <w:rPr>
          <w:rFonts w:asciiTheme="minorHAnsi" w:hAnsiTheme="minorHAnsi" w:cstheme="minorHAnsi"/>
          <w:sz w:val="28"/>
          <w:szCs w:val="28"/>
        </w:rPr>
        <w:t>Verlag</w:t>
      </w:r>
      <w:proofErr w:type="spellEnd"/>
      <w:r w:rsidRPr="006416F4">
        <w:rPr>
          <w:rFonts w:asciiTheme="minorHAnsi" w:hAnsiTheme="minorHAnsi" w:cstheme="minorHAnsi"/>
          <w:sz w:val="28"/>
          <w:szCs w:val="28"/>
        </w:rPr>
        <w:t>, 1976.</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[6</w:t>
      </w:r>
      <w:proofErr w:type="gramStart"/>
      <w:r>
        <w:rPr>
          <w:rFonts w:asciiTheme="minorHAnsi" w:hAnsiTheme="minorHAnsi" w:cstheme="minorHAnsi"/>
          <w:sz w:val="28"/>
          <w:szCs w:val="28"/>
        </w:rPr>
        <w:t>]  H</w:t>
      </w:r>
      <w:proofErr w:type="gramEnd"/>
      <w:r>
        <w:rPr>
          <w:rFonts w:asciiTheme="minorHAnsi" w:hAnsiTheme="minorHAnsi" w:cstheme="minorHAnsi"/>
          <w:sz w:val="28"/>
          <w:szCs w:val="28"/>
        </w:rPr>
        <w:t xml:space="preserve">. </w:t>
      </w:r>
      <w:proofErr w:type="spellStart"/>
      <w:r>
        <w:rPr>
          <w:rFonts w:asciiTheme="minorHAnsi" w:hAnsiTheme="minorHAnsi" w:cstheme="minorHAnsi"/>
          <w:sz w:val="28"/>
          <w:szCs w:val="28"/>
        </w:rPr>
        <w:t>Sakoe</w:t>
      </w:r>
      <w:proofErr w:type="spellEnd"/>
      <w:r>
        <w:rPr>
          <w:rFonts w:asciiTheme="minorHAnsi" w:hAnsiTheme="minorHAnsi" w:cstheme="minorHAnsi"/>
          <w:sz w:val="28"/>
          <w:szCs w:val="28"/>
        </w:rPr>
        <w:t xml:space="preserve"> and S. Chiba:</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Dynamic programming algorithm optimization for</w:t>
      </w:r>
      <w:r>
        <w:rPr>
          <w:rFonts w:asciiTheme="minorHAnsi" w:hAnsiTheme="minorHAnsi" w:cstheme="minorHAnsi"/>
          <w:sz w:val="28"/>
          <w:szCs w:val="28"/>
        </w:rPr>
        <w:t xml:space="preserve"> spoken word recognition”</w:t>
      </w:r>
      <w:r w:rsidRPr="006416F4">
        <w:rPr>
          <w:rFonts w:asciiTheme="minorHAnsi" w:hAnsiTheme="minorHAnsi" w:cstheme="minorHAnsi"/>
          <w:sz w:val="28"/>
          <w:szCs w:val="28"/>
        </w:rPr>
        <w:t>, IEEE Transactions on Audio, Speech and Signal</w:t>
      </w:r>
      <w:r>
        <w:rPr>
          <w:rFonts w:asciiTheme="minorHAnsi" w:hAnsiTheme="minorHAnsi" w:cstheme="minorHAnsi"/>
          <w:sz w:val="28"/>
          <w:szCs w:val="28"/>
        </w:rPr>
        <w:t xml:space="preserve"> </w:t>
      </w:r>
      <w:r w:rsidRPr="006416F4">
        <w:rPr>
          <w:rFonts w:asciiTheme="minorHAnsi" w:hAnsiTheme="minorHAnsi" w:cstheme="minorHAnsi"/>
          <w:sz w:val="28"/>
          <w:szCs w:val="28"/>
        </w:rPr>
        <w:t>Processing, volume: 26, pages: 43-49, 1978.</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lastRenderedPageBreak/>
        <w:t>[7</w:t>
      </w:r>
      <w:proofErr w:type="gramStart"/>
      <w:r>
        <w:rPr>
          <w:rFonts w:asciiTheme="minorHAnsi" w:hAnsiTheme="minorHAnsi" w:cstheme="minorHAnsi"/>
          <w:sz w:val="28"/>
          <w:szCs w:val="28"/>
        </w:rPr>
        <w:t>]  L</w:t>
      </w:r>
      <w:proofErr w:type="gramEnd"/>
      <w:r>
        <w:rPr>
          <w:rFonts w:asciiTheme="minorHAnsi" w:hAnsiTheme="minorHAnsi" w:cstheme="minorHAnsi"/>
          <w:sz w:val="28"/>
          <w:szCs w:val="28"/>
        </w:rPr>
        <w:t>. E. Baum and T. Petrie: “</w:t>
      </w:r>
      <w:r w:rsidRPr="006416F4">
        <w:rPr>
          <w:rFonts w:asciiTheme="minorHAnsi" w:hAnsiTheme="minorHAnsi" w:cstheme="minorHAnsi"/>
          <w:sz w:val="28"/>
          <w:szCs w:val="28"/>
        </w:rPr>
        <w:t>Statistical inference for probabilistic functions</w:t>
      </w:r>
      <w:r>
        <w:rPr>
          <w:rFonts w:asciiTheme="minorHAnsi" w:hAnsiTheme="minorHAnsi" w:cstheme="minorHAnsi"/>
          <w:sz w:val="28"/>
          <w:szCs w:val="28"/>
        </w:rPr>
        <w:t xml:space="preserve"> of finite state Markov chains”</w:t>
      </w:r>
      <w:r w:rsidRPr="006416F4">
        <w:rPr>
          <w:rFonts w:asciiTheme="minorHAnsi" w:hAnsiTheme="minorHAnsi" w:cstheme="minorHAnsi"/>
          <w:sz w:val="28"/>
          <w:szCs w:val="28"/>
        </w:rPr>
        <w:t xml:space="preserve">, Ann. </w:t>
      </w:r>
      <w:proofErr w:type="spellStart"/>
      <w:r w:rsidRPr="006416F4">
        <w:rPr>
          <w:rFonts w:asciiTheme="minorHAnsi" w:hAnsiTheme="minorHAnsi" w:cstheme="minorHAnsi"/>
          <w:sz w:val="28"/>
          <w:szCs w:val="28"/>
        </w:rPr>
        <w:t>Mathemat</w:t>
      </w:r>
      <w:proofErr w:type="spellEnd"/>
      <w:r w:rsidRPr="006416F4">
        <w:rPr>
          <w:rFonts w:asciiTheme="minorHAnsi" w:hAnsiTheme="minorHAnsi" w:cstheme="minorHAnsi"/>
          <w:sz w:val="28"/>
          <w:szCs w:val="28"/>
        </w:rPr>
        <w:t>. Stat., volume: 37, pages:</w:t>
      </w:r>
      <w:r>
        <w:rPr>
          <w:rFonts w:asciiTheme="minorHAnsi" w:hAnsiTheme="minorHAnsi" w:cstheme="minorHAnsi"/>
          <w:sz w:val="28"/>
          <w:szCs w:val="28"/>
        </w:rPr>
        <w:t xml:space="preserve"> </w:t>
      </w:r>
      <w:r w:rsidRPr="006416F4">
        <w:rPr>
          <w:rFonts w:asciiTheme="minorHAnsi" w:hAnsiTheme="minorHAnsi" w:cstheme="minorHAnsi"/>
          <w:sz w:val="28"/>
          <w:szCs w:val="28"/>
        </w:rPr>
        <w:t>1554-1563, 1966.</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[8</w:t>
      </w:r>
      <w:proofErr w:type="gramStart"/>
      <w:r w:rsidRPr="006416F4">
        <w:rPr>
          <w:rFonts w:asciiTheme="minorHAnsi" w:hAnsiTheme="minorHAnsi" w:cstheme="minorHAnsi"/>
          <w:sz w:val="28"/>
          <w:szCs w:val="28"/>
        </w:rPr>
        <w:t xml:space="preserve">] </w:t>
      </w:r>
      <w:r>
        <w:rPr>
          <w:rFonts w:asciiTheme="minorHAnsi" w:hAnsiTheme="minorHAnsi" w:cstheme="minorHAnsi"/>
          <w:sz w:val="28"/>
          <w:szCs w:val="28"/>
        </w:rPr>
        <w:t xml:space="preserve"> </w:t>
      </w:r>
      <w:r w:rsidRPr="006416F4">
        <w:rPr>
          <w:rFonts w:asciiTheme="minorHAnsi" w:hAnsiTheme="minorHAnsi" w:cstheme="minorHAnsi"/>
          <w:sz w:val="28"/>
          <w:szCs w:val="28"/>
        </w:rPr>
        <w:t>L.R</w:t>
      </w:r>
      <w:proofErr w:type="gram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Rabiner</w:t>
      </w:r>
      <w:proofErr w:type="spellEnd"/>
      <w:r w:rsidRPr="006416F4">
        <w:rPr>
          <w:rFonts w:asciiTheme="minorHAnsi" w:hAnsiTheme="minorHAnsi" w:cstheme="minorHAnsi"/>
          <w:sz w:val="28"/>
          <w:szCs w:val="28"/>
        </w:rPr>
        <w:t xml:space="preserve"> and B.H. </w:t>
      </w:r>
      <w:proofErr w:type="spellStart"/>
      <w:r w:rsidRPr="006416F4">
        <w:rPr>
          <w:rFonts w:asciiTheme="minorHAnsi" w:hAnsiTheme="minorHAnsi" w:cstheme="minorHAnsi"/>
          <w:sz w:val="28"/>
          <w:szCs w:val="28"/>
        </w:rPr>
        <w:t>Juang</w:t>
      </w:r>
      <w:proofErr w:type="spellEnd"/>
      <w:r w:rsidRPr="006416F4">
        <w:rPr>
          <w:rFonts w:asciiTheme="minorHAnsi" w:hAnsiTheme="minorHAnsi" w:cstheme="minorHAnsi"/>
          <w:sz w:val="28"/>
          <w:szCs w:val="28"/>
        </w:rPr>
        <w:t>, Fundamentals of Speech Recognition, Engle-</w:t>
      </w:r>
      <w:r>
        <w:rPr>
          <w:rFonts w:asciiTheme="minorHAnsi" w:hAnsiTheme="minorHAnsi" w:cstheme="minorHAnsi"/>
          <w:sz w:val="28"/>
          <w:szCs w:val="28"/>
        </w:rPr>
        <w:t xml:space="preserve"> wood Cliff</w:t>
      </w:r>
      <w:r w:rsidRPr="006416F4">
        <w:rPr>
          <w:rFonts w:asciiTheme="minorHAnsi" w:hAnsiTheme="minorHAnsi" w:cstheme="minorHAnsi"/>
          <w:sz w:val="28"/>
          <w:szCs w:val="28"/>
        </w:rPr>
        <w:t>s Publisher, NJ, 1993.</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[9] K. F. Lee, Automatic speech recognition - the development of the Sphinx</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system, </w:t>
      </w:r>
      <w:proofErr w:type="spellStart"/>
      <w:r w:rsidRPr="006416F4">
        <w:rPr>
          <w:rFonts w:asciiTheme="minorHAnsi" w:hAnsiTheme="minorHAnsi" w:cstheme="minorHAnsi"/>
          <w:sz w:val="28"/>
          <w:szCs w:val="28"/>
        </w:rPr>
        <w:t>Kluwer</w:t>
      </w:r>
      <w:proofErr w:type="spellEnd"/>
      <w:r w:rsidRPr="006416F4">
        <w:rPr>
          <w:rFonts w:asciiTheme="minorHAnsi" w:hAnsiTheme="minorHAnsi" w:cstheme="minorHAnsi"/>
          <w:sz w:val="28"/>
          <w:szCs w:val="28"/>
        </w:rPr>
        <w:t>, 1989.</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[10</w:t>
      </w:r>
      <w:proofErr w:type="gramStart"/>
      <w:r w:rsidRPr="006416F4">
        <w:rPr>
          <w:rFonts w:asciiTheme="minorHAnsi" w:hAnsiTheme="minorHAnsi" w:cstheme="minorHAnsi"/>
          <w:sz w:val="28"/>
          <w:szCs w:val="28"/>
        </w:rPr>
        <w:t xml:space="preserve">] </w:t>
      </w:r>
      <w:r>
        <w:rPr>
          <w:rFonts w:asciiTheme="minorHAnsi" w:hAnsiTheme="minorHAnsi" w:cstheme="minorHAnsi"/>
          <w:sz w:val="28"/>
          <w:szCs w:val="28"/>
        </w:rPr>
        <w:t xml:space="preserve"> </w:t>
      </w:r>
      <w:r w:rsidRPr="006416F4">
        <w:rPr>
          <w:rFonts w:asciiTheme="minorHAnsi" w:hAnsiTheme="minorHAnsi" w:cstheme="minorHAnsi"/>
          <w:sz w:val="28"/>
          <w:szCs w:val="28"/>
        </w:rPr>
        <w:t>F</w:t>
      </w:r>
      <w:proofErr w:type="gram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Jelinek</w:t>
      </w:r>
      <w:proofErr w:type="spellEnd"/>
      <w:r w:rsidRPr="006416F4">
        <w:rPr>
          <w:rFonts w:asciiTheme="minorHAnsi" w:hAnsiTheme="minorHAnsi" w:cstheme="minorHAnsi"/>
          <w:sz w:val="28"/>
          <w:szCs w:val="28"/>
        </w:rPr>
        <w:t>, Statistical Methods for Speech Recognition, MIT Press, 1997.</w:t>
      </w: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 xml:space="preserve">[11] Oliver </w:t>
      </w:r>
      <w:proofErr w:type="spellStart"/>
      <w:r>
        <w:rPr>
          <w:rFonts w:asciiTheme="minorHAnsi" w:hAnsiTheme="minorHAnsi" w:cstheme="minorHAnsi"/>
          <w:sz w:val="28"/>
          <w:szCs w:val="28"/>
        </w:rPr>
        <w:t>Deroo</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A short introduction to speech recogni</w:t>
      </w:r>
      <w:r>
        <w:rPr>
          <w:rFonts w:asciiTheme="minorHAnsi" w:hAnsiTheme="minorHAnsi" w:cstheme="minorHAnsi"/>
          <w:sz w:val="28"/>
          <w:szCs w:val="28"/>
        </w:rPr>
        <w:t>tion”</w:t>
      </w:r>
      <w:r w:rsidRPr="006416F4">
        <w:rPr>
          <w:rFonts w:asciiTheme="minorHAnsi" w:hAnsiTheme="minorHAnsi" w:cstheme="minorHAnsi"/>
          <w:sz w:val="28"/>
          <w:szCs w:val="28"/>
        </w:rPr>
        <w:t>,</w:t>
      </w:r>
      <w:r>
        <w:rPr>
          <w:rFonts w:asciiTheme="minorHAnsi" w:hAnsiTheme="minorHAnsi" w:cstheme="minorHAnsi"/>
          <w:sz w:val="28"/>
          <w:szCs w:val="28"/>
        </w:rPr>
        <w:t xml:space="preserve"> </w:t>
      </w:r>
      <w:hyperlink r:id="rId46" w:history="1">
        <w:r w:rsidRPr="00D14698">
          <w:rPr>
            <w:rStyle w:val="Hyperlink"/>
            <w:rFonts w:asciiTheme="minorHAnsi" w:hAnsiTheme="minorHAnsi" w:cstheme="minorHAnsi"/>
            <w:color w:val="auto"/>
            <w:sz w:val="28"/>
            <w:szCs w:val="28"/>
            <w:u w:val="none"/>
          </w:rPr>
          <w:t>http://www.babeltech.com/download/SpeechRecoIntro.pdf</w:t>
        </w:r>
      </w:hyperlink>
      <w:r w:rsidRPr="00D14698">
        <w:rPr>
          <w:rFonts w:asciiTheme="minorHAnsi" w:hAnsiTheme="minorHAnsi" w:cstheme="minorHAnsi"/>
          <w:sz w:val="28"/>
          <w:szCs w:val="28"/>
        </w:rPr>
        <w:t>.</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 xml:space="preserve">[12] S. Yong, M. </w:t>
      </w:r>
      <w:proofErr w:type="spellStart"/>
      <w:r w:rsidRPr="006416F4">
        <w:rPr>
          <w:rFonts w:asciiTheme="minorHAnsi" w:hAnsiTheme="minorHAnsi" w:cstheme="minorHAnsi"/>
          <w:sz w:val="28"/>
          <w:szCs w:val="28"/>
        </w:rPr>
        <w:t>Adda</w:t>
      </w:r>
      <w:proofErr w:type="spellEnd"/>
      <w:r w:rsidRPr="006416F4">
        <w:rPr>
          <w:rFonts w:asciiTheme="minorHAnsi" w:hAnsiTheme="minorHAnsi" w:cstheme="minorHAnsi"/>
          <w:sz w:val="28"/>
          <w:szCs w:val="28"/>
        </w:rPr>
        <w:t xml:space="preserve">-Dekker, X. </w:t>
      </w:r>
      <w:proofErr w:type="spellStart"/>
      <w:r w:rsidRPr="006416F4">
        <w:rPr>
          <w:rFonts w:asciiTheme="minorHAnsi" w:hAnsiTheme="minorHAnsi" w:cstheme="minorHAnsi"/>
          <w:sz w:val="28"/>
          <w:szCs w:val="28"/>
        </w:rPr>
        <w:t>Aubert</w:t>
      </w:r>
      <w:proofErr w:type="spellEnd"/>
      <w:r w:rsidRPr="006416F4">
        <w:rPr>
          <w:rFonts w:asciiTheme="minorHAnsi" w:hAnsiTheme="minorHAnsi" w:cstheme="minorHAnsi"/>
          <w:sz w:val="28"/>
          <w:szCs w:val="28"/>
        </w:rPr>
        <w:t xml:space="preserve">, C. </w:t>
      </w:r>
      <w:proofErr w:type="spellStart"/>
      <w:r w:rsidRPr="006416F4">
        <w:rPr>
          <w:rFonts w:asciiTheme="minorHAnsi" w:hAnsiTheme="minorHAnsi" w:cstheme="minorHAnsi"/>
          <w:sz w:val="28"/>
          <w:szCs w:val="28"/>
        </w:rPr>
        <w:t>Dugast</w:t>
      </w:r>
      <w:proofErr w:type="spellEnd"/>
      <w:r w:rsidRPr="006416F4">
        <w:rPr>
          <w:rFonts w:asciiTheme="minorHAnsi" w:hAnsiTheme="minorHAnsi" w:cstheme="minorHAnsi"/>
          <w:sz w:val="28"/>
          <w:szCs w:val="28"/>
        </w:rPr>
        <w:t xml:space="preserve">, J. L. </w:t>
      </w:r>
      <w:proofErr w:type="spellStart"/>
      <w:r w:rsidRPr="006416F4">
        <w:rPr>
          <w:rFonts w:asciiTheme="minorHAnsi" w:hAnsiTheme="minorHAnsi" w:cstheme="minorHAnsi"/>
          <w:sz w:val="28"/>
          <w:szCs w:val="28"/>
        </w:rPr>
        <w:t>Gauvain</w:t>
      </w:r>
      <w:proofErr w:type="spellEnd"/>
      <w:r w:rsidRPr="006416F4">
        <w:rPr>
          <w:rFonts w:asciiTheme="minorHAnsi" w:hAnsiTheme="minorHAnsi" w:cstheme="minorHAnsi"/>
          <w:sz w:val="28"/>
          <w:szCs w:val="28"/>
        </w:rPr>
        <w:t xml:space="preserve">, D. J. Kershaw, L. </w:t>
      </w:r>
      <w:proofErr w:type="spellStart"/>
      <w:r w:rsidRPr="006416F4">
        <w:rPr>
          <w:rFonts w:asciiTheme="minorHAnsi" w:hAnsiTheme="minorHAnsi" w:cstheme="minorHAnsi"/>
          <w:sz w:val="28"/>
          <w:szCs w:val="28"/>
        </w:rPr>
        <w:t>Lamel</w:t>
      </w:r>
      <w:proofErr w:type="spellEnd"/>
      <w:r w:rsidRPr="006416F4">
        <w:rPr>
          <w:rFonts w:asciiTheme="minorHAnsi" w:hAnsiTheme="minorHAnsi" w:cstheme="minorHAnsi"/>
          <w:sz w:val="28"/>
          <w:szCs w:val="28"/>
        </w:rPr>
        <w:t xml:space="preserve">, D. A. </w:t>
      </w:r>
      <w:proofErr w:type="spellStart"/>
      <w:r w:rsidRPr="006416F4">
        <w:rPr>
          <w:rFonts w:asciiTheme="minorHAnsi" w:hAnsiTheme="minorHAnsi" w:cstheme="minorHAnsi"/>
          <w:sz w:val="28"/>
          <w:szCs w:val="28"/>
        </w:rPr>
        <w:t>Leeuwen</w:t>
      </w:r>
      <w:proofErr w:type="spellEnd"/>
      <w:r w:rsidRPr="006416F4">
        <w:rPr>
          <w:rFonts w:asciiTheme="minorHAnsi" w:hAnsiTheme="minorHAnsi" w:cstheme="minorHAnsi"/>
          <w:sz w:val="28"/>
          <w:szCs w:val="28"/>
        </w:rPr>
        <w:t xml:space="preserve">, D. </w:t>
      </w:r>
      <w:proofErr w:type="spellStart"/>
      <w:r w:rsidRPr="006416F4">
        <w:rPr>
          <w:rFonts w:asciiTheme="minorHAnsi" w:hAnsiTheme="minorHAnsi" w:cstheme="minorHAnsi"/>
          <w:sz w:val="28"/>
          <w:szCs w:val="28"/>
        </w:rPr>
        <w:t>Pye</w:t>
      </w:r>
      <w:proofErr w:type="spellEnd"/>
      <w:r w:rsidRPr="006416F4">
        <w:rPr>
          <w:rFonts w:asciiTheme="minorHAnsi" w:hAnsiTheme="minorHAnsi" w:cstheme="minorHAnsi"/>
          <w:sz w:val="28"/>
          <w:szCs w:val="28"/>
        </w:rPr>
        <w:t xml:space="preserve">, A. J. Robinson, H. J. M. </w:t>
      </w:r>
      <w:proofErr w:type="spellStart"/>
      <w:r w:rsidRPr="006416F4">
        <w:rPr>
          <w:rFonts w:asciiTheme="minorHAnsi" w:hAnsiTheme="minorHAnsi" w:cstheme="minorHAnsi"/>
          <w:sz w:val="28"/>
          <w:szCs w:val="28"/>
        </w:rPr>
        <w:t>Steeneken</w:t>
      </w:r>
      <w:proofErr w:type="spellEnd"/>
      <w:r>
        <w:rPr>
          <w:rFonts w:asciiTheme="minorHAnsi" w:hAnsiTheme="minorHAnsi" w:cstheme="minorHAnsi"/>
          <w:sz w:val="28"/>
          <w:szCs w:val="28"/>
        </w:rPr>
        <w:t xml:space="preserve"> and P. </w:t>
      </w:r>
      <w:proofErr w:type="spellStart"/>
      <w:r>
        <w:rPr>
          <w:rFonts w:asciiTheme="minorHAnsi" w:hAnsiTheme="minorHAnsi" w:cstheme="minorHAnsi"/>
          <w:sz w:val="28"/>
          <w:szCs w:val="28"/>
        </w:rPr>
        <w:t>C.Woodland</w:t>
      </w:r>
      <w:proofErr w:type="spellEnd"/>
      <w:r>
        <w:rPr>
          <w:rFonts w:asciiTheme="minorHAnsi" w:hAnsiTheme="minorHAnsi" w:cstheme="minorHAnsi"/>
          <w:sz w:val="28"/>
          <w:szCs w:val="28"/>
        </w:rPr>
        <w:t>: “</w:t>
      </w:r>
      <w:r w:rsidRPr="006416F4">
        <w:rPr>
          <w:rFonts w:asciiTheme="minorHAnsi" w:hAnsiTheme="minorHAnsi" w:cstheme="minorHAnsi"/>
          <w:sz w:val="28"/>
          <w:szCs w:val="28"/>
        </w:rPr>
        <w:t>Multilingual large vocabulary speech recognition: the</w:t>
      </w:r>
      <w:r>
        <w:rPr>
          <w:rFonts w:asciiTheme="minorHAnsi" w:hAnsiTheme="minorHAnsi" w:cstheme="minorHAnsi"/>
          <w:sz w:val="28"/>
          <w:szCs w:val="28"/>
        </w:rPr>
        <w:t xml:space="preserve"> European SQALE project” </w:t>
      </w:r>
      <w:r w:rsidRPr="006416F4">
        <w:rPr>
          <w:rFonts w:asciiTheme="minorHAnsi" w:hAnsiTheme="minorHAnsi" w:cstheme="minorHAnsi"/>
          <w:sz w:val="28"/>
          <w:szCs w:val="28"/>
        </w:rPr>
        <w:t>, Computer Speech and Language, volume: 11,</w:t>
      </w:r>
      <w:r>
        <w:rPr>
          <w:rFonts w:asciiTheme="minorHAnsi" w:hAnsiTheme="minorHAnsi" w:cstheme="minorHAnsi"/>
          <w:sz w:val="28"/>
          <w:szCs w:val="28"/>
        </w:rPr>
        <w:t xml:space="preserve"> </w:t>
      </w:r>
      <w:r w:rsidRPr="006416F4">
        <w:rPr>
          <w:rFonts w:asciiTheme="minorHAnsi" w:hAnsiTheme="minorHAnsi" w:cstheme="minorHAnsi"/>
          <w:sz w:val="28"/>
          <w:szCs w:val="28"/>
        </w:rPr>
        <w:t>pages: 73-89, 1997.</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[13</w:t>
      </w:r>
      <w:proofErr w:type="gramStart"/>
      <w:r w:rsidRPr="006416F4">
        <w:rPr>
          <w:rFonts w:asciiTheme="minorHAnsi" w:hAnsiTheme="minorHAnsi" w:cstheme="minorHAnsi"/>
          <w:sz w:val="28"/>
          <w:szCs w:val="28"/>
        </w:rPr>
        <w:t xml:space="preserve">] </w:t>
      </w:r>
      <w:r>
        <w:rPr>
          <w:rFonts w:asciiTheme="minorHAnsi" w:hAnsiTheme="minorHAnsi" w:cstheme="minorHAnsi"/>
          <w:sz w:val="28"/>
          <w:szCs w:val="28"/>
        </w:rPr>
        <w:t xml:space="preserve"> </w:t>
      </w:r>
      <w:r w:rsidRPr="006416F4">
        <w:rPr>
          <w:rFonts w:asciiTheme="minorHAnsi" w:hAnsiTheme="minorHAnsi" w:cstheme="minorHAnsi"/>
          <w:sz w:val="28"/>
          <w:szCs w:val="28"/>
        </w:rPr>
        <w:t>J</w:t>
      </w:r>
      <w:proofErr w:type="gramEnd"/>
      <w:r w:rsidRPr="006416F4">
        <w:rPr>
          <w:rFonts w:asciiTheme="minorHAnsi" w:hAnsiTheme="minorHAnsi" w:cstheme="minorHAnsi"/>
          <w:sz w:val="28"/>
          <w:szCs w:val="28"/>
        </w:rPr>
        <w:t>. D. Markel and A. H. Gray Jr., Linear Prediction of Speech, Springer-</w:t>
      </w:r>
      <w:r>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Verlag</w:t>
      </w:r>
      <w:proofErr w:type="spellEnd"/>
      <w:r w:rsidRPr="006416F4">
        <w:rPr>
          <w:rFonts w:asciiTheme="minorHAnsi" w:hAnsiTheme="minorHAnsi" w:cstheme="minorHAnsi"/>
          <w:sz w:val="28"/>
          <w:szCs w:val="28"/>
        </w:rPr>
        <w:t xml:space="preserve"> Publisher, 1976.</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lastRenderedPageBreak/>
        <w:t xml:space="preserve">[14] </w:t>
      </w:r>
      <w:r>
        <w:rPr>
          <w:rFonts w:asciiTheme="minorHAnsi" w:hAnsiTheme="minorHAnsi" w:cstheme="minorHAnsi"/>
          <w:sz w:val="28"/>
          <w:szCs w:val="28"/>
        </w:rPr>
        <w:t xml:space="preserve">S. B. Davis and P. </w:t>
      </w:r>
      <w:proofErr w:type="spellStart"/>
      <w:r>
        <w:rPr>
          <w:rFonts w:asciiTheme="minorHAnsi" w:hAnsiTheme="minorHAnsi" w:cstheme="minorHAnsi"/>
          <w:sz w:val="28"/>
          <w:szCs w:val="28"/>
        </w:rPr>
        <w:t>Mermelstein</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Comparison of parametric</w:t>
      </w:r>
      <w:r>
        <w:rPr>
          <w:rFonts w:asciiTheme="minorHAnsi" w:hAnsiTheme="minorHAnsi" w:cstheme="minorHAnsi"/>
          <w:sz w:val="28"/>
          <w:szCs w:val="28"/>
        </w:rPr>
        <w:t xml:space="preserve"> </w:t>
      </w:r>
      <w:r w:rsidRPr="006416F4">
        <w:rPr>
          <w:rFonts w:asciiTheme="minorHAnsi" w:hAnsiTheme="minorHAnsi" w:cstheme="minorHAnsi"/>
          <w:sz w:val="28"/>
          <w:szCs w:val="28"/>
        </w:rPr>
        <w:t>representations</w:t>
      </w:r>
      <w:r>
        <w:rPr>
          <w:rFonts w:asciiTheme="minorHAnsi" w:hAnsiTheme="minorHAnsi" w:cstheme="minorHAnsi"/>
          <w:sz w:val="28"/>
          <w:szCs w:val="28"/>
        </w:rPr>
        <w:t xml:space="preserve"> </w:t>
      </w:r>
      <w:r w:rsidRPr="006416F4">
        <w:rPr>
          <w:rFonts w:asciiTheme="minorHAnsi" w:hAnsiTheme="minorHAnsi" w:cstheme="minorHAnsi"/>
          <w:sz w:val="28"/>
          <w:szCs w:val="28"/>
        </w:rPr>
        <w:t>for monosyllabic word recognition in continuous spoken sentences</w:t>
      </w:r>
      <w:r>
        <w:rPr>
          <w:rFonts w:asciiTheme="minorHAnsi" w:hAnsiTheme="minorHAnsi" w:cstheme="minorHAnsi"/>
          <w:sz w:val="28"/>
          <w:szCs w:val="28"/>
        </w:rPr>
        <w:t>”</w:t>
      </w:r>
      <w:r w:rsidRPr="006416F4">
        <w:rPr>
          <w:rFonts w:asciiTheme="minorHAnsi" w:hAnsiTheme="minorHAnsi" w:cstheme="minorHAnsi"/>
          <w:sz w:val="28"/>
          <w:szCs w:val="28"/>
        </w:rPr>
        <w:t>, IEEE</w:t>
      </w:r>
      <w:r>
        <w:rPr>
          <w:rFonts w:asciiTheme="minorHAnsi" w:hAnsiTheme="minorHAnsi" w:cstheme="minorHAnsi"/>
          <w:sz w:val="28"/>
          <w:szCs w:val="28"/>
        </w:rPr>
        <w:t xml:space="preserve"> </w:t>
      </w:r>
      <w:r w:rsidRPr="006416F4">
        <w:rPr>
          <w:rFonts w:asciiTheme="minorHAnsi" w:hAnsiTheme="minorHAnsi" w:cstheme="minorHAnsi"/>
          <w:sz w:val="28"/>
          <w:szCs w:val="28"/>
        </w:rPr>
        <w:t>Transactions on Audio, Speech and Signal Processing, volume: 28, pages:</w:t>
      </w:r>
      <w:r>
        <w:rPr>
          <w:rFonts w:asciiTheme="minorHAnsi" w:hAnsiTheme="minorHAnsi" w:cstheme="minorHAnsi"/>
          <w:sz w:val="28"/>
          <w:szCs w:val="28"/>
        </w:rPr>
        <w:t xml:space="preserve"> </w:t>
      </w:r>
      <w:r w:rsidRPr="006416F4">
        <w:rPr>
          <w:rFonts w:asciiTheme="minorHAnsi" w:hAnsiTheme="minorHAnsi" w:cstheme="minorHAnsi"/>
          <w:sz w:val="28"/>
          <w:szCs w:val="28"/>
        </w:rPr>
        <w:t>357-366, 1980.</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 xml:space="preserve">[15] H. </w:t>
      </w:r>
      <w:proofErr w:type="spellStart"/>
      <w:r w:rsidRPr="006416F4">
        <w:rPr>
          <w:rFonts w:asciiTheme="minorHAnsi" w:hAnsiTheme="minorHAnsi" w:cstheme="minorHAnsi"/>
          <w:sz w:val="28"/>
          <w:szCs w:val="28"/>
        </w:rPr>
        <w:t>Hermansky</w:t>
      </w:r>
      <w:proofErr w:type="spellEnd"/>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Perceptual linear predictive (PLP) analysis of speech</w:t>
      </w:r>
      <w:r>
        <w:rPr>
          <w:rFonts w:asciiTheme="minorHAnsi" w:hAnsiTheme="minorHAnsi" w:cstheme="minorHAnsi"/>
          <w:sz w:val="28"/>
          <w:szCs w:val="28"/>
        </w:rPr>
        <w:t>”</w:t>
      </w:r>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J.Acoust</w:t>
      </w:r>
      <w:proofErr w:type="spellEnd"/>
      <w:r w:rsidRPr="006416F4">
        <w:rPr>
          <w:rFonts w:asciiTheme="minorHAnsi" w:hAnsiTheme="minorHAnsi" w:cstheme="minorHAnsi"/>
          <w:sz w:val="28"/>
          <w:szCs w:val="28"/>
        </w:rPr>
        <w:t>. Soc. America, pages: 1738-1752, 1990.</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 xml:space="preserve">[16] C. Myers and L. R. </w:t>
      </w:r>
      <w:proofErr w:type="spellStart"/>
      <w:r w:rsidRPr="006416F4">
        <w:rPr>
          <w:rFonts w:asciiTheme="minorHAnsi" w:hAnsiTheme="minorHAnsi" w:cstheme="minorHAnsi"/>
          <w:sz w:val="28"/>
          <w:szCs w:val="28"/>
        </w:rPr>
        <w:t>Rabiner</w:t>
      </w:r>
      <w:proofErr w:type="spellEnd"/>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Connected word recognition using a level</w:t>
      </w:r>
      <w:r>
        <w:rPr>
          <w:rFonts w:asciiTheme="minorHAnsi" w:hAnsiTheme="minorHAnsi" w:cstheme="minorHAnsi"/>
          <w:sz w:val="28"/>
          <w:szCs w:val="28"/>
        </w:rPr>
        <w:t xml:space="preserve"> </w:t>
      </w:r>
      <w:r w:rsidRPr="006416F4">
        <w:rPr>
          <w:rFonts w:asciiTheme="minorHAnsi" w:hAnsiTheme="minorHAnsi" w:cstheme="minorHAnsi"/>
          <w:sz w:val="28"/>
          <w:szCs w:val="28"/>
        </w:rPr>
        <w:t>building</w:t>
      </w:r>
      <w:r>
        <w:rPr>
          <w:rFonts w:asciiTheme="minorHAnsi" w:hAnsiTheme="minorHAnsi" w:cstheme="minorHAnsi"/>
          <w:sz w:val="28"/>
          <w:szCs w:val="28"/>
        </w:rPr>
        <w:t xml:space="preserve"> dynamic time warping algorithm”</w:t>
      </w:r>
      <w:r w:rsidRPr="006416F4">
        <w:rPr>
          <w:rFonts w:asciiTheme="minorHAnsi" w:hAnsiTheme="minorHAnsi" w:cstheme="minorHAnsi"/>
          <w:sz w:val="28"/>
          <w:szCs w:val="28"/>
        </w:rPr>
        <w:t>, IEEE International Conference</w:t>
      </w:r>
      <w:r>
        <w:rPr>
          <w:rFonts w:asciiTheme="minorHAnsi" w:hAnsiTheme="minorHAnsi" w:cstheme="minorHAnsi"/>
          <w:sz w:val="28"/>
          <w:szCs w:val="28"/>
        </w:rPr>
        <w:t xml:space="preserve"> </w:t>
      </w:r>
      <w:r w:rsidRPr="006416F4">
        <w:rPr>
          <w:rFonts w:asciiTheme="minorHAnsi" w:hAnsiTheme="minorHAnsi" w:cstheme="minorHAnsi"/>
          <w:sz w:val="28"/>
          <w:szCs w:val="28"/>
        </w:rPr>
        <w:t>on Acoustics, Speech, and Signal Processing, volume: 6, pages: 951-955,</w:t>
      </w:r>
      <w:r>
        <w:rPr>
          <w:rFonts w:asciiTheme="minorHAnsi" w:hAnsiTheme="minorHAnsi" w:cstheme="minorHAnsi"/>
          <w:sz w:val="28"/>
          <w:szCs w:val="28"/>
        </w:rPr>
        <w:t xml:space="preserve"> </w:t>
      </w:r>
      <w:r w:rsidRPr="006416F4">
        <w:rPr>
          <w:rFonts w:asciiTheme="minorHAnsi" w:hAnsiTheme="minorHAnsi" w:cstheme="minorHAnsi"/>
          <w:sz w:val="28"/>
          <w:szCs w:val="28"/>
        </w:rPr>
        <w:t>Apr 1981.</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[17]</w:t>
      </w:r>
      <w:r>
        <w:rPr>
          <w:rFonts w:asciiTheme="minorHAnsi" w:hAnsiTheme="minorHAnsi" w:cstheme="minorHAnsi"/>
          <w:sz w:val="28"/>
          <w:szCs w:val="28"/>
        </w:rPr>
        <w:t xml:space="preserve"> </w:t>
      </w:r>
      <w:r w:rsidRPr="006416F4">
        <w:rPr>
          <w:rFonts w:asciiTheme="minorHAnsi" w:hAnsiTheme="minorHAnsi" w:cstheme="minorHAnsi"/>
          <w:sz w:val="28"/>
          <w:szCs w:val="28"/>
        </w:rPr>
        <w:t>A New Hybrid Algorithm for Speech Recognition Based on HMM</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Segmentation and Learning Vector </w:t>
      </w:r>
      <w:proofErr w:type="gramStart"/>
      <w:r w:rsidRPr="006416F4">
        <w:rPr>
          <w:rFonts w:asciiTheme="minorHAnsi" w:hAnsiTheme="minorHAnsi" w:cstheme="minorHAnsi"/>
          <w:sz w:val="28"/>
          <w:szCs w:val="28"/>
        </w:rPr>
        <w:t>Quantization  Shigeru</w:t>
      </w:r>
      <w:proofErr w:type="gram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Katagiri</w:t>
      </w:r>
      <w:proofErr w:type="spellEnd"/>
      <w:r w:rsidRPr="006416F4">
        <w:rPr>
          <w:rFonts w:asciiTheme="minorHAnsi" w:hAnsiTheme="minorHAnsi" w:cstheme="minorHAnsi"/>
          <w:sz w:val="28"/>
          <w:szCs w:val="28"/>
        </w:rPr>
        <w:t>, Member,</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IEEE, and Chin </w:t>
      </w:r>
      <w:proofErr w:type="spellStart"/>
      <w:r w:rsidRPr="006416F4">
        <w:rPr>
          <w:rFonts w:asciiTheme="minorHAnsi" w:hAnsiTheme="minorHAnsi" w:cstheme="minorHAnsi"/>
          <w:sz w:val="28"/>
          <w:szCs w:val="28"/>
        </w:rPr>
        <w:t>Hui</w:t>
      </w:r>
      <w:proofErr w:type="spellEnd"/>
      <w:r w:rsidRPr="006416F4">
        <w:rPr>
          <w:rFonts w:asciiTheme="minorHAnsi" w:hAnsiTheme="minorHAnsi" w:cstheme="minorHAnsi"/>
          <w:sz w:val="28"/>
          <w:szCs w:val="28"/>
        </w:rPr>
        <w:t xml:space="preserve"> Lee, Senior Member, IEEE.</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[18]</w:t>
      </w:r>
      <w:r>
        <w:rPr>
          <w:rFonts w:asciiTheme="minorHAnsi" w:hAnsiTheme="minorHAnsi" w:cstheme="minorHAnsi"/>
          <w:sz w:val="28"/>
          <w:szCs w:val="28"/>
        </w:rPr>
        <w:t xml:space="preserve"> </w:t>
      </w:r>
      <w:r w:rsidRPr="006416F4">
        <w:rPr>
          <w:rFonts w:asciiTheme="minorHAnsi" w:hAnsiTheme="minorHAnsi" w:cstheme="minorHAnsi"/>
          <w:sz w:val="28"/>
          <w:szCs w:val="28"/>
        </w:rPr>
        <w:t>Accelerating Speech Recognition Algori</w:t>
      </w:r>
      <w:r>
        <w:rPr>
          <w:rFonts w:asciiTheme="minorHAnsi" w:hAnsiTheme="minorHAnsi" w:cstheme="minorHAnsi"/>
          <w:sz w:val="28"/>
          <w:szCs w:val="28"/>
        </w:rPr>
        <w:t xml:space="preserve">thm with Synergic Hidden Markov </w:t>
      </w:r>
      <w:r w:rsidRPr="006416F4">
        <w:rPr>
          <w:rFonts w:asciiTheme="minorHAnsi" w:hAnsiTheme="minorHAnsi" w:cstheme="minorHAnsi"/>
          <w:sz w:val="28"/>
          <w:szCs w:val="28"/>
        </w:rPr>
        <w:t>Model and Genetic Algorithm based</w:t>
      </w:r>
      <w:r>
        <w:rPr>
          <w:rFonts w:asciiTheme="minorHAnsi" w:hAnsiTheme="minorHAnsi" w:cstheme="minorHAnsi"/>
          <w:sz w:val="28"/>
          <w:szCs w:val="28"/>
        </w:rPr>
        <w:t xml:space="preserve"> on Cellular Automata, Mohammad </w:t>
      </w:r>
      <w:proofErr w:type="spellStart"/>
      <w:r w:rsidRPr="006416F4">
        <w:rPr>
          <w:rFonts w:asciiTheme="minorHAnsi" w:hAnsiTheme="minorHAnsi" w:cstheme="minorHAnsi"/>
          <w:sz w:val="28"/>
          <w:szCs w:val="28"/>
        </w:rPr>
        <w:t>Mosleh</w:t>
      </w:r>
      <w:proofErr w:type="spell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Dep.of</w:t>
      </w:r>
      <w:proofErr w:type="spellEnd"/>
      <w:r w:rsidRPr="006416F4">
        <w:rPr>
          <w:rFonts w:asciiTheme="minorHAnsi" w:hAnsiTheme="minorHAnsi" w:cstheme="minorHAnsi"/>
          <w:sz w:val="28"/>
          <w:szCs w:val="28"/>
        </w:rPr>
        <w:t xml:space="preserve"> Computer Eng., Islam</w:t>
      </w:r>
      <w:r>
        <w:rPr>
          <w:rFonts w:asciiTheme="minorHAnsi" w:hAnsiTheme="minorHAnsi" w:cstheme="minorHAnsi"/>
          <w:sz w:val="28"/>
          <w:szCs w:val="28"/>
        </w:rPr>
        <w:t xml:space="preserve">ic Azad University, </w:t>
      </w:r>
      <w:proofErr w:type="spellStart"/>
      <w:r>
        <w:rPr>
          <w:rFonts w:asciiTheme="minorHAnsi" w:hAnsiTheme="minorHAnsi" w:cstheme="minorHAnsi"/>
          <w:sz w:val="28"/>
          <w:szCs w:val="28"/>
        </w:rPr>
        <w:t>Dezful</w:t>
      </w:r>
      <w:proofErr w:type="gramStart"/>
      <w:r>
        <w:rPr>
          <w:rFonts w:asciiTheme="minorHAnsi" w:hAnsiTheme="minorHAnsi" w:cstheme="minorHAnsi"/>
          <w:sz w:val="28"/>
          <w:szCs w:val="28"/>
        </w:rPr>
        <w:t>,Iran</w:t>
      </w:r>
      <w:proofErr w:type="spellEnd"/>
      <w:proofErr w:type="gramEnd"/>
      <w:r>
        <w:rPr>
          <w:rFonts w:asciiTheme="minorHAnsi" w:hAnsiTheme="minorHAnsi" w:cstheme="minorHAnsi"/>
          <w:sz w:val="28"/>
          <w:szCs w:val="28"/>
        </w:rPr>
        <w:t>.</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 xml:space="preserve">[19] L. R. </w:t>
      </w:r>
      <w:proofErr w:type="spellStart"/>
      <w:r>
        <w:rPr>
          <w:rFonts w:asciiTheme="minorHAnsi" w:hAnsiTheme="minorHAnsi" w:cstheme="minorHAnsi"/>
          <w:sz w:val="28"/>
          <w:szCs w:val="28"/>
        </w:rPr>
        <w:t>Rabiner</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A tutorial on hidden Mar</w:t>
      </w:r>
      <w:r>
        <w:rPr>
          <w:rFonts w:asciiTheme="minorHAnsi" w:hAnsiTheme="minorHAnsi" w:cstheme="minorHAnsi"/>
          <w:sz w:val="28"/>
          <w:szCs w:val="28"/>
        </w:rPr>
        <w:t>kov models and selected applications in speech recognition”</w:t>
      </w:r>
      <w:r w:rsidRPr="006416F4">
        <w:rPr>
          <w:rFonts w:asciiTheme="minorHAnsi" w:hAnsiTheme="minorHAnsi" w:cstheme="minorHAnsi"/>
          <w:sz w:val="28"/>
          <w:szCs w:val="28"/>
        </w:rPr>
        <w:t xml:space="preserve">, Proceedings of the </w:t>
      </w:r>
      <w:proofErr w:type="gramStart"/>
      <w:r w:rsidRPr="006416F4">
        <w:rPr>
          <w:rFonts w:asciiTheme="minorHAnsi" w:hAnsiTheme="minorHAnsi" w:cstheme="minorHAnsi"/>
          <w:sz w:val="28"/>
          <w:szCs w:val="28"/>
        </w:rPr>
        <w:t>IEEE ,</w:t>
      </w:r>
      <w:proofErr w:type="gramEnd"/>
      <w:r w:rsidRPr="006416F4">
        <w:rPr>
          <w:rFonts w:asciiTheme="minorHAnsi" w:hAnsiTheme="minorHAnsi" w:cstheme="minorHAnsi"/>
          <w:sz w:val="28"/>
          <w:szCs w:val="28"/>
        </w:rPr>
        <w:t xml:space="preserve"> volume: 77, issue:</w:t>
      </w:r>
      <w:r>
        <w:rPr>
          <w:rFonts w:asciiTheme="minorHAnsi" w:hAnsiTheme="minorHAnsi" w:cstheme="minorHAnsi"/>
          <w:sz w:val="28"/>
          <w:szCs w:val="28"/>
        </w:rPr>
        <w:t xml:space="preserve"> </w:t>
      </w:r>
      <w:r w:rsidRPr="006416F4">
        <w:rPr>
          <w:rFonts w:asciiTheme="minorHAnsi" w:hAnsiTheme="minorHAnsi" w:cstheme="minorHAnsi"/>
          <w:sz w:val="28"/>
          <w:szCs w:val="28"/>
        </w:rPr>
        <w:t>2, pages: 257-286, Feb. 1989.</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lastRenderedPageBreak/>
        <w:t>[20</w:t>
      </w:r>
      <w:proofErr w:type="gramStart"/>
      <w:r w:rsidRPr="006416F4">
        <w:rPr>
          <w:rFonts w:asciiTheme="minorHAnsi" w:hAnsiTheme="minorHAnsi" w:cstheme="minorHAnsi"/>
          <w:sz w:val="28"/>
          <w:szCs w:val="28"/>
        </w:rPr>
        <w:t>]</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 J</w:t>
      </w:r>
      <w:proofErr w:type="gramEnd"/>
      <w:r w:rsidRPr="006416F4">
        <w:rPr>
          <w:rFonts w:asciiTheme="minorHAnsi" w:hAnsiTheme="minorHAnsi" w:cstheme="minorHAnsi"/>
          <w:sz w:val="28"/>
          <w:szCs w:val="28"/>
        </w:rPr>
        <w:t xml:space="preserve">. C. </w:t>
      </w:r>
      <w:proofErr w:type="spellStart"/>
      <w:r w:rsidRPr="006416F4">
        <w:rPr>
          <w:rFonts w:asciiTheme="minorHAnsi" w:hAnsiTheme="minorHAnsi" w:cstheme="minorHAnsi"/>
          <w:sz w:val="28"/>
          <w:szCs w:val="28"/>
        </w:rPr>
        <w:t>Junqua</w:t>
      </w:r>
      <w:proofErr w:type="spellEnd"/>
      <w:r w:rsidRPr="006416F4">
        <w:rPr>
          <w:rFonts w:asciiTheme="minorHAnsi" w:hAnsiTheme="minorHAnsi" w:cstheme="minorHAnsi"/>
          <w:sz w:val="28"/>
          <w:szCs w:val="28"/>
        </w:rPr>
        <w:t xml:space="preserve"> and J. P. </w:t>
      </w:r>
      <w:proofErr w:type="spellStart"/>
      <w:r w:rsidRPr="006416F4">
        <w:rPr>
          <w:rFonts w:asciiTheme="minorHAnsi" w:hAnsiTheme="minorHAnsi" w:cstheme="minorHAnsi"/>
          <w:sz w:val="28"/>
          <w:szCs w:val="28"/>
        </w:rPr>
        <w:t>Haton</w:t>
      </w:r>
      <w:proofErr w:type="spellEnd"/>
      <w:r w:rsidRPr="006416F4">
        <w:rPr>
          <w:rFonts w:asciiTheme="minorHAnsi" w:hAnsiTheme="minorHAnsi" w:cstheme="minorHAnsi"/>
          <w:sz w:val="28"/>
          <w:szCs w:val="28"/>
        </w:rPr>
        <w:t>, Robustness in Automatic Speech Recognition,</w:t>
      </w:r>
      <w:r>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Kluwer</w:t>
      </w:r>
      <w:proofErr w:type="spellEnd"/>
      <w:r w:rsidRPr="006416F4">
        <w:rPr>
          <w:rFonts w:asciiTheme="minorHAnsi" w:hAnsiTheme="minorHAnsi" w:cstheme="minorHAnsi"/>
          <w:sz w:val="28"/>
          <w:szCs w:val="28"/>
        </w:rPr>
        <w:t xml:space="preserve"> Academic Publishers, 1996.</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[2</w:t>
      </w:r>
      <w:r>
        <w:rPr>
          <w:rFonts w:asciiTheme="minorHAnsi" w:hAnsiTheme="minorHAnsi" w:cstheme="minorHAnsi"/>
          <w:sz w:val="28"/>
          <w:szCs w:val="28"/>
        </w:rPr>
        <w:t xml:space="preserve">1] </w:t>
      </w:r>
      <w:r w:rsidRPr="006416F4">
        <w:rPr>
          <w:rFonts w:asciiTheme="minorHAnsi" w:hAnsiTheme="minorHAnsi" w:cstheme="minorHAnsi"/>
          <w:sz w:val="28"/>
          <w:szCs w:val="28"/>
        </w:rPr>
        <w:t xml:space="preserve">B. Delaney, N. </w:t>
      </w:r>
      <w:proofErr w:type="spellStart"/>
      <w:r w:rsidRPr="006416F4">
        <w:rPr>
          <w:rFonts w:asciiTheme="minorHAnsi" w:hAnsiTheme="minorHAnsi" w:cstheme="minorHAnsi"/>
          <w:sz w:val="28"/>
          <w:szCs w:val="28"/>
        </w:rPr>
        <w:t>Jayant</w:t>
      </w:r>
      <w:proofErr w:type="spellEnd"/>
      <w:r w:rsidRPr="006416F4">
        <w:rPr>
          <w:rFonts w:asciiTheme="minorHAnsi" w:hAnsiTheme="minorHAnsi" w:cstheme="minorHAnsi"/>
          <w:sz w:val="28"/>
          <w:szCs w:val="28"/>
        </w:rPr>
        <w:t>, M. Han</w:t>
      </w:r>
      <w:r>
        <w:rPr>
          <w:rFonts w:asciiTheme="minorHAnsi" w:hAnsiTheme="minorHAnsi" w:cstheme="minorHAnsi"/>
          <w:sz w:val="28"/>
          <w:szCs w:val="28"/>
        </w:rPr>
        <w:t xml:space="preserve">s, T. </w:t>
      </w:r>
      <w:proofErr w:type="spellStart"/>
      <w:r>
        <w:rPr>
          <w:rFonts w:asciiTheme="minorHAnsi" w:hAnsiTheme="minorHAnsi" w:cstheme="minorHAnsi"/>
          <w:sz w:val="28"/>
          <w:szCs w:val="28"/>
        </w:rPr>
        <w:t>Simunic</w:t>
      </w:r>
      <w:proofErr w:type="spellEnd"/>
      <w:r>
        <w:rPr>
          <w:rFonts w:asciiTheme="minorHAnsi" w:hAnsiTheme="minorHAnsi" w:cstheme="minorHAnsi"/>
          <w:sz w:val="28"/>
          <w:szCs w:val="28"/>
        </w:rPr>
        <w:t xml:space="preserve"> and A. </w:t>
      </w:r>
      <w:proofErr w:type="spellStart"/>
      <w:r>
        <w:rPr>
          <w:rFonts w:asciiTheme="minorHAnsi" w:hAnsiTheme="minorHAnsi" w:cstheme="minorHAnsi"/>
          <w:sz w:val="28"/>
          <w:szCs w:val="28"/>
        </w:rPr>
        <w:t>Acquaviva</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A low</w:t>
      </w:r>
      <w:r>
        <w:rPr>
          <w:rFonts w:asciiTheme="minorHAnsi" w:hAnsiTheme="minorHAnsi" w:cstheme="minorHAnsi"/>
          <w:sz w:val="28"/>
          <w:szCs w:val="28"/>
        </w:rPr>
        <w:t>-</w:t>
      </w:r>
      <w:r w:rsidRPr="006416F4">
        <w:rPr>
          <w:rFonts w:asciiTheme="minorHAnsi" w:hAnsiTheme="minorHAnsi" w:cstheme="minorHAnsi"/>
          <w:sz w:val="28"/>
          <w:szCs w:val="28"/>
        </w:rPr>
        <w:t xml:space="preserve">power, </w:t>
      </w:r>
      <w:r>
        <w:rPr>
          <w:rFonts w:asciiTheme="minorHAnsi" w:hAnsiTheme="minorHAnsi" w:cstheme="minorHAnsi"/>
          <w:sz w:val="28"/>
          <w:szCs w:val="28"/>
        </w:rPr>
        <w:t>fi</w:t>
      </w:r>
      <w:r w:rsidRPr="006416F4">
        <w:rPr>
          <w:rFonts w:asciiTheme="minorHAnsi" w:hAnsiTheme="minorHAnsi" w:cstheme="minorHAnsi"/>
          <w:sz w:val="28"/>
          <w:szCs w:val="28"/>
        </w:rPr>
        <w:t>xed-point, front-end feature extraction for a distributed speech</w:t>
      </w:r>
      <w:r>
        <w:rPr>
          <w:rFonts w:asciiTheme="minorHAnsi" w:hAnsiTheme="minorHAnsi" w:cstheme="minorHAnsi"/>
          <w:sz w:val="28"/>
          <w:szCs w:val="28"/>
        </w:rPr>
        <w:t xml:space="preserve"> </w:t>
      </w:r>
      <w:r w:rsidRPr="006416F4">
        <w:rPr>
          <w:rFonts w:asciiTheme="minorHAnsi" w:hAnsiTheme="minorHAnsi" w:cstheme="minorHAnsi"/>
          <w:sz w:val="28"/>
          <w:szCs w:val="28"/>
        </w:rPr>
        <w:t>recognition system</w:t>
      </w:r>
      <w:r>
        <w:rPr>
          <w:rFonts w:asciiTheme="minorHAnsi" w:hAnsiTheme="minorHAnsi" w:cstheme="minorHAnsi"/>
          <w:sz w:val="28"/>
          <w:szCs w:val="28"/>
        </w:rPr>
        <w:t>”</w:t>
      </w:r>
      <w:r w:rsidRPr="006416F4">
        <w:rPr>
          <w:rFonts w:asciiTheme="minorHAnsi" w:hAnsiTheme="minorHAnsi" w:cstheme="minorHAnsi"/>
          <w:sz w:val="28"/>
          <w:szCs w:val="28"/>
        </w:rPr>
        <w:t xml:space="preserve">, IEEE Transactions </w:t>
      </w:r>
      <w:r>
        <w:rPr>
          <w:rFonts w:asciiTheme="minorHAnsi" w:hAnsiTheme="minorHAnsi" w:cstheme="minorHAnsi"/>
          <w:sz w:val="28"/>
          <w:szCs w:val="28"/>
        </w:rPr>
        <w:t>on Audio, Speech and Signal Pro</w:t>
      </w:r>
      <w:r w:rsidRPr="006416F4">
        <w:rPr>
          <w:rFonts w:asciiTheme="minorHAnsi" w:hAnsiTheme="minorHAnsi" w:cstheme="minorHAnsi"/>
          <w:sz w:val="28"/>
          <w:szCs w:val="28"/>
        </w:rPr>
        <w:t>cessing, volume: 1, pages: 793-796, May 2002.</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[22]</w:t>
      </w:r>
      <w:r>
        <w:rPr>
          <w:rFonts w:asciiTheme="minorHAnsi" w:hAnsiTheme="minorHAnsi" w:cstheme="minorHAnsi"/>
          <w:sz w:val="28"/>
          <w:szCs w:val="28"/>
        </w:rPr>
        <w:t xml:space="preserve"> </w:t>
      </w:r>
      <w:r w:rsidRPr="006416F4">
        <w:rPr>
          <w:rFonts w:asciiTheme="minorHAnsi" w:hAnsiTheme="minorHAnsi" w:cstheme="minorHAnsi"/>
          <w:sz w:val="28"/>
          <w:szCs w:val="28"/>
        </w:rPr>
        <w:t xml:space="preserve">K. K. Shin, J. C. H. </w:t>
      </w:r>
      <w:proofErr w:type="spellStart"/>
      <w:r w:rsidRPr="006416F4">
        <w:rPr>
          <w:rFonts w:asciiTheme="minorHAnsi" w:hAnsiTheme="minorHAnsi" w:cstheme="minorHAnsi"/>
          <w:sz w:val="28"/>
          <w:szCs w:val="28"/>
        </w:rPr>
        <w:t>Poon</w:t>
      </w:r>
      <w:proofErr w:type="spellEnd"/>
      <w:r w:rsidRPr="006416F4">
        <w:rPr>
          <w:rFonts w:asciiTheme="minorHAnsi" w:hAnsiTheme="minorHAnsi" w:cstheme="minorHAnsi"/>
          <w:sz w:val="28"/>
          <w:szCs w:val="28"/>
        </w:rPr>
        <w:t xml:space="preserve"> and N. C. </w:t>
      </w:r>
      <w:r>
        <w:rPr>
          <w:rFonts w:asciiTheme="minorHAnsi" w:hAnsiTheme="minorHAnsi" w:cstheme="minorHAnsi"/>
          <w:sz w:val="28"/>
          <w:szCs w:val="28"/>
        </w:rPr>
        <w:t>Li: “A fixed-point DSP based Cantonese recognition system”, ISIE ’</w:t>
      </w:r>
      <w:r w:rsidRPr="006416F4">
        <w:rPr>
          <w:rFonts w:asciiTheme="minorHAnsi" w:hAnsiTheme="minorHAnsi" w:cstheme="minorHAnsi"/>
          <w:sz w:val="28"/>
          <w:szCs w:val="28"/>
        </w:rPr>
        <w:t>95, volume: 1, pages: 390-393, Jul. 1995.</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 xml:space="preserve">[23] </w:t>
      </w:r>
      <w:r w:rsidRPr="006416F4">
        <w:rPr>
          <w:rFonts w:asciiTheme="minorHAnsi" w:hAnsiTheme="minorHAnsi" w:cstheme="minorHAnsi"/>
          <w:sz w:val="28"/>
          <w:szCs w:val="28"/>
        </w:rPr>
        <w:t xml:space="preserve">Xuedong Huang, Alex </w:t>
      </w:r>
      <w:proofErr w:type="spellStart"/>
      <w:r w:rsidRPr="006416F4">
        <w:rPr>
          <w:rFonts w:asciiTheme="minorHAnsi" w:hAnsiTheme="minorHAnsi" w:cstheme="minorHAnsi"/>
          <w:sz w:val="28"/>
          <w:szCs w:val="28"/>
        </w:rPr>
        <w:t>Acero</w:t>
      </w:r>
      <w:proofErr w:type="spellEnd"/>
      <w:r w:rsidRPr="006416F4">
        <w:rPr>
          <w:rFonts w:asciiTheme="minorHAnsi" w:hAnsiTheme="minorHAnsi" w:cstheme="minorHAnsi"/>
          <w:sz w:val="28"/>
          <w:szCs w:val="28"/>
        </w:rPr>
        <w:t xml:space="preserve"> and Hsia</w:t>
      </w:r>
      <w:r>
        <w:rPr>
          <w:rFonts w:asciiTheme="minorHAnsi" w:hAnsiTheme="minorHAnsi" w:cstheme="minorHAnsi"/>
          <w:sz w:val="28"/>
          <w:szCs w:val="28"/>
        </w:rPr>
        <w:t>o-</w:t>
      </w:r>
      <w:proofErr w:type="spellStart"/>
      <w:r>
        <w:rPr>
          <w:rFonts w:asciiTheme="minorHAnsi" w:hAnsiTheme="minorHAnsi" w:cstheme="minorHAnsi"/>
          <w:sz w:val="28"/>
          <w:szCs w:val="28"/>
        </w:rPr>
        <w:t>Wuen</w:t>
      </w:r>
      <w:proofErr w:type="spellEnd"/>
      <w:r>
        <w:rPr>
          <w:rFonts w:asciiTheme="minorHAnsi" w:hAnsiTheme="minorHAnsi" w:cstheme="minorHAnsi"/>
          <w:sz w:val="28"/>
          <w:szCs w:val="28"/>
        </w:rPr>
        <w:t xml:space="preserve"> Hon, Spoken Language Pro</w:t>
      </w:r>
      <w:r w:rsidRPr="006416F4">
        <w:rPr>
          <w:rFonts w:asciiTheme="minorHAnsi" w:hAnsiTheme="minorHAnsi" w:cstheme="minorHAnsi"/>
          <w:sz w:val="28"/>
          <w:szCs w:val="28"/>
        </w:rPr>
        <w:t>cessing: A Guide to Theory, Algorithm and System Development, Carnegie</w:t>
      </w:r>
      <w:r>
        <w:rPr>
          <w:rFonts w:asciiTheme="minorHAnsi" w:hAnsiTheme="minorHAnsi" w:cstheme="minorHAnsi"/>
          <w:sz w:val="28"/>
          <w:szCs w:val="28"/>
        </w:rPr>
        <w:t xml:space="preserve"> </w:t>
      </w:r>
      <w:r w:rsidRPr="006416F4">
        <w:rPr>
          <w:rFonts w:asciiTheme="minorHAnsi" w:hAnsiTheme="minorHAnsi" w:cstheme="minorHAnsi"/>
          <w:sz w:val="28"/>
          <w:szCs w:val="28"/>
        </w:rPr>
        <w:t>Mellon University, pages: 230-231, April 2001.</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 xml:space="preserve">[24] S. </w:t>
      </w:r>
      <w:proofErr w:type="spellStart"/>
      <w:r>
        <w:rPr>
          <w:rFonts w:asciiTheme="minorHAnsi" w:hAnsiTheme="minorHAnsi" w:cstheme="minorHAnsi"/>
          <w:sz w:val="28"/>
          <w:szCs w:val="28"/>
        </w:rPr>
        <w:t>Furui</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Speaker independent isolated word recognition using dynamic</w:t>
      </w:r>
      <w:r>
        <w:rPr>
          <w:rFonts w:asciiTheme="minorHAnsi" w:hAnsiTheme="minorHAnsi" w:cstheme="minorHAnsi"/>
          <w:sz w:val="28"/>
          <w:szCs w:val="28"/>
        </w:rPr>
        <w:t xml:space="preserve"> features of speech spectrum”</w:t>
      </w:r>
      <w:r w:rsidRPr="006416F4">
        <w:rPr>
          <w:rFonts w:asciiTheme="minorHAnsi" w:hAnsiTheme="minorHAnsi" w:cstheme="minorHAnsi"/>
          <w:sz w:val="28"/>
          <w:szCs w:val="28"/>
        </w:rPr>
        <w:t>, IEEE Transactions on Audio, Speech and</w:t>
      </w:r>
      <w:r>
        <w:rPr>
          <w:rFonts w:asciiTheme="minorHAnsi" w:hAnsiTheme="minorHAnsi" w:cstheme="minorHAnsi"/>
          <w:sz w:val="28"/>
          <w:szCs w:val="28"/>
        </w:rPr>
        <w:t xml:space="preserve"> </w:t>
      </w:r>
      <w:r w:rsidRPr="006416F4">
        <w:rPr>
          <w:rFonts w:asciiTheme="minorHAnsi" w:hAnsiTheme="minorHAnsi" w:cstheme="minorHAnsi"/>
          <w:sz w:val="28"/>
          <w:szCs w:val="28"/>
        </w:rPr>
        <w:t>Signal Processing, volume: 34, pages: 52-59, 1986.</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Pr>
          <w:rFonts w:asciiTheme="minorHAnsi" w:hAnsiTheme="minorHAnsi" w:cstheme="minorHAnsi"/>
          <w:sz w:val="28"/>
          <w:szCs w:val="28"/>
        </w:rPr>
        <w:t xml:space="preserve">[25] </w:t>
      </w:r>
      <w:proofErr w:type="spellStart"/>
      <w:r>
        <w:rPr>
          <w:rFonts w:asciiTheme="minorHAnsi" w:hAnsiTheme="minorHAnsi" w:cstheme="minorHAnsi"/>
          <w:sz w:val="28"/>
          <w:szCs w:val="28"/>
        </w:rPr>
        <w:t>Sadaoki</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Furui</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Recent advances in r</w:t>
      </w:r>
      <w:r>
        <w:rPr>
          <w:rFonts w:asciiTheme="minorHAnsi" w:hAnsiTheme="minorHAnsi" w:cstheme="minorHAnsi"/>
          <w:sz w:val="28"/>
          <w:szCs w:val="28"/>
        </w:rPr>
        <w:t>obust speech recognition”, ESCA</w:t>
      </w:r>
      <w:r w:rsidRPr="006416F4">
        <w:rPr>
          <w:rFonts w:asciiTheme="minorHAnsi" w:hAnsiTheme="minorHAnsi" w:cstheme="minorHAnsi"/>
          <w:sz w:val="28"/>
          <w:szCs w:val="28"/>
        </w:rPr>
        <w:t>NATO Workshop on Robust Speech Re</w:t>
      </w:r>
      <w:r>
        <w:rPr>
          <w:rFonts w:asciiTheme="minorHAnsi" w:hAnsiTheme="minorHAnsi" w:cstheme="minorHAnsi"/>
          <w:sz w:val="28"/>
          <w:szCs w:val="28"/>
        </w:rPr>
        <w:t>cognition for Unknown Communica</w:t>
      </w:r>
      <w:r w:rsidRPr="006416F4">
        <w:rPr>
          <w:rFonts w:asciiTheme="minorHAnsi" w:hAnsiTheme="minorHAnsi" w:cstheme="minorHAnsi"/>
          <w:sz w:val="28"/>
          <w:szCs w:val="28"/>
        </w:rPr>
        <w:t>tion Channels, page: 11-20, April 1997.</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 xml:space="preserve">[26] </w:t>
      </w:r>
      <w:proofErr w:type="spellStart"/>
      <w:r w:rsidRPr="006416F4">
        <w:rPr>
          <w:rFonts w:asciiTheme="minorHAnsi" w:hAnsiTheme="minorHAnsi" w:cstheme="minorHAnsi"/>
          <w:sz w:val="28"/>
          <w:szCs w:val="28"/>
        </w:rPr>
        <w:t>Guanghui</w:t>
      </w:r>
      <w:proofErr w:type="spellEnd"/>
      <w:r w:rsidRPr="006416F4">
        <w:rPr>
          <w:rFonts w:asciiTheme="minorHAnsi" w:hAnsiTheme="minorHAnsi" w:cstheme="minorHAnsi"/>
          <w:sz w:val="28"/>
          <w:szCs w:val="28"/>
        </w:rPr>
        <w:t xml:space="preserve"> </w:t>
      </w:r>
      <w:proofErr w:type="spellStart"/>
      <w:r w:rsidRPr="006416F4">
        <w:rPr>
          <w:rFonts w:asciiTheme="minorHAnsi" w:hAnsiTheme="minorHAnsi" w:cstheme="minorHAnsi"/>
          <w:sz w:val="28"/>
          <w:szCs w:val="28"/>
        </w:rPr>
        <w:t>Hui</w:t>
      </w:r>
      <w:proofErr w:type="spellEnd"/>
      <w:r w:rsidRPr="006416F4">
        <w:rPr>
          <w:rFonts w:asciiTheme="minorHAnsi" w:hAnsiTheme="minorHAnsi" w:cstheme="minorHAnsi"/>
          <w:sz w:val="28"/>
          <w:szCs w:val="28"/>
        </w:rPr>
        <w:t>,</w:t>
      </w:r>
      <w:r>
        <w:rPr>
          <w:rFonts w:asciiTheme="minorHAnsi" w:hAnsiTheme="minorHAnsi" w:cstheme="minorHAnsi"/>
          <w:sz w:val="28"/>
          <w:szCs w:val="28"/>
        </w:rPr>
        <w:t xml:space="preserve"> Kwok-Chiang Ho and </w:t>
      </w:r>
      <w:proofErr w:type="spellStart"/>
      <w:r>
        <w:rPr>
          <w:rFonts w:asciiTheme="minorHAnsi" w:hAnsiTheme="minorHAnsi" w:cstheme="minorHAnsi"/>
          <w:sz w:val="28"/>
          <w:szCs w:val="28"/>
        </w:rPr>
        <w:t>Zenton</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Goh</w:t>
      </w:r>
      <w:proofErr w:type="spellEnd"/>
      <w:r>
        <w:rPr>
          <w:rFonts w:asciiTheme="minorHAnsi" w:hAnsiTheme="minorHAnsi" w:cstheme="minorHAnsi"/>
          <w:sz w:val="28"/>
          <w:szCs w:val="28"/>
        </w:rPr>
        <w:t>:</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A robust speaker-independent speech recognizer on AD</w:t>
      </w:r>
      <w:r>
        <w:rPr>
          <w:rFonts w:asciiTheme="minorHAnsi" w:hAnsiTheme="minorHAnsi" w:cstheme="minorHAnsi"/>
          <w:sz w:val="28"/>
          <w:szCs w:val="28"/>
        </w:rPr>
        <w:t>SP2181 fixed-point DSP", Interna</w:t>
      </w:r>
      <w:r w:rsidRPr="006416F4">
        <w:rPr>
          <w:rFonts w:asciiTheme="minorHAnsi" w:hAnsiTheme="minorHAnsi" w:cstheme="minorHAnsi"/>
          <w:sz w:val="28"/>
          <w:szCs w:val="28"/>
        </w:rPr>
        <w:t xml:space="preserve">tional </w:t>
      </w:r>
      <w:r w:rsidRPr="006416F4">
        <w:rPr>
          <w:rFonts w:asciiTheme="minorHAnsi" w:hAnsiTheme="minorHAnsi" w:cstheme="minorHAnsi"/>
          <w:sz w:val="28"/>
          <w:szCs w:val="28"/>
        </w:rPr>
        <w:lastRenderedPageBreak/>
        <w:t>Conference on Signal Processing Proceedings, pages:</w:t>
      </w:r>
      <w:r>
        <w:rPr>
          <w:rFonts w:asciiTheme="minorHAnsi" w:hAnsiTheme="minorHAnsi" w:cstheme="minorHAnsi"/>
          <w:sz w:val="28"/>
          <w:szCs w:val="28"/>
        </w:rPr>
        <w:t xml:space="preserve"> </w:t>
      </w:r>
      <w:r w:rsidRPr="006416F4">
        <w:rPr>
          <w:rFonts w:asciiTheme="minorHAnsi" w:hAnsiTheme="minorHAnsi" w:cstheme="minorHAnsi"/>
          <w:sz w:val="28"/>
          <w:szCs w:val="28"/>
        </w:rPr>
        <w:t>694 - 697, 12-16</w:t>
      </w:r>
      <w:r>
        <w:rPr>
          <w:rFonts w:asciiTheme="minorHAnsi" w:hAnsiTheme="minorHAnsi" w:cstheme="minorHAnsi"/>
          <w:sz w:val="28"/>
          <w:szCs w:val="28"/>
        </w:rPr>
        <w:t xml:space="preserve"> </w:t>
      </w:r>
      <w:r w:rsidRPr="006416F4">
        <w:rPr>
          <w:rFonts w:asciiTheme="minorHAnsi" w:hAnsiTheme="minorHAnsi" w:cstheme="minorHAnsi"/>
          <w:sz w:val="28"/>
          <w:szCs w:val="28"/>
        </w:rPr>
        <w:t>Oct. 1998.</w:t>
      </w: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 xml:space="preserve">[27] Xuedong Huang, Alex </w:t>
      </w:r>
      <w:proofErr w:type="spellStart"/>
      <w:r w:rsidRPr="006416F4">
        <w:rPr>
          <w:rFonts w:asciiTheme="minorHAnsi" w:hAnsiTheme="minorHAnsi" w:cstheme="minorHAnsi"/>
          <w:sz w:val="28"/>
          <w:szCs w:val="28"/>
        </w:rPr>
        <w:t>Acero</w:t>
      </w:r>
      <w:proofErr w:type="spellEnd"/>
      <w:r w:rsidRPr="006416F4">
        <w:rPr>
          <w:rFonts w:asciiTheme="minorHAnsi" w:hAnsiTheme="minorHAnsi" w:cstheme="minorHAnsi"/>
          <w:sz w:val="28"/>
          <w:szCs w:val="28"/>
        </w:rPr>
        <w:t xml:space="preserve"> and Hsiao-</w:t>
      </w:r>
      <w:proofErr w:type="spellStart"/>
      <w:r w:rsidRPr="006416F4">
        <w:rPr>
          <w:rFonts w:asciiTheme="minorHAnsi" w:hAnsiTheme="minorHAnsi" w:cstheme="minorHAnsi"/>
          <w:sz w:val="28"/>
          <w:szCs w:val="28"/>
        </w:rPr>
        <w:t>Wuen</w:t>
      </w:r>
      <w:proofErr w:type="spellEnd"/>
      <w:r w:rsidRPr="006416F4">
        <w:rPr>
          <w:rFonts w:asciiTheme="minorHAnsi" w:hAnsiTheme="minorHAnsi" w:cstheme="minorHAnsi"/>
          <w:sz w:val="28"/>
          <w:szCs w:val="28"/>
        </w:rPr>
        <w:t xml:space="preserve"> Hon, </w:t>
      </w:r>
      <w:r>
        <w:rPr>
          <w:rFonts w:asciiTheme="minorHAnsi" w:hAnsiTheme="minorHAnsi" w:cstheme="minorHAnsi"/>
          <w:sz w:val="28"/>
          <w:szCs w:val="28"/>
        </w:rPr>
        <w:t>Spoken Language Pro</w:t>
      </w:r>
      <w:r w:rsidRPr="006416F4">
        <w:rPr>
          <w:rFonts w:asciiTheme="minorHAnsi" w:hAnsiTheme="minorHAnsi" w:cstheme="minorHAnsi"/>
          <w:sz w:val="28"/>
          <w:szCs w:val="28"/>
        </w:rPr>
        <w:t>cessing: A Guide to Theory, Algorithm and System Development, Carnegie</w:t>
      </w:r>
      <w:r>
        <w:rPr>
          <w:rFonts w:asciiTheme="minorHAnsi" w:hAnsiTheme="minorHAnsi" w:cstheme="minorHAnsi"/>
          <w:sz w:val="28"/>
          <w:szCs w:val="28"/>
        </w:rPr>
        <w:t xml:space="preserve"> </w:t>
      </w:r>
      <w:r w:rsidRPr="006416F4">
        <w:rPr>
          <w:rFonts w:asciiTheme="minorHAnsi" w:hAnsiTheme="minorHAnsi" w:cstheme="minorHAnsi"/>
          <w:sz w:val="28"/>
          <w:szCs w:val="28"/>
        </w:rPr>
        <w:t>Mellon University, page: 473-482, April 2001.</w:t>
      </w:r>
    </w:p>
    <w:p w:rsidR="00B015AD" w:rsidRPr="006416F4" w:rsidRDefault="00B015AD" w:rsidP="00B015AD">
      <w:pPr>
        <w:autoSpaceDE w:val="0"/>
        <w:autoSpaceDN w:val="0"/>
        <w:adjustRightInd w:val="0"/>
        <w:spacing w:after="0" w:line="360" w:lineRule="auto"/>
        <w:jc w:val="both"/>
        <w:rPr>
          <w:rFonts w:asciiTheme="minorHAnsi" w:hAnsiTheme="minorHAnsi" w:cstheme="minorHAnsi"/>
          <w:sz w:val="28"/>
          <w:szCs w:val="28"/>
        </w:rPr>
      </w:pPr>
    </w:p>
    <w:p w:rsidR="00B015AD" w:rsidRPr="00123782" w:rsidRDefault="00B015AD" w:rsidP="00B015AD">
      <w:pPr>
        <w:autoSpaceDE w:val="0"/>
        <w:autoSpaceDN w:val="0"/>
        <w:adjustRightInd w:val="0"/>
        <w:spacing w:after="0" w:line="360" w:lineRule="auto"/>
        <w:jc w:val="both"/>
        <w:rPr>
          <w:rFonts w:asciiTheme="minorHAnsi" w:hAnsiTheme="minorHAnsi" w:cstheme="minorHAnsi"/>
          <w:sz w:val="28"/>
          <w:szCs w:val="28"/>
        </w:rPr>
      </w:pPr>
      <w:r w:rsidRPr="006416F4">
        <w:rPr>
          <w:rFonts w:asciiTheme="minorHAnsi" w:hAnsiTheme="minorHAnsi" w:cstheme="minorHAnsi"/>
          <w:sz w:val="28"/>
          <w:szCs w:val="28"/>
        </w:rPr>
        <w:t>[28] G. S. Ying, C.</w:t>
      </w:r>
      <w:r>
        <w:rPr>
          <w:rFonts w:asciiTheme="minorHAnsi" w:hAnsiTheme="minorHAnsi" w:cstheme="minorHAnsi"/>
          <w:sz w:val="28"/>
          <w:szCs w:val="28"/>
        </w:rPr>
        <w:t xml:space="preserve"> D. </w:t>
      </w:r>
      <w:proofErr w:type="spellStart"/>
      <w:r>
        <w:rPr>
          <w:rFonts w:asciiTheme="minorHAnsi" w:hAnsiTheme="minorHAnsi" w:cstheme="minorHAnsi"/>
          <w:sz w:val="28"/>
          <w:szCs w:val="28"/>
        </w:rPr>
        <w:t>Michell</w:t>
      </w:r>
      <w:proofErr w:type="spellEnd"/>
      <w:r>
        <w:rPr>
          <w:rFonts w:asciiTheme="minorHAnsi" w:hAnsiTheme="minorHAnsi" w:cstheme="minorHAnsi"/>
          <w:sz w:val="28"/>
          <w:szCs w:val="28"/>
        </w:rPr>
        <w:t xml:space="preserve"> and L. H. Jamieson:</w:t>
      </w:r>
      <w:r w:rsidRPr="006416F4">
        <w:rPr>
          <w:rFonts w:asciiTheme="minorHAnsi" w:hAnsiTheme="minorHAnsi" w:cstheme="minorHAnsi"/>
          <w:sz w:val="28"/>
          <w:szCs w:val="28"/>
        </w:rPr>
        <w:t xml:space="preserve"> </w:t>
      </w:r>
      <w:r>
        <w:rPr>
          <w:rFonts w:asciiTheme="minorHAnsi" w:hAnsiTheme="minorHAnsi" w:cstheme="minorHAnsi"/>
          <w:sz w:val="28"/>
          <w:szCs w:val="28"/>
        </w:rPr>
        <w:t>“</w:t>
      </w:r>
      <w:r w:rsidRPr="006416F4">
        <w:rPr>
          <w:rFonts w:asciiTheme="minorHAnsi" w:hAnsiTheme="minorHAnsi" w:cstheme="minorHAnsi"/>
          <w:sz w:val="28"/>
          <w:szCs w:val="28"/>
        </w:rPr>
        <w:t>Endpoint detection of</w:t>
      </w:r>
      <w:r>
        <w:rPr>
          <w:rFonts w:asciiTheme="minorHAnsi" w:hAnsiTheme="minorHAnsi" w:cstheme="minorHAnsi"/>
          <w:sz w:val="28"/>
          <w:szCs w:val="28"/>
        </w:rPr>
        <w:t xml:space="preserve"> </w:t>
      </w:r>
      <w:r w:rsidRPr="006416F4">
        <w:rPr>
          <w:rFonts w:asciiTheme="minorHAnsi" w:hAnsiTheme="minorHAnsi" w:cstheme="minorHAnsi"/>
          <w:sz w:val="28"/>
          <w:szCs w:val="28"/>
        </w:rPr>
        <w:t>isol</w:t>
      </w:r>
      <w:r>
        <w:rPr>
          <w:rFonts w:asciiTheme="minorHAnsi" w:hAnsiTheme="minorHAnsi" w:cstheme="minorHAnsi"/>
          <w:sz w:val="28"/>
          <w:szCs w:val="28"/>
        </w:rPr>
        <w:t>ated utterances based on a modifi</w:t>
      </w:r>
      <w:r w:rsidRPr="006416F4">
        <w:rPr>
          <w:rFonts w:asciiTheme="minorHAnsi" w:hAnsiTheme="minorHAnsi" w:cstheme="minorHAnsi"/>
          <w:sz w:val="28"/>
          <w:szCs w:val="28"/>
        </w:rPr>
        <w:t xml:space="preserve">ed </w:t>
      </w:r>
      <w:proofErr w:type="spellStart"/>
      <w:r w:rsidRPr="006416F4">
        <w:rPr>
          <w:rFonts w:asciiTheme="minorHAnsi" w:hAnsiTheme="minorHAnsi" w:cstheme="minorHAnsi"/>
          <w:sz w:val="28"/>
          <w:szCs w:val="28"/>
        </w:rPr>
        <w:t>Teage</w:t>
      </w:r>
      <w:r>
        <w:rPr>
          <w:rFonts w:asciiTheme="minorHAnsi" w:hAnsiTheme="minorHAnsi" w:cstheme="minorHAnsi"/>
          <w:sz w:val="28"/>
          <w:szCs w:val="28"/>
        </w:rPr>
        <w:t>r</w:t>
      </w:r>
      <w:proofErr w:type="spellEnd"/>
      <w:r>
        <w:rPr>
          <w:rFonts w:asciiTheme="minorHAnsi" w:hAnsiTheme="minorHAnsi" w:cstheme="minorHAnsi"/>
          <w:sz w:val="28"/>
          <w:szCs w:val="28"/>
        </w:rPr>
        <w:t xml:space="preserve"> energy measurement”</w:t>
      </w:r>
      <w:r w:rsidRPr="006416F4">
        <w:rPr>
          <w:rFonts w:asciiTheme="minorHAnsi" w:hAnsiTheme="minorHAnsi" w:cstheme="minorHAnsi"/>
          <w:sz w:val="28"/>
          <w:szCs w:val="28"/>
        </w:rPr>
        <w:t>,</w:t>
      </w:r>
      <w:r>
        <w:rPr>
          <w:rFonts w:asciiTheme="minorHAnsi" w:hAnsiTheme="minorHAnsi" w:cstheme="minorHAnsi"/>
          <w:sz w:val="28"/>
          <w:szCs w:val="28"/>
        </w:rPr>
        <w:t xml:space="preserve"> </w:t>
      </w:r>
      <w:r w:rsidRPr="006416F4">
        <w:rPr>
          <w:rFonts w:asciiTheme="minorHAnsi" w:hAnsiTheme="minorHAnsi" w:cstheme="minorHAnsi"/>
          <w:sz w:val="28"/>
          <w:szCs w:val="28"/>
        </w:rPr>
        <w:t>IEEE International Conference on Acoust</w:t>
      </w:r>
      <w:r>
        <w:rPr>
          <w:rFonts w:asciiTheme="minorHAnsi" w:hAnsiTheme="minorHAnsi" w:cstheme="minorHAnsi"/>
          <w:sz w:val="28"/>
          <w:szCs w:val="28"/>
        </w:rPr>
        <w:t>ics, Speech, and Signal Process</w:t>
      </w:r>
      <w:r w:rsidRPr="006416F4">
        <w:rPr>
          <w:rFonts w:asciiTheme="minorHAnsi" w:hAnsiTheme="minorHAnsi" w:cstheme="minorHAnsi"/>
          <w:sz w:val="28"/>
          <w:szCs w:val="28"/>
        </w:rPr>
        <w:t>ing, pages: 732-735, 1993.</w:t>
      </w:r>
    </w:p>
    <w:p w:rsidR="00B015AD" w:rsidRPr="00123782" w:rsidRDefault="00B015AD" w:rsidP="00B015AD">
      <w:pPr>
        <w:autoSpaceDE w:val="0"/>
        <w:autoSpaceDN w:val="0"/>
        <w:adjustRightInd w:val="0"/>
        <w:spacing w:after="0"/>
        <w:jc w:val="both"/>
        <w:rPr>
          <w:rFonts w:asciiTheme="minorHAnsi" w:hAnsiTheme="minorHAnsi" w:cstheme="minorHAnsi"/>
          <w:sz w:val="28"/>
          <w:szCs w:val="28"/>
        </w:rPr>
      </w:pPr>
    </w:p>
    <w:p w:rsidR="00B2015B" w:rsidRDefault="00B2015B"/>
    <w:sectPr w:rsidR="00B2015B" w:rsidSect="000D04BA">
      <w:footerReference w:type="default" r:id="rId47"/>
      <w:pgSz w:w="12240" w:h="15840"/>
      <w:pgMar w:top="1276" w:right="1467" w:bottom="90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DAD" w:rsidRDefault="00786DAD" w:rsidP="00B015AD">
      <w:pPr>
        <w:spacing w:after="0" w:line="240" w:lineRule="auto"/>
      </w:pPr>
      <w:r>
        <w:separator/>
      </w:r>
    </w:p>
  </w:endnote>
  <w:endnote w:type="continuationSeparator" w:id="1">
    <w:p w:rsidR="00786DAD" w:rsidRDefault="00786DAD" w:rsidP="00B01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MR12">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EX10">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MTI1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85364"/>
      <w:docPartObj>
        <w:docPartGallery w:val="Page Numbers (Bottom of Page)"/>
        <w:docPartUnique/>
      </w:docPartObj>
    </w:sdtPr>
    <w:sdtContent>
      <w:p w:rsidR="00786DAD" w:rsidRDefault="00786DAD">
        <w:pPr>
          <w:pStyle w:val="Footer"/>
          <w:jc w:val="right"/>
        </w:pPr>
        <w:r>
          <w:t xml:space="preserve">Page | </w:t>
        </w:r>
        <w:fldSimple w:instr=" PAGE   \* MERGEFORMAT ">
          <w:r w:rsidR="009646F9">
            <w:rPr>
              <w:noProof/>
            </w:rPr>
            <w:t>61</w:t>
          </w:r>
        </w:fldSimple>
        <w:r>
          <w:t xml:space="preserve"> </w:t>
        </w:r>
      </w:p>
    </w:sdtContent>
  </w:sdt>
  <w:p w:rsidR="00786DAD" w:rsidRDefault="00786D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DAD" w:rsidRDefault="00786DAD" w:rsidP="00B015AD">
      <w:pPr>
        <w:spacing w:after="0" w:line="240" w:lineRule="auto"/>
      </w:pPr>
      <w:r>
        <w:separator/>
      </w:r>
    </w:p>
  </w:footnote>
  <w:footnote w:type="continuationSeparator" w:id="1">
    <w:p w:rsidR="00786DAD" w:rsidRDefault="00786DAD" w:rsidP="00B015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16A688"/>
    <w:lvl w:ilvl="0">
      <w:start w:val="1"/>
      <w:numFmt w:val="decimal"/>
      <w:lvlText w:val="%1."/>
      <w:lvlJc w:val="left"/>
      <w:pPr>
        <w:tabs>
          <w:tab w:val="num" w:pos="1800"/>
        </w:tabs>
        <w:ind w:left="1800" w:hanging="360"/>
      </w:pPr>
    </w:lvl>
  </w:abstractNum>
  <w:abstractNum w:abstractNumId="1">
    <w:nsid w:val="FFFFFF7D"/>
    <w:multiLevelType w:val="singleLevel"/>
    <w:tmpl w:val="BE986580"/>
    <w:lvl w:ilvl="0">
      <w:start w:val="1"/>
      <w:numFmt w:val="decimal"/>
      <w:lvlText w:val="%1."/>
      <w:lvlJc w:val="left"/>
      <w:pPr>
        <w:tabs>
          <w:tab w:val="num" w:pos="1440"/>
        </w:tabs>
        <w:ind w:left="1440" w:hanging="360"/>
      </w:pPr>
    </w:lvl>
  </w:abstractNum>
  <w:abstractNum w:abstractNumId="2">
    <w:nsid w:val="FFFFFF7E"/>
    <w:multiLevelType w:val="singleLevel"/>
    <w:tmpl w:val="55761B64"/>
    <w:lvl w:ilvl="0">
      <w:start w:val="1"/>
      <w:numFmt w:val="decimal"/>
      <w:lvlText w:val="%1."/>
      <w:lvlJc w:val="left"/>
      <w:pPr>
        <w:tabs>
          <w:tab w:val="num" w:pos="1080"/>
        </w:tabs>
        <w:ind w:left="1080" w:hanging="360"/>
      </w:pPr>
    </w:lvl>
  </w:abstractNum>
  <w:abstractNum w:abstractNumId="3">
    <w:nsid w:val="FFFFFF7F"/>
    <w:multiLevelType w:val="singleLevel"/>
    <w:tmpl w:val="010453BC"/>
    <w:lvl w:ilvl="0">
      <w:start w:val="1"/>
      <w:numFmt w:val="decimal"/>
      <w:lvlText w:val="%1."/>
      <w:lvlJc w:val="left"/>
      <w:pPr>
        <w:tabs>
          <w:tab w:val="num" w:pos="720"/>
        </w:tabs>
        <w:ind w:left="720" w:hanging="360"/>
      </w:pPr>
    </w:lvl>
  </w:abstractNum>
  <w:abstractNum w:abstractNumId="4">
    <w:nsid w:val="FFFFFF80"/>
    <w:multiLevelType w:val="singleLevel"/>
    <w:tmpl w:val="DE68FD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3AA85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A87CA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B52DDB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9CE8A6"/>
    <w:lvl w:ilvl="0">
      <w:start w:val="1"/>
      <w:numFmt w:val="decimal"/>
      <w:lvlText w:val="%1."/>
      <w:lvlJc w:val="left"/>
      <w:pPr>
        <w:tabs>
          <w:tab w:val="num" w:pos="360"/>
        </w:tabs>
        <w:ind w:left="360" w:hanging="360"/>
      </w:pPr>
    </w:lvl>
  </w:abstractNum>
  <w:abstractNum w:abstractNumId="9">
    <w:nsid w:val="FFFFFF89"/>
    <w:multiLevelType w:val="singleLevel"/>
    <w:tmpl w:val="2278D116"/>
    <w:lvl w:ilvl="0">
      <w:start w:val="1"/>
      <w:numFmt w:val="bullet"/>
      <w:lvlText w:val=""/>
      <w:lvlJc w:val="left"/>
      <w:pPr>
        <w:tabs>
          <w:tab w:val="num" w:pos="360"/>
        </w:tabs>
        <w:ind w:left="360" w:hanging="360"/>
      </w:pPr>
      <w:rPr>
        <w:rFonts w:ascii="Symbol" w:hAnsi="Symbol" w:hint="default"/>
      </w:rPr>
    </w:lvl>
  </w:abstractNum>
  <w:abstractNum w:abstractNumId="10">
    <w:nsid w:val="09467150"/>
    <w:multiLevelType w:val="hybridMultilevel"/>
    <w:tmpl w:val="EF5882BE"/>
    <w:lvl w:ilvl="0" w:tplc="4CD04936">
      <w:start w:val="1"/>
      <w:numFmt w:val="bullet"/>
      <w:lvlText w:val=""/>
      <w:lvlJc w:val="left"/>
      <w:pPr>
        <w:tabs>
          <w:tab w:val="num" w:pos="720"/>
        </w:tabs>
        <w:ind w:left="720" w:hanging="360"/>
      </w:pPr>
      <w:rPr>
        <w:rFonts w:ascii="Wingdings" w:hAnsi="Wingdings" w:hint="default"/>
      </w:rPr>
    </w:lvl>
    <w:lvl w:ilvl="1" w:tplc="F63E436C" w:tentative="1">
      <w:start w:val="1"/>
      <w:numFmt w:val="bullet"/>
      <w:lvlText w:val=""/>
      <w:lvlJc w:val="left"/>
      <w:pPr>
        <w:tabs>
          <w:tab w:val="num" w:pos="1440"/>
        </w:tabs>
        <w:ind w:left="1440" w:hanging="360"/>
      </w:pPr>
      <w:rPr>
        <w:rFonts w:ascii="Wingdings" w:hAnsi="Wingdings" w:hint="default"/>
      </w:rPr>
    </w:lvl>
    <w:lvl w:ilvl="2" w:tplc="1BD29450" w:tentative="1">
      <w:start w:val="1"/>
      <w:numFmt w:val="bullet"/>
      <w:lvlText w:val=""/>
      <w:lvlJc w:val="left"/>
      <w:pPr>
        <w:tabs>
          <w:tab w:val="num" w:pos="2160"/>
        </w:tabs>
        <w:ind w:left="2160" w:hanging="360"/>
      </w:pPr>
      <w:rPr>
        <w:rFonts w:ascii="Wingdings" w:hAnsi="Wingdings" w:hint="default"/>
      </w:rPr>
    </w:lvl>
    <w:lvl w:ilvl="3" w:tplc="68E23150" w:tentative="1">
      <w:start w:val="1"/>
      <w:numFmt w:val="bullet"/>
      <w:lvlText w:val=""/>
      <w:lvlJc w:val="left"/>
      <w:pPr>
        <w:tabs>
          <w:tab w:val="num" w:pos="2880"/>
        </w:tabs>
        <w:ind w:left="2880" w:hanging="360"/>
      </w:pPr>
      <w:rPr>
        <w:rFonts w:ascii="Wingdings" w:hAnsi="Wingdings" w:hint="default"/>
      </w:rPr>
    </w:lvl>
    <w:lvl w:ilvl="4" w:tplc="1BD073A0" w:tentative="1">
      <w:start w:val="1"/>
      <w:numFmt w:val="bullet"/>
      <w:lvlText w:val=""/>
      <w:lvlJc w:val="left"/>
      <w:pPr>
        <w:tabs>
          <w:tab w:val="num" w:pos="3600"/>
        </w:tabs>
        <w:ind w:left="3600" w:hanging="360"/>
      </w:pPr>
      <w:rPr>
        <w:rFonts w:ascii="Wingdings" w:hAnsi="Wingdings" w:hint="default"/>
      </w:rPr>
    </w:lvl>
    <w:lvl w:ilvl="5" w:tplc="354CF474" w:tentative="1">
      <w:start w:val="1"/>
      <w:numFmt w:val="bullet"/>
      <w:lvlText w:val=""/>
      <w:lvlJc w:val="left"/>
      <w:pPr>
        <w:tabs>
          <w:tab w:val="num" w:pos="4320"/>
        </w:tabs>
        <w:ind w:left="4320" w:hanging="360"/>
      </w:pPr>
      <w:rPr>
        <w:rFonts w:ascii="Wingdings" w:hAnsi="Wingdings" w:hint="default"/>
      </w:rPr>
    </w:lvl>
    <w:lvl w:ilvl="6" w:tplc="C29082AE" w:tentative="1">
      <w:start w:val="1"/>
      <w:numFmt w:val="bullet"/>
      <w:lvlText w:val=""/>
      <w:lvlJc w:val="left"/>
      <w:pPr>
        <w:tabs>
          <w:tab w:val="num" w:pos="5040"/>
        </w:tabs>
        <w:ind w:left="5040" w:hanging="360"/>
      </w:pPr>
      <w:rPr>
        <w:rFonts w:ascii="Wingdings" w:hAnsi="Wingdings" w:hint="default"/>
      </w:rPr>
    </w:lvl>
    <w:lvl w:ilvl="7" w:tplc="B7165E2C" w:tentative="1">
      <w:start w:val="1"/>
      <w:numFmt w:val="bullet"/>
      <w:lvlText w:val=""/>
      <w:lvlJc w:val="left"/>
      <w:pPr>
        <w:tabs>
          <w:tab w:val="num" w:pos="5760"/>
        </w:tabs>
        <w:ind w:left="5760" w:hanging="360"/>
      </w:pPr>
      <w:rPr>
        <w:rFonts w:ascii="Wingdings" w:hAnsi="Wingdings" w:hint="default"/>
      </w:rPr>
    </w:lvl>
    <w:lvl w:ilvl="8" w:tplc="37D425C4" w:tentative="1">
      <w:start w:val="1"/>
      <w:numFmt w:val="bullet"/>
      <w:lvlText w:val=""/>
      <w:lvlJc w:val="left"/>
      <w:pPr>
        <w:tabs>
          <w:tab w:val="num" w:pos="6480"/>
        </w:tabs>
        <w:ind w:left="6480" w:hanging="360"/>
      </w:pPr>
      <w:rPr>
        <w:rFonts w:ascii="Wingdings" w:hAnsi="Wingdings" w:hint="default"/>
      </w:rPr>
    </w:lvl>
  </w:abstractNum>
  <w:abstractNum w:abstractNumId="11">
    <w:nsid w:val="0C444299"/>
    <w:multiLevelType w:val="hybridMultilevel"/>
    <w:tmpl w:val="6E9CAF8A"/>
    <w:lvl w:ilvl="0" w:tplc="E1786522">
      <w:start w:val="1"/>
      <w:numFmt w:val="bullet"/>
      <w:lvlText w:val="n"/>
      <w:lvlJc w:val="left"/>
      <w:pPr>
        <w:tabs>
          <w:tab w:val="num" w:pos="720"/>
        </w:tabs>
        <w:ind w:left="720" w:hanging="360"/>
      </w:pPr>
      <w:rPr>
        <w:rFonts w:ascii="Monotype Sorts" w:hAnsi="Monotype Sorts" w:hint="default"/>
      </w:rPr>
    </w:lvl>
    <w:lvl w:ilvl="1" w:tplc="24FC2EA0" w:tentative="1">
      <w:start w:val="1"/>
      <w:numFmt w:val="bullet"/>
      <w:lvlText w:val="n"/>
      <w:lvlJc w:val="left"/>
      <w:pPr>
        <w:tabs>
          <w:tab w:val="num" w:pos="1440"/>
        </w:tabs>
        <w:ind w:left="1440" w:hanging="360"/>
      </w:pPr>
      <w:rPr>
        <w:rFonts w:ascii="Monotype Sorts" w:hAnsi="Monotype Sorts" w:hint="default"/>
      </w:rPr>
    </w:lvl>
    <w:lvl w:ilvl="2" w:tplc="07F21C44" w:tentative="1">
      <w:start w:val="1"/>
      <w:numFmt w:val="bullet"/>
      <w:lvlText w:val="n"/>
      <w:lvlJc w:val="left"/>
      <w:pPr>
        <w:tabs>
          <w:tab w:val="num" w:pos="2160"/>
        </w:tabs>
        <w:ind w:left="2160" w:hanging="360"/>
      </w:pPr>
      <w:rPr>
        <w:rFonts w:ascii="Monotype Sorts" w:hAnsi="Monotype Sorts" w:hint="default"/>
      </w:rPr>
    </w:lvl>
    <w:lvl w:ilvl="3" w:tplc="C80ACF22" w:tentative="1">
      <w:start w:val="1"/>
      <w:numFmt w:val="bullet"/>
      <w:lvlText w:val="n"/>
      <w:lvlJc w:val="left"/>
      <w:pPr>
        <w:tabs>
          <w:tab w:val="num" w:pos="2880"/>
        </w:tabs>
        <w:ind w:left="2880" w:hanging="360"/>
      </w:pPr>
      <w:rPr>
        <w:rFonts w:ascii="Monotype Sorts" w:hAnsi="Monotype Sorts" w:hint="default"/>
      </w:rPr>
    </w:lvl>
    <w:lvl w:ilvl="4" w:tplc="C4F0DFB0" w:tentative="1">
      <w:start w:val="1"/>
      <w:numFmt w:val="bullet"/>
      <w:lvlText w:val="n"/>
      <w:lvlJc w:val="left"/>
      <w:pPr>
        <w:tabs>
          <w:tab w:val="num" w:pos="3600"/>
        </w:tabs>
        <w:ind w:left="3600" w:hanging="360"/>
      </w:pPr>
      <w:rPr>
        <w:rFonts w:ascii="Monotype Sorts" w:hAnsi="Monotype Sorts" w:hint="default"/>
      </w:rPr>
    </w:lvl>
    <w:lvl w:ilvl="5" w:tplc="EF183566" w:tentative="1">
      <w:start w:val="1"/>
      <w:numFmt w:val="bullet"/>
      <w:lvlText w:val="n"/>
      <w:lvlJc w:val="left"/>
      <w:pPr>
        <w:tabs>
          <w:tab w:val="num" w:pos="4320"/>
        </w:tabs>
        <w:ind w:left="4320" w:hanging="360"/>
      </w:pPr>
      <w:rPr>
        <w:rFonts w:ascii="Monotype Sorts" w:hAnsi="Monotype Sorts" w:hint="default"/>
      </w:rPr>
    </w:lvl>
    <w:lvl w:ilvl="6" w:tplc="F63A9930" w:tentative="1">
      <w:start w:val="1"/>
      <w:numFmt w:val="bullet"/>
      <w:lvlText w:val="n"/>
      <w:lvlJc w:val="left"/>
      <w:pPr>
        <w:tabs>
          <w:tab w:val="num" w:pos="5040"/>
        </w:tabs>
        <w:ind w:left="5040" w:hanging="360"/>
      </w:pPr>
      <w:rPr>
        <w:rFonts w:ascii="Monotype Sorts" w:hAnsi="Monotype Sorts" w:hint="default"/>
      </w:rPr>
    </w:lvl>
    <w:lvl w:ilvl="7" w:tplc="64D0F226" w:tentative="1">
      <w:start w:val="1"/>
      <w:numFmt w:val="bullet"/>
      <w:lvlText w:val="n"/>
      <w:lvlJc w:val="left"/>
      <w:pPr>
        <w:tabs>
          <w:tab w:val="num" w:pos="5760"/>
        </w:tabs>
        <w:ind w:left="5760" w:hanging="360"/>
      </w:pPr>
      <w:rPr>
        <w:rFonts w:ascii="Monotype Sorts" w:hAnsi="Monotype Sorts" w:hint="default"/>
      </w:rPr>
    </w:lvl>
    <w:lvl w:ilvl="8" w:tplc="3CBED58C" w:tentative="1">
      <w:start w:val="1"/>
      <w:numFmt w:val="bullet"/>
      <w:lvlText w:val="n"/>
      <w:lvlJc w:val="left"/>
      <w:pPr>
        <w:tabs>
          <w:tab w:val="num" w:pos="6480"/>
        </w:tabs>
        <w:ind w:left="6480" w:hanging="360"/>
      </w:pPr>
      <w:rPr>
        <w:rFonts w:ascii="Monotype Sorts" w:hAnsi="Monotype Sorts" w:hint="default"/>
      </w:rPr>
    </w:lvl>
  </w:abstractNum>
  <w:abstractNum w:abstractNumId="12">
    <w:nsid w:val="12F451A8"/>
    <w:multiLevelType w:val="hybridMultilevel"/>
    <w:tmpl w:val="916EB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4236F0"/>
    <w:multiLevelType w:val="hybridMultilevel"/>
    <w:tmpl w:val="84C2AB5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nsid w:val="20337E5B"/>
    <w:multiLevelType w:val="hybridMultilevel"/>
    <w:tmpl w:val="9CFC1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0EB0D4D"/>
    <w:multiLevelType w:val="hybridMultilevel"/>
    <w:tmpl w:val="098EFFB4"/>
    <w:lvl w:ilvl="0" w:tplc="59F20BCC">
      <w:start w:val="1"/>
      <w:numFmt w:val="bullet"/>
      <w:lvlText w:val="n"/>
      <w:lvlJc w:val="left"/>
      <w:pPr>
        <w:tabs>
          <w:tab w:val="num" w:pos="720"/>
        </w:tabs>
        <w:ind w:left="720" w:hanging="360"/>
      </w:pPr>
      <w:rPr>
        <w:rFonts w:ascii="Monotype Sorts" w:hAnsi="Monotype Sorts" w:hint="default"/>
      </w:rPr>
    </w:lvl>
    <w:lvl w:ilvl="1" w:tplc="05A297FC" w:tentative="1">
      <w:start w:val="1"/>
      <w:numFmt w:val="bullet"/>
      <w:lvlText w:val="n"/>
      <w:lvlJc w:val="left"/>
      <w:pPr>
        <w:tabs>
          <w:tab w:val="num" w:pos="1440"/>
        </w:tabs>
        <w:ind w:left="1440" w:hanging="360"/>
      </w:pPr>
      <w:rPr>
        <w:rFonts w:ascii="Monotype Sorts" w:hAnsi="Monotype Sorts" w:hint="default"/>
      </w:rPr>
    </w:lvl>
    <w:lvl w:ilvl="2" w:tplc="17625A04" w:tentative="1">
      <w:start w:val="1"/>
      <w:numFmt w:val="bullet"/>
      <w:lvlText w:val="n"/>
      <w:lvlJc w:val="left"/>
      <w:pPr>
        <w:tabs>
          <w:tab w:val="num" w:pos="2160"/>
        </w:tabs>
        <w:ind w:left="2160" w:hanging="360"/>
      </w:pPr>
      <w:rPr>
        <w:rFonts w:ascii="Monotype Sorts" w:hAnsi="Monotype Sorts" w:hint="default"/>
      </w:rPr>
    </w:lvl>
    <w:lvl w:ilvl="3" w:tplc="D2942F8A" w:tentative="1">
      <w:start w:val="1"/>
      <w:numFmt w:val="bullet"/>
      <w:lvlText w:val="n"/>
      <w:lvlJc w:val="left"/>
      <w:pPr>
        <w:tabs>
          <w:tab w:val="num" w:pos="2880"/>
        </w:tabs>
        <w:ind w:left="2880" w:hanging="360"/>
      </w:pPr>
      <w:rPr>
        <w:rFonts w:ascii="Monotype Sorts" w:hAnsi="Monotype Sorts" w:hint="default"/>
      </w:rPr>
    </w:lvl>
    <w:lvl w:ilvl="4" w:tplc="28FA4BD4" w:tentative="1">
      <w:start w:val="1"/>
      <w:numFmt w:val="bullet"/>
      <w:lvlText w:val="n"/>
      <w:lvlJc w:val="left"/>
      <w:pPr>
        <w:tabs>
          <w:tab w:val="num" w:pos="3600"/>
        </w:tabs>
        <w:ind w:left="3600" w:hanging="360"/>
      </w:pPr>
      <w:rPr>
        <w:rFonts w:ascii="Monotype Sorts" w:hAnsi="Monotype Sorts" w:hint="default"/>
      </w:rPr>
    </w:lvl>
    <w:lvl w:ilvl="5" w:tplc="6EB2FA44" w:tentative="1">
      <w:start w:val="1"/>
      <w:numFmt w:val="bullet"/>
      <w:lvlText w:val="n"/>
      <w:lvlJc w:val="left"/>
      <w:pPr>
        <w:tabs>
          <w:tab w:val="num" w:pos="4320"/>
        </w:tabs>
        <w:ind w:left="4320" w:hanging="360"/>
      </w:pPr>
      <w:rPr>
        <w:rFonts w:ascii="Monotype Sorts" w:hAnsi="Monotype Sorts" w:hint="default"/>
      </w:rPr>
    </w:lvl>
    <w:lvl w:ilvl="6" w:tplc="B83429DA" w:tentative="1">
      <w:start w:val="1"/>
      <w:numFmt w:val="bullet"/>
      <w:lvlText w:val="n"/>
      <w:lvlJc w:val="left"/>
      <w:pPr>
        <w:tabs>
          <w:tab w:val="num" w:pos="5040"/>
        </w:tabs>
        <w:ind w:left="5040" w:hanging="360"/>
      </w:pPr>
      <w:rPr>
        <w:rFonts w:ascii="Monotype Sorts" w:hAnsi="Monotype Sorts" w:hint="default"/>
      </w:rPr>
    </w:lvl>
    <w:lvl w:ilvl="7" w:tplc="EBC47820" w:tentative="1">
      <w:start w:val="1"/>
      <w:numFmt w:val="bullet"/>
      <w:lvlText w:val="n"/>
      <w:lvlJc w:val="left"/>
      <w:pPr>
        <w:tabs>
          <w:tab w:val="num" w:pos="5760"/>
        </w:tabs>
        <w:ind w:left="5760" w:hanging="360"/>
      </w:pPr>
      <w:rPr>
        <w:rFonts w:ascii="Monotype Sorts" w:hAnsi="Monotype Sorts" w:hint="default"/>
      </w:rPr>
    </w:lvl>
    <w:lvl w:ilvl="8" w:tplc="050CE518" w:tentative="1">
      <w:start w:val="1"/>
      <w:numFmt w:val="bullet"/>
      <w:lvlText w:val="n"/>
      <w:lvlJc w:val="left"/>
      <w:pPr>
        <w:tabs>
          <w:tab w:val="num" w:pos="6480"/>
        </w:tabs>
        <w:ind w:left="6480" w:hanging="360"/>
      </w:pPr>
      <w:rPr>
        <w:rFonts w:ascii="Monotype Sorts" w:hAnsi="Monotype Sorts" w:hint="default"/>
      </w:rPr>
    </w:lvl>
  </w:abstractNum>
  <w:abstractNum w:abstractNumId="16">
    <w:nsid w:val="24DE1328"/>
    <w:multiLevelType w:val="hybridMultilevel"/>
    <w:tmpl w:val="3976C2B6"/>
    <w:lvl w:ilvl="0" w:tplc="3D1CAA66">
      <w:start w:val="1"/>
      <w:numFmt w:val="bullet"/>
      <w:lvlText w:val="n"/>
      <w:lvlJc w:val="left"/>
      <w:pPr>
        <w:tabs>
          <w:tab w:val="num" w:pos="720"/>
        </w:tabs>
        <w:ind w:left="720" w:hanging="360"/>
      </w:pPr>
      <w:rPr>
        <w:rFonts w:ascii="Monotype Sorts" w:hAnsi="Monotype Sorts" w:hint="default"/>
      </w:rPr>
    </w:lvl>
    <w:lvl w:ilvl="1" w:tplc="839802F8" w:tentative="1">
      <w:start w:val="1"/>
      <w:numFmt w:val="bullet"/>
      <w:lvlText w:val="n"/>
      <w:lvlJc w:val="left"/>
      <w:pPr>
        <w:tabs>
          <w:tab w:val="num" w:pos="1440"/>
        </w:tabs>
        <w:ind w:left="1440" w:hanging="360"/>
      </w:pPr>
      <w:rPr>
        <w:rFonts w:ascii="Monotype Sorts" w:hAnsi="Monotype Sorts" w:hint="default"/>
      </w:rPr>
    </w:lvl>
    <w:lvl w:ilvl="2" w:tplc="414A03D2" w:tentative="1">
      <w:start w:val="1"/>
      <w:numFmt w:val="bullet"/>
      <w:lvlText w:val="n"/>
      <w:lvlJc w:val="left"/>
      <w:pPr>
        <w:tabs>
          <w:tab w:val="num" w:pos="2160"/>
        </w:tabs>
        <w:ind w:left="2160" w:hanging="360"/>
      </w:pPr>
      <w:rPr>
        <w:rFonts w:ascii="Monotype Sorts" w:hAnsi="Monotype Sorts" w:hint="default"/>
      </w:rPr>
    </w:lvl>
    <w:lvl w:ilvl="3" w:tplc="D0FA9592" w:tentative="1">
      <w:start w:val="1"/>
      <w:numFmt w:val="bullet"/>
      <w:lvlText w:val="n"/>
      <w:lvlJc w:val="left"/>
      <w:pPr>
        <w:tabs>
          <w:tab w:val="num" w:pos="2880"/>
        </w:tabs>
        <w:ind w:left="2880" w:hanging="360"/>
      </w:pPr>
      <w:rPr>
        <w:rFonts w:ascii="Monotype Sorts" w:hAnsi="Monotype Sorts" w:hint="default"/>
      </w:rPr>
    </w:lvl>
    <w:lvl w:ilvl="4" w:tplc="8728B238" w:tentative="1">
      <w:start w:val="1"/>
      <w:numFmt w:val="bullet"/>
      <w:lvlText w:val="n"/>
      <w:lvlJc w:val="left"/>
      <w:pPr>
        <w:tabs>
          <w:tab w:val="num" w:pos="3600"/>
        </w:tabs>
        <w:ind w:left="3600" w:hanging="360"/>
      </w:pPr>
      <w:rPr>
        <w:rFonts w:ascii="Monotype Sorts" w:hAnsi="Monotype Sorts" w:hint="default"/>
      </w:rPr>
    </w:lvl>
    <w:lvl w:ilvl="5" w:tplc="833C2346" w:tentative="1">
      <w:start w:val="1"/>
      <w:numFmt w:val="bullet"/>
      <w:lvlText w:val="n"/>
      <w:lvlJc w:val="left"/>
      <w:pPr>
        <w:tabs>
          <w:tab w:val="num" w:pos="4320"/>
        </w:tabs>
        <w:ind w:left="4320" w:hanging="360"/>
      </w:pPr>
      <w:rPr>
        <w:rFonts w:ascii="Monotype Sorts" w:hAnsi="Monotype Sorts" w:hint="default"/>
      </w:rPr>
    </w:lvl>
    <w:lvl w:ilvl="6" w:tplc="BB1CB490" w:tentative="1">
      <w:start w:val="1"/>
      <w:numFmt w:val="bullet"/>
      <w:lvlText w:val="n"/>
      <w:lvlJc w:val="left"/>
      <w:pPr>
        <w:tabs>
          <w:tab w:val="num" w:pos="5040"/>
        </w:tabs>
        <w:ind w:left="5040" w:hanging="360"/>
      </w:pPr>
      <w:rPr>
        <w:rFonts w:ascii="Monotype Sorts" w:hAnsi="Monotype Sorts" w:hint="default"/>
      </w:rPr>
    </w:lvl>
    <w:lvl w:ilvl="7" w:tplc="A90A83C6" w:tentative="1">
      <w:start w:val="1"/>
      <w:numFmt w:val="bullet"/>
      <w:lvlText w:val="n"/>
      <w:lvlJc w:val="left"/>
      <w:pPr>
        <w:tabs>
          <w:tab w:val="num" w:pos="5760"/>
        </w:tabs>
        <w:ind w:left="5760" w:hanging="360"/>
      </w:pPr>
      <w:rPr>
        <w:rFonts w:ascii="Monotype Sorts" w:hAnsi="Monotype Sorts" w:hint="default"/>
      </w:rPr>
    </w:lvl>
    <w:lvl w:ilvl="8" w:tplc="B4AA919E" w:tentative="1">
      <w:start w:val="1"/>
      <w:numFmt w:val="bullet"/>
      <w:lvlText w:val="n"/>
      <w:lvlJc w:val="left"/>
      <w:pPr>
        <w:tabs>
          <w:tab w:val="num" w:pos="6480"/>
        </w:tabs>
        <w:ind w:left="6480" w:hanging="360"/>
      </w:pPr>
      <w:rPr>
        <w:rFonts w:ascii="Monotype Sorts" w:hAnsi="Monotype Sorts" w:hint="default"/>
      </w:rPr>
    </w:lvl>
  </w:abstractNum>
  <w:abstractNum w:abstractNumId="17">
    <w:nsid w:val="25C24999"/>
    <w:multiLevelType w:val="hybridMultilevel"/>
    <w:tmpl w:val="67A24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A66DC1"/>
    <w:multiLevelType w:val="multilevel"/>
    <w:tmpl w:val="8500E5EA"/>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2714EC4"/>
    <w:multiLevelType w:val="multilevel"/>
    <w:tmpl w:val="18828794"/>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0">
    <w:nsid w:val="35CD2992"/>
    <w:multiLevelType w:val="multilevel"/>
    <w:tmpl w:val="A358019C"/>
    <w:lvl w:ilvl="0">
      <w:start w:val="5"/>
      <w:numFmt w:val="decimal"/>
      <w:lvlText w:val="%1"/>
      <w:lvlJc w:val="left"/>
      <w:pPr>
        <w:tabs>
          <w:tab w:val="num" w:pos="705"/>
        </w:tabs>
        <w:ind w:left="705" w:hanging="705"/>
      </w:pPr>
      <w:rPr>
        <w:rFonts w:ascii="CMR12" w:hAnsi="CMR12" w:cs="CMR12" w:hint="default"/>
      </w:rPr>
    </w:lvl>
    <w:lvl w:ilvl="1">
      <w:start w:val="2"/>
      <w:numFmt w:val="decimal"/>
      <w:lvlText w:val="%1.%2"/>
      <w:lvlJc w:val="left"/>
      <w:pPr>
        <w:tabs>
          <w:tab w:val="num" w:pos="720"/>
        </w:tabs>
        <w:ind w:left="720" w:hanging="720"/>
      </w:pPr>
      <w:rPr>
        <w:rFonts w:ascii="Calibri" w:hAnsi="Calibri" w:cs="Calibri" w:hint="default"/>
      </w:rPr>
    </w:lvl>
    <w:lvl w:ilvl="2">
      <w:start w:val="1"/>
      <w:numFmt w:val="decimal"/>
      <w:lvlText w:val="%1.%2.%3"/>
      <w:lvlJc w:val="left"/>
      <w:pPr>
        <w:tabs>
          <w:tab w:val="num" w:pos="1080"/>
        </w:tabs>
        <w:ind w:left="1080" w:hanging="1080"/>
      </w:pPr>
      <w:rPr>
        <w:rFonts w:ascii="CMR12" w:hAnsi="CMR12" w:cs="CMR12" w:hint="default"/>
      </w:rPr>
    </w:lvl>
    <w:lvl w:ilvl="3">
      <w:start w:val="1"/>
      <w:numFmt w:val="decimal"/>
      <w:lvlText w:val="%1.%2.%3.%4"/>
      <w:lvlJc w:val="left"/>
      <w:pPr>
        <w:tabs>
          <w:tab w:val="num" w:pos="1440"/>
        </w:tabs>
        <w:ind w:left="1440" w:hanging="1440"/>
      </w:pPr>
      <w:rPr>
        <w:rFonts w:ascii="CMR12" w:hAnsi="CMR12" w:cs="CMR12" w:hint="default"/>
      </w:rPr>
    </w:lvl>
    <w:lvl w:ilvl="4">
      <w:start w:val="1"/>
      <w:numFmt w:val="decimal"/>
      <w:lvlText w:val="%1.%2.%3.%4.%5"/>
      <w:lvlJc w:val="left"/>
      <w:pPr>
        <w:tabs>
          <w:tab w:val="num" w:pos="1440"/>
        </w:tabs>
        <w:ind w:left="1440" w:hanging="1440"/>
      </w:pPr>
      <w:rPr>
        <w:rFonts w:ascii="CMR12" w:hAnsi="CMR12" w:cs="CMR12" w:hint="default"/>
      </w:rPr>
    </w:lvl>
    <w:lvl w:ilvl="5">
      <w:start w:val="1"/>
      <w:numFmt w:val="decimal"/>
      <w:lvlText w:val="%1.%2.%3.%4.%5.%6"/>
      <w:lvlJc w:val="left"/>
      <w:pPr>
        <w:tabs>
          <w:tab w:val="num" w:pos="1800"/>
        </w:tabs>
        <w:ind w:left="1800" w:hanging="1800"/>
      </w:pPr>
      <w:rPr>
        <w:rFonts w:ascii="CMR12" w:hAnsi="CMR12" w:cs="CMR12" w:hint="default"/>
      </w:rPr>
    </w:lvl>
    <w:lvl w:ilvl="6">
      <w:start w:val="1"/>
      <w:numFmt w:val="decimal"/>
      <w:lvlText w:val="%1.%2.%3.%4.%5.%6.%7"/>
      <w:lvlJc w:val="left"/>
      <w:pPr>
        <w:tabs>
          <w:tab w:val="num" w:pos="2160"/>
        </w:tabs>
        <w:ind w:left="2160" w:hanging="2160"/>
      </w:pPr>
      <w:rPr>
        <w:rFonts w:ascii="CMR12" w:hAnsi="CMR12" w:cs="CMR12" w:hint="default"/>
      </w:rPr>
    </w:lvl>
    <w:lvl w:ilvl="7">
      <w:start w:val="1"/>
      <w:numFmt w:val="decimal"/>
      <w:lvlText w:val="%1.%2.%3.%4.%5.%6.%7.%8"/>
      <w:lvlJc w:val="left"/>
      <w:pPr>
        <w:tabs>
          <w:tab w:val="num" w:pos="2520"/>
        </w:tabs>
        <w:ind w:left="2520" w:hanging="2520"/>
      </w:pPr>
      <w:rPr>
        <w:rFonts w:ascii="CMR12" w:hAnsi="CMR12" w:cs="CMR12" w:hint="default"/>
      </w:rPr>
    </w:lvl>
    <w:lvl w:ilvl="8">
      <w:start w:val="1"/>
      <w:numFmt w:val="decimal"/>
      <w:lvlText w:val="%1.%2.%3.%4.%5.%6.%7.%8.%9"/>
      <w:lvlJc w:val="left"/>
      <w:pPr>
        <w:tabs>
          <w:tab w:val="num" w:pos="2880"/>
        </w:tabs>
        <w:ind w:left="2880" w:hanging="2880"/>
      </w:pPr>
      <w:rPr>
        <w:rFonts w:ascii="CMR12" w:hAnsi="CMR12" w:cs="CMR12" w:hint="default"/>
      </w:rPr>
    </w:lvl>
  </w:abstractNum>
  <w:abstractNum w:abstractNumId="21">
    <w:nsid w:val="42544AD8"/>
    <w:multiLevelType w:val="multilevel"/>
    <w:tmpl w:val="9F5AE142"/>
    <w:lvl w:ilvl="0">
      <w:start w:val="3"/>
      <w:numFmt w:val="decimal"/>
      <w:lvlText w:val="%1"/>
      <w:lvlJc w:val="left"/>
      <w:pPr>
        <w:tabs>
          <w:tab w:val="num" w:pos="1005"/>
        </w:tabs>
        <w:ind w:left="1005" w:hanging="1005"/>
      </w:pPr>
      <w:rPr>
        <w:rFonts w:hint="default"/>
      </w:rPr>
    </w:lvl>
    <w:lvl w:ilvl="1">
      <w:start w:val="4"/>
      <w:numFmt w:val="decimal"/>
      <w:lvlText w:val="%1.%2"/>
      <w:lvlJc w:val="left"/>
      <w:pPr>
        <w:tabs>
          <w:tab w:val="num" w:pos="1005"/>
        </w:tabs>
        <w:ind w:left="1005" w:hanging="1005"/>
      </w:pPr>
      <w:rPr>
        <w:rFonts w:hint="default"/>
      </w:rPr>
    </w:lvl>
    <w:lvl w:ilvl="2">
      <w:start w:val="2"/>
      <w:numFmt w:val="decimal"/>
      <w:lvlText w:val="%1.%2.%3"/>
      <w:lvlJc w:val="left"/>
      <w:pPr>
        <w:tabs>
          <w:tab w:val="num" w:pos="1080"/>
        </w:tabs>
        <w:ind w:left="1080" w:hanging="1080"/>
      </w:pPr>
      <w:rPr>
        <w:rFonts w:ascii="Calibri" w:hAnsi="Calibri" w:cs="Calibri"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nsid w:val="47A54019"/>
    <w:multiLevelType w:val="hybridMultilevel"/>
    <w:tmpl w:val="7428ACA2"/>
    <w:lvl w:ilvl="0" w:tplc="6E98283C">
      <w:start w:val="1"/>
      <w:numFmt w:val="bullet"/>
      <w:lvlText w:val="n"/>
      <w:lvlJc w:val="left"/>
      <w:pPr>
        <w:tabs>
          <w:tab w:val="num" w:pos="720"/>
        </w:tabs>
        <w:ind w:left="720" w:hanging="360"/>
      </w:pPr>
      <w:rPr>
        <w:rFonts w:ascii="Monotype Sorts" w:hAnsi="Monotype Sorts" w:hint="default"/>
      </w:rPr>
    </w:lvl>
    <w:lvl w:ilvl="1" w:tplc="12F82C64" w:tentative="1">
      <w:start w:val="1"/>
      <w:numFmt w:val="bullet"/>
      <w:lvlText w:val="n"/>
      <w:lvlJc w:val="left"/>
      <w:pPr>
        <w:tabs>
          <w:tab w:val="num" w:pos="1440"/>
        </w:tabs>
        <w:ind w:left="1440" w:hanging="360"/>
      </w:pPr>
      <w:rPr>
        <w:rFonts w:ascii="Monotype Sorts" w:hAnsi="Monotype Sorts" w:hint="default"/>
      </w:rPr>
    </w:lvl>
    <w:lvl w:ilvl="2" w:tplc="4D92443A" w:tentative="1">
      <w:start w:val="1"/>
      <w:numFmt w:val="bullet"/>
      <w:lvlText w:val="n"/>
      <w:lvlJc w:val="left"/>
      <w:pPr>
        <w:tabs>
          <w:tab w:val="num" w:pos="2160"/>
        </w:tabs>
        <w:ind w:left="2160" w:hanging="360"/>
      </w:pPr>
      <w:rPr>
        <w:rFonts w:ascii="Monotype Sorts" w:hAnsi="Monotype Sorts" w:hint="default"/>
      </w:rPr>
    </w:lvl>
    <w:lvl w:ilvl="3" w:tplc="DE32E1FE" w:tentative="1">
      <w:start w:val="1"/>
      <w:numFmt w:val="bullet"/>
      <w:lvlText w:val="n"/>
      <w:lvlJc w:val="left"/>
      <w:pPr>
        <w:tabs>
          <w:tab w:val="num" w:pos="2880"/>
        </w:tabs>
        <w:ind w:left="2880" w:hanging="360"/>
      </w:pPr>
      <w:rPr>
        <w:rFonts w:ascii="Monotype Sorts" w:hAnsi="Monotype Sorts" w:hint="default"/>
      </w:rPr>
    </w:lvl>
    <w:lvl w:ilvl="4" w:tplc="62F0308C" w:tentative="1">
      <w:start w:val="1"/>
      <w:numFmt w:val="bullet"/>
      <w:lvlText w:val="n"/>
      <w:lvlJc w:val="left"/>
      <w:pPr>
        <w:tabs>
          <w:tab w:val="num" w:pos="3600"/>
        </w:tabs>
        <w:ind w:left="3600" w:hanging="360"/>
      </w:pPr>
      <w:rPr>
        <w:rFonts w:ascii="Monotype Sorts" w:hAnsi="Monotype Sorts" w:hint="default"/>
      </w:rPr>
    </w:lvl>
    <w:lvl w:ilvl="5" w:tplc="BD620C68" w:tentative="1">
      <w:start w:val="1"/>
      <w:numFmt w:val="bullet"/>
      <w:lvlText w:val="n"/>
      <w:lvlJc w:val="left"/>
      <w:pPr>
        <w:tabs>
          <w:tab w:val="num" w:pos="4320"/>
        </w:tabs>
        <w:ind w:left="4320" w:hanging="360"/>
      </w:pPr>
      <w:rPr>
        <w:rFonts w:ascii="Monotype Sorts" w:hAnsi="Monotype Sorts" w:hint="default"/>
      </w:rPr>
    </w:lvl>
    <w:lvl w:ilvl="6" w:tplc="3A3A2DC2" w:tentative="1">
      <w:start w:val="1"/>
      <w:numFmt w:val="bullet"/>
      <w:lvlText w:val="n"/>
      <w:lvlJc w:val="left"/>
      <w:pPr>
        <w:tabs>
          <w:tab w:val="num" w:pos="5040"/>
        </w:tabs>
        <w:ind w:left="5040" w:hanging="360"/>
      </w:pPr>
      <w:rPr>
        <w:rFonts w:ascii="Monotype Sorts" w:hAnsi="Monotype Sorts" w:hint="default"/>
      </w:rPr>
    </w:lvl>
    <w:lvl w:ilvl="7" w:tplc="FB2A1D88" w:tentative="1">
      <w:start w:val="1"/>
      <w:numFmt w:val="bullet"/>
      <w:lvlText w:val="n"/>
      <w:lvlJc w:val="left"/>
      <w:pPr>
        <w:tabs>
          <w:tab w:val="num" w:pos="5760"/>
        </w:tabs>
        <w:ind w:left="5760" w:hanging="360"/>
      </w:pPr>
      <w:rPr>
        <w:rFonts w:ascii="Monotype Sorts" w:hAnsi="Monotype Sorts" w:hint="default"/>
      </w:rPr>
    </w:lvl>
    <w:lvl w:ilvl="8" w:tplc="370AC792" w:tentative="1">
      <w:start w:val="1"/>
      <w:numFmt w:val="bullet"/>
      <w:lvlText w:val="n"/>
      <w:lvlJc w:val="left"/>
      <w:pPr>
        <w:tabs>
          <w:tab w:val="num" w:pos="6480"/>
        </w:tabs>
        <w:ind w:left="6480" w:hanging="360"/>
      </w:pPr>
      <w:rPr>
        <w:rFonts w:ascii="Monotype Sorts" w:hAnsi="Monotype Sorts" w:hint="default"/>
      </w:rPr>
    </w:lvl>
  </w:abstractNum>
  <w:abstractNum w:abstractNumId="23">
    <w:nsid w:val="48C21183"/>
    <w:multiLevelType w:val="hybridMultilevel"/>
    <w:tmpl w:val="0DB4ED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1810FAA"/>
    <w:multiLevelType w:val="hybridMultilevel"/>
    <w:tmpl w:val="57408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32E5FE1"/>
    <w:multiLevelType w:val="hybridMultilevel"/>
    <w:tmpl w:val="315037D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57C43DF"/>
    <w:multiLevelType w:val="hybridMultilevel"/>
    <w:tmpl w:val="F66634FA"/>
    <w:lvl w:ilvl="0" w:tplc="E408864E">
      <w:start w:val="1"/>
      <w:numFmt w:val="bullet"/>
      <w:lvlText w:val="n"/>
      <w:lvlJc w:val="left"/>
      <w:pPr>
        <w:tabs>
          <w:tab w:val="num" w:pos="720"/>
        </w:tabs>
        <w:ind w:left="720" w:hanging="360"/>
      </w:pPr>
      <w:rPr>
        <w:rFonts w:ascii="Monotype Sorts" w:hAnsi="Monotype Sorts" w:hint="default"/>
      </w:rPr>
    </w:lvl>
    <w:lvl w:ilvl="1" w:tplc="D3C84AC6" w:tentative="1">
      <w:start w:val="1"/>
      <w:numFmt w:val="bullet"/>
      <w:lvlText w:val="n"/>
      <w:lvlJc w:val="left"/>
      <w:pPr>
        <w:tabs>
          <w:tab w:val="num" w:pos="1440"/>
        </w:tabs>
        <w:ind w:left="1440" w:hanging="360"/>
      </w:pPr>
      <w:rPr>
        <w:rFonts w:ascii="Monotype Sorts" w:hAnsi="Monotype Sorts" w:hint="default"/>
      </w:rPr>
    </w:lvl>
    <w:lvl w:ilvl="2" w:tplc="1938F1B2" w:tentative="1">
      <w:start w:val="1"/>
      <w:numFmt w:val="bullet"/>
      <w:lvlText w:val="n"/>
      <w:lvlJc w:val="left"/>
      <w:pPr>
        <w:tabs>
          <w:tab w:val="num" w:pos="2160"/>
        </w:tabs>
        <w:ind w:left="2160" w:hanging="360"/>
      </w:pPr>
      <w:rPr>
        <w:rFonts w:ascii="Monotype Sorts" w:hAnsi="Monotype Sorts" w:hint="default"/>
      </w:rPr>
    </w:lvl>
    <w:lvl w:ilvl="3" w:tplc="C5A6FCFA" w:tentative="1">
      <w:start w:val="1"/>
      <w:numFmt w:val="bullet"/>
      <w:lvlText w:val="n"/>
      <w:lvlJc w:val="left"/>
      <w:pPr>
        <w:tabs>
          <w:tab w:val="num" w:pos="2880"/>
        </w:tabs>
        <w:ind w:left="2880" w:hanging="360"/>
      </w:pPr>
      <w:rPr>
        <w:rFonts w:ascii="Monotype Sorts" w:hAnsi="Monotype Sorts" w:hint="default"/>
      </w:rPr>
    </w:lvl>
    <w:lvl w:ilvl="4" w:tplc="C4AA3B82" w:tentative="1">
      <w:start w:val="1"/>
      <w:numFmt w:val="bullet"/>
      <w:lvlText w:val="n"/>
      <w:lvlJc w:val="left"/>
      <w:pPr>
        <w:tabs>
          <w:tab w:val="num" w:pos="3600"/>
        </w:tabs>
        <w:ind w:left="3600" w:hanging="360"/>
      </w:pPr>
      <w:rPr>
        <w:rFonts w:ascii="Monotype Sorts" w:hAnsi="Monotype Sorts" w:hint="default"/>
      </w:rPr>
    </w:lvl>
    <w:lvl w:ilvl="5" w:tplc="647C7676" w:tentative="1">
      <w:start w:val="1"/>
      <w:numFmt w:val="bullet"/>
      <w:lvlText w:val="n"/>
      <w:lvlJc w:val="left"/>
      <w:pPr>
        <w:tabs>
          <w:tab w:val="num" w:pos="4320"/>
        </w:tabs>
        <w:ind w:left="4320" w:hanging="360"/>
      </w:pPr>
      <w:rPr>
        <w:rFonts w:ascii="Monotype Sorts" w:hAnsi="Monotype Sorts" w:hint="default"/>
      </w:rPr>
    </w:lvl>
    <w:lvl w:ilvl="6" w:tplc="F7F05756" w:tentative="1">
      <w:start w:val="1"/>
      <w:numFmt w:val="bullet"/>
      <w:lvlText w:val="n"/>
      <w:lvlJc w:val="left"/>
      <w:pPr>
        <w:tabs>
          <w:tab w:val="num" w:pos="5040"/>
        </w:tabs>
        <w:ind w:left="5040" w:hanging="360"/>
      </w:pPr>
      <w:rPr>
        <w:rFonts w:ascii="Monotype Sorts" w:hAnsi="Monotype Sorts" w:hint="default"/>
      </w:rPr>
    </w:lvl>
    <w:lvl w:ilvl="7" w:tplc="1396CB3C" w:tentative="1">
      <w:start w:val="1"/>
      <w:numFmt w:val="bullet"/>
      <w:lvlText w:val="n"/>
      <w:lvlJc w:val="left"/>
      <w:pPr>
        <w:tabs>
          <w:tab w:val="num" w:pos="5760"/>
        </w:tabs>
        <w:ind w:left="5760" w:hanging="360"/>
      </w:pPr>
      <w:rPr>
        <w:rFonts w:ascii="Monotype Sorts" w:hAnsi="Monotype Sorts" w:hint="default"/>
      </w:rPr>
    </w:lvl>
    <w:lvl w:ilvl="8" w:tplc="3382819E" w:tentative="1">
      <w:start w:val="1"/>
      <w:numFmt w:val="bullet"/>
      <w:lvlText w:val="n"/>
      <w:lvlJc w:val="left"/>
      <w:pPr>
        <w:tabs>
          <w:tab w:val="num" w:pos="6480"/>
        </w:tabs>
        <w:ind w:left="6480" w:hanging="360"/>
      </w:pPr>
      <w:rPr>
        <w:rFonts w:ascii="Monotype Sorts" w:hAnsi="Monotype Sorts" w:hint="default"/>
      </w:rPr>
    </w:lvl>
  </w:abstractNum>
  <w:abstractNum w:abstractNumId="27">
    <w:nsid w:val="61A11B08"/>
    <w:multiLevelType w:val="hybridMultilevel"/>
    <w:tmpl w:val="4D02CA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32A7D3F"/>
    <w:multiLevelType w:val="hybridMultilevel"/>
    <w:tmpl w:val="376EF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AA74F5"/>
    <w:multiLevelType w:val="multilevel"/>
    <w:tmpl w:val="6284E842"/>
    <w:lvl w:ilvl="0">
      <w:start w:val="6"/>
      <w:numFmt w:val="decimal"/>
      <w:lvlText w:val="%1"/>
      <w:lvlJc w:val="left"/>
      <w:pPr>
        <w:ind w:left="450" w:hanging="450"/>
      </w:pPr>
      <w:rPr>
        <w:rFonts w:ascii="Calibri" w:hAnsi="Calibri" w:cs="Calibri" w:hint="default"/>
        <w:b/>
        <w:sz w:val="36"/>
      </w:rPr>
    </w:lvl>
    <w:lvl w:ilvl="1">
      <w:start w:val="5"/>
      <w:numFmt w:val="decimal"/>
      <w:lvlText w:val="%1.%2"/>
      <w:lvlJc w:val="left"/>
      <w:pPr>
        <w:ind w:left="720" w:hanging="720"/>
      </w:pPr>
      <w:rPr>
        <w:rFonts w:ascii="Calibri" w:hAnsi="Calibri" w:cs="Calibri" w:hint="default"/>
        <w:b/>
        <w:sz w:val="36"/>
      </w:rPr>
    </w:lvl>
    <w:lvl w:ilvl="2">
      <w:start w:val="1"/>
      <w:numFmt w:val="decimal"/>
      <w:lvlText w:val="%1.%2.%3"/>
      <w:lvlJc w:val="left"/>
      <w:pPr>
        <w:ind w:left="1080" w:hanging="1080"/>
      </w:pPr>
      <w:rPr>
        <w:rFonts w:ascii="Calibri" w:hAnsi="Calibri" w:cs="Calibri" w:hint="default"/>
        <w:b/>
        <w:sz w:val="36"/>
      </w:rPr>
    </w:lvl>
    <w:lvl w:ilvl="3">
      <w:start w:val="1"/>
      <w:numFmt w:val="decimal"/>
      <w:lvlText w:val="%1.%2.%3.%4"/>
      <w:lvlJc w:val="left"/>
      <w:pPr>
        <w:ind w:left="1080" w:hanging="1080"/>
      </w:pPr>
      <w:rPr>
        <w:rFonts w:ascii="Calibri" w:hAnsi="Calibri" w:cs="Calibri" w:hint="default"/>
        <w:b/>
        <w:sz w:val="36"/>
      </w:rPr>
    </w:lvl>
    <w:lvl w:ilvl="4">
      <w:start w:val="1"/>
      <w:numFmt w:val="decimal"/>
      <w:lvlText w:val="%1.%2.%3.%4.%5"/>
      <w:lvlJc w:val="left"/>
      <w:pPr>
        <w:ind w:left="1440" w:hanging="1440"/>
      </w:pPr>
      <w:rPr>
        <w:rFonts w:ascii="Calibri" w:hAnsi="Calibri" w:cs="Calibri" w:hint="default"/>
        <w:b/>
        <w:sz w:val="36"/>
      </w:rPr>
    </w:lvl>
    <w:lvl w:ilvl="5">
      <w:start w:val="1"/>
      <w:numFmt w:val="decimal"/>
      <w:lvlText w:val="%1.%2.%3.%4.%5.%6"/>
      <w:lvlJc w:val="left"/>
      <w:pPr>
        <w:ind w:left="1800" w:hanging="1800"/>
      </w:pPr>
      <w:rPr>
        <w:rFonts w:ascii="Calibri" w:hAnsi="Calibri" w:cs="Calibri" w:hint="default"/>
        <w:b/>
        <w:sz w:val="36"/>
      </w:rPr>
    </w:lvl>
    <w:lvl w:ilvl="6">
      <w:start w:val="1"/>
      <w:numFmt w:val="decimal"/>
      <w:lvlText w:val="%1.%2.%3.%4.%5.%6.%7"/>
      <w:lvlJc w:val="left"/>
      <w:pPr>
        <w:ind w:left="2160" w:hanging="2160"/>
      </w:pPr>
      <w:rPr>
        <w:rFonts w:ascii="Calibri" w:hAnsi="Calibri" w:cs="Calibri" w:hint="default"/>
        <w:b/>
        <w:sz w:val="36"/>
      </w:rPr>
    </w:lvl>
    <w:lvl w:ilvl="7">
      <w:start w:val="1"/>
      <w:numFmt w:val="decimal"/>
      <w:lvlText w:val="%1.%2.%3.%4.%5.%6.%7.%8"/>
      <w:lvlJc w:val="left"/>
      <w:pPr>
        <w:ind w:left="2160" w:hanging="2160"/>
      </w:pPr>
      <w:rPr>
        <w:rFonts w:ascii="Calibri" w:hAnsi="Calibri" w:cs="Calibri" w:hint="default"/>
        <w:b/>
        <w:sz w:val="36"/>
      </w:rPr>
    </w:lvl>
    <w:lvl w:ilvl="8">
      <w:start w:val="1"/>
      <w:numFmt w:val="decimal"/>
      <w:lvlText w:val="%1.%2.%3.%4.%5.%6.%7.%8.%9"/>
      <w:lvlJc w:val="left"/>
      <w:pPr>
        <w:ind w:left="2520" w:hanging="2520"/>
      </w:pPr>
      <w:rPr>
        <w:rFonts w:ascii="Calibri" w:hAnsi="Calibri" w:cs="Calibri" w:hint="default"/>
        <w:b/>
        <w:sz w:val="36"/>
      </w:rPr>
    </w:lvl>
  </w:abstractNum>
  <w:abstractNum w:abstractNumId="30">
    <w:nsid w:val="6E21244F"/>
    <w:multiLevelType w:val="hybridMultilevel"/>
    <w:tmpl w:val="698EE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CE1B0E"/>
    <w:multiLevelType w:val="multilevel"/>
    <w:tmpl w:val="4F6C768C"/>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7A974878"/>
    <w:multiLevelType w:val="multilevel"/>
    <w:tmpl w:val="F8489436"/>
    <w:lvl w:ilvl="0">
      <w:start w:val="6"/>
      <w:numFmt w:val="decimal"/>
      <w:lvlText w:val="%1"/>
      <w:lvlJc w:val="left"/>
      <w:pPr>
        <w:tabs>
          <w:tab w:val="num" w:pos="1275"/>
        </w:tabs>
        <w:ind w:left="1275" w:hanging="1275"/>
      </w:pPr>
      <w:rPr>
        <w:rFonts w:hint="default"/>
      </w:rPr>
    </w:lvl>
    <w:lvl w:ilvl="1">
      <w:start w:val="4"/>
      <w:numFmt w:val="decimal"/>
      <w:lvlText w:val="%1.%2"/>
      <w:lvlJc w:val="left"/>
      <w:pPr>
        <w:tabs>
          <w:tab w:val="num" w:pos="1275"/>
        </w:tabs>
        <w:ind w:left="1275" w:hanging="1275"/>
      </w:pPr>
      <w:rPr>
        <w:rFonts w:ascii="Calibri" w:hAnsi="Calibri" w:cs="Calibri" w:hint="default"/>
      </w:rPr>
    </w:lvl>
    <w:lvl w:ilvl="2">
      <w:start w:val="1"/>
      <w:numFmt w:val="decimal"/>
      <w:lvlText w:val="%1.%2.%3"/>
      <w:lvlJc w:val="left"/>
      <w:pPr>
        <w:tabs>
          <w:tab w:val="num" w:pos="1275"/>
        </w:tabs>
        <w:ind w:left="1275" w:hanging="1275"/>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3">
    <w:nsid w:val="7B216403"/>
    <w:multiLevelType w:val="hybridMultilevel"/>
    <w:tmpl w:val="04940292"/>
    <w:lvl w:ilvl="0" w:tplc="07AA722A">
      <w:start w:val="1"/>
      <w:numFmt w:val="bullet"/>
      <w:lvlText w:val="n"/>
      <w:lvlJc w:val="left"/>
      <w:pPr>
        <w:tabs>
          <w:tab w:val="num" w:pos="720"/>
        </w:tabs>
        <w:ind w:left="720" w:hanging="360"/>
      </w:pPr>
      <w:rPr>
        <w:rFonts w:ascii="Monotype Sorts" w:hAnsi="Monotype Sorts" w:hint="default"/>
      </w:rPr>
    </w:lvl>
    <w:lvl w:ilvl="1" w:tplc="10BE907E" w:tentative="1">
      <w:start w:val="1"/>
      <w:numFmt w:val="bullet"/>
      <w:lvlText w:val="n"/>
      <w:lvlJc w:val="left"/>
      <w:pPr>
        <w:tabs>
          <w:tab w:val="num" w:pos="1440"/>
        </w:tabs>
        <w:ind w:left="1440" w:hanging="360"/>
      </w:pPr>
      <w:rPr>
        <w:rFonts w:ascii="Monotype Sorts" w:hAnsi="Monotype Sorts" w:hint="default"/>
      </w:rPr>
    </w:lvl>
    <w:lvl w:ilvl="2" w:tplc="BD7A64C2" w:tentative="1">
      <w:start w:val="1"/>
      <w:numFmt w:val="bullet"/>
      <w:lvlText w:val="n"/>
      <w:lvlJc w:val="left"/>
      <w:pPr>
        <w:tabs>
          <w:tab w:val="num" w:pos="2160"/>
        </w:tabs>
        <w:ind w:left="2160" w:hanging="360"/>
      </w:pPr>
      <w:rPr>
        <w:rFonts w:ascii="Monotype Sorts" w:hAnsi="Monotype Sorts" w:hint="default"/>
      </w:rPr>
    </w:lvl>
    <w:lvl w:ilvl="3" w:tplc="F30E131A" w:tentative="1">
      <w:start w:val="1"/>
      <w:numFmt w:val="bullet"/>
      <w:lvlText w:val="n"/>
      <w:lvlJc w:val="left"/>
      <w:pPr>
        <w:tabs>
          <w:tab w:val="num" w:pos="2880"/>
        </w:tabs>
        <w:ind w:left="2880" w:hanging="360"/>
      </w:pPr>
      <w:rPr>
        <w:rFonts w:ascii="Monotype Sorts" w:hAnsi="Monotype Sorts" w:hint="default"/>
      </w:rPr>
    </w:lvl>
    <w:lvl w:ilvl="4" w:tplc="0CF46AD8" w:tentative="1">
      <w:start w:val="1"/>
      <w:numFmt w:val="bullet"/>
      <w:lvlText w:val="n"/>
      <w:lvlJc w:val="left"/>
      <w:pPr>
        <w:tabs>
          <w:tab w:val="num" w:pos="3600"/>
        </w:tabs>
        <w:ind w:left="3600" w:hanging="360"/>
      </w:pPr>
      <w:rPr>
        <w:rFonts w:ascii="Monotype Sorts" w:hAnsi="Monotype Sorts" w:hint="default"/>
      </w:rPr>
    </w:lvl>
    <w:lvl w:ilvl="5" w:tplc="609A9280" w:tentative="1">
      <w:start w:val="1"/>
      <w:numFmt w:val="bullet"/>
      <w:lvlText w:val="n"/>
      <w:lvlJc w:val="left"/>
      <w:pPr>
        <w:tabs>
          <w:tab w:val="num" w:pos="4320"/>
        </w:tabs>
        <w:ind w:left="4320" w:hanging="360"/>
      </w:pPr>
      <w:rPr>
        <w:rFonts w:ascii="Monotype Sorts" w:hAnsi="Monotype Sorts" w:hint="default"/>
      </w:rPr>
    </w:lvl>
    <w:lvl w:ilvl="6" w:tplc="E03E7064" w:tentative="1">
      <w:start w:val="1"/>
      <w:numFmt w:val="bullet"/>
      <w:lvlText w:val="n"/>
      <w:lvlJc w:val="left"/>
      <w:pPr>
        <w:tabs>
          <w:tab w:val="num" w:pos="5040"/>
        </w:tabs>
        <w:ind w:left="5040" w:hanging="360"/>
      </w:pPr>
      <w:rPr>
        <w:rFonts w:ascii="Monotype Sorts" w:hAnsi="Monotype Sorts" w:hint="default"/>
      </w:rPr>
    </w:lvl>
    <w:lvl w:ilvl="7" w:tplc="0CB04070" w:tentative="1">
      <w:start w:val="1"/>
      <w:numFmt w:val="bullet"/>
      <w:lvlText w:val="n"/>
      <w:lvlJc w:val="left"/>
      <w:pPr>
        <w:tabs>
          <w:tab w:val="num" w:pos="5760"/>
        </w:tabs>
        <w:ind w:left="5760" w:hanging="360"/>
      </w:pPr>
      <w:rPr>
        <w:rFonts w:ascii="Monotype Sorts" w:hAnsi="Monotype Sorts" w:hint="default"/>
      </w:rPr>
    </w:lvl>
    <w:lvl w:ilvl="8" w:tplc="86F03B52" w:tentative="1">
      <w:start w:val="1"/>
      <w:numFmt w:val="bullet"/>
      <w:lvlText w:val="n"/>
      <w:lvlJc w:val="left"/>
      <w:pPr>
        <w:tabs>
          <w:tab w:val="num" w:pos="6480"/>
        </w:tabs>
        <w:ind w:left="6480" w:hanging="360"/>
      </w:pPr>
      <w:rPr>
        <w:rFonts w:ascii="Monotype Sorts" w:hAnsi="Monotype Sorts" w:hint="default"/>
      </w:rPr>
    </w:lvl>
  </w:abstractNum>
  <w:num w:numId="1">
    <w:abstractNumId w:val="24"/>
  </w:num>
  <w:num w:numId="2">
    <w:abstractNumId w:val="14"/>
  </w:num>
  <w:num w:numId="3">
    <w:abstractNumId w:val="27"/>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7"/>
  </w:num>
  <w:num w:numId="17">
    <w:abstractNumId w:val="30"/>
  </w:num>
  <w:num w:numId="18">
    <w:abstractNumId w:val="28"/>
  </w:num>
  <w:num w:numId="19">
    <w:abstractNumId w:val="32"/>
  </w:num>
  <w:num w:numId="20">
    <w:abstractNumId w:val="21"/>
  </w:num>
  <w:num w:numId="21">
    <w:abstractNumId w:val="10"/>
  </w:num>
  <w:num w:numId="22">
    <w:abstractNumId w:val="16"/>
  </w:num>
  <w:num w:numId="23">
    <w:abstractNumId w:val="13"/>
  </w:num>
  <w:num w:numId="24">
    <w:abstractNumId w:val="22"/>
  </w:num>
  <w:num w:numId="25">
    <w:abstractNumId w:val="25"/>
  </w:num>
  <w:num w:numId="26">
    <w:abstractNumId w:val="15"/>
  </w:num>
  <w:num w:numId="27">
    <w:abstractNumId w:val="11"/>
  </w:num>
  <w:num w:numId="28">
    <w:abstractNumId w:val="26"/>
  </w:num>
  <w:num w:numId="29">
    <w:abstractNumId w:val="33"/>
  </w:num>
  <w:num w:numId="30">
    <w:abstractNumId w:val="29"/>
  </w:num>
  <w:num w:numId="31">
    <w:abstractNumId w:val="31"/>
  </w:num>
  <w:num w:numId="32">
    <w:abstractNumId w:val="23"/>
  </w:num>
  <w:num w:numId="33">
    <w:abstractNumId w:val="18"/>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015AD"/>
    <w:rsid w:val="00047735"/>
    <w:rsid w:val="000613E3"/>
    <w:rsid w:val="000D04BA"/>
    <w:rsid w:val="001817A0"/>
    <w:rsid w:val="001C0F8F"/>
    <w:rsid w:val="0029246A"/>
    <w:rsid w:val="0031001C"/>
    <w:rsid w:val="00323BDE"/>
    <w:rsid w:val="0032741F"/>
    <w:rsid w:val="00364A66"/>
    <w:rsid w:val="003912E4"/>
    <w:rsid w:val="004249B2"/>
    <w:rsid w:val="00432531"/>
    <w:rsid w:val="004667BC"/>
    <w:rsid w:val="004869EE"/>
    <w:rsid w:val="005B2021"/>
    <w:rsid w:val="005E7320"/>
    <w:rsid w:val="006E05B3"/>
    <w:rsid w:val="006F7FF3"/>
    <w:rsid w:val="0078689B"/>
    <w:rsid w:val="00786DAD"/>
    <w:rsid w:val="008139E7"/>
    <w:rsid w:val="00817D62"/>
    <w:rsid w:val="008533B0"/>
    <w:rsid w:val="00882FD8"/>
    <w:rsid w:val="008B495D"/>
    <w:rsid w:val="008B5168"/>
    <w:rsid w:val="008F64B1"/>
    <w:rsid w:val="0091115A"/>
    <w:rsid w:val="009646F9"/>
    <w:rsid w:val="0099349B"/>
    <w:rsid w:val="009D4161"/>
    <w:rsid w:val="009E51E0"/>
    <w:rsid w:val="00AF505D"/>
    <w:rsid w:val="00B015AD"/>
    <w:rsid w:val="00B2015B"/>
    <w:rsid w:val="00B2628C"/>
    <w:rsid w:val="00B268AA"/>
    <w:rsid w:val="00B34E42"/>
    <w:rsid w:val="00B91E69"/>
    <w:rsid w:val="00BE2203"/>
    <w:rsid w:val="00C415BF"/>
    <w:rsid w:val="00CA4910"/>
    <w:rsid w:val="00CE2F91"/>
    <w:rsid w:val="00D038DB"/>
    <w:rsid w:val="00D17AA5"/>
    <w:rsid w:val="00D420C6"/>
    <w:rsid w:val="00D67B97"/>
    <w:rsid w:val="00DD3F48"/>
    <w:rsid w:val="00DE6016"/>
    <w:rsid w:val="00E407C8"/>
    <w:rsid w:val="00E761C4"/>
    <w:rsid w:val="00E801D8"/>
    <w:rsid w:val="00E909C5"/>
    <w:rsid w:val="00E95FB5"/>
    <w:rsid w:val="00EA3FA0"/>
    <w:rsid w:val="00EC41DC"/>
    <w:rsid w:val="00F17687"/>
    <w:rsid w:val="00F22AC4"/>
    <w:rsid w:val="00F3598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5AD"/>
    <w:rPr>
      <w:rFonts w:ascii="Calibri" w:eastAsia="Calibri" w:hAnsi="Calibri" w:cs="Times New Roman"/>
    </w:rPr>
  </w:style>
  <w:style w:type="paragraph" w:styleId="Heading1">
    <w:name w:val="heading 1"/>
    <w:basedOn w:val="Normal"/>
    <w:next w:val="Normal"/>
    <w:link w:val="Heading1Char"/>
    <w:uiPriority w:val="9"/>
    <w:qFormat/>
    <w:rsid w:val="000613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5AD"/>
    <w:pPr>
      <w:ind w:left="720"/>
      <w:contextualSpacing/>
    </w:pPr>
  </w:style>
  <w:style w:type="table" w:styleId="TableGrid">
    <w:name w:val="Table Grid"/>
    <w:basedOn w:val="TableNormal"/>
    <w:rsid w:val="00B015AD"/>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015AD"/>
    <w:rPr>
      <w:b/>
      <w:bCs/>
      <w:sz w:val="20"/>
      <w:szCs w:val="20"/>
    </w:rPr>
  </w:style>
  <w:style w:type="paragraph" w:styleId="Header">
    <w:name w:val="header"/>
    <w:basedOn w:val="Normal"/>
    <w:link w:val="HeaderChar"/>
    <w:uiPriority w:val="99"/>
    <w:rsid w:val="00B015AD"/>
    <w:pPr>
      <w:tabs>
        <w:tab w:val="center" w:pos="4320"/>
        <w:tab w:val="right" w:pos="8640"/>
      </w:tabs>
    </w:pPr>
  </w:style>
  <w:style w:type="character" w:customStyle="1" w:styleId="HeaderChar">
    <w:name w:val="Header Char"/>
    <w:basedOn w:val="DefaultParagraphFont"/>
    <w:link w:val="Header"/>
    <w:uiPriority w:val="99"/>
    <w:rsid w:val="00B015AD"/>
    <w:rPr>
      <w:rFonts w:ascii="Calibri" w:eastAsia="Calibri" w:hAnsi="Calibri" w:cs="Times New Roman"/>
    </w:rPr>
  </w:style>
  <w:style w:type="paragraph" w:styleId="Footer">
    <w:name w:val="footer"/>
    <w:basedOn w:val="Normal"/>
    <w:link w:val="FooterChar"/>
    <w:uiPriority w:val="99"/>
    <w:rsid w:val="00B015AD"/>
    <w:pPr>
      <w:tabs>
        <w:tab w:val="center" w:pos="4320"/>
        <w:tab w:val="right" w:pos="8640"/>
      </w:tabs>
    </w:pPr>
  </w:style>
  <w:style w:type="character" w:customStyle="1" w:styleId="FooterChar">
    <w:name w:val="Footer Char"/>
    <w:basedOn w:val="DefaultParagraphFont"/>
    <w:link w:val="Footer"/>
    <w:uiPriority w:val="99"/>
    <w:rsid w:val="00B015AD"/>
    <w:rPr>
      <w:rFonts w:ascii="Calibri" w:eastAsia="Calibri" w:hAnsi="Calibri" w:cs="Times New Roman"/>
    </w:rPr>
  </w:style>
  <w:style w:type="paragraph" w:styleId="NormalWeb">
    <w:name w:val="Normal (Web)"/>
    <w:basedOn w:val="Normal"/>
    <w:uiPriority w:val="99"/>
    <w:unhideWhenUsed/>
    <w:rsid w:val="00B015AD"/>
    <w:pPr>
      <w:spacing w:before="100" w:beforeAutospacing="1" w:after="100" w:afterAutospacing="1" w:line="240" w:lineRule="auto"/>
    </w:pPr>
    <w:rPr>
      <w:rFonts w:ascii="Times New Roman" w:eastAsia="Times New Roman" w:hAnsi="Times New Roman"/>
      <w:sz w:val="24"/>
      <w:szCs w:val="24"/>
      <w:lang w:eastAsia="en-IN"/>
    </w:rPr>
  </w:style>
  <w:style w:type="paragraph" w:styleId="BalloonText">
    <w:name w:val="Balloon Text"/>
    <w:basedOn w:val="Normal"/>
    <w:link w:val="BalloonTextChar"/>
    <w:rsid w:val="00B01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015AD"/>
    <w:rPr>
      <w:rFonts w:ascii="Tahoma" w:eastAsia="Calibri" w:hAnsi="Tahoma" w:cs="Tahoma"/>
      <w:sz w:val="16"/>
      <w:szCs w:val="16"/>
    </w:rPr>
  </w:style>
  <w:style w:type="character" w:styleId="PlaceholderText">
    <w:name w:val="Placeholder Text"/>
    <w:basedOn w:val="DefaultParagraphFont"/>
    <w:uiPriority w:val="99"/>
    <w:semiHidden/>
    <w:rsid w:val="00B015AD"/>
    <w:rPr>
      <w:color w:val="808080"/>
    </w:rPr>
  </w:style>
  <w:style w:type="character" w:styleId="Hyperlink">
    <w:name w:val="Hyperlink"/>
    <w:basedOn w:val="DefaultParagraphFont"/>
    <w:rsid w:val="00B015AD"/>
    <w:rPr>
      <w:color w:val="0000FF" w:themeColor="hyperlink"/>
      <w:u w:val="single"/>
    </w:rPr>
  </w:style>
  <w:style w:type="character" w:customStyle="1" w:styleId="Heading1Char">
    <w:name w:val="Heading 1 Char"/>
    <w:basedOn w:val="DefaultParagraphFont"/>
    <w:link w:val="Heading1"/>
    <w:uiPriority w:val="9"/>
    <w:rsid w:val="000613E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hyperlink" Target="http://www.wisegeek.com/what-is-the-ear-canal.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babeltech.com/download/SpeechRecoIntro.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www.wisegeek.com/what-is-the-middle-e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63</Pages>
  <Words>7631</Words>
  <Characters>43499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56</cp:revision>
  <dcterms:created xsi:type="dcterms:W3CDTF">2011-06-19T19:08:00Z</dcterms:created>
  <dcterms:modified xsi:type="dcterms:W3CDTF">2011-06-23T10:41:00Z</dcterms:modified>
</cp:coreProperties>
</file>