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EC8" w:rsidRDefault="00F40EC8" w:rsidP="00F40EC8">
      <w:pPr>
        <w:spacing w:line="480" w:lineRule="auto"/>
        <w:jc w:val="both"/>
        <w:rPr>
          <w:rFonts w:ascii="Times New Roman" w:hAnsi="Times New Roman" w:cs="Times New Roman"/>
          <w:sz w:val="24"/>
          <w:szCs w:val="24"/>
        </w:rPr>
      </w:pPr>
      <w:r>
        <w:rPr>
          <w:rFonts w:ascii="Times New Roman" w:hAnsi="Times New Roman" w:cs="Times New Roman"/>
          <w:sz w:val="24"/>
          <w:szCs w:val="24"/>
        </w:rPr>
        <w:t>Some of the improvement in the current proposed system is described as:</w:t>
      </w:r>
    </w:p>
    <w:p w:rsidR="00F40EC8" w:rsidRDefault="00F40EC8" w:rsidP="00F40EC8">
      <w:pPr>
        <w:spacing w:line="480" w:lineRule="auto"/>
        <w:jc w:val="both"/>
        <w:rPr>
          <w:rFonts w:ascii="Times New Roman" w:hAnsi="Times New Roman" w:cs="Times New Roman"/>
          <w:sz w:val="24"/>
          <w:szCs w:val="24"/>
        </w:rPr>
      </w:pPr>
      <w:r>
        <w:rPr>
          <w:rFonts w:ascii="Times New Roman" w:hAnsi="Times New Roman" w:cs="Times New Roman"/>
          <w:sz w:val="24"/>
          <w:szCs w:val="24"/>
        </w:rPr>
        <w:t>This process can be expanded by including the details of various testing tools used by automation tester. There are many testing tools available in the market. The testers use the testing tools according to their preferences. So information regarding existing testing tool can also be included in the model proposed.</w:t>
      </w:r>
    </w:p>
    <w:p w:rsidR="00F40EC8" w:rsidRDefault="00F40EC8" w:rsidP="0064363B">
      <w:pPr>
        <w:spacing w:line="480" w:lineRule="auto"/>
        <w:jc w:val="both"/>
        <w:rPr>
          <w:rFonts w:ascii="Times New Roman" w:hAnsi="Times New Roman" w:cs="Times New Roman"/>
          <w:sz w:val="24"/>
          <w:szCs w:val="24"/>
        </w:rPr>
      </w:pPr>
    </w:p>
    <w:p w:rsidR="0064363B" w:rsidRDefault="0064363B" w:rsidP="0064363B">
      <w:pPr>
        <w:spacing w:line="480" w:lineRule="auto"/>
        <w:jc w:val="both"/>
        <w:rPr>
          <w:rFonts w:ascii="Times New Roman" w:hAnsi="Times New Roman" w:cs="Times New Roman"/>
          <w:sz w:val="24"/>
          <w:szCs w:val="24"/>
        </w:rPr>
      </w:pPr>
      <w:r>
        <w:rPr>
          <w:rFonts w:ascii="Times New Roman" w:hAnsi="Times New Roman" w:cs="Times New Roman"/>
          <w:sz w:val="24"/>
          <w:szCs w:val="24"/>
        </w:rPr>
        <w:t>The test case generation and execution techniques can also be added in the process. These techniques are dependent on the types of test cases. So considering the testing strategy these technique can be added to expand the process.</w:t>
      </w:r>
    </w:p>
    <w:p w:rsidR="0064363B" w:rsidRDefault="0064363B" w:rsidP="0064363B">
      <w:pPr>
        <w:spacing w:line="480" w:lineRule="auto"/>
        <w:jc w:val="both"/>
        <w:rPr>
          <w:rFonts w:ascii="Times New Roman" w:hAnsi="Times New Roman" w:cs="Times New Roman"/>
          <w:sz w:val="24"/>
          <w:szCs w:val="24"/>
        </w:rPr>
      </w:pPr>
    </w:p>
    <w:p w:rsidR="0064363B" w:rsidRDefault="0064363B" w:rsidP="0064363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work can be expanded by adding the security testing in testing application. This can be done by considering the security criteria of various applications. </w:t>
      </w:r>
    </w:p>
    <w:p w:rsidR="0064363B" w:rsidRDefault="0064363B" w:rsidP="0064363B">
      <w:pPr>
        <w:spacing w:line="480" w:lineRule="auto"/>
        <w:jc w:val="both"/>
        <w:rPr>
          <w:rFonts w:ascii="Times New Roman" w:hAnsi="Times New Roman" w:cs="Times New Roman"/>
          <w:sz w:val="24"/>
          <w:szCs w:val="24"/>
        </w:rPr>
      </w:pPr>
    </w:p>
    <w:p w:rsidR="0064363B" w:rsidRPr="006A2171" w:rsidRDefault="0064363B" w:rsidP="0064363B">
      <w:pPr>
        <w:spacing w:line="480" w:lineRule="auto"/>
        <w:jc w:val="both"/>
        <w:rPr>
          <w:rFonts w:ascii="Times New Roman" w:hAnsi="Times New Roman" w:cs="Times New Roman"/>
          <w:sz w:val="24"/>
          <w:szCs w:val="24"/>
        </w:rPr>
      </w:pPr>
      <w:r>
        <w:rPr>
          <w:rFonts w:ascii="Times New Roman" w:hAnsi="Times New Roman" w:cs="Times New Roman"/>
          <w:sz w:val="24"/>
          <w:szCs w:val="24"/>
        </w:rPr>
        <w:t>All of the above mention points can be added to the process so that it become complete generic process of testing and can impart more and more of knowledge about the testing.</w:t>
      </w:r>
    </w:p>
    <w:p w:rsidR="0045317E" w:rsidRDefault="000B70F5"/>
    <w:sectPr w:rsidR="0045317E" w:rsidSect="00EB38E2">
      <w:headerReference w:type="default" r:id="rId6"/>
      <w:footerReference w:type="default" r:id="rId7"/>
      <w:pgSz w:w="12240" w:h="15840"/>
      <w:pgMar w:top="1440" w:right="1440" w:bottom="1440" w:left="1440" w:header="720" w:footer="720" w:gutter="0"/>
      <w:pgNumType w:start="8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0F5" w:rsidRDefault="000B70F5" w:rsidP="008F3A69">
      <w:pPr>
        <w:spacing w:after="0" w:line="240" w:lineRule="auto"/>
      </w:pPr>
      <w:r>
        <w:separator/>
      </w:r>
    </w:p>
  </w:endnote>
  <w:endnote w:type="continuationSeparator" w:id="1">
    <w:p w:rsidR="000B70F5" w:rsidRDefault="000B70F5" w:rsidP="008F3A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57954"/>
      <w:docPartObj>
        <w:docPartGallery w:val="Page Numbers (Bottom of Page)"/>
        <w:docPartUnique/>
      </w:docPartObj>
    </w:sdtPr>
    <w:sdtContent>
      <w:p w:rsidR="008F3A69" w:rsidRDefault="004E3E08">
        <w:pPr>
          <w:pStyle w:val="Footer"/>
          <w:jc w:val="center"/>
        </w:pPr>
        <w:fldSimple w:instr=" PAGE   \* MERGEFORMAT ">
          <w:r w:rsidR="00282248">
            <w:rPr>
              <w:noProof/>
            </w:rPr>
            <w:t>89</w:t>
          </w:r>
        </w:fldSimple>
      </w:p>
    </w:sdtContent>
  </w:sdt>
  <w:p w:rsidR="008F3A69" w:rsidRDefault="008F3A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0F5" w:rsidRDefault="000B70F5" w:rsidP="008F3A69">
      <w:pPr>
        <w:spacing w:after="0" w:line="240" w:lineRule="auto"/>
      </w:pPr>
      <w:r>
        <w:separator/>
      </w:r>
    </w:p>
  </w:footnote>
  <w:footnote w:type="continuationSeparator" w:id="1">
    <w:p w:rsidR="000B70F5" w:rsidRDefault="000B70F5" w:rsidP="008F3A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A69" w:rsidRDefault="008F3A69">
    <w:pPr>
      <w:pStyle w:val="Header"/>
    </w:pPr>
    <w:r>
      <w:t>CONCLUSION AND FUTURE WORK</w:t>
    </w:r>
  </w:p>
  <w:p w:rsidR="008F3A69" w:rsidRDefault="008F3A6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64363B"/>
    <w:rsid w:val="000B70F5"/>
    <w:rsid w:val="0012536F"/>
    <w:rsid w:val="00282248"/>
    <w:rsid w:val="00337DB0"/>
    <w:rsid w:val="003C1C6A"/>
    <w:rsid w:val="004B18DC"/>
    <w:rsid w:val="004E3E08"/>
    <w:rsid w:val="00532BB5"/>
    <w:rsid w:val="005A56DE"/>
    <w:rsid w:val="0064363B"/>
    <w:rsid w:val="00645353"/>
    <w:rsid w:val="006A2171"/>
    <w:rsid w:val="008F3A69"/>
    <w:rsid w:val="00B969E2"/>
    <w:rsid w:val="00D31582"/>
    <w:rsid w:val="00EB38E2"/>
    <w:rsid w:val="00F40E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6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63B"/>
    <w:pPr>
      <w:ind w:left="720"/>
      <w:contextualSpacing/>
    </w:pPr>
  </w:style>
  <w:style w:type="paragraph" w:styleId="Header">
    <w:name w:val="header"/>
    <w:basedOn w:val="Normal"/>
    <w:link w:val="HeaderChar"/>
    <w:uiPriority w:val="99"/>
    <w:unhideWhenUsed/>
    <w:rsid w:val="008F3A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A69"/>
  </w:style>
  <w:style w:type="paragraph" w:styleId="Footer">
    <w:name w:val="footer"/>
    <w:basedOn w:val="Normal"/>
    <w:link w:val="FooterChar"/>
    <w:uiPriority w:val="99"/>
    <w:unhideWhenUsed/>
    <w:rsid w:val="008F3A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A69"/>
  </w:style>
  <w:style w:type="paragraph" w:styleId="BalloonText">
    <w:name w:val="Balloon Text"/>
    <w:basedOn w:val="Normal"/>
    <w:link w:val="BalloonTextChar"/>
    <w:uiPriority w:val="99"/>
    <w:semiHidden/>
    <w:unhideWhenUsed/>
    <w:rsid w:val="008F3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A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dc:creator>
  <cp:keywords/>
  <dc:description/>
  <cp:lastModifiedBy>sachin</cp:lastModifiedBy>
  <cp:revision>7</cp:revision>
  <dcterms:created xsi:type="dcterms:W3CDTF">2010-01-31T13:20:00Z</dcterms:created>
  <dcterms:modified xsi:type="dcterms:W3CDTF">2010-02-08T00:06:00Z</dcterms:modified>
</cp:coreProperties>
</file>