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7C76" w:rsidRDefault="00BC7C76" w:rsidP="00D6244D">
      <w:pPr>
        <w:autoSpaceDE w:val="0"/>
        <w:autoSpaceDN w:val="0"/>
        <w:adjustRightInd w:val="0"/>
        <w:spacing w:after="0" w:line="360" w:lineRule="auto"/>
        <w:rPr>
          <w:rFonts w:ascii="Times New Roman" w:hAnsi="Times New Roman" w:cs="Times New Roman"/>
          <w:b/>
          <w:bCs/>
          <w:sz w:val="40"/>
          <w:szCs w:val="40"/>
        </w:rPr>
      </w:pPr>
    </w:p>
    <w:p w:rsidR="00BC7C76" w:rsidRPr="009A49B2" w:rsidRDefault="00BC7C76" w:rsidP="00D6244D">
      <w:pPr>
        <w:autoSpaceDE w:val="0"/>
        <w:autoSpaceDN w:val="0"/>
        <w:adjustRightInd w:val="0"/>
        <w:spacing w:after="0" w:line="360" w:lineRule="auto"/>
        <w:jc w:val="center"/>
        <w:rPr>
          <w:rFonts w:ascii="Times New Roman" w:eastAsia="Times New Roman" w:hAnsi="Times New Roman" w:cs="Times New Roman"/>
          <w:b/>
          <w:sz w:val="36"/>
          <w:szCs w:val="36"/>
          <w:u w:val="single"/>
        </w:rPr>
      </w:pPr>
      <w:r w:rsidRPr="009A49B2">
        <w:rPr>
          <w:rFonts w:ascii="Times New Roman" w:eastAsia="Times New Roman" w:hAnsi="Times New Roman" w:cs="Times New Roman"/>
          <w:b/>
          <w:sz w:val="36"/>
          <w:szCs w:val="36"/>
          <w:u w:val="single"/>
        </w:rPr>
        <w:t>ABSTRACT</w:t>
      </w:r>
    </w:p>
    <w:p w:rsidR="00BC7C76" w:rsidRPr="00BC7C76" w:rsidRDefault="00BC7C76" w:rsidP="00D6244D">
      <w:pPr>
        <w:autoSpaceDE w:val="0"/>
        <w:autoSpaceDN w:val="0"/>
        <w:adjustRightInd w:val="0"/>
        <w:spacing w:after="0" w:line="360" w:lineRule="auto"/>
        <w:jc w:val="center"/>
        <w:rPr>
          <w:rFonts w:ascii="Times New Roman" w:hAnsi="Times New Roman" w:cs="Times New Roman"/>
          <w:b/>
          <w:bCs/>
          <w:sz w:val="32"/>
          <w:szCs w:val="32"/>
          <w:u w:val="single"/>
        </w:rPr>
      </w:pPr>
    </w:p>
    <w:p w:rsidR="00BC7C76" w:rsidRDefault="00BC7C76" w:rsidP="00D6244D">
      <w:pPr>
        <w:autoSpaceDE w:val="0"/>
        <w:autoSpaceDN w:val="0"/>
        <w:adjustRightInd w:val="0"/>
        <w:spacing w:after="0" w:line="360" w:lineRule="auto"/>
        <w:jc w:val="both"/>
        <w:rPr>
          <w:rFonts w:ascii="Times New Roman" w:hAnsi="Times New Roman" w:cs="Times New Roman"/>
          <w:sz w:val="24"/>
          <w:szCs w:val="24"/>
        </w:rPr>
      </w:pPr>
      <w:r w:rsidRPr="00BC7C76">
        <w:rPr>
          <w:rFonts w:ascii="Times New Roman" w:hAnsi="Times New Roman" w:cs="Times New Roman"/>
          <w:sz w:val="24"/>
          <w:szCs w:val="24"/>
        </w:rPr>
        <w:t>Novel asymmetric-circular shaped slotted microstrip</w:t>
      </w:r>
      <w:r>
        <w:rPr>
          <w:rFonts w:ascii="Times New Roman" w:hAnsi="Times New Roman" w:cs="Times New Roman"/>
          <w:sz w:val="24"/>
          <w:szCs w:val="24"/>
        </w:rPr>
        <w:t xml:space="preserve"> </w:t>
      </w:r>
      <w:r w:rsidRPr="00BC7C76">
        <w:rPr>
          <w:rFonts w:ascii="Times New Roman" w:hAnsi="Times New Roman" w:cs="Times New Roman"/>
          <w:sz w:val="24"/>
          <w:szCs w:val="24"/>
        </w:rPr>
        <w:t>pat</w:t>
      </w:r>
      <w:r>
        <w:rPr>
          <w:rFonts w:ascii="Times New Roman" w:hAnsi="Times New Roman" w:cs="Times New Roman"/>
          <w:sz w:val="24"/>
          <w:szCs w:val="24"/>
        </w:rPr>
        <w:t>ch antennas</w:t>
      </w:r>
      <w:r w:rsidRPr="00BC7C76">
        <w:rPr>
          <w:rFonts w:ascii="Times New Roman" w:hAnsi="Times New Roman" w:cs="Times New Roman"/>
          <w:sz w:val="24"/>
          <w:szCs w:val="24"/>
        </w:rPr>
        <w:t xml:space="preserve"> are proposed for circularly polarized</w:t>
      </w:r>
      <w:r>
        <w:rPr>
          <w:rFonts w:ascii="Times New Roman" w:hAnsi="Times New Roman" w:cs="Times New Roman"/>
          <w:sz w:val="24"/>
          <w:szCs w:val="24"/>
        </w:rPr>
        <w:t xml:space="preserve"> </w:t>
      </w:r>
      <w:r w:rsidRPr="00BC7C76">
        <w:rPr>
          <w:rFonts w:ascii="Times New Roman" w:hAnsi="Times New Roman" w:cs="Times New Roman"/>
          <w:sz w:val="24"/>
          <w:szCs w:val="24"/>
        </w:rPr>
        <w:t>(CP) radiation and radio frequency identification (RFID) reader</w:t>
      </w:r>
      <w:r w:rsidR="009A49B2">
        <w:rPr>
          <w:rFonts w:ascii="Times New Roman" w:hAnsi="Times New Roman" w:cs="Times New Roman"/>
          <w:sz w:val="24"/>
          <w:szCs w:val="24"/>
        </w:rPr>
        <w:t xml:space="preserve"> </w:t>
      </w:r>
      <w:r w:rsidRPr="00BC7C76">
        <w:rPr>
          <w:rFonts w:ascii="Times New Roman" w:hAnsi="Times New Roman" w:cs="Times New Roman"/>
          <w:sz w:val="24"/>
          <w:szCs w:val="24"/>
        </w:rPr>
        <w:t>applications. A single-feed configuration based asymmetric-circular</w:t>
      </w:r>
      <w:r>
        <w:rPr>
          <w:rFonts w:ascii="Times New Roman" w:hAnsi="Times New Roman" w:cs="Times New Roman"/>
          <w:sz w:val="24"/>
          <w:szCs w:val="24"/>
        </w:rPr>
        <w:t xml:space="preserve"> </w:t>
      </w:r>
      <w:r w:rsidRPr="00BC7C76">
        <w:rPr>
          <w:rFonts w:ascii="Times New Roman" w:hAnsi="Times New Roman" w:cs="Times New Roman"/>
          <w:sz w:val="24"/>
          <w:szCs w:val="24"/>
        </w:rPr>
        <w:t>shaped slotte</w:t>
      </w:r>
      <w:r>
        <w:rPr>
          <w:rFonts w:ascii="Times New Roman" w:hAnsi="Times New Roman" w:cs="Times New Roman"/>
          <w:sz w:val="24"/>
          <w:szCs w:val="24"/>
        </w:rPr>
        <w:t xml:space="preserve">d square microstrip patches are </w:t>
      </w:r>
      <w:r w:rsidRPr="00BC7C76">
        <w:rPr>
          <w:rFonts w:ascii="Times New Roman" w:hAnsi="Times New Roman" w:cs="Times New Roman"/>
          <w:sz w:val="24"/>
          <w:szCs w:val="24"/>
        </w:rPr>
        <w:t>adopted to</w:t>
      </w:r>
      <w:r>
        <w:rPr>
          <w:rFonts w:ascii="Times New Roman" w:hAnsi="Times New Roman" w:cs="Times New Roman"/>
          <w:sz w:val="24"/>
          <w:szCs w:val="24"/>
        </w:rPr>
        <w:t xml:space="preserve"> </w:t>
      </w:r>
      <w:r w:rsidRPr="00BC7C76">
        <w:rPr>
          <w:rFonts w:ascii="Times New Roman" w:hAnsi="Times New Roman" w:cs="Times New Roman"/>
          <w:sz w:val="24"/>
          <w:szCs w:val="24"/>
        </w:rPr>
        <w:t>realize the compact circularly polarized microstrip antennas. The</w:t>
      </w:r>
      <w:r>
        <w:rPr>
          <w:rFonts w:ascii="Times New Roman" w:hAnsi="Times New Roman" w:cs="Times New Roman"/>
          <w:sz w:val="24"/>
          <w:szCs w:val="24"/>
        </w:rPr>
        <w:t xml:space="preserve"> asymmetric-circular </w:t>
      </w:r>
      <w:r w:rsidRPr="00BC7C76">
        <w:rPr>
          <w:rFonts w:ascii="Times New Roman" w:hAnsi="Times New Roman" w:cs="Times New Roman"/>
          <w:sz w:val="24"/>
          <w:szCs w:val="24"/>
        </w:rPr>
        <w:t>shaped slot(s) along the diagonal directions</w:t>
      </w:r>
      <w:r>
        <w:rPr>
          <w:rFonts w:ascii="Times New Roman" w:hAnsi="Times New Roman" w:cs="Times New Roman"/>
          <w:sz w:val="24"/>
          <w:szCs w:val="24"/>
        </w:rPr>
        <w:t xml:space="preserve"> </w:t>
      </w:r>
      <w:r w:rsidRPr="00BC7C76">
        <w:rPr>
          <w:rFonts w:ascii="Times New Roman" w:hAnsi="Times New Roman" w:cs="Times New Roman"/>
          <w:sz w:val="24"/>
          <w:szCs w:val="24"/>
        </w:rPr>
        <w:t>are embed</w:t>
      </w:r>
      <w:r>
        <w:rPr>
          <w:rFonts w:ascii="Times New Roman" w:hAnsi="Times New Roman" w:cs="Times New Roman"/>
          <w:sz w:val="24"/>
          <w:szCs w:val="24"/>
        </w:rPr>
        <w:t xml:space="preserve">ded symmetrically onto a square </w:t>
      </w:r>
      <w:r w:rsidRPr="00BC7C76">
        <w:rPr>
          <w:rFonts w:ascii="Times New Roman" w:hAnsi="Times New Roman" w:cs="Times New Roman"/>
          <w:sz w:val="24"/>
          <w:szCs w:val="24"/>
        </w:rPr>
        <w:t>microstrip patch</w:t>
      </w:r>
      <w:r>
        <w:rPr>
          <w:rFonts w:ascii="Times New Roman" w:hAnsi="Times New Roman" w:cs="Times New Roman"/>
          <w:sz w:val="24"/>
          <w:szCs w:val="24"/>
        </w:rPr>
        <w:t xml:space="preserve"> </w:t>
      </w:r>
      <w:r w:rsidRPr="00BC7C76">
        <w:rPr>
          <w:rFonts w:ascii="Times New Roman" w:hAnsi="Times New Roman" w:cs="Times New Roman"/>
          <w:sz w:val="24"/>
          <w:szCs w:val="24"/>
        </w:rPr>
        <w:t>for CP radiation and small antenna size. The CP radiation can</w:t>
      </w:r>
      <w:r>
        <w:rPr>
          <w:rFonts w:ascii="Times New Roman" w:hAnsi="Times New Roman" w:cs="Times New Roman"/>
          <w:sz w:val="24"/>
          <w:szCs w:val="24"/>
        </w:rPr>
        <w:t xml:space="preserve"> </w:t>
      </w:r>
      <w:r w:rsidRPr="00BC7C76">
        <w:rPr>
          <w:rFonts w:ascii="Times New Roman" w:hAnsi="Times New Roman" w:cs="Times New Roman"/>
          <w:sz w:val="24"/>
          <w:szCs w:val="24"/>
        </w:rPr>
        <w:t xml:space="preserve">be achieved </w:t>
      </w:r>
      <w:r>
        <w:rPr>
          <w:rFonts w:ascii="Times New Roman" w:hAnsi="Times New Roman" w:cs="Times New Roman"/>
          <w:sz w:val="24"/>
          <w:szCs w:val="24"/>
        </w:rPr>
        <w:t xml:space="preserve">by </w:t>
      </w:r>
      <w:r w:rsidRPr="00BC7C76">
        <w:rPr>
          <w:rFonts w:ascii="Times New Roman" w:hAnsi="Times New Roman" w:cs="Times New Roman"/>
          <w:sz w:val="24"/>
          <w:szCs w:val="24"/>
        </w:rPr>
        <w:t>slightly asymmetric (unbalanced) patch along</w:t>
      </w:r>
      <w:r>
        <w:rPr>
          <w:rFonts w:ascii="Times New Roman" w:hAnsi="Times New Roman" w:cs="Times New Roman"/>
          <w:sz w:val="24"/>
          <w:szCs w:val="24"/>
        </w:rPr>
        <w:t xml:space="preserve"> </w:t>
      </w:r>
      <w:r w:rsidRPr="00BC7C76">
        <w:rPr>
          <w:rFonts w:ascii="Times New Roman" w:hAnsi="Times New Roman" w:cs="Times New Roman"/>
          <w:sz w:val="24"/>
          <w:szCs w:val="24"/>
        </w:rPr>
        <w:t xml:space="preserve">the diagonal directions by slot areas. </w:t>
      </w:r>
    </w:p>
    <w:p w:rsidR="00BC7C76" w:rsidRDefault="00BC7C76" w:rsidP="00D6244D">
      <w:pPr>
        <w:autoSpaceDE w:val="0"/>
        <w:autoSpaceDN w:val="0"/>
        <w:adjustRightInd w:val="0"/>
        <w:spacing w:after="0" w:line="360" w:lineRule="auto"/>
        <w:jc w:val="both"/>
        <w:rPr>
          <w:rFonts w:ascii="Times New Roman" w:hAnsi="Times New Roman" w:cs="Times New Roman"/>
          <w:sz w:val="24"/>
          <w:szCs w:val="24"/>
        </w:rPr>
      </w:pPr>
      <w:r w:rsidRPr="009A49B2">
        <w:rPr>
          <w:rFonts w:ascii="Times New Roman" w:hAnsi="Times New Roman" w:cs="Times New Roman"/>
          <w:sz w:val="24"/>
          <w:szCs w:val="24"/>
        </w:rPr>
        <w:t>The reader antenna is one of the important components in</w:t>
      </w:r>
      <w:r w:rsidR="009A49B2">
        <w:rPr>
          <w:rFonts w:ascii="Times New Roman" w:hAnsi="Times New Roman" w:cs="Times New Roman"/>
          <w:sz w:val="24"/>
          <w:szCs w:val="24"/>
        </w:rPr>
        <w:t xml:space="preserve"> </w:t>
      </w:r>
      <w:r w:rsidRPr="009A49B2">
        <w:rPr>
          <w:rFonts w:ascii="Times New Roman" w:hAnsi="Times New Roman" w:cs="Times New Roman"/>
          <w:sz w:val="24"/>
          <w:szCs w:val="24"/>
        </w:rPr>
        <w:t>the RF</w:t>
      </w:r>
      <w:r w:rsidR="009A49B2">
        <w:rPr>
          <w:rFonts w:ascii="Times New Roman" w:hAnsi="Times New Roman" w:cs="Times New Roman"/>
          <w:sz w:val="24"/>
          <w:szCs w:val="24"/>
        </w:rPr>
        <w:t xml:space="preserve">ID system. Circularly polarized </w:t>
      </w:r>
      <w:r w:rsidRPr="009A49B2">
        <w:rPr>
          <w:rFonts w:ascii="Times New Roman" w:hAnsi="Times New Roman" w:cs="Times New Roman"/>
          <w:sz w:val="24"/>
          <w:szCs w:val="24"/>
        </w:rPr>
        <w:t>microstrip antennas</w:t>
      </w:r>
      <w:r w:rsidR="009A49B2">
        <w:rPr>
          <w:rFonts w:ascii="Times New Roman" w:hAnsi="Times New Roman" w:cs="Times New Roman"/>
          <w:sz w:val="24"/>
          <w:szCs w:val="24"/>
        </w:rPr>
        <w:t xml:space="preserve"> </w:t>
      </w:r>
      <w:r w:rsidRPr="009A49B2">
        <w:rPr>
          <w:rFonts w:ascii="Times New Roman" w:hAnsi="Times New Roman" w:cs="Times New Roman"/>
          <w:sz w:val="24"/>
          <w:szCs w:val="24"/>
        </w:rPr>
        <w:t>(CPMAs) can reduce the loss caused by the multipath effects</w:t>
      </w:r>
      <w:r w:rsidR="009A49B2">
        <w:rPr>
          <w:rFonts w:ascii="Times New Roman" w:hAnsi="Times New Roman" w:cs="Times New Roman"/>
          <w:sz w:val="24"/>
          <w:szCs w:val="24"/>
        </w:rPr>
        <w:t xml:space="preserve"> </w:t>
      </w:r>
      <w:r w:rsidRPr="009A49B2">
        <w:rPr>
          <w:rFonts w:ascii="Times New Roman" w:hAnsi="Times New Roman" w:cs="Times New Roman"/>
          <w:sz w:val="24"/>
          <w:szCs w:val="24"/>
        </w:rPr>
        <w:t>between the reader and the tag antenna. Frequencies specifically</w:t>
      </w:r>
      <w:r w:rsidR="009A49B2">
        <w:rPr>
          <w:rFonts w:ascii="Times New Roman" w:hAnsi="Times New Roman" w:cs="Times New Roman"/>
          <w:sz w:val="24"/>
          <w:szCs w:val="24"/>
        </w:rPr>
        <w:t xml:space="preserve"> </w:t>
      </w:r>
      <w:r w:rsidRPr="009A49B2">
        <w:rPr>
          <w:rFonts w:ascii="Times New Roman" w:hAnsi="Times New Roman" w:cs="Times New Roman"/>
          <w:sz w:val="24"/>
          <w:szCs w:val="24"/>
        </w:rPr>
        <w:t>that have been reserved for the ISM (industrial, scientific,</w:t>
      </w:r>
      <w:r w:rsidR="009A49B2">
        <w:rPr>
          <w:rFonts w:ascii="Times New Roman" w:hAnsi="Times New Roman" w:cs="Times New Roman"/>
          <w:sz w:val="24"/>
          <w:szCs w:val="24"/>
        </w:rPr>
        <w:t xml:space="preserve"> </w:t>
      </w:r>
      <w:r w:rsidRPr="009A49B2">
        <w:rPr>
          <w:rFonts w:ascii="Times New Roman" w:hAnsi="Times New Roman" w:cs="Times New Roman"/>
          <w:sz w:val="24"/>
          <w:szCs w:val="24"/>
        </w:rPr>
        <w:t>medical) bands can be used for the RFID applications. Due</w:t>
      </w:r>
      <w:r w:rsidR="009A49B2">
        <w:rPr>
          <w:rFonts w:ascii="Times New Roman" w:hAnsi="Times New Roman" w:cs="Times New Roman"/>
          <w:sz w:val="24"/>
          <w:szCs w:val="24"/>
        </w:rPr>
        <w:t xml:space="preserve"> </w:t>
      </w:r>
      <w:r w:rsidRPr="009A49B2">
        <w:rPr>
          <w:rFonts w:ascii="Times New Roman" w:hAnsi="Times New Roman" w:cs="Times New Roman"/>
          <w:sz w:val="24"/>
          <w:szCs w:val="24"/>
        </w:rPr>
        <w:t>to the merits of high data transfer rate and broad readable</w:t>
      </w:r>
      <w:r w:rsidR="009A49B2">
        <w:rPr>
          <w:rFonts w:ascii="Times New Roman" w:hAnsi="Times New Roman" w:cs="Times New Roman"/>
          <w:sz w:val="24"/>
          <w:szCs w:val="24"/>
        </w:rPr>
        <w:t xml:space="preserve"> </w:t>
      </w:r>
      <w:r w:rsidRPr="009A49B2">
        <w:rPr>
          <w:rFonts w:ascii="Times New Roman" w:hAnsi="Times New Roman" w:cs="Times New Roman"/>
          <w:sz w:val="24"/>
          <w:szCs w:val="24"/>
        </w:rPr>
        <w:t>range, passive R</w:t>
      </w:r>
      <w:r w:rsidR="009A49B2">
        <w:rPr>
          <w:rFonts w:ascii="Times New Roman" w:hAnsi="Times New Roman" w:cs="Times New Roman"/>
          <w:sz w:val="24"/>
          <w:szCs w:val="24"/>
        </w:rPr>
        <w:t xml:space="preserve">FID systems at the UHF band are </w:t>
      </w:r>
      <w:r w:rsidRPr="009A49B2">
        <w:rPr>
          <w:rFonts w:ascii="Times New Roman" w:hAnsi="Times New Roman" w:cs="Times New Roman"/>
          <w:sz w:val="24"/>
          <w:szCs w:val="24"/>
        </w:rPr>
        <w:t>preferred</w:t>
      </w:r>
      <w:r w:rsidR="009A49B2">
        <w:rPr>
          <w:rFonts w:ascii="Times New Roman" w:hAnsi="Times New Roman" w:cs="Times New Roman"/>
          <w:sz w:val="24"/>
          <w:szCs w:val="24"/>
        </w:rPr>
        <w:t xml:space="preserve"> </w:t>
      </w:r>
      <w:r w:rsidRPr="009A49B2">
        <w:rPr>
          <w:rFonts w:ascii="Times New Roman" w:hAnsi="Times New Roman" w:cs="Times New Roman"/>
          <w:sz w:val="24"/>
          <w:szCs w:val="24"/>
        </w:rPr>
        <w:t>in many applications. The total frequency span of the UHF</w:t>
      </w:r>
      <w:r w:rsidR="009A49B2">
        <w:rPr>
          <w:rFonts w:ascii="Times New Roman" w:hAnsi="Times New Roman" w:cs="Times New Roman"/>
          <w:sz w:val="24"/>
          <w:szCs w:val="24"/>
        </w:rPr>
        <w:t xml:space="preserve"> band used for RFID </w:t>
      </w:r>
      <w:r w:rsidRPr="009A49B2">
        <w:rPr>
          <w:rFonts w:ascii="Times New Roman" w:hAnsi="Times New Roman" w:cs="Times New Roman"/>
          <w:sz w:val="24"/>
          <w:szCs w:val="24"/>
        </w:rPr>
        <w:t>systems is 840–960 MHz. However</w:t>
      </w:r>
      <w:r w:rsidR="009A49B2">
        <w:rPr>
          <w:rFonts w:ascii="Times New Roman" w:hAnsi="Times New Roman" w:cs="Times New Roman"/>
          <w:sz w:val="24"/>
          <w:szCs w:val="24"/>
        </w:rPr>
        <w:t xml:space="preserve"> </w:t>
      </w:r>
      <w:r w:rsidRPr="009A49B2">
        <w:rPr>
          <w:rFonts w:ascii="Times New Roman" w:hAnsi="Times New Roman" w:cs="Times New Roman"/>
          <w:sz w:val="24"/>
          <w:szCs w:val="24"/>
        </w:rPr>
        <w:t>,there is not a UHF range accepted worldwide for the RFID</w:t>
      </w:r>
      <w:r w:rsidR="009A49B2">
        <w:rPr>
          <w:rFonts w:ascii="Times New Roman" w:hAnsi="Times New Roman" w:cs="Times New Roman"/>
          <w:sz w:val="24"/>
          <w:szCs w:val="24"/>
        </w:rPr>
        <w:t xml:space="preserve"> </w:t>
      </w:r>
      <w:r w:rsidRPr="009A49B2">
        <w:rPr>
          <w:rFonts w:ascii="Times New Roman" w:hAnsi="Times New Roman" w:cs="Times New Roman"/>
          <w:sz w:val="24"/>
          <w:szCs w:val="24"/>
        </w:rPr>
        <w:t>applications. The system operates at the bands of 902–928</w:t>
      </w:r>
      <w:r w:rsidR="009A49B2">
        <w:rPr>
          <w:rFonts w:ascii="Times New Roman" w:hAnsi="Times New Roman" w:cs="Times New Roman"/>
          <w:sz w:val="24"/>
          <w:szCs w:val="24"/>
        </w:rPr>
        <w:t xml:space="preserve"> MHz in America, 865–867 MHz in </w:t>
      </w:r>
      <w:r w:rsidRPr="009A49B2">
        <w:rPr>
          <w:rFonts w:ascii="Times New Roman" w:hAnsi="Times New Roman" w:cs="Times New Roman"/>
          <w:sz w:val="24"/>
          <w:szCs w:val="24"/>
        </w:rPr>
        <w:t>Europe, and 840–955</w:t>
      </w:r>
      <w:r w:rsidR="009A49B2">
        <w:rPr>
          <w:rFonts w:ascii="Times New Roman" w:hAnsi="Times New Roman" w:cs="Times New Roman"/>
          <w:sz w:val="24"/>
          <w:szCs w:val="24"/>
        </w:rPr>
        <w:t xml:space="preserve"> </w:t>
      </w:r>
      <w:r w:rsidRPr="009A49B2">
        <w:rPr>
          <w:rFonts w:ascii="Times New Roman" w:hAnsi="Times New Roman" w:cs="Times New Roman"/>
          <w:sz w:val="24"/>
          <w:szCs w:val="24"/>
        </w:rPr>
        <w:t>MHz in Asia-Pacific region. In Asia-Pacific region, the UHF</w:t>
      </w:r>
      <w:r w:rsidR="009A49B2">
        <w:rPr>
          <w:rFonts w:ascii="Times New Roman" w:hAnsi="Times New Roman" w:cs="Times New Roman"/>
          <w:sz w:val="24"/>
          <w:szCs w:val="24"/>
        </w:rPr>
        <w:t xml:space="preserve"> RFID </w:t>
      </w:r>
      <w:r w:rsidRPr="009A49B2">
        <w:rPr>
          <w:rFonts w:ascii="Times New Roman" w:hAnsi="Times New Roman" w:cs="Times New Roman"/>
          <w:sz w:val="24"/>
          <w:szCs w:val="24"/>
        </w:rPr>
        <w:t>frequency range is different in different countries: China</w:t>
      </w:r>
      <w:r w:rsidR="009A49B2">
        <w:rPr>
          <w:rFonts w:ascii="Times New Roman" w:hAnsi="Times New Roman" w:cs="Times New Roman"/>
          <w:sz w:val="24"/>
          <w:szCs w:val="24"/>
        </w:rPr>
        <w:t xml:space="preserve"> </w:t>
      </w:r>
      <w:r w:rsidRPr="009A49B2">
        <w:rPr>
          <w:rFonts w:ascii="Times New Roman" w:hAnsi="Times New Roman" w:cs="Times New Roman"/>
          <w:sz w:val="24"/>
          <w:szCs w:val="24"/>
        </w:rPr>
        <w:t>(840.</w:t>
      </w:r>
      <w:r w:rsidR="009A49B2">
        <w:rPr>
          <w:rFonts w:ascii="Times New Roman" w:hAnsi="Times New Roman" w:cs="Times New Roman"/>
          <w:sz w:val="24"/>
          <w:szCs w:val="24"/>
        </w:rPr>
        <w:t xml:space="preserve">5–844.5 MHz, 920.5–924.5 MHz), </w:t>
      </w:r>
      <w:r w:rsidRPr="009A49B2">
        <w:rPr>
          <w:rFonts w:ascii="Times New Roman" w:hAnsi="Times New Roman" w:cs="Times New Roman"/>
          <w:sz w:val="24"/>
          <w:szCs w:val="24"/>
        </w:rPr>
        <w:t>Japan (952–955 MHz),</w:t>
      </w:r>
      <w:r w:rsidR="009A49B2">
        <w:rPr>
          <w:rFonts w:ascii="Times New Roman" w:hAnsi="Times New Roman" w:cs="Times New Roman"/>
          <w:sz w:val="24"/>
          <w:szCs w:val="24"/>
        </w:rPr>
        <w:t xml:space="preserve"> </w:t>
      </w:r>
      <w:r w:rsidRPr="009A49B2">
        <w:rPr>
          <w:rFonts w:ascii="Times New Roman" w:hAnsi="Times New Roman" w:cs="Times New Roman"/>
          <w:sz w:val="24"/>
          <w:szCs w:val="24"/>
        </w:rPr>
        <w:t>India (865–867 MHz), Hong Kong (865–868 MHz, 920–925</w:t>
      </w:r>
      <w:r w:rsidR="009A49B2">
        <w:rPr>
          <w:rFonts w:ascii="Times New Roman" w:hAnsi="Times New Roman" w:cs="Times New Roman"/>
          <w:sz w:val="24"/>
          <w:szCs w:val="24"/>
        </w:rPr>
        <w:t xml:space="preserve"> MHz), </w:t>
      </w:r>
      <w:r w:rsidRPr="009A49B2">
        <w:rPr>
          <w:rFonts w:ascii="Times New Roman" w:hAnsi="Times New Roman" w:cs="Times New Roman"/>
          <w:sz w:val="24"/>
          <w:szCs w:val="24"/>
        </w:rPr>
        <w:t>Taiwan (920–928 MHz), Korea (908.5–910 MHz,</w:t>
      </w:r>
      <w:r w:rsidR="009A49B2">
        <w:rPr>
          <w:rFonts w:ascii="Times New Roman" w:hAnsi="Times New Roman" w:cs="Times New Roman"/>
          <w:sz w:val="24"/>
          <w:szCs w:val="24"/>
        </w:rPr>
        <w:t xml:space="preserve"> </w:t>
      </w:r>
      <w:r w:rsidRPr="009A49B2">
        <w:rPr>
          <w:rFonts w:ascii="Times New Roman" w:hAnsi="Times New Roman" w:cs="Times New Roman"/>
          <w:sz w:val="24"/>
          <w:szCs w:val="24"/>
        </w:rPr>
        <w:t>910–91</w:t>
      </w:r>
      <w:r w:rsidR="009A49B2">
        <w:rPr>
          <w:rFonts w:ascii="Times New Roman" w:hAnsi="Times New Roman" w:cs="Times New Roman"/>
          <w:sz w:val="24"/>
          <w:szCs w:val="24"/>
        </w:rPr>
        <w:t xml:space="preserve">4 MHz), Singapore (866–869 MHz, </w:t>
      </w:r>
      <w:r w:rsidRPr="009A49B2">
        <w:rPr>
          <w:rFonts w:ascii="Times New Roman" w:hAnsi="Times New Roman" w:cs="Times New Roman"/>
          <w:sz w:val="24"/>
          <w:szCs w:val="24"/>
        </w:rPr>
        <w:t>923–925 MHz),Australia (920–926 MHz), etc. As a result, except the America</w:t>
      </w:r>
      <w:r w:rsidR="009A49B2">
        <w:rPr>
          <w:rFonts w:ascii="Times New Roman" w:hAnsi="Times New Roman" w:cs="Times New Roman"/>
          <w:sz w:val="24"/>
          <w:szCs w:val="24"/>
        </w:rPr>
        <w:t xml:space="preserve"> UHF RFID </w:t>
      </w:r>
      <w:r w:rsidRPr="009A49B2">
        <w:rPr>
          <w:rFonts w:ascii="Times New Roman" w:hAnsi="Times New Roman" w:cs="Times New Roman"/>
          <w:sz w:val="24"/>
          <w:szCs w:val="24"/>
        </w:rPr>
        <w:t>frequency-band, in other countries UHF RFID</w:t>
      </w:r>
      <w:r w:rsidR="009A49B2">
        <w:rPr>
          <w:rFonts w:ascii="Times New Roman" w:hAnsi="Times New Roman" w:cs="Times New Roman"/>
          <w:sz w:val="24"/>
          <w:szCs w:val="24"/>
        </w:rPr>
        <w:t xml:space="preserve"> </w:t>
      </w:r>
      <w:r w:rsidRPr="009A49B2">
        <w:rPr>
          <w:rFonts w:ascii="Times New Roman" w:hAnsi="Times New Roman" w:cs="Times New Roman"/>
          <w:sz w:val="24"/>
          <w:szCs w:val="24"/>
        </w:rPr>
        <w:t>allocation bandwidths are between 3 to 6 MHz. The broadband</w:t>
      </w:r>
      <w:r w:rsidR="009A49B2">
        <w:rPr>
          <w:rFonts w:ascii="Times New Roman" w:hAnsi="Times New Roman" w:cs="Times New Roman"/>
          <w:sz w:val="24"/>
          <w:szCs w:val="24"/>
        </w:rPr>
        <w:t xml:space="preserve"> </w:t>
      </w:r>
      <w:r w:rsidRPr="009A49B2">
        <w:rPr>
          <w:rFonts w:ascii="Times New Roman" w:hAnsi="Times New Roman" w:cs="Times New Roman"/>
          <w:sz w:val="24"/>
          <w:szCs w:val="24"/>
        </w:rPr>
        <w:t>CPMA designs to cover total frequency span of the UHF band</w:t>
      </w:r>
      <w:r w:rsidR="009A49B2">
        <w:rPr>
          <w:rFonts w:ascii="Times New Roman" w:hAnsi="Times New Roman" w:cs="Times New Roman"/>
          <w:sz w:val="24"/>
          <w:szCs w:val="24"/>
        </w:rPr>
        <w:t xml:space="preserve"> </w:t>
      </w:r>
      <w:r w:rsidRPr="009A49B2">
        <w:rPr>
          <w:rFonts w:ascii="Times New Roman" w:hAnsi="Times New Roman" w:cs="Times New Roman"/>
          <w:sz w:val="24"/>
          <w:szCs w:val="24"/>
        </w:rPr>
        <w:t>for RFID applicat</w:t>
      </w:r>
      <w:r w:rsidR="009A49B2">
        <w:rPr>
          <w:rFonts w:ascii="Times New Roman" w:hAnsi="Times New Roman" w:cs="Times New Roman"/>
          <w:sz w:val="24"/>
          <w:szCs w:val="24"/>
        </w:rPr>
        <w:t xml:space="preserve">ions have been reported. </w:t>
      </w:r>
      <w:r w:rsidRPr="009A49B2">
        <w:rPr>
          <w:rFonts w:ascii="Times New Roman" w:hAnsi="Times New Roman" w:cs="Times New Roman"/>
          <w:sz w:val="24"/>
          <w:szCs w:val="24"/>
        </w:rPr>
        <w:t>The sizes of</w:t>
      </w:r>
      <w:r w:rsidR="009A49B2">
        <w:rPr>
          <w:rFonts w:ascii="Times New Roman" w:hAnsi="Times New Roman" w:cs="Times New Roman"/>
          <w:sz w:val="24"/>
          <w:szCs w:val="24"/>
        </w:rPr>
        <w:t xml:space="preserve"> </w:t>
      </w:r>
      <w:r w:rsidRPr="009A49B2">
        <w:rPr>
          <w:rFonts w:ascii="Times New Roman" w:hAnsi="Times New Roman" w:cs="Times New Roman"/>
          <w:sz w:val="24"/>
          <w:szCs w:val="24"/>
        </w:rPr>
        <w:t>the bro</w:t>
      </w:r>
      <w:r w:rsidR="009A49B2">
        <w:rPr>
          <w:rFonts w:ascii="Times New Roman" w:hAnsi="Times New Roman" w:cs="Times New Roman"/>
          <w:sz w:val="24"/>
          <w:szCs w:val="24"/>
        </w:rPr>
        <w:t xml:space="preserve">adband CPMAs are bulky and not </w:t>
      </w:r>
      <w:r w:rsidRPr="009A49B2">
        <w:rPr>
          <w:rFonts w:ascii="Times New Roman" w:hAnsi="Times New Roman" w:cs="Times New Roman"/>
          <w:sz w:val="24"/>
          <w:szCs w:val="24"/>
        </w:rPr>
        <w:t>suitable for handheld</w:t>
      </w:r>
      <w:r w:rsidR="009A49B2">
        <w:rPr>
          <w:rFonts w:ascii="Times New Roman" w:hAnsi="Times New Roman" w:cs="Times New Roman"/>
          <w:sz w:val="24"/>
          <w:szCs w:val="24"/>
        </w:rPr>
        <w:t xml:space="preserve"> </w:t>
      </w:r>
      <w:r w:rsidRPr="009A49B2">
        <w:rPr>
          <w:rFonts w:ascii="Times New Roman" w:hAnsi="Times New Roman" w:cs="Times New Roman"/>
          <w:sz w:val="24"/>
          <w:szCs w:val="24"/>
        </w:rPr>
        <w:t>or portable reader applications.</w:t>
      </w:r>
    </w:p>
    <w:p w:rsidR="009A49B2" w:rsidRPr="009A49B2" w:rsidRDefault="009A49B2" w:rsidP="00D6244D">
      <w:pPr>
        <w:autoSpaceDE w:val="0"/>
        <w:autoSpaceDN w:val="0"/>
        <w:adjustRightInd w:val="0"/>
        <w:spacing w:after="0" w:line="360" w:lineRule="auto"/>
        <w:jc w:val="both"/>
        <w:rPr>
          <w:rFonts w:ascii="Times New Roman" w:hAnsi="Times New Roman" w:cs="Times New Roman"/>
          <w:sz w:val="24"/>
          <w:szCs w:val="24"/>
        </w:rPr>
      </w:pPr>
      <w:r w:rsidRPr="009A49B2">
        <w:rPr>
          <w:rFonts w:ascii="Times New Roman" w:hAnsi="Times New Roman" w:cs="Times New Roman"/>
          <w:sz w:val="24"/>
          <w:szCs w:val="24"/>
        </w:rPr>
        <w:t>The single-feed CPMAs are usually more compact as compared</w:t>
      </w:r>
      <w:r w:rsidR="003165F7">
        <w:rPr>
          <w:rFonts w:ascii="Times New Roman" w:hAnsi="Times New Roman" w:cs="Times New Roman"/>
          <w:sz w:val="24"/>
          <w:szCs w:val="24"/>
        </w:rPr>
        <w:t xml:space="preserve"> </w:t>
      </w:r>
      <w:r>
        <w:rPr>
          <w:rFonts w:ascii="Times New Roman" w:hAnsi="Times New Roman" w:cs="Times New Roman"/>
          <w:sz w:val="24"/>
          <w:szCs w:val="24"/>
        </w:rPr>
        <w:t xml:space="preserve">to the dual-feed CPMAs .The </w:t>
      </w:r>
      <w:r w:rsidRPr="009A49B2">
        <w:rPr>
          <w:rFonts w:ascii="Times New Roman" w:hAnsi="Times New Roman" w:cs="Times New Roman"/>
          <w:sz w:val="24"/>
          <w:szCs w:val="24"/>
        </w:rPr>
        <w:t>major consideration for</w:t>
      </w:r>
      <w:r>
        <w:rPr>
          <w:rFonts w:ascii="Times New Roman" w:hAnsi="Times New Roman" w:cs="Times New Roman"/>
          <w:sz w:val="24"/>
          <w:szCs w:val="24"/>
        </w:rPr>
        <w:t xml:space="preserve"> </w:t>
      </w:r>
      <w:r w:rsidRPr="009A49B2">
        <w:rPr>
          <w:rFonts w:ascii="Times New Roman" w:hAnsi="Times New Roman" w:cs="Times New Roman"/>
          <w:sz w:val="24"/>
          <w:szCs w:val="24"/>
        </w:rPr>
        <w:t>the CP microstrip antenna design of handheld/portable RFID</w:t>
      </w:r>
      <w:r>
        <w:rPr>
          <w:rFonts w:ascii="Times New Roman" w:hAnsi="Times New Roman" w:cs="Times New Roman"/>
          <w:sz w:val="24"/>
          <w:szCs w:val="24"/>
        </w:rPr>
        <w:t xml:space="preserve"> </w:t>
      </w:r>
      <w:r w:rsidRPr="009A49B2">
        <w:rPr>
          <w:rFonts w:ascii="Times New Roman" w:hAnsi="Times New Roman" w:cs="Times New Roman"/>
          <w:sz w:val="24"/>
          <w:szCs w:val="24"/>
        </w:rPr>
        <w:t>reader applications is over</w:t>
      </w:r>
      <w:r>
        <w:rPr>
          <w:rFonts w:ascii="Times New Roman" w:hAnsi="Times New Roman" w:cs="Times New Roman"/>
          <w:sz w:val="24"/>
          <w:szCs w:val="24"/>
        </w:rPr>
        <w:t xml:space="preserve">all compact size of the antenna.The </w:t>
      </w:r>
      <w:r w:rsidRPr="009A49B2">
        <w:rPr>
          <w:rFonts w:ascii="Times New Roman" w:hAnsi="Times New Roman" w:cs="Times New Roman"/>
          <w:sz w:val="24"/>
          <w:szCs w:val="24"/>
        </w:rPr>
        <w:t xml:space="preserve">antenna gain and bandwidth are not so </w:t>
      </w:r>
      <w:r w:rsidRPr="009A49B2">
        <w:rPr>
          <w:rFonts w:ascii="Times New Roman" w:hAnsi="Times New Roman" w:cs="Times New Roman"/>
          <w:sz w:val="24"/>
          <w:szCs w:val="24"/>
        </w:rPr>
        <w:lastRenderedPageBreak/>
        <w:t>critical. However, the antenna</w:t>
      </w:r>
      <w:r>
        <w:rPr>
          <w:rFonts w:ascii="Times New Roman" w:hAnsi="Times New Roman" w:cs="Times New Roman"/>
          <w:sz w:val="24"/>
          <w:szCs w:val="24"/>
        </w:rPr>
        <w:t xml:space="preserve"> </w:t>
      </w:r>
      <w:r w:rsidRPr="009A49B2">
        <w:rPr>
          <w:rFonts w:ascii="Times New Roman" w:hAnsi="Times New Roman" w:cs="Times New Roman"/>
          <w:sz w:val="24"/>
          <w:szCs w:val="24"/>
        </w:rPr>
        <w:t>must cover at least one UHF RFID band with bandwidth</w:t>
      </w:r>
      <w:r>
        <w:rPr>
          <w:rFonts w:ascii="Times New Roman" w:hAnsi="Times New Roman" w:cs="Times New Roman"/>
          <w:sz w:val="24"/>
          <w:szCs w:val="24"/>
        </w:rPr>
        <w:t xml:space="preserve"> of few </w:t>
      </w:r>
      <w:r w:rsidRPr="009A49B2">
        <w:rPr>
          <w:rFonts w:ascii="Times New Roman" w:hAnsi="Times New Roman" w:cs="Times New Roman"/>
          <w:sz w:val="24"/>
          <w:szCs w:val="24"/>
        </w:rPr>
        <w:t>MHz. The small size of the CPMA can be achieved at the</w:t>
      </w:r>
      <w:r>
        <w:rPr>
          <w:rFonts w:ascii="Times New Roman" w:hAnsi="Times New Roman" w:cs="Times New Roman"/>
          <w:sz w:val="24"/>
          <w:szCs w:val="24"/>
        </w:rPr>
        <w:t xml:space="preserve"> </w:t>
      </w:r>
      <w:r w:rsidRPr="009A49B2">
        <w:rPr>
          <w:rFonts w:ascii="Times New Roman" w:hAnsi="Times New Roman" w:cs="Times New Roman"/>
          <w:sz w:val="24"/>
          <w:szCs w:val="24"/>
        </w:rPr>
        <w:t xml:space="preserve">cost </w:t>
      </w:r>
      <w:r>
        <w:rPr>
          <w:rFonts w:ascii="Times New Roman" w:hAnsi="Times New Roman" w:cs="Times New Roman"/>
          <w:sz w:val="24"/>
          <w:szCs w:val="24"/>
        </w:rPr>
        <w:t xml:space="preserve">of limited gain, narrow 3-dB AR </w:t>
      </w:r>
      <w:r w:rsidRPr="009A49B2">
        <w:rPr>
          <w:rFonts w:ascii="Times New Roman" w:hAnsi="Times New Roman" w:cs="Times New Roman"/>
          <w:sz w:val="24"/>
          <w:szCs w:val="24"/>
        </w:rPr>
        <w:t>bandwidth and impedance</w:t>
      </w:r>
      <w:r>
        <w:rPr>
          <w:rFonts w:ascii="Times New Roman" w:hAnsi="Times New Roman" w:cs="Times New Roman"/>
          <w:sz w:val="24"/>
          <w:szCs w:val="24"/>
        </w:rPr>
        <w:t xml:space="preserve"> </w:t>
      </w:r>
      <w:r w:rsidRPr="009A49B2">
        <w:rPr>
          <w:rFonts w:ascii="Times New Roman" w:hAnsi="Times New Roman" w:cs="Times New Roman"/>
          <w:sz w:val="24"/>
          <w:szCs w:val="24"/>
        </w:rPr>
        <w:t>bandwidth. Various te</w:t>
      </w:r>
      <w:r>
        <w:rPr>
          <w:rFonts w:ascii="Times New Roman" w:hAnsi="Times New Roman" w:cs="Times New Roman"/>
          <w:sz w:val="24"/>
          <w:szCs w:val="24"/>
        </w:rPr>
        <w:t xml:space="preserve">chniques have been published </w:t>
      </w:r>
      <w:r w:rsidRPr="009A49B2">
        <w:rPr>
          <w:rFonts w:ascii="Times New Roman" w:hAnsi="Times New Roman" w:cs="Times New Roman"/>
          <w:sz w:val="24"/>
          <w:szCs w:val="24"/>
        </w:rPr>
        <w:t xml:space="preserve"> to</w:t>
      </w:r>
      <w:r>
        <w:rPr>
          <w:rFonts w:ascii="Times New Roman" w:hAnsi="Times New Roman" w:cs="Times New Roman"/>
          <w:sz w:val="24"/>
          <w:szCs w:val="24"/>
        </w:rPr>
        <w:t xml:space="preserve"> </w:t>
      </w:r>
      <w:r w:rsidRPr="009A49B2">
        <w:rPr>
          <w:rFonts w:ascii="Times New Roman" w:hAnsi="Times New Roman" w:cs="Times New Roman"/>
          <w:sz w:val="24"/>
          <w:szCs w:val="24"/>
        </w:rPr>
        <w:t>generate the CP radiation of the single-feed microstrip antennas.</w:t>
      </w:r>
    </w:p>
    <w:p w:rsidR="009A49B2" w:rsidRPr="00BC7C76" w:rsidRDefault="009A49B2" w:rsidP="00D6244D">
      <w:pPr>
        <w:autoSpaceDE w:val="0"/>
        <w:autoSpaceDN w:val="0"/>
        <w:adjustRightInd w:val="0"/>
        <w:spacing w:after="0" w:line="360" w:lineRule="auto"/>
        <w:jc w:val="both"/>
        <w:rPr>
          <w:rFonts w:ascii="Times New Roman" w:hAnsi="Times New Roman" w:cs="Times New Roman"/>
          <w:sz w:val="24"/>
          <w:szCs w:val="24"/>
        </w:rPr>
      </w:pPr>
      <w:r w:rsidRPr="009A49B2">
        <w:rPr>
          <w:rFonts w:ascii="Times New Roman" w:hAnsi="Times New Roman" w:cs="Times New Roman"/>
          <w:sz w:val="24"/>
          <w:szCs w:val="24"/>
        </w:rPr>
        <w:t>The single-feed square patch was proposed by Sharma</w:t>
      </w:r>
      <w:r>
        <w:rPr>
          <w:rFonts w:ascii="Times New Roman" w:hAnsi="Times New Roman" w:cs="Times New Roman"/>
          <w:sz w:val="24"/>
          <w:szCs w:val="24"/>
        </w:rPr>
        <w:t xml:space="preserve"> </w:t>
      </w:r>
      <w:r w:rsidRPr="009A49B2">
        <w:rPr>
          <w:rFonts w:ascii="Times New Roman" w:hAnsi="Times New Roman" w:cs="Times New Roman"/>
          <w:sz w:val="24"/>
          <w:szCs w:val="24"/>
        </w:rPr>
        <w:t>and Gupta for</w:t>
      </w:r>
      <w:r>
        <w:rPr>
          <w:rFonts w:ascii="Times New Roman" w:hAnsi="Times New Roman" w:cs="Times New Roman"/>
          <w:sz w:val="24"/>
          <w:szCs w:val="24"/>
        </w:rPr>
        <w:t xml:space="preserve"> CP radiation using the </w:t>
      </w:r>
      <w:r w:rsidRPr="009A49B2">
        <w:rPr>
          <w:rFonts w:ascii="Times New Roman" w:hAnsi="Times New Roman" w:cs="Times New Roman"/>
          <w:sz w:val="24"/>
          <w:szCs w:val="24"/>
        </w:rPr>
        <w:t>symmetric truncated</w:t>
      </w:r>
      <w:r>
        <w:rPr>
          <w:rFonts w:ascii="Times New Roman" w:hAnsi="Times New Roman" w:cs="Times New Roman"/>
          <w:sz w:val="24"/>
          <w:szCs w:val="24"/>
        </w:rPr>
        <w:t xml:space="preserve"> corners method </w:t>
      </w:r>
      <w:r w:rsidRPr="009A49B2">
        <w:rPr>
          <w:rFonts w:ascii="Times New Roman" w:hAnsi="Times New Roman" w:cs="Times New Roman"/>
          <w:sz w:val="24"/>
          <w:szCs w:val="24"/>
        </w:rPr>
        <w:t>. The single-feed CP annular-ring, square</w:t>
      </w:r>
      <w:r>
        <w:rPr>
          <w:rFonts w:ascii="Times New Roman" w:hAnsi="Times New Roman" w:cs="Times New Roman"/>
          <w:sz w:val="24"/>
          <w:szCs w:val="24"/>
        </w:rPr>
        <w:t xml:space="preserve"> </w:t>
      </w:r>
      <w:r w:rsidRPr="009A49B2">
        <w:rPr>
          <w:rFonts w:ascii="Times New Roman" w:hAnsi="Times New Roman" w:cs="Times New Roman"/>
          <w:sz w:val="24"/>
          <w:szCs w:val="24"/>
        </w:rPr>
        <w:t>and circular patch antennas with perturbation elements (symmetric</w:t>
      </w:r>
      <w:r>
        <w:rPr>
          <w:rFonts w:ascii="Times New Roman" w:hAnsi="Times New Roman" w:cs="Times New Roman"/>
          <w:sz w:val="24"/>
          <w:szCs w:val="24"/>
        </w:rPr>
        <w:t xml:space="preserve"> </w:t>
      </w:r>
      <w:r w:rsidRPr="009A49B2">
        <w:rPr>
          <w:rFonts w:ascii="Times New Roman" w:hAnsi="Times New Roman" w:cs="Times New Roman"/>
          <w:sz w:val="24"/>
          <w:szCs w:val="24"/>
        </w:rPr>
        <w:t>cross, inner stubs techniques etc.) . The study of the asymmetric-circular shaped slotted</w:t>
      </w:r>
      <w:r>
        <w:rPr>
          <w:rFonts w:ascii="Times New Roman" w:hAnsi="Times New Roman" w:cs="Times New Roman"/>
          <w:sz w:val="24"/>
          <w:szCs w:val="24"/>
        </w:rPr>
        <w:t xml:space="preserve"> </w:t>
      </w:r>
      <w:r w:rsidRPr="009A49B2">
        <w:rPr>
          <w:rFonts w:ascii="Times New Roman" w:hAnsi="Times New Roman" w:cs="Times New Roman"/>
          <w:sz w:val="24"/>
          <w:szCs w:val="24"/>
        </w:rPr>
        <w:t xml:space="preserve">microstrip patches </w:t>
      </w:r>
      <w:r>
        <w:rPr>
          <w:rFonts w:ascii="Times New Roman" w:hAnsi="Times New Roman" w:cs="Times New Roman"/>
          <w:sz w:val="24"/>
          <w:szCs w:val="24"/>
        </w:rPr>
        <w:t>(ACSSMPs) for the CP radiation w</w:t>
      </w:r>
      <w:r w:rsidRPr="009A49B2">
        <w:rPr>
          <w:rFonts w:ascii="Times New Roman" w:hAnsi="Times New Roman" w:cs="Times New Roman"/>
          <w:sz w:val="24"/>
          <w:szCs w:val="24"/>
        </w:rPr>
        <w:t>as not</w:t>
      </w:r>
      <w:r>
        <w:rPr>
          <w:rFonts w:ascii="Times New Roman" w:hAnsi="Times New Roman" w:cs="Times New Roman"/>
          <w:sz w:val="24"/>
          <w:szCs w:val="24"/>
        </w:rPr>
        <w:t xml:space="preserve"> popular </w:t>
      </w:r>
      <w:r w:rsidRPr="009A49B2">
        <w:rPr>
          <w:rFonts w:ascii="Times New Roman" w:hAnsi="Times New Roman" w:cs="Times New Roman"/>
          <w:sz w:val="24"/>
          <w:szCs w:val="24"/>
        </w:rPr>
        <w:t xml:space="preserve"> in open literature.</w:t>
      </w:r>
    </w:p>
    <w:p w:rsidR="00BC7C76" w:rsidRDefault="00BC7C76" w:rsidP="00D6244D">
      <w:pPr>
        <w:autoSpaceDE w:val="0"/>
        <w:autoSpaceDN w:val="0"/>
        <w:adjustRightInd w:val="0"/>
        <w:spacing w:after="0" w:line="360" w:lineRule="auto"/>
        <w:jc w:val="both"/>
        <w:rPr>
          <w:rFonts w:ascii="Times New Roman" w:hAnsi="Times New Roman" w:cs="Times New Roman"/>
          <w:b/>
          <w:bCs/>
          <w:sz w:val="40"/>
          <w:szCs w:val="40"/>
        </w:rPr>
      </w:pPr>
    </w:p>
    <w:p w:rsidR="00BC7C76" w:rsidRDefault="00BC7C76" w:rsidP="00D6244D">
      <w:pPr>
        <w:autoSpaceDE w:val="0"/>
        <w:autoSpaceDN w:val="0"/>
        <w:adjustRightInd w:val="0"/>
        <w:spacing w:after="0" w:line="360" w:lineRule="auto"/>
        <w:rPr>
          <w:rFonts w:ascii="Times New Roman" w:hAnsi="Times New Roman" w:cs="Times New Roman"/>
          <w:b/>
          <w:bCs/>
          <w:sz w:val="40"/>
          <w:szCs w:val="40"/>
        </w:rPr>
      </w:pPr>
    </w:p>
    <w:p w:rsidR="009A49B2" w:rsidRDefault="009A49B2" w:rsidP="00D6244D">
      <w:pPr>
        <w:autoSpaceDE w:val="0"/>
        <w:autoSpaceDN w:val="0"/>
        <w:adjustRightInd w:val="0"/>
        <w:spacing w:after="0" w:line="360" w:lineRule="auto"/>
        <w:rPr>
          <w:rFonts w:ascii="Times New Roman" w:hAnsi="Times New Roman" w:cs="Times New Roman"/>
          <w:b/>
          <w:bCs/>
          <w:sz w:val="40"/>
          <w:szCs w:val="40"/>
        </w:rPr>
      </w:pPr>
    </w:p>
    <w:p w:rsidR="009A49B2" w:rsidRPr="009A49B2" w:rsidRDefault="009A49B2" w:rsidP="00D6244D">
      <w:pPr>
        <w:autoSpaceDE w:val="0"/>
        <w:autoSpaceDN w:val="0"/>
        <w:adjustRightInd w:val="0"/>
        <w:spacing w:after="0" w:line="360" w:lineRule="auto"/>
        <w:rPr>
          <w:rFonts w:ascii="Times New Roman" w:hAnsi="Times New Roman" w:cs="Times New Roman"/>
          <w:b/>
          <w:bCs/>
          <w:sz w:val="36"/>
          <w:szCs w:val="36"/>
          <w:u w:val="double"/>
        </w:rPr>
      </w:pPr>
    </w:p>
    <w:p w:rsidR="00776EDC" w:rsidRDefault="00776EDC" w:rsidP="00D6244D">
      <w:pPr>
        <w:autoSpaceDE w:val="0"/>
        <w:autoSpaceDN w:val="0"/>
        <w:adjustRightInd w:val="0"/>
        <w:spacing w:after="0" w:line="360" w:lineRule="auto"/>
        <w:jc w:val="center"/>
        <w:rPr>
          <w:rFonts w:ascii="Times New Roman" w:hAnsi="Times New Roman" w:cs="Times New Roman"/>
          <w:b/>
          <w:bCs/>
          <w:sz w:val="36"/>
          <w:szCs w:val="36"/>
          <w:u w:val="single"/>
        </w:rPr>
      </w:pPr>
    </w:p>
    <w:p w:rsidR="00776EDC" w:rsidRDefault="00776EDC" w:rsidP="00D6244D">
      <w:pPr>
        <w:autoSpaceDE w:val="0"/>
        <w:autoSpaceDN w:val="0"/>
        <w:adjustRightInd w:val="0"/>
        <w:spacing w:after="0" w:line="360" w:lineRule="auto"/>
        <w:jc w:val="center"/>
        <w:rPr>
          <w:rFonts w:ascii="Times New Roman" w:hAnsi="Times New Roman" w:cs="Times New Roman"/>
          <w:b/>
          <w:bCs/>
          <w:sz w:val="36"/>
          <w:szCs w:val="36"/>
          <w:u w:val="single"/>
        </w:rPr>
      </w:pPr>
    </w:p>
    <w:p w:rsidR="00776EDC" w:rsidRDefault="00776EDC" w:rsidP="00D6244D">
      <w:pPr>
        <w:autoSpaceDE w:val="0"/>
        <w:autoSpaceDN w:val="0"/>
        <w:adjustRightInd w:val="0"/>
        <w:spacing w:after="0" w:line="360" w:lineRule="auto"/>
        <w:jc w:val="center"/>
        <w:rPr>
          <w:rFonts w:ascii="Times New Roman" w:hAnsi="Times New Roman" w:cs="Times New Roman"/>
          <w:b/>
          <w:bCs/>
          <w:sz w:val="36"/>
          <w:szCs w:val="36"/>
          <w:u w:val="single"/>
        </w:rPr>
      </w:pPr>
    </w:p>
    <w:p w:rsidR="00776EDC" w:rsidRDefault="00776EDC" w:rsidP="00D6244D">
      <w:pPr>
        <w:autoSpaceDE w:val="0"/>
        <w:autoSpaceDN w:val="0"/>
        <w:adjustRightInd w:val="0"/>
        <w:spacing w:after="0" w:line="360" w:lineRule="auto"/>
        <w:jc w:val="center"/>
        <w:rPr>
          <w:rFonts w:ascii="Times New Roman" w:hAnsi="Times New Roman" w:cs="Times New Roman"/>
          <w:b/>
          <w:bCs/>
          <w:sz w:val="36"/>
          <w:szCs w:val="36"/>
          <w:u w:val="single"/>
        </w:rPr>
      </w:pPr>
    </w:p>
    <w:p w:rsidR="00776EDC" w:rsidRDefault="00776EDC" w:rsidP="00D6244D">
      <w:pPr>
        <w:autoSpaceDE w:val="0"/>
        <w:autoSpaceDN w:val="0"/>
        <w:adjustRightInd w:val="0"/>
        <w:spacing w:after="0" w:line="360" w:lineRule="auto"/>
        <w:jc w:val="center"/>
        <w:rPr>
          <w:rFonts w:ascii="Times New Roman" w:hAnsi="Times New Roman" w:cs="Times New Roman"/>
          <w:b/>
          <w:bCs/>
          <w:sz w:val="36"/>
          <w:szCs w:val="36"/>
          <w:u w:val="single"/>
        </w:rPr>
      </w:pPr>
    </w:p>
    <w:p w:rsidR="00776EDC" w:rsidRDefault="00776EDC" w:rsidP="00D6244D">
      <w:pPr>
        <w:autoSpaceDE w:val="0"/>
        <w:autoSpaceDN w:val="0"/>
        <w:adjustRightInd w:val="0"/>
        <w:spacing w:after="0" w:line="360" w:lineRule="auto"/>
        <w:jc w:val="center"/>
        <w:rPr>
          <w:rFonts w:ascii="Times New Roman" w:hAnsi="Times New Roman" w:cs="Times New Roman"/>
          <w:b/>
          <w:bCs/>
          <w:sz w:val="36"/>
          <w:szCs w:val="36"/>
          <w:u w:val="single"/>
        </w:rPr>
      </w:pPr>
    </w:p>
    <w:p w:rsidR="00776EDC" w:rsidRDefault="00776EDC" w:rsidP="00D6244D">
      <w:pPr>
        <w:autoSpaceDE w:val="0"/>
        <w:autoSpaceDN w:val="0"/>
        <w:adjustRightInd w:val="0"/>
        <w:spacing w:after="0" w:line="360" w:lineRule="auto"/>
        <w:jc w:val="center"/>
        <w:rPr>
          <w:rFonts w:ascii="Times New Roman" w:hAnsi="Times New Roman" w:cs="Times New Roman"/>
          <w:b/>
          <w:bCs/>
          <w:sz w:val="36"/>
          <w:szCs w:val="36"/>
          <w:u w:val="single"/>
        </w:rPr>
      </w:pPr>
    </w:p>
    <w:p w:rsidR="00776EDC" w:rsidRDefault="00776EDC" w:rsidP="00D6244D">
      <w:pPr>
        <w:autoSpaceDE w:val="0"/>
        <w:autoSpaceDN w:val="0"/>
        <w:adjustRightInd w:val="0"/>
        <w:spacing w:after="0" w:line="360" w:lineRule="auto"/>
        <w:jc w:val="center"/>
        <w:rPr>
          <w:rFonts w:ascii="Times New Roman" w:hAnsi="Times New Roman" w:cs="Times New Roman"/>
          <w:b/>
          <w:bCs/>
          <w:sz w:val="36"/>
          <w:szCs w:val="36"/>
          <w:u w:val="single"/>
        </w:rPr>
      </w:pPr>
    </w:p>
    <w:p w:rsidR="00776EDC" w:rsidRDefault="00776EDC" w:rsidP="00D6244D">
      <w:pPr>
        <w:autoSpaceDE w:val="0"/>
        <w:autoSpaceDN w:val="0"/>
        <w:adjustRightInd w:val="0"/>
        <w:spacing w:after="0" w:line="360" w:lineRule="auto"/>
        <w:jc w:val="center"/>
        <w:rPr>
          <w:rFonts w:ascii="Times New Roman" w:hAnsi="Times New Roman" w:cs="Times New Roman"/>
          <w:b/>
          <w:bCs/>
          <w:sz w:val="36"/>
          <w:szCs w:val="36"/>
          <w:u w:val="single"/>
        </w:rPr>
      </w:pPr>
    </w:p>
    <w:p w:rsidR="00776EDC" w:rsidRDefault="00776EDC" w:rsidP="00D6244D">
      <w:pPr>
        <w:autoSpaceDE w:val="0"/>
        <w:autoSpaceDN w:val="0"/>
        <w:adjustRightInd w:val="0"/>
        <w:spacing w:after="0" w:line="360" w:lineRule="auto"/>
        <w:jc w:val="center"/>
        <w:rPr>
          <w:rFonts w:ascii="Times New Roman" w:hAnsi="Times New Roman" w:cs="Times New Roman"/>
          <w:b/>
          <w:bCs/>
          <w:sz w:val="36"/>
          <w:szCs w:val="36"/>
          <w:u w:val="single"/>
        </w:rPr>
      </w:pPr>
    </w:p>
    <w:p w:rsidR="00783D45" w:rsidRPr="00783D45" w:rsidRDefault="00783D45" w:rsidP="00783D45">
      <w:pPr>
        <w:autoSpaceDE w:val="0"/>
        <w:autoSpaceDN w:val="0"/>
        <w:adjustRightInd w:val="0"/>
        <w:spacing w:after="0" w:line="360" w:lineRule="auto"/>
        <w:jc w:val="center"/>
        <w:rPr>
          <w:rFonts w:ascii="Times New Roman" w:hAnsi="Times New Roman" w:cs="Times New Roman"/>
          <w:b/>
          <w:bCs/>
          <w:sz w:val="36"/>
          <w:szCs w:val="36"/>
          <w:u w:val="single"/>
        </w:rPr>
      </w:pPr>
      <w:r w:rsidRPr="00783D45">
        <w:rPr>
          <w:rFonts w:ascii="Times New Roman" w:hAnsi="Times New Roman" w:cs="Times New Roman"/>
          <w:b/>
          <w:bCs/>
          <w:sz w:val="36"/>
          <w:szCs w:val="36"/>
          <w:u w:val="single"/>
        </w:rPr>
        <w:lastRenderedPageBreak/>
        <w:t>THESIS OVERVIEW</w:t>
      </w:r>
    </w:p>
    <w:p w:rsidR="0080214D" w:rsidRDefault="00E96EF9" w:rsidP="0080214D">
      <w:pPr>
        <w:autoSpaceDE w:val="0"/>
        <w:autoSpaceDN w:val="0"/>
        <w:adjustRightInd w:val="0"/>
        <w:spacing w:after="0" w:line="360" w:lineRule="auto"/>
        <w:jc w:val="both"/>
        <w:rPr>
          <w:rFonts w:ascii="Times New Roman" w:hAnsi="Times New Roman" w:cs="Times New Roman"/>
          <w:bCs/>
          <w:sz w:val="24"/>
          <w:szCs w:val="24"/>
        </w:rPr>
      </w:pPr>
      <w:r w:rsidRPr="00470AF8">
        <w:rPr>
          <w:rFonts w:ascii="Times New Roman" w:hAnsi="Times New Roman" w:cs="Times New Roman"/>
          <w:b/>
          <w:bCs/>
          <w:sz w:val="28"/>
          <w:szCs w:val="28"/>
          <w:u w:val="single"/>
        </w:rPr>
        <w:t>Chapter1</w:t>
      </w:r>
      <w:r w:rsidRPr="00E96EF9">
        <w:rPr>
          <w:rFonts w:ascii="Times New Roman" w:hAnsi="Times New Roman" w:cs="Times New Roman"/>
          <w:bCs/>
          <w:sz w:val="28"/>
          <w:szCs w:val="28"/>
        </w:rPr>
        <w:t>:</w:t>
      </w:r>
      <w:r w:rsidR="00C95C4A">
        <w:rPr>
          <w:rFonts w:ascii="Times New Roman" w:hAnsi="Times New Roman" w:cs="Times New Roman"/>
          <w:bCs/>
          <w:sz w:val="28"/>
          <w:szCs w:val="28"/>
        </w:rPr>
        <w:t>“</w:t>
      </w:r>
      <w:r w:rsidR="00CF1EAD" w:rsidRPr="004476EF">
        <w:rPr>
          <w:rFonts w:ascii="Times New Roman" w:hAnsi="Times New Roman" w:cs="Times New Roman"/>
          <w:bCs/>
          <w:sz w:val="24"/>
          <w:szCs w:val="24"/>
        </w:rPr>
        <w:t>Microstrip Antenna</w:t>
      </w:r>
      <w:r w:rsidR="00C95C4A">
        <w:rPr>
          <w:rFonts w:ascii="Times New Roman" w:hAnsi="Times New Roman" w:cs="Times New Roman"/>
          <w:bCs/>
          <w:sz w:val="24"/>
          <w:szCs w:val="24"/>
        </w:rPr>
        <w:t>” g</w:t>
      </w:r>
      <w:r w:rsidR="00E00DA5" w:rsidRPr="004476EF">
        <w:rPr>
          <w:rFonts w:ascii="Times New Roman" w:hAnsi="Times New Roman" w:cs="Times New Roman"/>
          <w:bCs/>
          <w:sz w:val="24"/>
          <w:szCs w:val="24"/>
        </w:rPr>
        <w:t>ives the detail</w:t>
      </w:r>
      <w:r w:rsidR="00CF1EAD" w:rsidRPr="004476EF">
        <w:rPr>
          <w:rFonts w:ascii="Times New Roman" w:hAnsi="Times New Roman" w:cs="Times New Roman"/>
          <w:bCs/>
          <w:sz w:val="24"/>
          <w:szCs w:val="24"/>
        </w:rPr>
        <w:t xml:space="preserve"> about Microstrip Antenna</w:t>
      </w:r>
      <w:r w:rsidR="00E00DA5" w:rsidRPr="004476EF">
        <w:rPr>
          <w:rFonts w:ascii="Times New Roman" w:hAnsi="Times New Roman" w:cs="Times New Roman"/>
          <w:bCs/>
          <w:sz w:val="24"/>
          <w:szCs w:val="24"/>
        </w:rPr>
        <w:t xml:space="preserve">.It gives the </w:t>
      </w:r>
      <w:r w:rsidR="00C95C4A">
        <w:rPr>
          <w:rFonts w:ascii="Times New Roman" w:hAnsi="Times New Roman" w:cs="Times New Roman"/>
          <w:bCs/>
          <w:sz w:val="24"/>
          <w:szCs w:val="24"/>
        </w:rPr>
        <w:t xml:space="preserve">  </w:t>
      </w:r>
      <w:r w:rsidR="00E00DA5" w:rsidRPr="004476EF">
        <w:rPr>
          <w:rFonts w:ascii="Times New Roman" w:hAnsi="Times New Roman" w:cs="Times New Roman"/>
          <w:bCs/>
          <w:sz w:val="24"/>
          <w:szCs w:val="24"/>
        </w:rPr>
        <w:t>knowledge of Basic Character</w:t>
      </w:r>
      <w:r w:rsidR="004476EF" w:rsidRPr="004476EF">
        <w:rPr>
          <w:rFonts w:ascii="Times New Roman" w:hAnsi="Times New Roman" w:cs="Times New Roman"/>
          <w:bCs/>
          <w:sz w:val="24"/>
          <w:szCs w:val="24"/>
        </w:rPr>
        <w:t>istics,how it works,how radiates,feed techniques etc.After reading this chapter any Elecronics Engineer may gain much knowledge about Microstrip Antenna</w:t>
      </w:r>
    </w:p>
    <w:p w:rsidR="00CF1EAD" w:rsidRDefault="004476EF" w:rsidP="0080214D">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p>
    <w:p w:rsidR="00E96EF9" w:rsidRDefault="00E96EF9" w:rsidP="0080214D">
      <w:pPr>
        <w:autoSpaceDE w:val="0"/>
        <w:autoSpaceDN w:val="0"/>
        <w:adjustRightInd w:val="0"/>
        <w:spacing w:after="0" w:line="360" w:lineRule="auto"/>
        <w:jc w:val="both"/>
        <w:rPr>
          <w:rFonts w:ascii="Times New Roman" w:hAnsi="Times New Roman" w:cs="Times New Roman"/>
          <w:bCs/>
          <w:sz w:val="24"/>
          <w:szCs w:val="24"/>
        </w:rPr>
      </w:pPr>
      <w:r w:rsidRPr="00470AF8">
        <w:rPr>
          <w:rFonts w:ascii="Times New Roman" w:hAnsi="Times New Roman" w:cs="Times New Roman"/>
          <w:b/>
          <w:bCs/>
          <w:sz w:val="28"/>
          <w:szCs w:val="28"/>
          <w:u w:val="single"/>
        </w:rPr>
        <w:t>Chapter2</w:t>
      </w:r>
      <w:r w:rsidRPr="00C95C4A">
        <w:rPr>
          <w:rFonts w:ascii="Times New Roman" w:hAnsi="Times New Roman" w:cs="Times New Roman"/>
          <w:bCs/>
          <w:sz w:val="24"/>
          <w:szCs w:val="24"/>
        </w:rPr>
        <w:t>:</w:t>
      </w:r>
      <w:r w:rsidR="00C95C4A">
        <w:rPr>
          <w:rFonts w:ascii="Times New Roman" w:hAnsi="Times New Roman" w:cs="Times New Roman"/>
          <w:bCs/>
          <w:sz w:val="24"/>
          <w:szCs w:val="24"/>
        </w:rPr>
        <w:t>“</w:t>
      </w:r>
      <w:r w:rsidR="00C95C4A" w:rsidRPr="00C95C4A">
        <w:rPr>
          <w:rFonts w:ascii="Times New Roman" w:hAnsi="Times New Roman" w:cs="Times New Roman"/>
          <w:bCs/>
          <w:sz w:val="24"/>
          <w:szCs w:val="24"/>
        </w:rPr>
        <w:t>Literature Review and Methodology” In this chapter I</w:t>
      </w:r>
      <w:r w:rsidR="00C95C4A" w:rsidRPr="00C95C4A">
        <w:rPr>
          <w:rFonts w:ascii="Times New Roman" w:hAnsi="Times New Roman" w:cs="Times New Roman"/>
          <w:bCs/>
          <w:sz w:val="28"/>
          <w:szCs w:val="28"/>
        </w:rPr>
        <w:t xml:space="preserve"> </w:t>
      </w:r>
      <w:r w:rsidR="00C95C4A" w:rsidRPr="00C95C4A">
        <w:rPr>
          <w:rFonts w:ascii="Times New Roman" w:hAnsi="Times New Roman" w:cs="Times New Roman"/>
          <w:bCs/>
          <w:sz w:val="24"/>
          <w:szCs w:val="24"/>
        </w:rPr>
        <w:t>mentioned</w:t>
      </w:r>
      <w:r w:rsidR="00C95C4A">
        <w:rPr>
          <w:rFonts w:ascii="Times New Roman" w:hAnsi="Times New Roman" w:cs="Times New Roman"/>
          <w:bCs/>
          <w:sz w:val="24"/>
          <w:szCs w:val="24"/>
        </w:rPr>
        <w:t xml:space="preserve"> that whatever I have studied prior starting my dissertation like basics of Microstrip,RFID and many papers related to this. </w:t>
      </w:r>
    </w:p>
    <w:p w:rsidR="0080214D" w:rsidRDefault="0080214D" w:rsidP="0080214D">
      <w:pPr>
        <w:autoSpaceDE w:val="0"/>
        <w:autoSpaceDN w:val="0"/>
        <w:adjustRightInd w:val="0"/>
        <w:spacing w:after="0" w:line="360" w:lineRule="auto"/>
        <w:jc w:val="both"/>
        <w:rPr>
          <w:rFonts w:ascii="Times New Roman" w:hAnsi="Times New Roman" w:cs="Times New Roman"/>
          <w:bCs/>
          <w:sz w:val="28"/>
          <w:szCs w:val="28"/>
        </w:rPr>
      </w:pPr>
    </w:p>
    <w:p w:rsidR="00C95C4A" w:rsidRDefault="00E96EF9" w:rsidP="0080214D">
      <w:pPr>
        <w:autoSpaceDE w:val="0"/>
        <w:autoSpaceDN w:val="0"/>
        <w:adjustRightInd w:val="0"/>
        <w:spacing w:after="0" w:line="360" w:lineRule="auto"/>
        <w:jc w:val="both"/>
        <w:rPr>
          <w:rFonts w:ascii="Times New Roman" w:hAnsi="Times New Roman" w:cs="Times New Roman"/>
          <w:bCs/>
          <w:sz w:val="24"/>
          <w:szCs w:val="24"/>
        </w:rPr>
      </w:pPr>
      <w:r w:rsidRPr="00470AF8">
        <w:rPr>
          <w:rFonts w:ascii="Times New Roman" w:hAnsi="Times New Roman" w:cs="Times New Roman"/>
          <w:b/>
          <w:bCs/>
          <w:sz w:val="28"/>
          <w:szCs w:val="28"/>
          <w:u w:val="single"/>
        </w:rPr>
        <w:t>Chapter3</w:t>
      </w:r>
      <w:r w:rsidR="00C95C4A">
        <w:rPr>
          <w:rFonts w:ascii="Times New Roman" w:hAnsi="Times New Roman" w:cs="Times New Roman"/>
          <w:bCs/>
          <w:sz w:val="28"/>
          <w:szCs w:val="28"/>
        </w:rPr>
        <w:t>:“</w:t>
      </w:r>
      <w:r w:rsidR="00C95C4A" w:rsidRPr="00C95C4A">
        <w:rPr>
          <w:rFonts w:ascii="Times New Roman" w:hAnsi="Times New Roman" w:cs="Times New Roman"/>
          <w:bCs/>
          <w:sz w:val="24"/>
          <w:szCs w:val="24"/>
        </w:rPr>
        <w:t>C</w:t>
      </w:r>
      <w:r w:rsidR="00C95C4A">
        <w:rPr>
          <w:rFonts w:ascii="Times New Roman" w:hAnsi="Times New Roman" w:cs="Times New Roman"/>
          <w:bCs/>
          <w:sz w:val="24"/>
          <w:szCs w:val="24"/>
        </w:rPr>
        <w:t>ircularly Polarized Mi</w:t>
      </w:r>
      <w:r w:rsidR="00830ACD">
        <w:rPr>
          <w:rFonts w:ascii="Times New Roman" w:hAnsi="Times New Roman" w:cs="Times New Roman"/>
          <w:bCs/>
          <w:sz w:val="24"/>
          <w:szCs w:val="24"/>
        </w:rPr>
        <w:t xml:space="preserve">crostrip </w:t>
      </w:r>
      <w:r w:rsidR="00C95C4A">
        <w:rPr>
          <w:rFonts w:ascii="Times New Roman" w:hAnsi="Times New Roman" w:cs="Times New Roman"/>
          <w:bCs/>
          <w:sz w:val="24"/>
          <w:szCs w:val="24"/>
        </w:rPr>
        <w:t>Antennas”</w:t>
      </w:r>
      <w:r w:rsidR="00830ACD">
        <w:rPr>
          <w:rFonts w:ascii="Times New Roman" w:hAnsi="Times New Roman" w:cs="Times New Roman"/>
          <w:bCs/>
          <w:sz w:val="24"/>
          <w:szCs w:val="24"/>
        </w:rPr>
        <w:t>explains which type of feed arrangement and patch design gives circular polarization.</w:t>
      </w:r>
    </w:p>
    <w:p w:rsidR="0080214D" w:rsidRPr="00830ACD" w:rsidRDefault="0080214D" w:rsidP="0080214D">
      <w:pPr>
        <w:autoSpaceDE w:val="0"/>
        <w:autoSpaceDN w:val="0"/>
        <w:adjustRightInd w:val="0"/>
        <w:spacing w:after="0" w:line="360" w:lineRule="auto"/>
        <w:jc w:val="both"/>
        <w:rPr>
          <w:rFonts w:ascii="Times New Roman" w:hAnsi="Times New Roman" w:cs="Times New Roman"/>
          <w:bCs/>
          <w:sz w:val="24"/>
          <w:szCs w:val="24"/>
        </w:rPr>
      </w:pPr>
    </w:p>
    <w:p w:rsidR="00E96EF9" w:rsidRDefault="00E96EF9" w:rsidP="0080214D">
      <w:pPr>
        <w:autoSpaceDE w:val="0"/>
        <w:autoSpaceDN w:val="0"/>
        <w:adjustRightInd w:val="0"/>
        <w:spacing w:after="0" w:line="360" w:lineRule="auto"/>
        <w:jc w:val="both"/>
        <w:rPr>
          <w:rFonts w:ascii="Times New Roman" w:hAnsi="Times New Roman" w:cs="Times New Roman"/>
          <w:bCs/>
          <w:sz w:val="28"/>
          <w:szCs w:val="28"/>
        </w:rPr>
      </w:pPr>
      <w:r w:rsidRPr="00470AF8">
        <w:rPr>
          <w:rFonts w:ascii="Times New Roman" w:hAnsi="Times New Roman" w:cs="Times New Roman"/>
          <w:b/>
          <w:bCs/>
          <w:sz w:val="28"/>
          <w:szCs w:val="28"/>
          <w:u w:val="single"/>
        </w:rPr>
        <w:t>Chapter4</w:t>
      </w:r>
      <w:r w:rsidRPr="00E96EF9">
        <w:rPr>
          <w:rFonts w:ascii="Times New Roman" w:hAnsi="Times New Roman" w:cs="Times New Roman"/>
          <w:bCs/>
          <w:sz w:val="28"/>
          <w:szCs w:val="28"/>
        </w:rPr>
        <w:t>:</w:t>
      </w:r>
      <w:r w:rsidR="00830ACD" w:rsidRPr="0080214D">
        <w:rPr>
          <w:rFonts w:ascii="Times New Roman" w:hAnsi="Times New Roman" w:cs="Times New Roman"/>
          <w:bCs/>
          <w:sz w:val="24"/>
          <w:szCs w:val="24"/>
        </w:rPr>
        <w:t>“Slotted Micrstrip Antenna For Circularly Polarazation and RFID Application” gives the information about my proposed antenna and steps of reaching to proposed antanna</w:t>
      </w:r>
      <w:r w:rsidR="00830ACD">
        <w:rPr>
          <w:rFonts w:ascii="Times New Roman" w:hAnsi="Times New Roman" w:cs="Times New Roman"/>
          <w:bCs/>
          <w:sz w:val="28"/>
          <w:szCs w:val="28"/>
        </w:rPr>
        <w:t>.</w:t>
      </w:r>
    </w:p>
    <w:p w:rsidR="0080214D" w:rsidRPr="00E96EF9" w:rsidRDefault="0080214D" w:rsidP="0080214D">
      <w:pPr>
        <w:autoSpaceDE w:val="0"/>
        <w:autoSpaceDN w:val="0"/>
        <w:adjustRightInd w:val="0"/>
        <w:spacing w:after="0" w:line="360" w:lineRule="auto"/>
        <w:jc w:val="both"/>
        <w:rPr>
          <w:rFonts w:ascii="Times New Roman" w:hAnsi="Times New Roman" w:cs="Times New Roman"/>
          <w:bCs/>
          <w:sz w:val="28"/>
          <w:szCs w:val="28"/>
        </w:rPr>
      </w:pPr>
    </w:p>
    <w:p w:rsidR="00E96EF9" w:rsidRPr="00E96EF9" w:rsidRDefault="00E96EF9" w:rsidP="0080214D">
      <w:pPr>
        <w:autoSpaceDE w:val="0"/>
        <w:autoSpaceDN w:val="0"/>
        <w:adjustRightInd w:val="0"/>
        <w:spacing w:after="0" w:line="360" w:lineRule="auto"/>
        <w:jc w:val="both"/>
        <w:rPr>
          <w:rFonts w:ascii="Times New Roman" w:hAnsi="Times New Roman" w:cs="Times New Roman"/>
          <w:bCs/>
          <w:sz w:val="44"/>
          <w:szCs w:val="36"/>
        </w:rPr>
      </w:pPr>
      <w:r w:rsidRPr="00470AF8">
        <w:rPr>
          <w:rFonts w:ascii="Times New Roman" w:hAnsi="Times New Roman" w:cs="Times New Roman"/>
          <w:b/>
          <w:bCs/>
          <w:sz w:val="28"/>
          <w:szCs w:val="28"/>
          <w:u w:val="single"/>
        </w:rPr>
        <w:t>Chapter5</w:t>
      </w:r>
      <w:r w:rsidRPr="00E96EF9">
        <w:rPr>
          <w:rFonts w:ascii="Times New Roman" w:hAnsi="Times New Roman" w:cs="Times New Roman"/>
          <w:bCs/>
          <w:sz w:val="28"/>
          <w:szCs w:val="28"/>
        </w:rPr>
        <w:t>:</w:t>
      </w:r>
      <w:r w:rsidR="0080214D" w:rsidRPr="0080214D">
        <w:rPr>
          <w:rFonts w:ascii="Times New Roman" w:hAnsi="Times New Roman" w:cs="Times New Roman"/>
          <w:bCs/>
          <w:sz w:val="24"/>
          <w:szCs w:val="24"/>
        </w:rPr>
        <w:t>“Simulation Results” shows the Return Loss, Axial Ratio and Gain of different antennas and compare it</w:t>
      </w:r>
      <w:r w:rsidR="0080214D">
        <w:rPr>
          <w:rFonts w:ascii="Times New Roman" w:hAnsi="Times New Roman" w:cs="Times New Roman"/>
          <w:bCs/>
          <w:sz w:val="28"/>
          <w:szCs w:val="28"/>
        </w:rPr>
        <w:t>.</w:t>
      </w:r>
    </w:p>
    <w:p w:rsidR="00783D45" w:rsidRDefault="00783D45" w:rsidP="00D6244D">
      <w:pPr>
        <w:autoSpaceDE w:val="0"/>
        <w:autoSpaceDN w:val="0"/>
        <w:adjustRightInd w:val="0"/>
        <w:spacing w:after="0" w:line="360" w:lineRule="auto"/>
        <w:jc w:val="center"/>
        <w:rPr>
          <w:rFonts w:ascii="Times New Roman" w:hAnsi="Times New Roman" w:cs="Times New Roman"/>
          <w:b/>
          <w:bCs/>
          <w:sz w:val="44"/>
          <w:szCs w:val="36"/>
          <w:u w:val="single"/>
        </w:rPr>
      </w:pPr>
    </w:p>
    <w:p w:rsidR="00934483" w:rsidRDefault="00934483" w:rsidP="00D6244D">
      <w:pPr>
        <w:autoSpaceDE w:val="0"/>
        <w:autoSpaceDN w:val="0"/>
        <w:adjustRightInd w:val="0"/>
        <w:spacing w:after="0" w:line="360" w:lineRule="auto"/>
        <w:jc w:val="center"/>
        <w:rPr>
          <w:rFonts w:ascii="Times New Roman" w:hAnsi="Times New Roman" w:cs="Times New Roman"/>
          <w:b/>
          <w:bCs/>
          <w:sz w:val="44"/>
          <w:szCs w:val="36"/>
          <w:u w:val="single"/>
        </w:rPr>
      </w:pPr>
    </w:p>
    <w:p w:rsidR="00783D45" w:rsidRDefault="00783D45" w:rsidP="00D6244D">
      <w:pPr>
        <w:autoSpaceDE w:val="0"/>
        <w:autoSpaceDN w:val="0"/>
        <w:adjustRightInd w:val="0"/>
        <w:spacing w:after="0" w:line="360" w:lineRule="auto"/>
        <w:jc w:val="center"/>
        <w:rPr>
          <w:rFonts w:ascii="Times New Roman" w:hAnsi="Times New Roman" w:cs="Times New Roman"/>
          <w:b/>
          <w:bCs/>
          <w:sz w:val="44"/>
          <w:szCs w:val="36"/>
          <w:u w:val="single"/>
        </w:rPr>
      </w:pPr>
    </w:p>
    <w:p w:rsidR="00783D45" w:rsidRDefault="00783D45" w:rsidP="00D6244D">
      <w:pPr>
        <w:autoSpaceDE w:val="0"/>
        <w:autoSpaceDN w:val="0"/>
        <w:adjustRightInd w:val="0"/>
        <w:spacing w:after="0" w:line="360" w:lineRule="auto"/>
        <w:jc w:val="center"/>
        <w:rPr>
          <w:rFonts w:ascii="Times New Roman" w:hAnsi="Times New Roman" w:cs="Times New Roman"/>
          <w:b/>
          <w:bCs/>
          <w:sz w:val="44"/>
          <w:szCs w:val="36"/>
          <w:u w:val="single"/>
        </w:rPr>
      </w:pPr>
    </w:p>
    <w:p w:rsidR="00783D45" w:rsidRDefault="00783D45" w:rsidP="00D6244D">
      <w:pPr>
        <w:autoSpaceDE w:val="0"/>
        <w:autoSpaceDN w:val="0"/>
        <w:adjustRightInd w:val="0"/>
        <w:spacing w:after="0" w:line="360" w:lineRule="auto"/>
        <w:jc w:val="center"/>
        <w:rPr>
          <w:rFonts w:ascii="Times New Roman" w:hAnsi="Times New Roman" w:cs="Times New Roman"/>
          <w:b/>
          <w:bCs/>
          <w:sz w:val="44"/>
          <w:szCs w:val="36"/>
          <w:u w:val="single"/>
        </w:rPr>
      </w:pPr>
    </w:p>
    <w:p w:rsidR="00783D45" w:rsidRDefault="00783D45" w:rsidP="00D6244D">
      <w:pPr>
        <w:autoSpaceDE w:val="0"/>
        <w:autoSpaceDN w:val="0"/>
        <w:adjustRightInd w:val="0"/>
        <w:spacing w:after="0" w:line="360" w:lineRule="auto"/>
        <w:jc w:val="center"/>
        <w:rPr>
          <w:rFonts w:ascii="Times New Roman" w:hAnsi="Times New Roman" w:cs="Times New Roman"/>
          <w:b/>
          <w:bCs/>
          <w:sz w:val="44"/>
          <w:szCs w:val="36"/>
          <w:u w:val="single"/>
        </w:rPr>
      </w:pPr>
    </w:p>
    <w:p w:rsidR="00371FA0" w:rsidRDefault="00371FA0" w:rsidP="00371FA0">
      <w:pPr>
        <w:autoSpaceDE w:val="0"/>
        <w:autoSpaceDN w:val="0"/>
        <w:adjustRightInd w:val="0"/>
        <w:spacing w:after="0" w:line="360" w:lineRule="auto"/>
        <w:rPr>
          <w:rFonts w:ascii="Times New Roman" w:hAnsi="Times New Roman" w:cs="Times New Roman"/>
          <w:b/>
          <w:bCs/>
          <w:sz w:val="44"/>
          <w:szCs w:val="36"/>
          <w:u w:val="single"/>
        </w:rPr>
      </w:pPr>
    </w:p>
    <w:p w:rsidR="00DC6AC6" w:rsidRPr="00470AF8" w:rsidRDefault="00371FA0" w:rsidP="00371FA0">
      <w:pPr>
        <w:autoSpaceDE w:val="0"/>
        <w:autoSpaceDN w:val="0"/>
        <w:adjustRightInd w:val="0"/>
        <w:spacing w:after="0" w:line="360" w:lineRule="auto"/>
        <w:jc w:val="center"/>
        <w:rPr>
          <w:rFonts w:ascii="Times New Roman" w:hAnsi="Times New Roman" w:cs="Times New Roman"/>
          <w:b/>
          <w:bCs/>
          <w:sz w:val="40"/>
          <w:szCs w:val="40"/>
          <w:u w:val="single"/>
        </w:rPr>
      </w:pPr>
      <w:r w:rsidRPr="00470AF8">
        <w:rPr>
          <w:rFonts w:ascii="Times New Roman" w:hAnsi="Times New Roman" w:cs="Times New Roman"/>
          <w:b/>
          <w:bCs/>
          <w:sz w:val="40"/>
          <w:szCs w:val="40"/>
          <w:u w:val="single"/>
        </w:rPr>
        <w:t>CHAPTER 1</w:t>
      </w:r>
    </w:p>
    <w:p w:rsidR="0084436F" w:rsidRPr="00470AF8" w:rsidRDefault="00F13D3C" w:rsidP="00D6244D">
      <w:pPr>
        <w:autoSpaceDE w:val="0"/>
        <w:autoSpaceDN w:val="0"/>
        <w:adjustRightInd w:val="0"/>
        <w:spacing w:after="0" w:line="360" w:lineRule="auto"/>
        <w:jc w:val="center"/>
        <w:rPr>
          <w:rFonts w:ascii="Times New Roman" w:hAnsi="Times New Roman" w:cs="Times New Roman"/>
          <w:b/>
          <w:bCs/>
          <w:sz w:val="36"/>
          <w:szCs w:val="36"/>
          <w:u w:val="single"/>
        </w:rPr>
      </w:pPr>
      <w:r w:rsidRPr="00470AF8">
        <w:rPr>
          <w:rFonts w:ascii="Times New Roman" w:hAnsi="Times New Roman" w:cs="Times New Roman"/>
          <w:b/>
          <w:bCs/>
          <w:sz w:val="36"/>
          <w:szCs w:val="36"/>
          <w:u w:val="single"/>
        </w:rPr>
        <w:t>MICROSTRIP ANTENNA</w:t>
      </w:r>
    </w:p>
    <w:p w:rsidR="00F13D3C" w:rsidRPr="002047BC" w:rsidRDefault="00F13D3C" w:rsidP="00D6244D">
      <w:pPr>
        <w:pStyle w:val="Default"/>
        <w:spacing w:line="360" w:lineRule="auto"/>
      </w:pPr>
    </w:p>
    <w:p w:rsidR="00F30801" w:rsidRPr="00470AF8" w:rsidRDefault="001F41B6" w:rsidP="00D6244D">
      <w:pPr>
        <w:pStyle w:val="Default"/>
        <w:spacing w:line="360" w:lineRule="auto"/>
        <w:rPr>
          <w:b/>
          <w:bCs/>
          <w:color w:val="auto"/>
          <w:sz w:val="28"/>
          <w:szCs w:val="28"/>
          <w:u w:val="single"/>
        </w:rPr>
      </w:pPr>
      <w:r w:rsidRPr="00470AF8">
        <w:rPr>
          <w:b/>
          <w:bCs/>
          <w:color w:val="auto"/>
          <w:sz w:val="28"/>
          <w:szCs w:val="28"/>
        </w:rPr>
        <w:t>1</w:t>
      </w:r>
      <w:r w:rsidR="00F13D3C" w:rsidRPr="00470AF8">
        <w:rPr>
          <w:b/>
          <w:bCs/>
          <w:color w:val="auto"/>
          <w:sz w:val="28"/>
          <w:szCs w:val="28"/>
        </w:rPr>
        <w:t>.1</w:t>
      </w:r>
      <w:r w:rsidR="00DC6AC6" w:rsidRPr="00470AF8">
        <w:rPr>
          <w:b/>
          <w:bCs/>
          <w:color w:val="auto"/>
          <w:sz w:val="28"/>
          <w:szCs w:val="28"/>
        </w:rPr>
        <w:t>.</w:t>
      </w:r>
      <w:r w:rsidR="00DD2E32" w:rsidRPr="00470AF8">
        <w:rPr>
          <w:b/>
          <w:bCs/>
          <w:color w:val="auto"/>
          <w:sz w:val="28"/>
          <w:szCs w:val="28"/>
          <w:u w:val="single"/>
        </w:rPr>
        <w:t>I</w:t>
      </w:r>
      <w:r w:rsidR="00F30801" w:rsidRPr="00470AF8">
        <w:rPr>
          <w:b/>
          <w:bCs/>
          <w:color w:val="auto"/>
          <w:sz w:val="28"/>
          <w:szCs w:val="28"/>
          <w:u w:val="single"/>
        </w:rPr>
        <w:t>NTRODUCTION</w:t>
      </w:r>
      <w:r w:rsidR="00F13D3C" w:rsidRPr="00470AF8">
        <w:rPr>
          <w:b/>
          <w:bCs/>
          <w:color w:val="auto"/>
          <w:sz w:val="28"/>
          <w:szCs w:val="28"/>
          <w:u w:val="single"/>
        </w:rPr>
        <w:t xml:space="preserve"> </w:t>
      </w:r>
    </w:p>
    <w:p w:rsidR="00F13D3C" w:rsidRPr="002047BC" w:rsidRDefault="00F13D3C" w:rsidP="00D6244D">
      <w:pPr>
        <w:spacing w:line="360" w:lineRule="auto"/>
        <w:jc w:val="both"/>
        <w:rPr>
          <w:rFonts w:ascii="Times New Roman" w:hAnsi="Times New Roman" w:cs="Times New Roman"/>
          <w:sz w:val="23"/>
          <w:szCs w:val="23"/>
        </w:rPr>
      </w:pPr>
      <w:r w:rsidRPr="002047BC">
        <w:rPr>
          <w:rFonts w:ascii="Times New Roman" w:hAnsi="Times New Roman" w:cs="Times New Roman"/>
          <w:sz w:val="24"/>
          <w:szCs w:val="24"/>
        </w:rPr>
        <w:t>One of the most exciting developments in antenna and electromagnetic history is the advent of Microstrip antenna (known also as patch antenna). It is probably the most versatile solution to many systems requiring planner radiating element. Microstrip antenna falls into the category of printed antennas: radiating elements that utilize printed circuit manufacturing processes to develop the feed and radiating structure. Of all the printed antennas, including dipole, slots, and tapered slots; Microstrip antenna is by far the most popular and adaptable. This is because of all its salient features: including ease of fabrication, good radiation control, and low cost of production</w:t>
      </w:r>
      <w:r w:rsidRPr="002047BC">
        <w:rPr>
          <w:rFonts w:ascii="Times New Roman" w:hAnsi="Times New Roman" w:cs="Times New Roman"/>
          <w:sz w:val="23"/>
          <w:szCs w:val="23"/>
        </w:rPr>
        <w:t xml:space="preserve">. </w:t>
      </w:r>
    </w:p>
    <w:p w:rsidR="00F13D3C" w:rsidRPr="002047BC" w:rsidRDefault="00F13D3C" w:rsidP="00D6244D">
      <w:pPr>
        <w:spacing w:line="360" w:lineRule="auto"/>
        <w:jc w:val="both"/>
      </w:pPr>
      <w:r w:rsidRPr="002047BC">
        <w:rPr>
          <w:rFonts w:ascii="Times New Roman" w:hAnsi="Times New Roman" w:cs="Times New Roman"/>
          <w:sz w:val="24"/>
          <w:szCs w:val="24"/>
        </w:rPr>
        <w:t>The Microstrip antenna is constructed from dielectric substrate and patch metal and that a portion of the metallization layer is responsible for radiation. Microstrip antenna was conceived in the 1950s, and then extensive investigations of the patch antennas followed in the 1970s and resulted in many useful design configurations. Through decades of research, it was identified that the performance and operation of a Microstrip antenna is driven mainly by the geometry of the printed patch and the material characteristics of the substrate onto which the antenna is printed.</w:t>
      </w:r>
    </w:p>
    <w:p w:rsidR="00F13D3C" w:rsidRPr="00470AF8" w:rsidRDefault="001F41B6" w:rsidP="00D6244D">
      <w:pPr>
        <w:pStyle w:val="Default"/>
        <w:spacing w:line="360" w:lineRule="auto"/>
        <w:rPr>
          <w:b/>
          <w:bCs/>
          <w:color w:val="auto"/>
          <w:sz w:val="28"/>
          <w:szCs w:val="28"/>
          <w:u w:val="single"/>
        </w:rPr>
      </w:pPr>
      <w:r w:rsidRPr="00470AF8">
        <w:rPr>
          <w:b/>
          <w:bCs/>
          <w:color w:val="auto"/>
          <w:sz w:val="28"/>
          <w:szCs w:val="28"/>
        </w:rPr>
        <w:t>1</w:t>
      </w:r>
      <w:r w:rsidR="00F13D3C" w:rsidRPr="00470AF8">
        <w:rPr>
          <w:b/>
          <w:bCs/>
          <w:color w:val="auto"/>
          <w:sz w:val="28"/>
          <w:szCs w:val="28"/>
        </w:rPr>
        <w:t xml:space="preserve">.2 </w:t>
      </w:r>
      <w:r w:rsidR="00920918" w:rsidRPr="00470AF8">
        <w:rPr>
          <w:b/>
          <w:bCs/>
          <w:color w:val="auto"/>
          <w:sz w:val="28"/>
          <w:szCs w:val="28"/>
          <w:u w:val="single"/>
        </w:rPr>
        <w:t>BASIC CHARACTERISTICS</w:t>
      </w:r>
    </w:p>
    <w:p w:rsidR="00F13D3C" w:rsidRPr="004F5BF0" w:rsidRDefault="00F13D3C" w:rsidP="00D6244D">
      <w:pPr>
        <w:pStyle w:val="Default"/>
        <w:spacing w:line="360" w:lineRule="auto"/>
        <w:rPr>
          <w:bCs/>
          <w:color w:val="auto"/>
          <w:sz w:val="28"/>
          <w:szCs w:val="28"/>
          <w:u w:val="single"/>
        </w:rPr>
      </w:pPr>
      <w:r w:rsidRPr="00F30801">
        <w:rPr>
          <w:bCs/>
          <w:color w:val="auto"/>
          <w:sz w:val="28"/>
          <w:szCs w:val="28"/>
          <w:u w:val="single"/>
        </w:rPr>
        <w:t xml:space="preserve"> </w:t>
      </w:r>
      <w:r w:rsidR="00682084">
        <w:t>As shown in Figure 1</w:t>
      </w:r>
      <w:r w:rsidRPr="002047BC">
        <w:t xml:space="preserve">.1, conventional Microstrip antennas consist of a pair of parallel conducting layers separating a dielectric medium, referred as substrate. In this configuration, the upper conducting layer or “patch” is the source of radiation where electromagnetic energy fringes off the edges of the patch and into the substrate. The lower conducting layer acts as a perfectly reflecting ground plane, bouncing energy back through the substrate and into free space. Physically, the patch is a thin conductor that is an appreciable fraction of a wavelength in extent. The patch which has resonant behavior is responsible to achieve adequate bandwidth. </w:t>
      </w:r>
      <w:r w:rsidRPr="002047BC">
        <w:lastRenderedPageBreak/>
        <w:t>Conventional patch designs yield few percent band widths. In most practical applications, patch antenna is rectangular or circular in shape; however, in general, any geometry is possible</w:t>
      </w:r>
      <w:r w:rsidR="00E43244" w:rsidRPr="002047BC">
        <w:t xml:space="preserve">(fig </w:t>
      </w:r>
      <w:r w:rsidR="00682084">
        <w:t>1</w:t>
      </w:r>
      <w:r w:rsidR="00E43244" w:rsidRPr="002047BC">
        <w:t>.2</w:t>
      </w:r>
      <w:r w:rsidR="00CA1BA9">
        <w:t>)</w:t>
      </w:r>
    </w:p>
    <w:p w:rsidR="00B575E0" w:rsidRDefault="00F13D3C" w:rsidP="00D6244D">
      <w:pPr>
        <w:spacing w:after="0" w:line="360" w:lineRule="auto"/>
        <w:jc w:val="center"/>
        <w:rPr>
          <w:rFonts w:ascii="Times New Roman" w:hAnsi="Times New Roman" w:cs="Times New Roman"/>
          <w:b/>
          <w:bCs/>
          <w:sz w:val="30"/>
          <w:szCs w:val="30"/>
        </w:rPr>
      </w:pPr>
      <w:r w:rsidRPr="002047BC">
        <w:rPr>
          <w:rFonts w:ascii="Times New Roman" w:hAnsi="Times New Roman" w:cs="Times New Roman"/>
          <w:noProof/>
          <w:sz w:val="23"/>
          <w:szCs w:val="23"/>
        </w:rPr>
        <w:drawing>
          <wp:inline distT="0" distB="0" distL="0" distR="0">
            <wp:extent cx="3847806" cy="2250219"/>
            <wp:effectExtent l="19050" t="0" r="294" b="0"/>
            <wp:docPr id="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3843654" cy="2247791"/>
                    </a:xfrm>
                    <a:prstGeom prst="rect">
                      <a:avLst/>
                    </a:prstGeom>
                    <a:noFill/>
                    <a:ln w="9525">
                      <a:noFill/>
                      <a:miter lim="800000"/>
                      <a:headEnd/>
                      <a:tailEnd/>
                    </a:ln>
                  </pic:spPr>
                </pic:pic>
              </a:graphicData>
            </a:graphic>
          </wp:inline>
        </w:drawing>
      </w:r>
    </w:p>
    <w:p w:rsidR="00CA1BA9" w:rsidRPr="00B575E0" w:rsidRDefault="00CA1BA9" w:rsidP="00D6244D">
      <w:pPr>
        <w:spacing w:after="0" w:line="360" w:lineRule="auto"/>
        <w:jc w:val="center"/>
        <w:rPr>
          <w:rFonts w:ascii="Times New Roman" w:hAnsi="Times New Roman" w:cs="Times New Roman"/>
          <w:b/>
          <w:bCs/>
          <w:sz w:val="30"/>
          <w:szCs w:val="30"/>
        </w:rPr>
      </w:pPr>
      <w:r w:rsidRPr="00CA1BA9">
        <w:rPr>
          <w:rFonts w:ascii="Times New Roman" w:hAnsi="Times New Roman" w:cs="Times New Roman"/>
          <w:bCs/>
          <w:sz w:val="24"/>
          <w:szCs w:val="24"/>
        </w:rPr>
        <w:t>Fig:</w:t>
      </w:r>
      <w:r w:rsidR="001F41B6">
        <w:rPr>
          <w:rFonts w:ascii="Times New Roman" w:hAnsi="Times New Roman" w:cs="Times New Roman"/>
          <w:b/>
          <w:bCs/>
          <w:sz w:val="24"/>
          <w:szCs w:val="24"/>
        </w:rPr>
        <w:t>1</w:t>
      </w:r>
      <w:r>
        <w:rPr>
          <w:rFonts w:ascii="Times New Roman" w:hAnsi="Times New Roman" w:cs="Times New Roman"/>
          <w:b/>
          <w:bCs/>
          <w:sz w:val="30"/>
          <w:szCs w:val="30"/>
        </w:rPr>
        <w:t>.</w:t>
      </w:r>
      <w:r w:rsidRPr="00CA1BA9">
        <w:rPr>
          <w:rFonts w:ascii="Times New Roman" w:hAnsi="Times New Roman" w:cs="Times New Roman"/>
          <w:b/>
          <w:bCs/>
          <w:sz w:val="24"/>
          <w:szCs w:val="24"/>
        </w:rPr>
        <w:t>1</w:t>
      </w:r>
      <w:r>
        <w:rPr>
          <w:rFonts w:ascii="Times New Roman" w:hAnsi="Times New Roman" w:cs="Times New Roman"/>
          <w:iCs/>
          <w:sz w:val="24"/>
          <w:szCs w:val="24"/>
        </w:rPr>
        <w:t xml:space="preserve"> Rectangular Microstrip </w:t>
      </w:r>
      <w:r w:rsidRPr="00CA1BA9">
        <w:rPr>
          <w:rFonts w:ascii="Times New Roman" w:hAnsi="Times New Roman" w:cs="Times New Roman"/>
          <w:iCs/>
          <w:sz w:val="24"/>
          <w:szCs w:val="24"/>
        </w:rPr>
        <w:t>antenna</w:t>
      </w:r>
    </w:p>
    <w:p w:rsidR="00F13D3C" w:rsidRPr="002047BC" w:rsidRDefault="00F13D3C" w:rsidP="00D6244D">
      <w:pPr>
        <w:spacing w:line="360" w:lineRule="auto"/>
        <w:rPr>
          <w:rFonts w:ascii="Times New Roman" w:hAnsi="Times New Roman" w:cs="Times New Roman"/>
          <w:i/>
          <w:iCs/>
          <w:sz w:val="23"/>
          <w:szCs w:val="23"/>
        </w:rPr>
      </w:pPr>
      <w:r w:rsidRPr="002047BC">
        <w:rPr>
          <w:rFonts w:ascii="Times New Roman" w:hAnsi="Times New Roman" w:cs="Times New Roman"/>
          <w:b/>
          <w:bCs/>
          <w:sz w:val="30"/>
          <w:szCs w:val="30"/>
        </w:rPr>
        <w:t xml:space="preserve">                </w:t>
      </w:r>
    </w:p>
    <w:p w:rsidR="00E43244" w:rsidRPr="002047BC" w:rsidRDefault="00E43244" w:rsidP="00D6244D">
      <w:pPr>
        <w:spacing w:after="0" w:line="360" w:lineRule="auto"/>
        <w:jc w:val="center"/>
        <w:rPr>
          <w:rFonts w:ascii="Times New Roman" w:hAnsi="Times New Roman" w:cs="Times New Roman"/>
          <w:b/>
          <w:bCs/>
          <w:sz w:val="30"/>
          <w:szCs w:val="30"/>
        </w:rPr>
      </w:pPr>
      <w:r w:rsidRPr="002047BC">
        <w:rPr>
          <w:rFonts w:ascii="Times New Roman" w:hAnsi="Times New Roman" w:cs="Times New Roman"/>
          <w:i/>
          <w:iCs/>
          <w:noProof/>
          <w:sz w:val="23"/>
          <w:szCs w:val="23"/>
        </w:rPr>
        <w:drawing>
          <wp:inline distT="0" distB="0" distL="0" distR="0">
            <wp:extent cx="4601210" cy="2597150"/>
            <wp:effectExtent l="19050" t="0" r="889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4601210" cy="2597150"/>
                    </a:xfrm>
                    <a:prstGeom prst="rect">
                      <a:avLst/>
                    </a:prstGeom>
                    <a:noFill/>
                    <a:ln w="9525">
                      <a:noFill/>
                      <a:miter lim="800000"/>
                      <a:headEnd/>
                      <a:tailEnd/>
                    </a:ln>
                  </pic:spPr>
                </pic:pic>
              </a:graphicData>
            </a:graphic>
          </wp:inline>
        </w:drawing>
      </w:r>
    </w:p>
    <w:p w:rsidR="00E43244" w:rsidRDefault="001F41B6" w:rsidP="00D6244D">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Figure: 1</w:t>
      </w:r>
      <w:r w:rsidR="00E43244" w:rsidRPr="00CA1BA9">
        <w:rPr>
          <w:rFonts w:ascii="Times New Roman" w:hAnsi="Times New Roman" w:cs="Times New Roman"/>
          <w:bCs/>
          <w:sz w:val="24"/>
          <w:szCs w:val="24"/>
        </w:rPr>
        <w:t>.2 Different possible shapes of patch</w:t>
      </w:r>
    </w:p>
    <w:p w:rsidR="00D96040" w:rsidRPr="00CA1BA9" w:rsidRDefault="00D96040" w:rsidP="00D6244D">
      <w:pPr>
        <w:spacing w:after="0" w:line="360" w:lineRule="auto"/>
        <w:jc w:val="center"/>
        <w:rPr>
          <w:rFonts w:ascii="Times New Roman" w:hAnsi="Times New Roman" w:cs="Times New Roman"/>
          <w:bCs/>
          <w:sz w:val="24"/>
          <w:szCs w:val="24"/>
        </w:rPr>
      </w:pPr>
    </w:p>
    <w:p w:rsidR="00F13D3C" w:rsidRPr="002047BC" w:rsidRDefault="00960DB9" w:rsidP="00D6244D">
      <w:pPr>
        <w:spacing w:after="0" w:line="360" w:lineRule="auto"/>
        <w:jc w:val="both"/>
        <w:rPr>
          <w:rFonts w:ascii="Times New Roman" w:hAnsi="Times New Roman" w:cs="Times New Roman"/>
          <w:sz w:val="24"/>
          <w:szCs w:val="24"/>
        </w:rPr>
      </w:pPr>
      <w:r w:rsidRPr="002047BC">
        <w:rPr>
          <w:rFonts w:ascii="Times New Roman" w:hAnsi="Times New Roman" w:cs="Times New Roman"/>
          <w:sz w:val="24"/>
          <w:szCs w:val="24"/>
        </w:rPr>
        <w:t>Microstrip antenna should be designed so that its maximum wave pattern is normal to the patch. This is accomplished by proper choice of mode of excitation beneath the patch. Generally, patch of Microstrip antenna thickness is very thin in the range of t &lt;&lt;</w:t>
      </w:r>
      <m:oMath>
        <m:sSub>
          <m:sSubPr>
            <m:ctrlPr>
              <w:rPr>
                <w:rFonts w:ascii="Cambria Math" w:hAnsi="Times New Roman" w:cs="Times New Roman"/>
                <w:i/>
                <w:sz w:val="24"/>
                <w:szCs w:val="24"/>
              </w:rPr>
            </m:ctrlPr>
          </m:sSubPr>
          <m:e>
            <m:r>
              <w:rPr>
                <w:rFonts w:ascii="Cambria Math" w:hAnsi="Cambria Math" w:cs="Times New Roman"/>
                <w:sz w:val="24"/>
                <w:szCs w:val="24"/>
              </w:rPr>
              <m:t>λ</m:t>
            </m:r>
          </m:e>
          <m:sub>
            <m:r>
              <w:rPr>
                <w:rFonts w:ascii="Cambria Math" w:hAnsi="Times New Roman" w:cs="Times New Roman"/>
                <w:sz w:val="24"/>
                <w:szCs w:val="24"/>
              </w:rPr>
              <m:t>0</m:t>
            </m:r>
          </m:sub>
        </m:sSub>
      </m:oMath>
      <w:r w:rsidRPr="002047BC">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λ</m:t>
            </m:r>
          </m:e>
          <m:sub>
            <m:r>
              <w:rPr>
                <w:rFonts w:ascii="Cambria Math" w:hAnsi="Times New Roman" w:cs="Times New Roman"/>
                <w:sz w:val="24"/>
                <w:szCs w:val="24"/>
              </w:rPr>
              <m:t>0</m:t>
            </m:r>
          </m:sub>
        </m:sSub>
        <m:r>
          <w:rPr>
            <w:rFonts w:ascii="Cambria Math" w:hAnsi="Times New Roman" w:cs="Times New Roman"/>
            <w:sz w:val="24"/>
            <w:szCs w:val="24"/>
          </w:rPr>
          <m:t xml:space="preserve"> </m:t>
        </m:r>
      </m:oMath>
      <w:r w:rsidRPr="002047BC">
        <w:rPr>
          <w:rFonts w:ascii="Times New Roman" w:hAnsi="Times New Roman" w:cs="Times New Roman"/>
          <w:sz w:val="24"/>
          <w:szCs w:val="24"/>
        </w:rPr>
        <w:t>is free space wave length) and the height h of dielectric material is between 0.003</w:t>
      </w:r>
      <m:oMath>
        <m:sSub>
          <m:sSubPr>
            <m:ctrlPr>
              <w:rPr>
                <w:rFonts w:ascii="Cambria Math" w:hAnsi="Times New Roman" w:cs="Times New Roman"/>
                <w:i/>
                <w:sz w:val="24"/>
                <w:szCs w:val="24"/>
              </w:rPr>
            </m:ctrlPr>
          </m:sSubPr>
          <m:e>
            <m:r>
              <w:rPr>
                <w:rFonts w:ascii="Cambria Math" w:hAnsi="Cambria Math" w:cs="Times New Roman"/>
                <w:sz w:val="24"/>
                <w:szCs w:val="24"/>
              </w:rPr>
              <m:t>λ</m:t>
            </m:r>
          </m:e>
          <m:sub>
            <m:r>
              <w:rPr>
                <w:rFonts w:ascii="Cambria Math" w:hAnsi="Times New Roman" w:cs="Times New Roman"/>
                <w:sz w:val="24"/>
                <w:szCs w:val="24"/>
              </w:rPr>
              <m:t>0</m:t>
            </m:r>
          </m:sub>
        </m:sSub>
      </m:oMath>
      <w:r w:rsidRPr="002047BC">
        <w:rPr>
          <w:rFonts w:ascii="Times New Roman" w:hAnsi="Times New Roman" w:cs="Times New Roman"/>
          <w:sz w:val="24"/>
          <w:szCs w:val="24"/>
        </w:rPr>
        <w:t xml:space="preserve"> &lt; h &lt; 0.05</w:t>
      </w:r>
      <m:oMath>
        <m:sSub>
          <m:sSubPr>
            <m:ctrlPr>
              <w:rPr>
                <w:rFonts w:ascii="Cambria Math" w:hAnsi="Times New Roman" w:cs="Times New Roman"/>
                <w:i/>
                <w:sz w:val="24"/>
                <w:szCs w:val="24"/>
              </w:rPr>
            </m:ctrlPr>
          </m:sSubPr>
          <m:e>
            <m:r>
              <w:rPr>
                <w:rFonts w:ascii="Cambria Math" w:hAnsi="Cambria Math" w:cs="Times New Roman"/>
                <w:sz w:val="24"/>
                <w:szCs w:val="24"/>
              </w:rPr>
              <m:t>λ</m:t>
            </m:r>
          </m:e>
          <m:sub>
            <m:r>
              <w:rPr>
                <w:rFonts w:ascii="Cambria Math" w:hAnsi="Times New Roman" w:cs="Times New Roman"/>
                <w:sz w:val="24"/>
                <w:szCs w:val="24"/>
              </w:rPr>
              <m:t>0</m:t>
            </m:r>
          </m:sub>
        </m:sSub>
      </m:oMath>
      <w:r w:rsidRPr="002047BC">
        <w:rPr>
          <w:rFonts w:ascii="Times New Roman" w:hAnsi="Times New Roman" w:cs="Times New Roman"/>
          <w:sz w:val="24"/>
          <w:szCs w:val="24"/>
        </w:rPr>
        <w:t>. For a rectangular path, the length L of the element is usually</w:t>
      </w:r>
      <m:oMath>
        <m:sSub>
          <m:sSubPr>
            <m:ctrlPr>
              <w:rPr>
                <w:rFonts w:ascii="Cambria Math" w:hAnsi="Times New Roman" w:cs="Times New Roman"/>
                <w:i/>
                <w:sz w:val="24"/>
                <w:szCs w:val="24"/>
              </w:rPr>
            </m:ctrlPr>
          </m:sSubPr>
          <m:e>
            <m:r>
              <w:rPr>
                <w:rFonts w:ascii="Cambria Math" w:hAnsi="Cambria Math" w:cs="Times New Roman"/>
                <w:sz w:val="24"/>
                <w:szCs w:val="24"/>
              </w:rPr>
              <m:t>λ</m:t>
            </m:r>
          </m:e>
          <m:sub>
            <m:r>
              <w:rPr>
                <w:rFonts w:ascii="Cambria Math" w:hAnsi="Times New Roman" w:cs="Times New Roman"/>
                <w:sz w:val="24"/>
                <w:szCs w:val="24"/>
              </w:rPr>
              <m:t>0</m:t>
            </m:r>
          </m:sub>
        </m:sSub>
      </m:oMath>
      <w:r w:rsidRPr="002047BC">
        <w:rPr>
          <w:rFonts w:ascii="Times New Roman" w:hAnsi="Times New Roman" w:cs="Times New Roman"/>
          <w:sz w:val="24"/>
          <w:szCs w:val="24"/>
        </w:rPr>
        <w:t xml:space="preserve"> /3 &lt; L&lt; </w:t>
      </w:r>
      <m:oMath>
        <m:sSub>
          <m:sSubPr>
            <m:ctrlPr>
              <w:rPr>
                <w:rFonts w:ascii="Cambria Math" w:hAnsi="Times New Roman" w:cs="Times New Roman"/>
                <w:i/>
                <w:sz w:val="24"/>
                <w:szCs w:val="24"/>
              </w:rPr>
            </m:ctrlPr>
          </m:sSubPr>
          <m:e>
            <m:r>
              <w:rPr>
                <w:rFonts w:ascii="Cambria Math" w:hAnsi="Cambria Math" w:cs="Times New Roman"/>
                <w:sz w:val="24"/>
                <w:szCs w:val="24"/>
              </w:rPr>
              <m:t>λ</m:t>
            </m:r>
          </m:e>
          <m:sub>
            <m:r>
              <w:rPr>
                <w:rFonts w:ascii="Cambria Math" w:hAnsi="Times New Roman" w:cs="Times New Roman"/>
                <w:sz w:val="24"/>
                <w:szCs w:val="24"/>
              </w:rPr>
              <m:t>0</m:t>
            </m:r>
          </m:sub>
        </m:sSub>
      </m:oMath>
      <w:r w:rsidRPr="002047BC">
        <w:rPr>
          <w:rFonts w:ascii="Times New Roman" w:hAnsi="Times New Roman" w:cs="Times New Roman"/>
          <w:sz w:val="24"/>
          <w:szCs w:val="24"/>
        </w:rPr>
        <w:t>/2.</w:t>
      </w:r>
    </w:p>
    <w:p w:rsidR="00960DB9" w:rsidRPr="002047BC" w:rsidRDefault="00960DB9" w:rsidP="00D6244D">
      <w:pPr>
        <w:spacing w:line="360" w:lineRule="auto"/>
        <w:jc w:val="both"/>
        <w:rPr>
          <w:rFonts w:ascii="Times New Roman" w:hAnsi="Times New Roman" w:cs="Times New Roman"/>
          <w:b/>
          <w:bCs/>
          <w:sz w:val="24"/>
          <w:szCs w:val="24"/>
        </w:rPr>
      </w:pPr>
      <w:r w:rsidRPr="002047BC">
        <w:rPr>
          <w:rFonts w:ascii="Times New Roman" w:hAnsi="Times New Roman" w:cs="Times New Roman"/>
          <w:sz w:val="24"/>
          <w:szCs w:val="24"/>
        </w:rPr>
        <w:lastRenderedPageBreak/>
        <w:t>There are numerous substrate that can be used for the design of Microstrip antenna, and their dielectric constants are usually in the range of 2.2&lt;</w:t>
      </w:r>
      <m:oMath>
        <m:sSub>
          <m:sSubPr>
            <m:ctrlPr>
              <w:rPr>
                <w:rFonts w:ascii="Cambria Math" w:hAnsi="Times New Roman" w:cs="Times New Roman"/>
                <w:i/>
                <w:sz w:val="24"/>
                <w:szCs w:val="24"/>
              </w:rPr>
            </m:ctrlPr>
          </m:sSubPr>
          <m:e>
            <m:r>
              <w:rPr>
                <w:rFonts w:ascii="Times New Roman" w:hAnsi="Cambria Math" w:cs="Times New Roman"/>
                <w:sz w:val="24"/>
                <w:szCs w:val="24"/>
              </w:rPr>
              <m:t>ℇ</m:t>
            </m:r>
          </m:e>
          <m:sub>
            <m:r>
              <w:rPr>
                <w:rFonts w:ascii="Cambria Math" w:hAnsi="Cambria Math" w:cs="Times New Roman"/>
                <w:sz w:val="24"/>
                <w:szCs w:val="24"/>
              </w:rPr>
              <m:t>r</m:t>
            </m:r>
          </m:sub>
        </m:sSub>
      </m:oMath>
      <w:r w:rsidRPr="002047BC">
        <w:rPr>
          <w:rFonts w:ascii="Times New Roman" w:hAnsi="Times New Roman" w:cs="Times New Roman"/>
          <w:sz w:val="24"/>
          <w:szCs w:val="24"/>
        </w:rPr>
        <w:t xml:space="preserve"> &lt; 10, where </w:t>
      </w:r>
      <m:oMath>
        <m:sSub>
          <m:sSubPr>
            <m:ctrlPr>
              <w:rPr>
                <w:rFonts w:ascii="Cambria Math" w:hAnsi="Times New Roman" w:cs="Times New Roman"/>
                <w:i/>
                <w:sz w:val="24"/>
                <w:szCs w:val="24"/>
              </w:rPr>
            </m:ctrlPr>
          </m:sSubPr>
          <m:e>
            <m:r>
              <w:rPr>
                <w:rFonts w:ascii="Times New Roman" w:hAnsi="Cambria Math" w:cs="Times New Roman"/>
                <w:sz w:val="24"/>
                <w:szCs w:val="24"/>
              </w:rPr>
              <m:t>ℇ</m:t>
            </m:r>
          </m:e>
          <m:sub>
            <m:r>
              <w:rPr>
                <w:rFonts w:ascii="Cambria Math" w:hAnsi="Cambria Math" w:cs="Times New Roman"/>
                <w:sz w:val="24"/>
                <w:szCs w:val="24"/>
              </w:rPr>
              <m:t>r</m:t>
            </m:r>
          </m:sub>
        </m:sSub>
        <m:r>
          <w:rPr>
            <w:rFonts w:ascii="Cambria Math" w:hAnsi="Times New Roman" w:cs="Times New Roman"/>
            <w:sz w:val="24"/>
            <w:szCs w:val="24"/>
          </w:rPr>
          <m:t xml:space="preserve"> </m:t>
        </m:r>
      </m:oMath>
      <w:r w:rsidRPr="002047BC">
        <w:rPr>
          <w:rFonts w:ascii="Times New Roman" w:hAnsi="Times New Roman" w:cs="Times New Roman"/>
          <w:sz w:val="24"/>
          <w:szCs w:val="24"/>
        </w:rPr>
        <w:t>is relative dielectric constant. The substrate whose size is thick and dielectric constant is in the range of lower end provides better efficiency and bandwidth; but it expenses large element size.</w:t>
      </w:r>
    </w:p>
    <w:p w:rsidR="004F5BF0" w:rsidRPr="00470AF8" w:rsidRDefault="001F41B6" w:rsidP="00470AF8">
      <w:pPr>
        <w:spacing w:line="240" w:lineRule="auto"/>
        <w:rPr>
          <w:rFonts w:ascii="Times New Roman" w:hAnsi="Times New Roman" w:cs="Times New Roman"/>
          <w:b/>
          <w:bCs/>
          <w:sz w:val="30"/>
          <w:szCs w:val="30"/>
        </w:rPr>
      </w:pPr>
      <w:r w:rsidRPr="00470AF8">
        <w:rPr>
          <w:rFonts w:ascii="Times New Roman" w:hAnsi="Times New Roman" w:cs="Times New Roman"/>
          <w:b/>
          <w:bCs/>
          <w:sz w:val="30"/>
          <w:szCs w:val="30"/>
        </w:rPr>
        <w:t>1</w:t>
      </w:r>
      <w:r w:rsidR="0084436F" w:rsidRPr="00470AF8">
        <w:rPr>
          <w:rFonts w:ascii="Times New Roman" w:hAnsi="Times New Roman" w:cs="Times New Roman"/>
          <w:b/>
          <w:bCs/>
          <w:sz w:val="30"/>
          <w:szCs w:val="30"/>
        </w:rPr>
        <w:t xml:space="preserve">.3 </w:t>
      </w:r>
      <w:r w:rsidR="0084436F" w:rsidRPr="00470AF8">
        <w:rPr>
          <w:rFonts w:ascii="Times New Roman" w:hAnsi="Times New Roman" w:cs="Times New Roman"/>
          <w:b/>
          <w:bCs/>
          <w:sz w:val="30"/>
          <w:szCs w:val="30"/>
          <w:u w:val="single"/>
        </w:rPr>
        <w:t>W</w:t>
      </w:r>
      <w:r w:rsidR="00920918" w:rsidRPr="00470AF8">
        <w:rPr>
          <w:rFonts w:ascii="Times New Roman" w:hAnsi="Times New Roman" w:cs="Times New Roman"/>
          <w:b/>
          <w:bCs/>
          <w:sz w:val="30"/>
          <w:szCs w:val="30"/>
          <w:u w:val="single"/>
        </w:rPr>
        <w:t>AVES IN MICROSTRIP</w:t>
      </w:r>
    </w:p>
    <w:p w:rsidR="0084436F" w:rsidRPr="004F5BF0" w:rsidRDefault="0084436F" w:rsidP="00470AF8">
      <w:pPr>
        <w:spacing w:line="240" w:lineRule="auto"/>
        <w:rPr>
          <w:rFonts w:ascii="Times New Roman" w:hAnsi="Times New Roman" w:cs="Times New Roman"/>
          <w:bCs/>
          <w:sz w:val="30"/>
          <w:szCs w:val="30"/>
        </w:rPr>
      </w:pPr>
      <w:r w:rsidRPr="002047BC">
        <w:rPr>
          <w:rFonts w:ascii="Times New Roman" w:hAnsi="Times New Roman" w:cs="Times New Roman"/>
          <w:sz w:val="24"/>
          <w:szCs w:val="24"/>
        </w:rPr>
        <w:t>The mechanisms of transmission and radiation in a microstrip can be understood by</w:t>
      </w:r>
      <w:r w:rsidR="007B59C4" w:rsidRPr="002047BC">
        <w:rPr>
          <w:rFonts w:ascii="Times New Roman" w:hAnsi="Times New Roman" w:cs="Times New Roman"/>
          <w:sz w:val="24"/>
          <w:szCs w:val="24"/>
        </w:rPr>
        <w:t xml:space="preserve"> </w:t>
      </w:r>
      <w:r w:rsidRPr="002047BC">
        <w:rPr>
          <w:rFonts w:ascii="Times New Roman" w:hAnsi="Times New Roman" w:cs="Times New Roman"/>
          <w:sz w:val="24"/>
          <w:szCs w:val="24"/>
        </w:rPr>
        <w:t>considering a point current source (Hertz dipole) located on top of the grounded dielectric</w:t>
      </w:r>
      <w:r w:rsidR="00682084">
        <w:rPr>
          <w:rFonts w:ascii="Times New Roman" w:hAnsi="Times New Roman" w:cs="Times New Roman"/>
          <w:sz w:val="24"/>
          <w:szCs w:val="24"/>
        </w:rPr>
        <w:t xml:space="preserve"> substrate (fig. 1</w:t>
      </w:r>
      <w:r w:rsidR="007B59C4" w:rsidRPr="002047BC">
        <w:rPr>
          <w:rFonts w:ascii="Times New Roman" w:hAnsi="Times New Roman" w:cs="Times New Roman"/>
          <w:sz w:val="24"/>
          <w:szCs w:val="24"/>
        </w:rPr>
        <w:t>.3</w:t>
      </w:r>
      <w:r w:rsidRPr="002047BC">
        <w:rPr>
          <w:rFonts w:ascii="Times New Roman" w:hAnsi="Times New Roman" w:cs="Times New Roman"/>
          <w:sz w:val="24"/>
          <w:szCs w:val="24"/>
        </w:rPr>
        <w:t>)</w:t>
      </w:r>
      <w:r w:rsidR="00CA1BA9">
        <w:rPr>
          <w:rFonts w:ascii="Times New Roman" w:hAnsi="Times New Roman" w:cs="Times New Roman"/>
          <w:sz w:val="24"/>
          <w:szCs w:val="24"/>
        </w:rPr>
        <w:t>.</w:t>
      </w:r>
      <w:r w:rsidRPr="002047BC">
        <w:rPr>
          <w:rFonts w:ascii="Times New Roman" w:hAnsi="Times New Roman" w:cs="Times New Roman"/>
          <w:sz w:val="24"/>
          <w:szCs w:val="24"/>
        </w:rPr>
        <w:t xml:space="preserve"> This source radiates electromagnetic waves. Depending on the</w:t>
      </w:r>
      <w:r w:rsidR="007B59C4" w:rsidRPr="002047BC">
        <w:rPr>
          <w:rFonts w:ascii="Times New Roman" w:hAnsi="Times New Roman" w:cs="Times New Roman"/>
          <w:sz w:val="24"/>
          <w:szCs w:val="24"/>
        </w:rPr>
        <w:t xml:space="preserve"> </w:t>
      </w:r>
      <w:r w:rsidRPr="002047BC">
        <w:rPr>
          <w:rFonts w:ascii="Times New Roman" w:hAnsi="Times New Roman" w:cs="Times New Roman"/>
          <w:sz w:val="24"/>
          <w:szCs w:val="24"/>
        </w:rPr>
        <w:t>d</w:t>
      </w:r>
      <w:r w:rsidR="007B59C4" w:rsidRPr="002047BC">
        <w:rPr>
          <w:rFonts w:ascii="Times New Roman" w:hAnsi="Times New Roman" w:cs="Times New Roman"/>
          <w:sz w:val="24"/>
          <w:szCs w:val="24"/>
        </w:rPr>
        <w:t xml:space="preserve">irection toward which waves are </w:t>
      </w:r>
      <w:r w:rsidRPr="002047BC">
        <w:rPr>
          <w:rFonts w:ascii="Times New Roman" w:hAnsi="Times New Roman" w:cs="Times New Roman"/>
          <w:sz w:val="24"/>
          <w:szCs w:val="24"/>
        </w:rPr>
        <w:t>transmitted, they fall within three distinct categories,each of which exhibits different behaviors</w:t>
      </w:r>
      <w:r w:rsidRPr="002047BC">
        <w:rPr>
          <w:rFonts w:ascii="Times New Roman" w:hAnsi="Times New Roman" w:cs="Times New Roman"/>
          <w:sz w:val="23"/>
          <w:szCs w:val="23"/>
        </w:rPr>
        <w:t>.</w:t>
      </w:r>
    </w:p>
    <w:p w:rsidR="0084436F" w:rsidRPr="002047BC" w:rsidRDefault="004057F6" w:rsidP="00D6244D">
      <w:pPr>
        <w:spacing w:after="0" w:line="360" w:lineRule="auto"/>
        <w:jc w:val="center"/>
        <w:rPr>
          <w:rFonts w:ascii="Times New Roman" w:hAnsi="Times New Roman" w:cs="Times New Roman"/>
        </w:rPr>
      </w:pPr>
      <w:r w:rsidRPr="002047BC">
        <w:rPr>
          <w:rFonts w:ascii="Times New Roman" w:hAnsi="Times New Roman" w:cs="Times New Roman"/>
          <w:noProof/>
        </w:rPr>
        <w:drawing>
          <wp:inline distT="0" distB="0" distL="0" distR="0">
            <wp:extent cx="2380336" cy="1999056"/>
            <wp:effectExtent l="19050" t="0" r="914" b="0"/>
            <wp:docPr id="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2380336" cy="1999056"/>
                    </a:xfrm>
                    <a:prstGeom prst="rect">
                      <a:avLst/>
                    </a:prstGeom>
                    <a:noFill/>
                    <a:ln w="9525">
                      <a:noFill/>
                      <a:miter lim="800000"/>
                      <a:headEnd/>
                      <a:tailEnd/>
                    </a:ln>
                  </pic:spPr>
                </pic:pic>
              </a:graphicData>
            </a:graphic>
          </wp:inline>
        </w:drawing>
      </w:r>
    </w:p>
    <w:p w:rsidR="004057F6" w:rsidRPr="00CA1BA9" w:rsidRDefault="004057F6" w:rsidP="00D6244D">
      <w:pPr>
        <w:spacing w:after="0" w:line="360" w:lineRule="auto"/>
        <w:jc w:val="center"/>
        <w:rPr>
          <w:rFonts w:ascii="Times New Roman" w:hAnsi="Times New Roman" w:cs="Times New Roman"/>
          <w:sz w:val="24"/>
          <w:szCs w:val="24"/>
        </w:rPr>
      </w:pPr>
      <w:r w:rsidRPr="00CA1BA9">
        <w:rPr>
          <w:rFonts w:ascii="Times New Roman" w:hAnsi="Times New Roman" w:cs="Times New Roman"/>
          <w:sz w:val="24"/>
          <w:szCs w:val="24"/>
        </w:rPr>
        <w:t>Fig:</w:t>
      </w:r>
      <w:r w:rsidR="001F41B6">
        <w:rPr>
          <w:rFonts w:ascii="Times New Roman" w:hAnsi="Times New Roman" w:cs="Times New Roman"/>
          <w:sz w:val="24"/>
          <w:szCs w:val="24"/>
        </w:rPr>
        <w:t>1</w:t>
      </w:r>
      <w:r w:rsidR="007B59C4" w:rsidRPr="00CA1BA9">
        <w:rPr>
          <w:rFonts w:ascii="Times New Roman" w:hAnsi="Times New Roman" w:cs="Times New Roman"/>
          <w:sz w:val="24"/>
          <w:szCs w:val="24"/>
        </w:rPr>
        <w:t>.3</w:t>
      </w:r>
      <w:r w:rsidRPr="00CA1BA9">
        <w:rPr>
          <w:rFonts w:ascii="Times New Roman" w:hAnsi="Times New Roman" w:cs="Times New Roman"/>
          <w:sz w:val="24"/>
          <w:szCs w:val="24"/>
        </w:rPr>
        <w:t xml:space="preserve"> Hertz dipole on a microstrip substrate</w:t>
      </w:r>
    </w:p>
    <w:p w:rsidR="004057F6" w:rsidRPr="002047BC" w:rsidRDefault="004057F6" w:rsidP="00D6244D">
      <w:pPr>
        <w:spacing w:after="0" w:line="360" w:lineRule="auto"/>
        <w:rPr>
          <w:rFonts w:ascii="Times New Roman" w:hAnsi="Times New Roman" w:cs="Times New Roman"/>
        </w:rPr>
      </w:pPr>
    </w:p>
    <w:p w:rsidR="0084436F" w:rsidRPr="00470AF8" w:rsidRDefault="001F41B6" w:rsidP="00D6244D">
      <w:pPr>
        <w:autoSpaceDE w:val="0"/>
        <w:autoSpaceDN w:val="0"/>
        <w:adjustRightInd w:val="0"/>
        <w:spacing w:after="0" w:line="360" w:lineRule="auto"/>
        <w:rPr>
          <w:rFonts w:ascii="Times New Roman" w:hAnsi="Times New Roman" w:cs="Times New Roman"/>
          <w:b/>
          <w:bCs/>
          <w:sz w:val="26"/>
          <w:szCs w:val="26"/>
        </w:rPr>
      </w:pPr>
      <w:r w:rsidRPr="00470AF8">
        <w:rPr>
          <w:rFonts w:ascii="Times New Roman" w:hAnsi="Times New Roman" w:cs="Times New Roman"/>
          <w:b/>
          <w:bCs/>
          <w:sz w:val="26"/>
          <w:szCs w:val="26"/>
        </w:rPr>
        <w:t>1</w:t>
      </w:r>
      <w:r w:rsidR="0084436F" w:rsidRPr="00470AF8">
        <w:rPr>
          <w:rFonts w:ascii="Times New Roman" w:hAnsi="Times New Roman" w:cs="Times New Roman"/>
          <w:b/>
          <w:bCs/>
          <w:sz w:val="26"/>
          <w:szCs w:val="26"/>
        </w:rPr>
        <w:t xml:space="preserve">.3.1 </w:t>
      </w:r>
      <w:r w:rsidR="0084436F" w:rsidRPr="00470AF8">
        <w:rPr>
          <w:rFonts w:ascii="Times New Roman" w:hAnsi="Times New Roman" w:cs="Times New Roman"/>
          <w:b/>
          <w:bCs/>
          <w:sz w:val="26"/>
          <w:szCs w:val="26"/>
          <w:u w:val="single"/>
        </w:rPr>
        <w:t>S</w:t>
      </w:r>
      <w:r w:rsidR="00920918" w:rsidRPr="00470AF8">
        <w:rPr>
          <w:rFonts w:ascii="Times New Roman" w:hAnsi="Times New Roman" w:cs="Times New Roman"/>
          <w:b/>
          <w:bCs/>
          <w:sz w:val="26"/>
          <w:szCs w:val="26"/>
          <w:u w:val="single"/>
        </w:rPr>
        <w:t>URFACE WAVE</w:t>
      </w:r>
    </w:p>
    <w:p w:rsidR="008E1E15" w:rsidRPr="002047BC" w:rsidRDefault="0084436F" w:rsidP="00D6244D">
      <w:pPr>
        <w:autoSpaceDE w:val="0"/>
        <w:autoSpaceDN w:val="0"/>
        <w:adjustRightInd w:val="0"/>
        <w:spacing w:after="0" w:line="360" w:lineRule="auto"/>
        <w:jc w:val="both"/>
        <w:rPr>
          <w:rFonts w:ascii="Times New Roman" w:hAnsi="Times New Roman" w:cs="Times New Roman"/>
          <w:sz w:val="24"/>
          <w:szCs w:val="24"/>
        </w:rPr>
      </w:pPr>
      <w:r w:rsidRPr="002047BC">
        <w:rPr>
          <w:rFonts w:ascii="Times New Roman" w:hAnsi="Times New Roman" w:cs="Times New Roman"/>
          <w:sz w:val="24"/>
          <w:szCs w:val="24"/>
        </w:rPr>
        <w:t>The waves transmitted slightly downward, having elevation angles θ between</w:t>
      </w:r>
      <w:r w:rsidR="007B59C4" w:rsidRPr="002047BC">
        <w:rPr>
          <w:rFonts w:ascii="Times New Roman" w:hAnsi="Times New Roman" w:cs="Times New Roman"/>
          <w:sz w:val="24"/>
          <w:szCs w:val="24"/>
        </w:rPr>
        <w:t xml:space="preserve"> </w:t>
      </w:r>
      <w:r w:rsidR="004057F6" w:rsidRPr="002047BC">
        <w:rPr>
          <w:rFonts w:ascii="Times New Roman" w:hAnsi="Times New Roman" w:cs="Times New Roman"/>
          <w:sz w:val="24"/>
          <w:szCs w:val="24"/>
        </w:rPr>
        <w:t>π/2</w:t>
      </w:r>
      <w:r w:rsidR="007B59C4" w:rsidRPr="002047BC">
        <w:rPr>
          <w:rFonts w:ascii="Times New Roman" w:hAnsi="Times New Roman" w:cs="Times New Roman"/>
          <w:sz w:val="24"/>
          <w:szCs w:val="24"/>
        </w:rPr>
        <w:t xml:space="preserve"> </w:t>
      </w:r>
      <w:r w:rsidR="004057F6" w:rsidRPr="002047BC">
        <w:rPr>
          <w:rFonts w:ascii="Times New Roman" w:hAnsi="Times New Roman" w:cs="Times New Roman"/>
          <w:sz w:val="24"/>
          <w:szCs w:val="24"/>
        </w:rPr>
        <w:t>and π - arcsin</w:t>
      </w:r>
      <w:r w:rsidRPr="002047BC">
        <w:rPr>
          <w:rFonts w:ascii="Times New Roman" w:hAnsi="Times New Roman" w:cs="Times New Roman"/>
          <w:sz w:val="24"/>
          <w:szCs w:val="24"/>
        </w:rPr>
        <w:t>(1/√ε</w:t>
      </w:r>
      <w:r w:rsidRPr="002047BC">
        <w:rPr>
          <w:rFonts w:ascii="Times New Roman" w:hAnsi="Times New Roman" w:cs="Times New Roman"/>
          <w:i/>
          <w:iCs/>
          <w:sz w:val="24"/>
          <w:szCs w:val="24"/>
        </w:rPr>
        <w:t>r</w:t>
      </w:r>
      <w:r w:rsidRPr="002047BC">
        <w:rPr>
          <w:rFonts w:ascii="Times New Roman" w:hAnsi="Times New Roman" w:cs="Times New Roman"/>
          <w:sz w:val="24"/>
          <w:szCs w:val="24"/>
        </w:rPr>
        <w:t>), meet the ground plane, which reflects them, and then meet the</w:t>
      </w:r>
      <w:r w:rsidR="004057F6" w:rsidRPr="002047BC">
        <w:rPr>
          <w:rFonts w:ascii="Times New Roman" w:hAnsi="Times New Roman" w:cs="Times New Roman"/>
          <w:sz w:val="24"/>
          <w:szCs w:val="24"/>
        </w:rPr>
        <w:t xml:space="preserve"> </w:t>
      </w:r>
      <w:r w:rsidRPr="002047BC">
        <w:rPr>
          <w:rFonts w:ascii="Times New Roman" w:hAnsi="Times New Roman" w:cs="Times New Roman"/>
          <w:sz w:val="24"/>
          <w:szCs w:val="24"/>
        </w:rPr>
        <w:t>dielectric-to-air boundary, which also reflects them (total reflection condition). The</w:t>
      </w:r>
      <w:r w:rsidR="004057F6" w:rsidRPr="002047BC">
        <w:rPr>
          <w:rFonts w:ascii="Times New Roman" w:hAnsi="Times New Roman" w:cs="Times New Roman"/>
          <w:sz w:val="24"/>
          <w:szCs w:val="24"/>
        </w:rPr>
        <w:t xml:space="preserve"> </w:t>
      </w:r>
      <w:r w:rsidRPr="002047BC">
        <w:rPr>
          <w:rFonts w:ascii="Times New Roman" w:hAnsi="Times New Roman" w:cs="Times New Roman"/>
          <w:sz w:val="24"/>
          <w:szCs w:val="24"/>
        </w:rPr>
        <w:t>magnitude of the field amplitudes builds up for some particular incidence angles that</w:t>
      </w:r>
      <w:r w:rsidR="004057F6" w:rsidRPr="002047BC">
        <w:rPr>
          <w:rFonts w:ascii="Times New Roman" w:hAnsi="Times New Roman" w:cs="Times New Roman"/>
          <w:sz w:val="24"/>
          <w:szCs w:val="24"/>
        </w:rPr>
        <w:t xml:space="preserve"> </w:t>
      </w:r>
      <w:r w:rsidRPr="002047BC">
        <w:rPr>
          <w:rFonts w:ascii="Times New Roman" w:hAnsi="Times New Roman" w:cs="Times New Roman"/>
          <w:sz w:val="24"/>
          <w:szCs w:val="24"/>
        </w:rPr>
        <w:t>leads to the excitati</w:t>
      </w:r>
      <w:r w:rsidR="004057F6" w:rsidRPr="002047BC">
        <w:rPr>
          <w:rFonts w:ascii="Times New Roman" w:hAnsi="Times New Roman" w:cs="Times New Roman"/>
          <w:sz w:val="24"/>
          <w:szCs w:val="24"/>
        </w:rPr>
        <w:t xml:space="preserve">on of a discrete set of surface </w:t>
      </w:r>
      <w:r w:rsidRPr="002047BC">
        <w:rPr>
          <w:rFonts w:ascii="Times New Roman" w:hAnsi="Times New Roman" w:cs="Times New Roman"/>
          <w:sz w:val="24"/>
          <w:szCs w:val="24"/>
        </w:rPr>
        <w:t>wave modes; which are similar to the</w:t>
      </w:r>
      <w:r w:rsidR="004057F6" w:rsidRPr="002047BC">
        <w:rPr>
          <w:rFonts w:ascii="Times New Roman" w:hAnsi="Times New Roman" w:cs="Times New Roman"/>
          <w:sz w:val="24"/>
          <w:szCs w:val="24"/>
        </w:rPr>
        <w:t xml:space="preserve"> </w:t>
      </w:r>
      <w:r w:rsidRPr="002047BC">
        <w:rPr>
          <w:rFonts w:ascii="Times New Roman" w:hAnsi="Times New Roman" w:cs="Times New Roman"/>
          <w:sz w:val="24"/>
          <w:szCs w:val="24"/>
        </w:rPr>
        <w:t>modes in metallic waveguide.</w:t>
      </w:r>
      <w:r w:rsidR="004057F6" w:rsidRPr="002047BC">
        <w:rPr>
          <w:rFonts w:ascii="Times New Roman" w:hAnsi="Times New Roman" w:cs="Times New Roman"/>
          <w:sz w:val="24"/>
          <w:szCs w:val="24"/>
        </w:rPr>
        <w:t xml:space="preserve"> </w:t>
      </w:r>
    </w:p>
    <w:p w:rsidR="008E1E15" w:rsidRPr="002047BC" w:rsidRDefault="008E1E15" w:rsidP="00D6244D">
      <w:pPr>
        <w:autoSpaceDE w:val="0"/>
        <w:autoSpaceDN w:val="0"/>
        <w:adjustRightInd w:val="0"/>
        <w:spacing w:after="0" w:line="360" w:lineRule="auto"/>
        <w:jc w:val="both"/>
        <w:rPr>
          <w:rFonts w:ascii="Times New Roman" w:hAnsi="Times New Roman" w:cs="Times New Roman"/>
          <w:sz w:val="23"/>
          <w:szCs w:val="23"/>
        </w:rPr>
      </w:pPr>
    </w:p>
    <w:p w:rsidR="0084436F" w:rsidRPr="002047BC" w:rsidRDefault="0084436F" w:rsidP="00D6244D">
      <w:pPr>
        <w:autoSpaceDE w:val="0"/>
        <w:autoSpaceDN w:val="0"/>
        <w:adjustRightInd w:val="0"/>
        <w:spacing w:after="0" w:line="360" w:lineRule="auto"/>
        <w:jc w:val="both"/>
        <w:rPr>
          <w:rFonts w:ascii="Times New Roman" w:hAnsi="Times New Roman" w:cs="Times New Roman"/>
          <w:sz w:val="24"/>
          <w:szCs w:val="24"/>
        </w:rPr>
      </w:pPr>
      <w:r w:rsidRPr="002047BC">
        <w:rPr>
          <w:rFonts w:ascii="Times New Roman" w:hAnsi="Times New Roman" w:cs="Times New Roman"/>
          <w:sz w:val="24"/>
          <w:szCs w:val="24"/>
        </w:rPr>
        <w:t>The fields remain mostly trapped within the dielectric, decaying exponentially</w:t>
      </w:r>
      <w:r w:rsidR="004057F6" w:rsidRPr="002047BC">
        <w:rPr>
          <w:rFonts w:ascii="Times New Roman" w:hAnsi="Times New Roman" w:cs="Times New Roman"/>
          <w:sz w:val="24"/>
          <w:szCs w:val="24"/>
        </w:rPr>
        <w:t xml:space="preserve"> </w:t>
      </w:r>
      <w:r w:rsidRPr="002047BC">
        <w:rPr>
          <w:rFonts w:ascii="Times New Roman" w:hAnsi="Times New Roman" w:cs="Times New Roman"/>
          <w:sz w:val="24"/>
          <w:szCs w:val="24"/>
        </w:rPr>
        <w:t>above the</w:t>
      </w:r>
      <w:r w:rsidR="007B59C4" w:rsidRPr="002047BC">
        <w:rPr>
          <w:rFonts w:ascii="Times New Roman" w:hAnsi="Times New Roman" w:cs="Times New Roman"/>
          <w:sz w:val="24"/>
          <w:szCs w:val="24"/>
        </w:rPr>
        <w:t xml:space="preserve"> interface (fig </w:t>
      </w:r>
      <w:r w:rsidR="00682084">
        <w:rPr>
          <w:rFonts w:ascii="Times New Roman" w:hAnsi="Times New Roman" w:cs="Times New Roman"/>
          <w:sz w:val="24"/>
          <w:szCs w:val="24"/>
        </w:rPr>
        <w:t>1</w:t>
      </w:r>
      <w:r w:rsidR="007B59C4" w:rsidRPr="002047BC">
        <w:rPr>
          <w:rFonts w:ascii="Times New Roman" w:hAnsi="Times New Roman" w:cs="Times New Roman"/>
          <w:sz w:val="24"/>
          <w:szCs w:val="24"/>
        </w:rPr>
        <w:t>.4).</w:t>
      </w:r>
      <w:r w:rsidRPr="002047BC">
        <w:rPr>
          <w:rFonts w:ascii="Times New Roman" w:hAnsi="Times New Roman" w:cs="Times New Roman"/>
          <w:sz w:val="24"/>
          <w:szCs w:val="24"/>
        </w:rPr>
        <w:t>The vector α, pointing upward, indicates the direction of largest</w:t>
      </w:r>
      <w:r w:rsidR="004057F6" w:rsidRPr="002047BC">
        <w:rPr>
          <w:rFonts w:ascii="Times New Roman" w:hAnsi="Times New Roman" w:cs="Times New Roman"/>
          <w:sz w:val="24"/>
          <w:szCs w:val="24"/>
        </w:rPr>
        <w:t xml:space="preserve"> </w:t>
      </w:r>
      <w:r w:rsidRPr="002047BC">
        <w:rPr>
          <w:rFonts w:ascii="Times New Roman" w:hAnsi="Times New Roman" w:cs="Times New Roman"/>
          <w:sz w:val="24"/>
          <w:szCs w:val="24"/>
        </w:rPr>
        <w:t>attenuation. The wave propagates horizontally along β, with little absorption in good</w:t>
      </w:r>
      <w:r w:rsidR="004057F6" w:rsidRPr="002047BC">
        <w:rPr>
          <w:rFonts w:ascii="Times New Roman" w:hAnsi="Times New Roman" w:cs="Times New Roman"/>
          <w:sz w:val="24"/>
          <w:szCs w:val="24"/>
        </w:rPr>
        <w:t xml:space="preserve"> </w:t>
      </w:r>
      <w:r w:rsidRPr="002047BC">
        <w:rPr>
          <w:rFonts w:ascii="Times New Roman" w:hAnsi="Times New Roman" w:cs="Times New Roman"/>
          <w:sz w:val="24"/>
          <w:szCs w:val="24"/>
        </w:rPr>
        <w:t>quality dielectric. With two directions of α and β orthogonal to each other, the wave is a</w:t>
      </w:r>
      <w:r w:rsidR="004057F6" w:rsidRPr="002047BC">
        <w:rPr>
          <w:rFonts w:ascii="Times New Roman" w:hAnsi="Times New Roman" w:cs="Times New Roman"/>
          <w:sz w:val="24"/>
          <w:szCs w:val="24"/>
        </w:rPr>
        <w:t xml:space="preserve"> </w:t>
      </w:r>
      <w:r w:rsidRPr="002047BC">
        <w:rPr>
          <w:rFonts w:ascii="Times New Roman" w:hAnsi="Times New Roman" w:cs="Times New Roman"/>
          <w:sz w:val="24"/>
          <w:szCs w:val="24"/>
        </w:rPr>
        <w:t>non-uniform plane wave. Surface waves spread out in cylindrical fashion around the</w:t>
      </w:r>
      <w:r w:rsidR="008E1E15" w:rsidRPr="002047BC">
        <w:rPr>
          <w:rFonts w:ascii="Times New Roman" w:hAnsi="Times New Roman" w:cs="Times New Roman"/>
          <w:sz w:val="24"/>
          <w:szCs w:val="24"/>
        </w:rPr>
        <w:t xml:space="preserve"> </w:t>
      </w:r>
      <w:r w:rsidRPr="002047BC">
        <w:rPr>
          <w:rFonts w:ascii="Times New Roman" w:hAnsi="Times New Roman" w:cs="Times New Roman"/>
          <w:sz w:val="24"/>
          <w:szCs w:val="24"/>
        </w:rPr>
        <w:t xml:space="preserve">excitation point, with field amplitudes </w:t>
      </w:r>
      <w:r w:rsidRPr="002047BC">
        <w:rPr>
          <w:rFonts w:ascii="Times New Roman" w:hAnsi="Times New Roman" w:cs="Times New Roman"/>
          <w:sz w:val="24"/>
          <w:szCs w:val="24"/>
        </w:rPr>
        <w:lastRenderedPageBreak/>
        <w:t>decreasing with distance (r), say1/</w:t>
      </w:r>
      <w:r w:rsidRPr="002047BC">
        <w:rPr>
          <w:rFonts w:ascii="Times New Roman" w:hAnsi="Times New Roman" w:cs="Times New Roman"/>
          <w:i/>
          <w:iCs/>
          <w:sz w:val="24"/>
          <w:szCs w:val="24"/>
        </w:rPr>
        <w:t>r</w:t>
      </w:r>
      <w:r w:rsidRPr="002047BC">
        <w:rPr>
          <w:rFonts w:ascii="Times New Roman" w:hAnsi="Times New Roman" w:cs="Times New Roman"/>
          <w:sz w:val="24"/>
          <w:szCs w:val="24"/>
        </w:rPr>
        <w:t>, more slowly</w:t>
      </w:r>
      <w:r w:rsidR="004057F6" w:rsidRPr="002047BC">
        <w:rPr>
          <w:rFonts w:ascii="Times New Roman" w:hAnsi="Times New Roman" w:cs="Times New Roman"/>
          <w:sz w:val="24"/>
          <w:szCs w:val="24"/>
        </w:rPr>
        <w:t xml:space="preserve"> </w:t>
      </w:r>
      <w:r w:rsidRPr="002047BC">
        <w:rPr>
          <w:rFonts w:ascii="Times New Roman" w:hAnsi="Times New Roman" w:cs="Times New Roman"/>
          <w:sz w:val="24"/>
          <w:szCs w:val="24"/>
        </w:rPr>
        <w:t>than space waves. The same guiding mechanism provides propagation within optical</w:t>
      </w:r>
      <w:r w:rsidR="004057F6" w:rsidRPr="002047BC">
        <w:rPr>
          <w:rFonts w:ascii="Times New Roman" w:hAnsi="Times New Roman" w:cs="Times New Roman"/>
          <w:sz w:val="24"/>
          <w:szCs w:val="24"/>
        </w:rPr>
        <w:t xml:space="preserve"> </w:t>
      </w:r>
      <w:r w:rsidRPr="002047BC">
        <w:rPr>
          <w:rFonts w:ascii="Times New Roman" w:hAnsi="Times New Roman" w:cs="Times New Roman"/>
          <w:sz w:val="24"/>
          <w:szCs w:val="24"/>
        </w:rPr>
        <w:t>fibers.</w:t>
      </w:r>
    </w:p>
    <w:p w:rsidR="008E1E15" w:rsidRPr="002047BC" w:rsidRDefault="008E1E15" w:rsidP="00D6244D">
      <w:pPr>
        <w:autoSpaceDE w:val="0"/>
        <w:autoSpaceDN w:val="0"/>
        <w:adjustRightInd w:val="0"/>
        <w:spacing w:after="0" w:line="360" w:lineRule="auto"/>
        <w:jc w:val="both"/>
        <w:rPr>
          <w:rFonts w:ascii="Times New Roman" w:hAnsi="Times New Roman" w:cs="Times New Roman"/>
          <w:sz w:val="23"/>
          <w:szCs w:val="23"/>
        </w:rPr>
      </w:pPr>
    </w:p>
    <w:p w:rsidR="0084436F" w:rsidRPr="002047BC" w:rsidRDefault="0084436F" w:rsidP="00D6244D">
      <w:pPr>
        <w:autoSpaceDE w:val="0"/>
        <w:autoSpaceDN w:val="0"/>
        <w:adjustRightInd w:val="0"/>
        <w:spacing w:after="0" w:line="360" w:lineRule="auto"/>
        <w:jc w:val="both"/>
        <w:rPr>
          <w:rFonts w:ascii="Times New Roman" w:hAnsi="Times New Roman" w:cs="Times New Roman"/>
          <w:sz w:val="23"/>
          <w:szCs w:val="23"/>
        </w:rPr>
      </w:pPr>
      <w:r w:rsidRPr="002047BC">
        <w:rPr>
          <w:rFonts w:ascii="Times New Roman" w:hAnsi="Times New Roman" w:cs="Times New Roman"/>
          <w:sz w:val="24"/>
          <w:szCs w:val="24"/>
        </w:rPr>
        <w:t>Surface waves take up some part of the signal’s energy, which does not reach the</w:t>
      </w:r>
      <w:r w:rsidR="004057F6" w:rsidRPr="002047BC">
        <w:rPr>
          <w:rFonts w:ascii="Times New Roman" w:hAnsi="Times New Roman" w:cs="Times New Roman"/>
          <w:sz w:val="24"/>
          <w:szCs w:val="24"/>
        </w:rPr>
        <w:t xml:space="preserve"> </w:t>
      </w:r>
      <w:r w:rsidRPr="002047BC">
        <w:rPr>
          <w:rFonts w:ascii="Times New Roman" w:hAnsi="Times New Roman" w:cs="Times New Roman"/>
          <w:sz w:val="24"/>
          <w:szCs w:val="24"/>
        </w:rPr>
        <w:t>intended</w:t>
      </w:r>
      <w:r w:rsidR="004057F6" w:rsidRPr="002047BC">
        <w:rPr>
          <w:rFonts w:ascii="Times New Roman" w:hAnsi="Times New Roman" w:cs="Times New Roman"/>
          <w:sz w:val="24"/>
          <w:szCs w:val="24"/>
        </w:rPr>
        <w:t xml:space="preserve"> user. The </w:t>
      </w:r>
      <w:r w:rsidRPr="002047BC">
        <w:rPr>
          <w:rFonts w:ascii="Times New Roman" w:hAnsi="Times New Roman" w:cs="Times New Roman"/>
          <w:sz w:val="24"/>
          <w:szCs w:val="24"/>
        </w:rPr>
        <w:t>signal’s amplitude is thus reduced, contributing to an apparent attenuation or a</w:t>
      </w:r>
      <w:r w:rsidR="004057F6" w:rsidRPr="002047BC">
        <w:rPr>
          <w:rFonts w:ascii="Times New Roman" w:hAnsi="Times New Roman" w:cs="Times New Roman"/>
          <w:sz w:val="24"/>
          <w:szCs w:val="24"/>
        </w:rPr>
        <w:t xml:space="preserve"> </w:t>
      </w:r>
      <w:r w:rsidRPr="002047BC">
        <w:rPr>
          <w:rFonts w:ascii="Times New Roman" w:hAnsi="Times New Roman" w:cs="Times New Roman"/>
          <w:sz w:val="24"/>
          <w:szCs w:val="24"/>
        </w:rPr>
        <w:t>decrease in antenna efficiency. Additionally, surface waves also introduce spurious</w:t>
      </w:r>
      <w:r w:rsidR="004057F6" w:rsidRPr="002047BC">
        <w:rPr>
          <w:rFonts w:ascii="Times New Roman" w:hAnsi="Times New Roman" w:cs="Times New Roman"/>
          <w:sz w:val="24"/>
          <w:szCs w:val="24"/>
        </w:rPr>
        <w:t xml:space="preserve"> </w:t>
      </w:r>
      <w:r w:rsidRPr="002047BC">
        <w:rPr>
          <w:rFonts w:ascii="Times New Roman" w:hAnsi="Times New Roman" w:cs="Times New Roman"/>
          <w:sz w:val="24"/>
          <w:szCs w:val="24"/>
        </w:rPr>
        <w:t>coupli</w:t>
      </w:r>
      <w:r w:rsidR="004057F6" w:rsidRPr="002047BC">
        <w:rPr>
          <w:rFonts w:ascii="Times New Roman" w:hAnsi="Times New Roman" w:cs="Times New Roman"/>
          <w:sz w:val="24"/>
          <w:szCs w:val="24"/>
        </w:rPr>
        <w:t xml:space="preserve">ng between different circuit or </w:t>
      </w:r>
      <w:r w:rsidRPr="002047BC">
        <w:rPr>
          <w:rFonts w:ascii="Times New Roman" w:hAnsi="Times New Roman" w:cs="Times New Roman"/>
          <w:sz w:val="24"/>
          <w:szCs w:val="24"/>
        </w:rPr>
        <w:t>antenna elements. This effect severely degrades the</w:t>
      </w:r>
      <w:r w:rsidR="004057F6" w:rsidRPr="002047BC">
        <w:rPr>
          <w:rFonts w:ascii="Times New Roman" w:hAnsi="Times New Roman" w:cs="Times New Roman"/>
          <w:sz w:val="24"/>
          <w:szCs w:val="24"/>
        </w:rPr>
        <w:t xml:space="preserve"> </w:t>
      </w:r>
      <w:r w:rsidRPr="002047BC">
        <w:rPr>
          <w:rFonts w:ascii="Times New Roman" w:hAnsi="Times New Roman" w:cs="Times New Roman"/>
          <w:sz w:val="24"/>
          <w:szCs w:val="24"/>
        </w:rPr>
        <w:t>performance of</w:t>
      </w:r>
      <w:r w:rsidR="004057F6" w:rsidRPr="002047BC">
        <w:rPr>
          <w:rFonts w:ascii="Times New Roman" w:hAnsi="Times New Roman" w:cs="Times New Roman"/>
          <w:sz w:val="24"/>
          <w:szCs w:val="24"/>
        </w:rPr>
        <w:t xml:space="preserve"> microstrip filters because the </w:t>
      </w:r>
      <w:r w:rsidRPr="002047BC">
        <w:rPr>
          <w:rFonts w:ascii="Times New Roman" w:hAnsi="Times New Roman" w:cs="Times New Roman"/>
          <w:sz w:val="24"/>
          <w:szCs w:val="24"/>
        </w:rPr>
        <w:t>parasitic interaction reduces the isolation in</w:t>
      </w:r>
      <w:r w:rsidR="004057F6" w:rsidRPr="002047BC">
        <w:rPr>
          <w:rFonts w:ascii="Times New Roman" w:hAnsi="Times New Roman" w:cs="Times New Roman"/>
          <w:sz w:val="24"/>
          <w:szCs w:val="24"/>
        </w:rPr>
        <w:t xml:space="preserve"> </w:t>
      </w:r>
      <w:r w:rsidRPr="002047BC">
        <w:rPr>
          <w:rFonts w:ascii="Times New Roman" w:hAnsi="Times New Roman" w:cs="Times New Roman"/>
          <w:sz w:val="24"/>
          <w:szCs w:val="24"/>
        </w:rPr>
        <w:t>the stop bands</w:t>
      </w:r>
      <w:r w:rsidRPr="002047BC">
        <w:rPr>
          <w:rFonts w:ascii="Times New Roman" w:hAnsi="Times New Roman" w:cs="Times New Roman"/>
          <w:sz w:val="23"/>
          <w:szCs w:val="23"/>
        </w:rPr>
        <w:t>.</w:t>
      </w:r>
    </w:p>
    <w:p w:rsidR="008E1E15" w:rsidRPr="002047BC" w:rsidRDefault="008E1E15" w:rsidP="00D6244D">
      <w:pPr>
        <w:autoSpaceDE w:val="0"/>
        <w:autoSpaceDN w:val="0"/>
        <w:adjustRightInd w:val="0"/>
        <w:spacing w:after="0" w:line="360" w:lineRule="auto"/>
        <w:jc w:val="both"/>
        <w:rPr>
          <w:rFonts w:ascii="Times New Roman" w:hAnsi="Times New Roman" w:cs="Times New Roman"/>
          <w:sz w:val="23"/>
          <w:szCs w:val="23"/>
        </w:rPr>
      </w:pPr>
    </w:p>
    <w:p w:rsidR="008E1E15" w:rsidRPr="002047BC" w:rsidRDefault="008E1E15" w:rsidP="00D6244D">
      <w:pPr>
        <w:autoSpaceDE w:val="0"/>
        <w:autoSpaceDN w:val="0"/>
        <w:adjustRightInd w:val="0"/>
        <w:spacing w:after="0" w:line="360" w:lineRule="auto"/>
        <w:jc w:val="center"/>
        <w:rPr>
          <w:rFonts w:ascii="Times New Roman" w:hAnsi="Times New Roman" w:cs="Times New Roman"/>
          <w:sz w:val="23"/>
          <w:szCs w:val="23"/>
        </w:rPr>
      </w:pPr>
      <w:r w:rsidRPr="002047BC">
        <w:rPr>
          <w:rFonts w:ascii="Times New Roman" w:hAnsi="Times New Roman" w:cs="Times New Roman"/>
          <w:noProof/>
          <w:sz w:val="23"/>
          <w:szCs w:val="23"/>
        </w:rPr>
        <w:drawing>
          <wp:inline distT="0" distB="0" distL="0" distR="0">
            <wp:extent cx="5943600" cy="1377545"/>
            <wp:effectExtent l="19050" t="0" r="0" b="0"/>
            <wp:docPr id="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5943600" cy="1377545"/>
                    </a:xfrm>
                    <a:prstGeom prst="rect">
                      <a:avLst/>
                    </a:prstGeom>
                    <a:noFill/>
                    <a:ln w="9525">
                      <a:noFill/>
                      <a:miter lim="800000"/>
                      <a:headEnd/>
                      <a:tailEnd/>
                    </a:ln>
                  </pic:spPr>
                </pic:pic>
              </a:graphicData>
            </a:graphic>
          </wp:inline>
        </w:drawing>
      </w:r>
    </w:p>
    <w:p w:rsidR="008E1E15" w:rsidRDefault="008E1E15" w:rsidP="00D6244D">
      <w:pPr>
        <w:autoSpaceDE w:val="0"/>
        <w:autoSpaceDN w:val="0"/>
        <w:adjustRightInd w:val="0"/>
        <w:spacing w:after="0" w:line="360" w:lineRule="auto"/>
        <w:jc w:val="center"/>
        <w:rPr>
          <w:rFonts w:ascii="Times New Roman" w:hAnsi="Times New Roman" w:cs="Times New Roman"/>
          <w:sz w:val="24"/>
          <w:szCs w:val="24"/>
        </w:rPr>
      </w:pPr>
      <w:r w:rsidRPr="00920918">
        <w:rPr>
          <w:rFonts w:ascii="Times New Roman" w:hAnsi="Times New Roman" w:cs="Times New Roman"/>
          <w:sz w:val="24"/>
          <w:szCs w:val="24"/>
        </w:rPr>
        <w:t>Fig</w:t>
      </w:r>
      <w:r w:rsidR="001F41B6">
        <w:rPr>
          <w:rFonts w:ascii="Times New Roman" w:hAnsi="Times New Roman" w:cs="Times New Roman"/>
          <w:sz w:val="24"/>
          <w:szCs w:val="24"/>
        </w:rPr>
        <w:t>1</w:t>
      </w:r>
      <w:r w:rsidR="007B59C4" w:rsidRPr="00920918">
        <w:rPr>
          <w:rFonts w:ascii="Times New Roman" w:hAnsi="Times New Roman" w:cs="Times New Roman"/>
          <w:sz w:val="24"/>
          <w:szCs w:val="24"/>
        </w:rPr>
        <w:t>.4</w:t>
      </w:r>
      <w:r w:rsidRPr="00920918">
        <w:rPr>
          <w:rFonts w:ascii="Times New Roman" w:hAnsi="Times New Roman" w:cs="Times New Roman"/>
          <w:sz w:val="24"/>
          <w:szCs w:val="24"/>
        </w:rPr>
        <w:t>:</w:t>
      </w:r>
      <w:r w:rsidR="00920918">
        <w:rPr>
          <w:rFonts w:ascii="Times New Roman" w:hAnsi="Times New Roman" w:cs="Times New Roman"/>
          <w:sz w:val="24"/>
          <w:szCs w:val="24"/>
        </w:rPr>
        <w:t xml:space="preserve"> </w:t>
      </w:r>
      <w:r w:rsidRPr="00920918">
        <w:rPr>
          <w:rFonts w:ascii="Times New Roman" w:hAnsi="Times New Roman" w:cs="Times New Roman"/>
          <w:sz w:val="24"/>
          <w:szCs w:val="24"/>
        </w:rPr>
        <w:t>Surface waves</w:t>
      </w:r>
    </w:p>
    <w:p w:rsidR="00920918" w:rsidRPr="00920918" w:rsidRDefault="00920918" w:rsidP="00D6244D">
      <w:pPr>
        <w:autoSpaceDE w:val="0"/>
        <w:autoSpaceDN w:val="0"/>
        <w:adjustRightInd w:val="0"/>
        <w:spacing w:after="0" w:line="360" w:lineRule="auto"/>
        <w:jc w:val="center"/>
        <w:rPr>
          <w:rFonts w:ascii="Times New Roman" w:hAnsi="Times New Roman" w:cs="Times New Roman"/>
          <w:sz w:val="24"/>
          <w:szCs w:val="24"/>
        </w:rPr>
      </w:pPr>
    </w:p>
    <w:p w:rsidR="0084436F" w:rsidRPr="002047BC" w:rsidRDefault="0084436F" w:rsidP="00D6244D">
      <w:pPr>
        <w:autoSpaceDE w:val="0"/>
        <w:autoSpaceDN w:val="0"/>
        <w:adjustRightInd w:val="0"/>
        <w:spacing w:after="0" w:line="360" w:lineRule="auto"/>
        <w:jc w:val="both"/>
        <w:rPr>
          <w:rFonts w:ascii="Times New Roman" w:hAnsi="Times New Roman" w:cs="Times New Roman"/>
          <w:sz w:val="24"/>
          <w:szCs w:val="24"/>
        </w:rPr>
      </w:pPr>
      <w:r w:rsidRPr="002047BC">
        <w:rPr>
          <w:rFonts w:ascii="Times New Roman" w:hAnsi="Times New Roman" w:cs="Times New Roman"/>
          <w:sz w:val="24"/>
          <w:szCs w:val="24"/>
        </w:rPr>
        <w:t>In large periodic phased arrays, the effect of surface wave coupling becomes</w:t>
      </w:r>
      <w:r w:rsidR="004057F6" w:rsidRPr="002047BC">
        <w:rPr>
          <w:rFonts w:ascii="Times New Roman" w:hAnsi="Times New Roman" w:cs="Times New Roman"/>
          <w:sz w:val="24"/>
          <w:szCs w:val="24"/>
        </w:rPr>
        <w:t xml:space="preserve"> P</w:t>
      </w:r>
      <w:r w:rsidRPr="002047BC">
        <w:rPr>
          <w:rFonts w:ascii="Times New Roman" w:hAnsi="Times New Roman" w:cs="Times New Roman"/>
          <w:sz w:val="24"/>
          <w:szCs w:val="24"/>
        </w:rPr>
        <w:t>articularly</w:t>
      </w:r>
      <w:r w:rsidR="004057F6" w:rsidRPr="002047BC">
        <w:rPr>
          <w:rFonts w:ascii="Times New Roman" w:hAnsi="Times New Roman" w:cs="Times New Roman"/>
          <w:sz w:val="24"/>
          <w:szCs w:val="24"/>
        </w:rPr>
        <w:t xml:space="preserve"> </w:t>
      </w:r>
      <w:r w:rsidRPr="002047BC">
        <w:rPr>
          <w:rFonts w:ascii="Times New Roman" w:hAnsi="Times New Roman" w:cs="Times New Roman"/>
          <w:sz w:val="24"/>
          <w:szCs w:val="24"/>
        </w:rPr>
        <w:t>obnoxious, and the array can neither transmit nor receive when it is pointed at some</w:t>
      </w:r>
      <w:r w:rsidR="004057F6" w:rsidRPr="002047BC">
        <w:rPr>
          <w:rFonts w:ascii="Times New Roman" w:hAnsi="Times New Roman" w:cs="Times New Roman"/>
          <w:sz w:val="24"/>
          <w:szCs w:val="24"/>
        </w:rPr>
        <w:t xml:space="preserve"> </w:t>
      </w:r>
      <w:r w:rsidRPr="002047BC">
        <w:rPr>
          <w:rFonts w:ascii="Times New Roman" w:hAnsi="Times New Roman" w:cs="Times New Roman"/>
          <w:sz w:val="24"/>
          <w:szCs w:val="24"/>
        </w:rPr>
        <w:t>particular directions (blind spots). This is due to a resonance phenomenon, when the</w:t>
      </w:r>
      <w:r w:rsidR="004057F6" w:rsidRPr="002047BC">
        <w:rPr>
          <w:rFonts w:ascii="Times New Roman" w:hAnsi="Times New Roman" w:cs="Times New Roman"/>
          <w:sz w:val="24"/>
          <w:szCs w:val="24"/>
        </w:rPr>
        <w:t xml:space="preserve"> </w:t>
      </w:r>
      <w:r w:rsidRPr="002047BC">
        <w:rPr>
          <w:rFonts w:ascii="Times New Roman" w:hAnsi="Times New Roman" w:cs="Times New Roman"/>
          <w:sz w:val="24"/>
          <w:szCs w:val="24"/>
        </w:rPr>
        <w:t>surface waves excite in synchr</w:t>
      </w:r>
      <w:r w:rsidR="004057F6" w:rsidRPr="002047BC">
        <w:rPr>
          <w:rFonts w:ascii="Times New Roman" w:hAnsi="Times New Roman" w:cs="Times New Roman"/>
          <w:sz w:val="24"/>
          <w:szCs w:val="24"/>
        </w:rPr>
        <w:t xml:space="preserve">onism the </w:t>
      </w:r>
      <w:r w:rsidRPr="002047BC">
        <w:rPr>
          <w:rFonts w:ascii="Times New Roman" w:hAnsi="Times New Roman" w:cs="Times New Roman"/>
          <w:sz w:val="24"/>
          <w:szCs w:val="24"/>
        </w:rPr>
        <w:t>Floquet modes of the periodic structure. Surface</w:t>
      </w:r>
      <w:r w:rsidR="004057F6" w:rsidRPr="002047BC">
        <w:rPr>
          <w:rFonts w:ascii="Times New Roman" w:hAnsi="Times New Roman" w:cs="Times New Roman"/>
          <w:sz w:val="24"/>
          <w:szCs w:val="24"/>
        </w:rPr>
        <w:t xml:space="preserve"> </w:t>
      </w:r>
      <w:r w:rsidRPr="002047BC">
        <w:rPr>
          <w:rFonts w:ascii="Times New Roman" w:hAnsi="Times New Roman" w:cs="Times New Roman"/>
          <w:sz w:val="24"/>
          <w:szCs w:val="24"/>
        </w:rPr>
        <w:t xml:space="preserve">waves reaching </w:t>
      </w:r>
      <w:r w:rsidR="004057F6" w:rsidRPr="002047BC">
        <w:rPr>
          <w:rFonts w:ascii="Times New Roman" w:hAnsi="Times New Roman" w:cs="Times New Roman"/>
          <w:sz w:val="24"/>
          <w:szCs w:val="24"/>
        </w:rPr>
        <w:t xml:space="preserve">the outer boundaries of an open </w:t>
      </w:r>
      <w:r w:rsidRPr="002047BC">
        <w:rPr>
          <w:rFonts w:ascii="Times New Roman" w:hAnsi="Times New Roman" w:cs="Times New Roman"/>
          <w:sz w:val="24"/>
          <w:szCs w:val="24"/>
        </w:rPr>
        <w:t>microstrip structure are reflected and</w:t>
      </w:r>
      <w:r w:rsidR="004057F6" w:rsidRPr="002047BC">
        <w:rPr>
          <w:rFonts w:ascii="Times New Roman" w:hAnsi="Times New Roman" w:cs="Times New Roman"/>
          <w:sz w:val="24"/>
          <w:szCs w:val="24"/>
        </w:rPr>
        <w:t xml:space="preserve"> </w:t>
      </w:r>
      <w:r w:rsidRPr="002047BC">
        <w:rPr>
          <w:rFonts w:ascii="Times New Roman" w:hAnsi="Times New Roman" w:cs="Times New Roman"/>
          <w:sz w:val="24"/>
          <w:szCs w:val="24"/>
        </w:rPr>
        <w:t xml:space="preserve">diffracted by the edges. </w:t>
      </w:r>
      <w:r w:rsidR="004057F6" w:rsidRPr="002047BC">
        <w:rPr>
          <w:rFonts w:ascii="Times New Roman" w:hAnsi="Times New Roman" w:cs="Times New Roman"/>
          <w:sz w:val="24"/>
          <w:szCs w:val="24"/>
        </w:rPr>
        <w:t xml:space="preserve">The diffracted waves provide an </w:t>
      </w:r>
      <w:r w:rsidRPr="002047BC">
        <w:rPr>
          <w:rFonts w:ascii="Times New Roman" w:hAnsi="Times New Roman" w:cs="Times New Roman"/>
          <w:sz w:val="24"/>
          <w:szCs w:val="24"/>
        </w:rPr>
        <w:t>additional contribution to</w:t>
      </w:r>
      <w:r w:rsidR="004057F6" w:rsidRPr="002047BC">
        <w:rPr>
          <w:rFonts w:ascii="Times New Roman" w:hAnsi="Times New Roman" w:cs="Times New Roman"/>
          <w:sz w:val="24"/>
          <w:szCs w:val="24"/>
        </w:rPr>
        <w:t xml:space="preserve"> </w:t>
      </w:r>
      <w:r w:rsidRPr="002047BC">
        <w:rPr>
          <w:rFonts w:ascii="Times New Roman" w:hAnsi="Times New Roman" w:cs="Times New Roman"/>
          <w:sz w:val="24"/>
          <w:szCs w:val="24"/>
        </w:rPr>
        <w:t>radiation, degrading the antenna pattern by raising the side lobe and the cross polarization</w:t>
      </w:r>
      <w:r w:rsidR="004057F6" w:rsidRPr="002047BC">
        <w:rPr>
          <w:rFonts w:ascii="Times New Roman" w:hAnsi="Times New Roman" w:cs="Times New Roman"/>
          <w:sz w:val="24"/>
          <w:szCs w:val="24"/>
        </w:rPr>
        <w:t xml:space="preserve"> </w:t>
      </w:r>
      <w:r w:rsidRPr="002047BC">
        <w:rPr>
          <w:rFonts w:ascii="Times New Roman" w:hAnsi="Times New Roman" w:cs="Times New Roman"/>
          <w:sz w:val="24"/>
          <w:szCs w:val="24"/>
        </w:rPr>
        <w:t>levels. Surface wave effects are mostly negative, fo</w:t>
      </w:r>
      <w:r w:rsidR="008E1E15" w:rsidRPr="002047BC">
        <w:rPr>
          <w:rFonts w:ascii="Times New Roman" w:hAnsi="Times New Roman" w:cs="Times New Roman"/>
          <w:sz w:val="24"/>
          <w:szCs w:val="24"/>
        </w:rPr>
        <w:t xml:space="preserve">r circuits and for antennas, so </w:t>
      </w:r>
      <w:r w:rsidRPr="002047BC">
        <w:rPr>
          <w:rFonts w:ascii="Times New Roman" w:hAnsi="Times New Roman" w:cs="Times New Roman"/>
          <w:sz w:val="24"/>
          <w:szCs w:val="24"/>
        </w:rPr>
        <w:t>their</w:t>
      </w:r>
      <w:r w:rsidR="008E1E15" w:rsidRPr="002047BC">
        <w:rPr>
          <w:rFonts w:ascii="Times New Roman" w:hAnsi="Times New Roman" w:cs="Times New Roman"/>
          <w:sz w:val="24"/>
          <w:szCs w:val="24"/>
        </w:rPr>
        <w:t xml:space="preserve"> </w:t>
      </w:r>
      <w:r w:rsidRPr="002047BC">
        <w:rPr>
          <w:rFonts w:ascii="Times New Roman" w:hAnsi="Times New Roman" w:cs="Times New Roman"/>
          <w:sz w:val="24"/>
          <w:szCs w:val="24"/>
        </w:rPr>
        <w:t>excitation should be suppressed if possible.</w:t>
      </w:r>
    </w:p>
    <w:p w:rsidR="0084436F" w:rsidRPr="002047BC" w:rsidRDefault="0084436F" w:rsidP="00D6244D">
      <w:pPr>
        <w:autoSpaceDE w:val="0"/>
        <w:autoSpaceDN w:val="0"/>
        <w:adjustRightInd w:val="0"/>
        <w:spacing w:after="0" w:line="360" w:lineRule="auto"/>
        <w:rPr>
          <w:rFonts w:ascii="Times New Roman" w:hAnsi="Times New Roman" w:cs="Times New Roman"/>
          <w:sz w:val="23"/>
          <w:szCs w:val="23"/>
        </w:rPr>
      </w:pPr>
    </w:p>
    <w:p w:rsidR="0084436F" w:rsidRPr="007B4FB7" w:rsidRDefault="001F41B6" w:rsidP="00D6244D">
      <w:pPr>
        <w:autoSpaceDE w:val="0"/>
        <w:autoSpaceDN w:val="0"/>
        <w:adjustRightInd w:val="0"/>
        <w:spacing w:after="0" w:line="360" w:lineRule="auto"/>
        <w:rPr>
          <w:rFonts w:ascii="Times New Roman" w:hAnsi="Times New Roman" w:cs="Times New Roman"/>
          <w:b/>
          <w:bCs/>
          <w:sz w:val="26"/>
          <w:szCs w:val="26"/>
          <w:u w:val="single"/>
        </w:rPr>
      </w:pPr>
      <w:r w:rsidRPr="007B4FB7">
        <w:rPr>
          <w:rFonts w:ascii="Times New Roman" w:hAnsi="Times New Roman" w:cs="Times New Roman"/>
          <w:b/>
          <w:bCs/>
          <w:sz w:val="26"/>
          <w:szCs w:val="26"/>
        </w:rPr>
        <w:t>1</w:t>
      </w:r>
      <w:r w:rsidR="0084436F" w:rsidRPr="007B4FB7">
        <w:rPr>
          <w:rFonts w:ascii="Times New Roman" w:hAnsi="Times New Roman" w:cs="Times New Roman"/>
          <w:b/>
          <w:bCs/>
          <w:sz w:val="26"/>
          <w:szCs w:val="26"/>
        </w:rPr>
        <w:t>.3.2</w:t>
      </w:r>
      <w:r w:rsidR="0084436F" w:rsidRPr="007B4FB7">
        <w:rPr>
          <w:rFonts w:ascii="Times New Roman" w:hAnsi="Times New Roman" w:cs="Times New Roman"/>
          <w:b/>
          <w:bCs/>
          <w:sz w:val="26"/>
          <w:szCs w:val="26"/>
          <w:u w:val="single"/>
        </w:rPr>
        <w:t xml:space="preserve"> </w:t>
      </w:r>
      <w:r w:rsidR="00920918" w:rsidRPr="007B4FB7">
        <w:rPr>
          <w:rFonts w:ascii="Times New Roman" w:hAnsi="Times New Roman" w:cs="Times New Roman"/>
          <w:b/>
          <w:bCs/>
          <w:sz w:val="26"/>
          <w:szCs w:val="26"/>
          <w:u w:val="single"/>
        </w:rPr>
        <w:t>LEAKY WAVES</w:t>
      </w:r>
    </w:p>
    <w:p w:rsidR="0084436F" w:rsidRPr="002047BC" w:rsidRDefault="0084436F" w:rsidP="00D6244D">
      <w:pPr>
        <w:autoSpaceDE w:val="0"/>
        <w:autoSpaceDN w:val="0"/>
        <w:adjustRightInd w:val="0"/>
        <w:spacing w:after="0" w:line="360" w:lineRule="auto"/>
        <w:jc w:val="both"/>
        <w:rPr>
          <w:rFonts w:ascii="Times New Roman" w:hAnsi="Times New Roman" w:cs="Times New Roman"/>
          <w:sz w:val="24"/>
          <w:szCs w:val="24"/>
        </w:rPr>
      </w:pPr>
      <w:r w:rsidRPr="002047BC">
        <w:rPr>
          <w:rFonts w:ascii="Times New Roman" w:hAnsi="Times New Roman" w:cs="Times New Roman"/>
          <w:sz w:val="24"/>
          <w:szCs w:val="24"/>
        </w:rPr>
        <w:t>Waves directed more sharply downward, with θ angles between π - arcsin (1/√ε</w:t>
      </w:r>
      <w:r w:rsidRPr="002047BC">
        <w:rPr>
          <w:rFonts w:ascii="Times New Roman" w:hAnsi="Times New Roman" w:cs="Times New Roman"/>
          <w:i/>
          <w:iCs/>
          <w:sz w:val="24"/>
          <w:szCs w:val="24"/>
        </w:rPr>
        <w:t>r</w:t>
      </w:r>
      <w:r w:rsidRPr="002047BC">
        <w:rPr>
          <w:rFonts w:ascii="Times New Roman" w:hAnsi="Times New Roman" w:cs="Times New Roman"/>
          <w:sz w:val="24"/>
          <w:szCs w:val="24"/>
        </w:rPr>
        <w:t>)</w:t>
      </w:r>
      <w:r w:rsidR="008E1E15" w:rsidRPr="002047BC">
        <w:rPr>
          <w:rFonts w:ascii="Times New Roman" w:hAnsi="Times New Roman" w:cs="Times New Roman"/>
          <w:sz w:val="24"/>
          <w:szCs w:val="24"/>
        </w:rPr>
        <w:t xml:space="preserve"> </w:t>
      </w:r>
      <w:r w:rsidRPr="002047BC">
        <w:rPr>
          <w:rFonts w:ascii="Times New Roman" w:hAnsi="Times New Roman" w:cs="Times New Roman"/>
          <w:sz w:val="24"/>
          <w:szCs w:val="24"/>
        </w:rPr>
        <w:t>and π, are also reflected by the ground plane but only partially by the dielectric-to-air</w:t>
      </w:r>
      <w:r w:rsidR="008E1E15" w:rsidRPr="002047BC">
        <w:rPr>
          <w:rFonts w:ascii="Times New Roman" w:hAnsi="Times New Roman" w:cs="Times New Roman"/>
          <w:sz w:val="24"/>
          <w:szCs w:val="24"/>
        </w:rPr>
        <w:t xml:space="preserve"> </w:t>
      </w:r>
      <w:r w:rsidRPr="002047BC">
        <w:rPr>
          <w:rFonts w:ascii="Times New Roman" w:hAnsi="Times New Roman" w:cs="Times New Roman"/>
          <w:sz w:val="24"/>
          <w:szCs w:val="24"/>
        </w:rPr>
        <w:t>boundary. They progressively leak from the substrate into the air (Fig 1.3), hence their</w:t>
      </w:r>
      <w:r w:rsidR="008E1E15" w:rsidRPr="002047BC">
        <w:rPr>
          <w:rFonts w:ascii="Times New Roman" w:hAnsi="Times New Roman" w:cs="Times New Roman"/>
          <w:sz w:val="24"/>
          <w:szCs w:val="24"/>
        </w:rPr>
        <w:t xml:space="preserve"> </w:t>
      </w:r>
      <w:r w:rsidRPr="002047BC">
        <w:rPr>
          <w:rFonts w:ascii="Times New Roman" w:hAnsi="Times New Roman" w:cs="Times New Roman"/>
          <w:sz w:val="24"/>
          <w:szCs w:val="24"/>
        </w:rPr>
        <w:t>name l</w:t>
      </w:r>
      <w:r w:rsidR="008E1E15" w:rsidRPr="002047BC">
        <w:rPr>
          <w:rFonts w:ascii="Times New Roman" w:hAnsi="Times New Roman" w:cs="Times New Roman"/>
          <w:sz w:val="24"/>
          <w:szCs w:val="24"/>
        </w:rPr>
        <w:t>e</w:t>
      </w:r>
      <w:r w:rsidRPr="002047BC">
        <w:rPr>
          <w:rFonts w:ascii="Times New Roman" w:hAnsi="Times New Roman" w:cs="Times New Roman"/>
          <w:sz w:val="24"/>
          <w:szCs w:val="24"/>
        </w:rPr>
        <w:t>aky waves, and eventually contribute to radiation. The leaky waves are also nonuniform</w:t>
      </w:r>
      <w:r w:rsidR="008E1E15" w:rsidRPr="002047BC">
        <w:rPr>
          <w:rFonts w:ascii="Times New Roman" w:hAnsi="Times New Roman" w:cs="Times New Roman"/>
          <w:sz w:val="24"/>
          <w:szCs w:val="24"/>
        </w:rPr>
        <w:t xml:space="preserve"> </w:t>
      </w:r>
      <w:r w:rsidRPr="002047BC">
        <w:rPr>
          <w:rFonts w:ascii="Times New Roman" w:hAnsi="Times New Roman" w:cs="Times New Roman"/>
          <w:sz w:val="24"/>
          <w:szCs w:val="24"/>
        </w:rPr>
        <w:t>plane waves for which the attenuation direction α points downward, which may</w:t>
      </w:r>
      <w:r w:rsidR="008E1E15" w:rsidRPr="002047BC">
        <w:rPr>
          <w:rFonts w:ascii="Times New Roman" w:hAnsi="Times New Roman" w:cs="Times New Roman"/>
          <w:sz w:val="24"/>
          <w:szCs w:val="24"/>
        </w:rPr>
        <w:t xml:space="preserve"> </w:t>
      </w:r>
      <w:r w:rsidRPr="002047BC">
        <w:rPr>
          <w:rFonts w:ascii="Times New Roman" w:hAnsi="Times New Roman" w:cs="Times New Roman"/>
          <w:sz w:val="24"/>
          <w:szCs w:val="24"/>
        </w:rPr>
        <w:t xml:space="preserve">appear to be rather odd; the amplitude </w:t>
      </w:r>
      <w:r w:rsidRPr="002047BC">
        <w:rPr>
          <w:rFonts w:ascii="Times New Roman" w:hAnsi="Times New Roman" w:cs="Times New Roman"/>
          <w:sz w:val="24"/>
          <w:szCs w:val="24"/>
        </w:rPr>
        <w:lastRenderedPageBreak/>
        <w:t>of the waves increases as one moves away from the</w:t>
      </w:r>
      <w:r w:rsidR="008E1E15" w:rsidRPr="002047BC">
        <w:rPr>
          <w:rFonts w:ascii="Times New Roman" w:hAnsi="Times New Roman" w:cs="Times New Roman"/>
          <w:sz w:val="24"/>
          <w:szCs w:val="24"/>
        </w:rPr>
        <w:t xml:space="preserve"> </w:t>
      </w:r>
      <w:r w:rsidRPr="002047BC">
        <w:rPr>
          <w:rFonts w:ascii="Times New Roman" w:hAnsi="Times New Roman" w:cs="Times New Roman"/>
          <w:sz w:val="24"/>
          <w:szCs w:val="24"/>
        </w:rPr>
        <w:t>dielectric surface. This apparent paradox is easily underst</w:t>
      </w:r>
      <w:r w:rsidR="00682084">
        <w:rPr>
          <w:rFonts w:ascii="Times New Roman" w:hAnsi="Times New Roman" w:cs="Times New Roman"/>
          <w:sz w:val="24"/>
          <w:szCs w:val="24"/>
        </w:rPr>
        <w:t>ood by looking at the figure 1</w:t>
      </w:r>
      <w:r w:rsidR="007B59C4" w:rsidRPr="002047BC">
        <w:rPr>
          <w:rFonts w:ascii="Times New Roman" w:hAnsi="Times New Roman" w:cs="Times New Roman"/>
          <w:sz w:val="24"/>
          <w:szCs w:val="24"/>
        </w:rPr>
        <w:t>.5</w:t>
      </w:r>
      <w:r w:rsidR="008E1E15" w:rsidRPr="002047BC">
        <w:rPr>
          <w:rFonts w:ascii="Times New Roman" w:hAnsi="Times New Roman" w:cs="Times New Roman"/>
          <w:sz w:val="24"/>
          <w:szCs w:val="24"/>
        </w:rPr>
        <w:t xml:space="preserve"> </w:t>
      </w:r>
      <w:r w:rsidRPr="002047BC">
        <w:rPr>
          <w:rFonts w:ascii="Times New Roman" w:hAnsi="Times New Roman" w:cs="Times New Roman"/>
          <w:sz w:val="24"/>
          <w:szCs w:val="24"/>
        </w:rPr>
        <w:t>actually, the field amplitude increases as one move away from the substrate because the</w:t>
      </w:r>
      <w:r w:rsidR="008E1E15" w:rsidRPr="002047BC">
        <w:rPr>
          <w:rFonts w:ascii="Times New Roman" w:hAnsi="Times New Roman" w:cs="Times New Roman"/>
          <w:sz w:val="24"/>
          <w:szCs w:val="24"/>
        </w:rPr>
        <w:t xml:space="preserve"> </w:t>
      </w:r>
      <w:r w:rsidRPr="002047BC">
        <w:rPr>
          <w:rFonts w:ascii="Times New Roman" w:hAnsi="Times New Roman" w:cs="Times New Roman"/>
          <w:sz w:val="24"/>
          <w:szCs w:val="24"/>
        </w:rPr>
        <w:t>wave radiates from a point where the signal amplitude is larger. Since the structure is</w:t>
      </w:r>
      <w:r w:rsidR="008E1E15" w:rsidRPr="002047BC">
        <w:rPr>
          <w:rFonts w:ascii="Times New Roman" w:hAnsi="Times New Roman" w:cs="Times New Roman"/>
          <w:sz w:val="24"/>
          <w:szCs w:val="24"/>
        </w:rPr>
        <w:t xml:space="preserve"> </w:t>
      </w:r>
      <w:r w:rsidRPr="002047BC">
        <w:rPr>
          <w:rFonts w:ascii="Times New Roman" w:hAnsi="Times New Roman" w:cs="Times New Roman"/>
          <w:sz w:val="24"/>
          <w:szCs w:val="24"/>
        </w:rPr>
        <w:t>finite, this</w:t>
      </w:r>
      <w:r w:rsidR="008E1E15" w:rsidRPr="002047BC">
        <w:rPr>
          <w:rFonts w:ascii="Times New Roman" w:hAnsi="Times New Roman" w:cs="Times New Roman"/>
          <w:sz w:val="24"/>
          <w:szCs w:val="24"/>
        </w:rPr>
        <w:t xml:space="preserve"> </w:t>
      </w:r>
      <w:r w:rsidRPr="002047BC">
        <w:rPr>
          <w:rFonts w:ascii="Times New Roman" w:hAnsi="Times New Roman" w:cs="Times New Roman"/>
          <w:sz w:val="24"/>
          <w:szCs w:val="24"/>
        </w:rPr>
        <w:t>apparent divergent behavior can only exist locally, and the wave vanishes</w:t>
      </w:r>
      <w:r w:rsidR="008E1E15" w:rsidRPr="002047BC">
        <w:rPr>
          <w:rFonts w:ascii="Times New Roman" w:hAnsi="Times New Roman" w:cs="Times New Roman"/>
          <w:sz w:val="24"/>
          <w:szCs w:val="24"/>
        </w:rPr>
        <w:t xml:space="preserve"> abruptly as one crosses the </w:t>
      </w:r>
      <w:r w:rsidRPr="002047BC">
        <w:rPr>
          <w:rFonts w:ascii="Times New Roman" w:hAnsi="Times New Roman" w:cs="Times New Roman"/>
          <w:sz w:val="24"/>
          <w:szCs w:val="24"/>
        </w:rPr>
        <w:t>trajectory of the first ray in the figure.</w:t>
      </w:r>
    </w:p>
    <w:p w:rsidR="008E1E15" w:rsidRPr="002047BC" w:rsidRDefault="008E1E15" w:rsidP="00D6244D">
      <w:pPr>
        <w:autoSpaceDE w:val="0"/>
        <w:autoSpaceDN w:val="0"/>
        <w:adjustRightInd w:val="0"/>
        <w:spacing w:after="0" w:line="360" w:lineRule="auto"/>
        <w:rPr>
          <w:rFonts w:ascii="Times New Roman" w:hAnsi="Times New Roman" w:cs="Times New Roman"/>
          <w:sz w:val="23"/>
          <w:szCs w:val="23"/>
        </w:rPr>
      </w:pPr>
    </w:p>
    <w:p w:rsidR="0084436F" w:rsidRPr="002047BC" w:rsidRDefault="0084436F" w:rsidP="00D6244D">
      <w:pPr>
        <w:autoSpaceDE w:val="0"/>
        <w:autoSpaceDN w:val="0"/>
        <w:adjustRightInd w:val="0"/>
        <w:spacing w:after="0" w:line="360" w:lineRule="auto"/>
        <w:jc w:val="both"/>
        <w:rPr>
          <w:rFonts w:ascii="Times New Roman" w:hAnsi="Times New Roman" w:cs="Times New Roman"/>
          <w:sz w:val="23"/>
          <w:szCs w:val="23"/>
        </w:rPr>
      </w:pPr>
      <w:r w:rsidRPr="002047BC">
        <w:rPr>
          <w:rFonts w:ascii="Times New Roman" w:hAnsi="Times New Roman" w:cs="Times New Roman"/>
          <w:sz w:val="24"/>
          <w:szCs w:val="24"/>
        </w:rPr>
        <w:t>In more complex structures made with several layers of different dielectrics, leaky</w:t>
      </w:r>
      <w:r w:rsidR="008E1E15" w:rsidRPr="002047BC">
        <w:rPr>
          <w:rFonts w:ascii="Times New Roman" w:hAnsi="Times New Roman" w:cs="Times New Roman"/>
          <w:sz w:val="24"/>
          <w:szCs w:val="24"/>
        </w:rPr>
        <w:t xml:space="preserve"> waves can be used </w:t>
      </w:r>
      <w:r w:rsidRPr="002047BC">
        <w:rPr>
          <w:rFonts w:ascii="Times New Roman" w:hAnsi="Times New Roman" w:cs="Times New Roman"/>
          <w:sz w:val="24"/>
          <w:szCs w:val="24"/>
        </w:rPr>
        <w:t>to increase the apparent antenna size and thus provide a larger gain.</w:t>
      </w:r>
      <w:r w:rsidR="008E1E15" w:rsidRPr="002047BC">
        <w:rPr>
          <w:rFonts w:ascii="Times New Roman" w:hAnsi="Times New Roman" w:cs="Times New Roman"/>
          <w:sz w:val="24"/>
          <w:szCs w:val="24"/>
        </w:rPr>
        <w:t xml:space="preserve">This occurs for favorable </w:t>
      </w:r>
      <w:r w:rsidRPr="002047BC">
        <w:rPr>
          <w:rFonts w:ascii="Times New Roman" w:hAnsi="Times New Roman" w:cs="Times New Roman"/>
          <w:sz w:val="24"/>
          <w:szCs w:val="24"/>
        </w:rPr>
        <w:t>stacking arrangements and at a particular frequency.Conversely, leaky waves are not excited in some other multilayer structures</w:t>
      </w:r>
      <w:r w:rsidR="008E1E15" w:rsidRPr="002047BC">
        <w:rPr>
          <w:rFonts w:ascii="Times New Roman" w:hAnsi="Times New Roman" w:cs="Times New Roman"/>
          <w:sz w:val="23"/>
          <w:szCs w:val="23"/>
        </w:rPr>
        <w:t>.</w:t>
      </w:r>
    </w:p>
    <w:p w:rsidR="00E13D8A" w:rsidRPr="002047BC" w:rsidRDefault="008E1E15" w:rsidP="00D6244D">
      <w:pPr>
        <w:autoSpaceDE w:val="0"/>
        <w:autoSpaceDN w:val="0"/>
        <w:adjustRightInd w:val="0"/>
        <w:spacing w:after="0" w:line="360" w:lineRule="auto"/>
        <w:jc w:val="center"/>
        <w:rPr>
          <w:rFonts w:ascii="Times New Roman" w:hAnsi="Times New Roman" w:cs="Times New Roman"/>
          <w:sz w:val="23"/>
          <w:szCs w:val="23"/>
        </w:rPr>
      </w:pPr>
      <w:r w:rsidRPr="002047BC">
        <w:rPr>
          <w:rFonts w:ascii="Times New Roman" w:hAnsi="Times New Roman" w:cs="Times New Roman"/>
          <w:noProof/>
          <w:sz w:val="23"/>
          <w:szCs w:val="23"/>
        </w:rPr>
        <w:drawing>
          <wp:inline distT="0" distB="0" distL="0" distR="0">
            <wp:extent cx="4638040" cy="2333625"/>
            <wp:effectExtent l="19050" t="0" r="0" b="0"/>
            <wp:docPr id="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4638040" cy="2333625"/>
                    </a:xfrm>
                    <a:prstGeom prst="rect">
                      <a:avLst/>
                    </a:prstGeom>
                    <a:noFill/>
                    <a:ln w="9525">
                      <a:noFill/>
                      <a:miter lim="800000"/>
                      <a:headEnd/>
                      <a:tailEnd/>
                    </a:ln>
                  </pic:spPr>
                </pic:pic>
              </a:graphicData>
            </a:graphic>
          </wp:inline>
        </w:drawing>
      </w:r>
    </w:p>
    <w:p w:rsidR="008E1E15" w:rsidRPr="00920918" w:rsidRDefault="008E1E15" w:rsidP="00D6244D">
      <w:pPr>
        <w:autoSpaceDE w:val="0"/>
        <w:autoSpaceDN w:val="0"/>
        <w:adjustRightInd w:val="0"/>
        <w:spacing w:after="0" w:line="360" w:lineRule="auto"/>
        <w:jc w:val="center"/>
        <w:rPr>
          <w:rFonts w:ascii="Times New Roman" w:hAnsi="Times New Roman" w:cs="Times New Roman"/>
          <w:sz w:val="24"/>
          <w:szCs w:val="24"/>
        </w:rPr>
      </w:pPr>
      <w:r w:rsidRPr="00920918">
        <w:rPr>
          <w:rFonts w:ascii="Times New Roman" w:hAnsi="Times New Roman" w:cs="Times New Roman"/>
          <w:sz w:val="24"/>
          <w:szCs w:val="24"/>
        </w:rPr>
        <w:t>Fig</w:t>
      </w:r>
      <w:r w:rsidR="00920918">
        <w:rPr>
          <w:rFonts w:ascii="Times New Roman" w:hAnsi="Times New Roman" w:cs="Times New Roman"/>
          <w:sz w:val="24"/>
          <w:szCs w:val="24"/>
        </w:rPr>
        <w:t xml:space="preserve"> </w:t>
      </w:r>
      <w:r w:rsidR="001F41B6">
        <w:rPr>
          <w:rFonts w:ascii="Times New Roman" w:hAnsi="Times New Roman" w:cs="Times New Roman"/>
          <w:sz w:val="24"/>
          <w:szCs w:val="24"/>
        </w:rPr>
        <w:t>1</w:t>
      </w:r>
      <w:r w:rsidR="007B59C4" w:rsidRPr="00920918">
        <w:rPr>
          <w:rFonts w:ascii="Times New Roman" w:hAnsi="Times New Roman" w:cs="Times New Roman"/>
          <w:sz w:val="24"/>
          <w:szCs w:val="24"/>
        </w:rPr>
        <w:t>.5</w:t>
      </w:r>
      <w:r w:rsidR="00942CAC" w:rsidRPr="00920918">
        <w:rPr>
          <w:rFonts w:ascii="Times New Roman" w:hAnsi="Times New Roman" w:cs="Times New Roman"/>
          <w:sz w:val="24"/>
          <w:szCs w:val="24"/>
        </w:rPr>
        <w:t>:</w:t>
      </w:r>
      <w:r w:rsidR="00920918">
        <w:rPr>
          <w:rFonts w:ascii="Times New Roman" w:hAnsi="Times New Roman" w:cs="Times New Roman"/>
          <w:sz w:val="24"/>
          <w:szCs w:val="24"/>
        </w:rPr>
        <w:t xml:space="preserve"> </w:t>
      </w:r>
      <w:r w:rsidR="00942CAC" w:rsidRPr="00920918">
        <w:rPr>
          <w:rFonts w:ascii="Times New Roman" w:hAnsi="Times New Roman" w:cs="Times New Roman"/>
          <w:sz w:val="24"/>
          <w:szCs w:val="24"/>
        </w:rPr>
        <w:t>Leaky Wave</w:t>
      </w:r>
    </w:p>
    <w:p w:rsidR="008E1E15" w:rsidRPr="002047BC" w:rsidRDefault="008E1E15" w:rsidP="00D6244D">
      <w:pPr>
        <w:autoSpaceDE w:val="0"/>
        <w:autoSpaceDN w:val="0"/>
        <w:adjustRightInd w:val="0"/>
        <w:spacing w:after="0" w:line="360" w:lineRule="auto"/>
        <w:rPr>
          <w:rFonts w:ascii="Times New Roman" w:hAnsi="Times New Roman" w:cs="Times New Roman"/>
          <w:sz w:val="23"/>
          <w:szCs w:val="23"/>
        </w:rPr>
      </w:pPr>
    </w:p>
    <w:p w:rsidR="00E13D8A" w:rsidRPr="00384081" w:rsidRDefault="001F41B6" w:rsidP="00D6244D">
      <w:pPr>
        <w:autoSpaceDE w:val="0"/>
        <w:autoSpaceDN w:val="0"/>
        <w:adjustRightInd w:val="0"/>
        <w:spacing w:after="0" w:line="360" w:lineRule="auto"/>
        <w:rPr>
          <w:rFonts w:ascii="Times New Roman" w:hAnsi="Times New Roman" w:cs="Times New Roman"/>
          <w:b/>
          <w:sz w:val="26"/>
          <w:szCs w:val="26"/>
        </w:rPr>
      </w:pPr>
      <w:r w:rsidRPr="00384081">
        <w:rPr>
          <w:rFonts w:ascii="Times New Roman" w:hAnsi="Times New Roman" w:cs="Times New Roman"/>
          <w:b/>
          <w:sz w:val="26"/>
          <w:szCs w:val="26"/>
        </w:rPr>
        <w:t>1</w:t>
      </w:r>
      <w:r w:rsidR="00920918" w:rsidRPr="00384081">
        <w:rPr>
          <w:rFonts w:ascii="Times New Roman" w:hAnsi="Times New Roman" w:cs="Times New Roman"/>
          <w:b/>
          <w:sz w:val="26"/>
          <w:szCs w:val="26"/>
        </w:rPr>
        <w:t>.3.</w:t>
      </w:r>
      <w:r w:rsidR="00920918" w:rsidRPr="00384081">
        <w:rPr>
          <w:rFonts w:ascii="Times New Roman" w:hAnsi="Times New Roman" w:cs="Times New Roman"/>
          <w:b/>
          <w:bCs/>
          <w:sz w:val="26"/>
          <w:szCs w:val="26"/>
        </w:rPr>
        <w:t xml:space="preserve">3 </w:t>
      </w:r>
      <w:r w:rsidR="00920918" w:rsidRPr="00384081">
        <w:rPr>
          <w:rFonts w:ascii="Times New Roman" w:hAnsi="Times New Roman" w:cs="Times New Roman"/>
          <w:b/>
          <w:bCs/>
          <w:sz w:val="26"/>
          <w:szCs w:val="26"/>
          <w:u w:val="single"/>
        </w:rPr>
        <w:t>GUIDED WAVES</w:t>
      </w:r>
    </w:p>
    <w:p w:rsidR="00942CAC" w:rsidRPr="002047BC" w:rsidRDefault="00E13D8A" w:rsidP="00D6244D">
      <w:pPr>
        <w:autoSpaceDE w:val="0"/>
        <w:autoSpaceDN w:val="0"/>
        <w:adjustRightInd w:val="0"/>
        <w:spacing w:after="0" w:line="360" w:lineRule="auto"/>
        <w:jc w:val="both"/>
        <w:rPr>
          <w:rFonts w:ascii="Times New Roman" w:hAnsi="Times New Roman" w:cs="Times New Roman"/>
          <w:sz w:val="23"/>
          <w:szCs w:val="23"/>
        </w:rPr>
      </w:pPr>
      <w:r w:rsidRPr="002047BC">
        <w:rPr>
          <w:rFonts w:ascii="Times New Roman" w:hAnsi="Times New Roman" w:cs="Times New Roman"/>
          <w:sz w:val="24"/>
          <w:szCs w:val="24"/>
        </w:rPr>
        <w:t>When realizing printed circuits, one locally adds a metal layer on top of the</w:t>
      </w:r>
      <w:r w:rsidR="00942CAC" w:rsidRPr="002047BC">
        <w:rPr>
          <w:rFonts w:ascii="Times New Roman" w:hAnsi="Times New Roman" w:cs="Times New Roman"/>
          <w:sz w:val="24"/>
          <w:szCs w:val="24"/>
        </w:rPr>
        <w:t xml:space="preserve"> </w:t>
      </w:r>
      <w:r w:rsidRPr="002047BC">
        <w:rPr>
          <w:rFonts w:ascii="Times New Roman" w:hAnsi="Times New Roman" w:cs="Times New Roman"/>
          <w:sz w:val="24"/>
          <w:szCs w:val="24"/>
        </w:rPr>
        <w:t>substrate, which modifies the geometry, introducing an additional reflecting boundary.Waves directed into the dielectric located under the upper conductor bounce back andforth on the metal boundaries, which form a parallel plate waveguide. The waves in the</w:t>
      </w:r>
      <w:r w:rsidR="00942CAC" w:rsidRPr="002047BC">
        <w:rPr>
          <w:rFonts w:ascii="Times New Roman" w:hAnsi="Times New Roman" w:cs="Times New Roman"/>
          <w:sz w:val="24"/>
          <w:szCs w:val="24"/>
        </w:rPr>
        <w:t xml:space="preserve"> </w:t>
      </w:r>
      <w:r w:rsidRPr="002047BC">
        <w:rPr>
          <w:rFonts w:ascii="Times New Roman" w:hAnsi="Times New Roman" w:cs="Times New Roman"/>
          <w:sz w:val="24"/>
          <w:szCs w:val="24"/>
        </w:rPr>
        <w:t>metallic guide can only exist for some Particular values of the angle of incidence, forminga discrete set of waveguide modes</w:t>
      </w:r>
      <w:r w:rsidRPr="002047BC">
        <w:rPr>
          <w:rFonts w:ascii="Times New Roman" w:hAnsi="Times New Roman" w:cs="Times New Roman"/>
          <w:sz w:val="23"/>
          <w:szCs w:val="23"/>
        </w:rPr>
        <w:t>.</w:t>
      </w:r>
    </w:p>
    <w:p w:rsidR="00E13D8A" w:rsidRPr="002047BC" w:rsidRDefault="00E13D8A" w:rsidP="00D6244D">
      <w:pPr>
        <w:autoSpaceDE w:val="0"/>
        <w:autoSpaceDN w:val="0"/>
        <w:adjustRightInd w:val="0"/>
        <w:spacing w:after="0" w:line="360" w:lineRule="auto"/>
        <w:jc w:val="both"/>
        <w:rPr>
          <w:rFonts w:ascii="Times New Roman" w:hAnsi="Times New Roman" w:cs="Times New Roman"/>
          <w:sz w:val="24"/>
          <w:szCs w:val="24"/>
        </w:rPr>
      </w:pPr>
      <w:r w:rsidRPr="002047BC">
        <w:rPr>
          <w:rFonts w:ascii="Times New Roman" w:hAnsi="Times New Roman" w:cs="Times New Roman"/>
          <w:sz w:val="24"/>
          <w:szCs w:val="24"/>
        </w:rPr>
        <w:t xml:space="preserve"> The guided waves provide the normal operation of all</w:t>
      </w:r>
      <w:r w:rsidR="00942CAC" w:rsidRPr="002047BC">
        <w:rPr>
          <w:rFonts w:ascii="Times New Roman" w:hAnsi="Times New Roman" w:cs="Times New Roman"/>
          <w:sz w:val="24"/>
          <w:szCs w:val="24"/>
        </w:rPr>
        <w:t xml:space="preserve"> </w:t>
      </w:r>
      <w:r w:rsidRPr="002047BC">
        <w:rPr>
          <w:rFonts w:ascii="Times New Roman" w:hAnsi="Times New Roman" w:cs="Times New Roman"/>
          <w:sz w:val="24"/>
          <w:szCs w:val="24"/>
        </w:rPr>
        <w:t>transmission l</w:t>
      </w:r>
      <w:r w:rsidR="00942CAC" w:rsidRPr="002047BC">
        <w:rPr>
          <w:rFonts w:ascii="Times New Roman" w:hAnsi="Times New Roman" w:cs="Times New Roman"/>
          <w:sz w:val="24"/>
          <w:szCs w:val="24"/>
        </w:rPr>
        <w:t xml:space="preserve">ines and circuits, in which the </w:t>
      </w:r>
      <w:r w:rsidRPr="002047BC">
        <w:rPr>
          <w:rFonts w:ascii="Times New Roman" w:hAnsi="Times New Roman" w:cs="Times New Roman"/>
          <w:sz w:val="24"/>
          <w:szCs w:val="24"/>
        </w:rPr>
        <w:t>electromagnetic fields are mostly</w:t>
      </w:r>
      <w:r w:rsidR="00942CAC" w:rsidRPr="002047BC">
        <w:rPr>
          <w:rFonts w:ascii="Times New Roman" w:hAnsi="Times New Roman" w:cs="Times New Roman"/>
          <w:sz w:val="24"/>
          <w:szCs w:val="24"/>
        </w:rPr>
        <w:t xml:space="preserve"> </w:t>
      </w:r>
      <w:r w:rsidRPr="002047BC">
        <w:rPr>
          <w:rFonts w:ascii="Times New Roman" w:hAnsi="Times New Roman" w:cs="Times New Roman"/>
          <w:sz w:val="24"/>
          <w:szCs w:val="24"/>
        </w:rPr>
        <w:t>concentrated in the volume be</w:t>
      </w:r>
      <w:r w:rsidR="00942CAC" w:rsidRPr="002047BC">
        <w:rPr>
          <w:rFonts w:ascii="Times New Roman" w:hAnsi="Times New Roman" w:cs="Times New Roman"/>
          <w:sz w:val="24"/>
          <w:szCs w:val="24"/>
        </w:rPr>
        <w:t xml:space="preserve">low the upper conductor. On the </w:t>
      </w:r>
      <w:r w:rsidRPr="002047BC">
        <w:rPr>
          <w:rFonts w:ascii="Times New Roman" w:hAnsi="Times New Roman" w:cs="Times New Roman"/>
          <w:sz w:val="24"/>
          <w:szCs w:val="24"/>
        </w:rPr>
        <w:t>other hand, this buildup of</w:t>
      </w:r>
      <w:r w:rsidR="00942CAC" w:rsidRPr="002047BC">
        <w:rPr>
          <w:rFonts w:ascii="Times New Roman" w:hAnsi="Times New Roman" w:cs="Times New Roman"/>
          <w:sz w:val="24"/>
          <w:szCs w:val="24"/>
        </w:rPr>
        <w:t xml:space="preserve"> </w:t>
      </w:r>
      <w:r w:rsidRPr="002047BC">
        <w:rPr>
          <w:rFonts w:ascii="Times New Roman" w:hAnsi="Times New Roman" w:cs="Times New Roman"/>
          <w:sz w:val="24"/>
          <w:szCs w:val="24"/>
        </w:rPr>
        <w:t>electromagnetic energy is not favorable for patch antennas, which behave like resonators</w:t>
      </w:r>
      <w:r w:rsidR="00942CAC" w:rsidRPr="002047BC">
        <w:rPr>
          <w:rFonts w:ascii="Times New Roman" w:hAnsi="Times New Roman" w:cs="Times New Roman"/>
          <w:sz w:val="24"/>
          <w:szCs w:val="24"/>
        </w:rPr>
        <w:t xml:space="preserve"> </w:t>
      </w:r>
      <w:r w:rsidRPr="002047BC">
        <w:rPr>
          <w:rFonts w:ascii="Times New Roman" w:hAnsi="Times New Roman" w:cs="Times New Roman"/>
          <w:sz w:val="24"/>
          <w:szCs w:val="24"/>
        </w:rPr>
        <w:t>with a limited frequency bandwidth.</w:t>
      </w:r>
    </w:p>
    <w:p w:rsidR="00E13D8A" w:rsidRPr="002047BC" w:rsidRDefault="00E13D8A" w:rsidP="00D6244D">
      <w:pPr>
        <w:autoSpaceDE w:val="0"/>
        <w:autoSpaceDN w:val="0"/>
        <w:adjustRightInd w:val="0"/>
        <w:spacing w:after="0" w:line="360" w:lineRule="auto"/>
        <w:rPr>
          <w:rFonts w:ascii="Times New Roman" w:hAnsi="Times New Roman" w:cs="Times New Roman"/>
          <w:sz w:val="23"/>
          <w:szCs w:val="23"/>
        </w:rPr>
      </w:pPr>
    </w:p>
    <w:p w:rsidR="00113872" w:rsidRPr="00862047" w:rsidRDefault="00682084" w:rsidP="00D6244D">
      <w:pPr>
        <w:autoSpaceDE w:val="0"/>
        <w:autoSpaceDN w:val="0"/>
        <w:adjustRightInd w:val="0"/>
        <w:spacing w:after="0" w:line="360" w:lineRule="auto"/>
        <w:rPr>
          <w:rFonts w:ascii="Times New Roman" w:hAnsi="Times New Roman" w:cs="Times New Roman"/>
          <w:b/>
          <w:bCs/>
          <w:sz w:val="30"/>
          <w:szCs w:val="30"/>
        </w:rPr>
      </w:pPr>
      <w:r w:rsidRPr="00862047">
        <w:rPr>
          <w:rFonts w:ascii="Times New Roman" w:hAnsi="Times New Roman" w:cs="Times New Roman"/>
          <w:b/>
          <w:bCs/>
          <w:sz w:val="30"/>
          <w:szCs w:val="30"/>
        </w:rPr>
        <w:t>1</w:t>
      </w:r>
      <w:r w:rsidR="00F61230" w:rsidRPr="00862047">
        <w:rPr>
          <w:rFonts w:ascii="Times New Roman" w:hAnsi="Times New Roman" w:cs="Times New Roman"/>
          <w:b/>
          <w:bCs/>
          <w:sz w:val="30"/>
          <w:szCs w:val="30"/>
        </w:rPr>
        <w:t>.4</w:t>
      </w:r>
      <w:r w:rsidR="00113872" w:rsidRPr="00862047">
        <w:rPr>
          <w:rFonts w:ascii="Times New Roman" w:hAnsi="Times New Roman" w:cs="Times New Roman"/>
          <w:b/>
          <w:bCs/>
          <w:sz w:val="30"/>
          <w:szCs w:val="30"/>
        </w:rPr>
        <w:t xml:space="preserve"> </w:t>
      </w:r>
      <w:r w:rsidR="00113872" w:rsidRPr="00862047">
        <w:rPr>
          <w:rFonts w:ascii="Times New Roman" w:hAnsi="Times New Roman" w:cs="Times New Roman"/>
          <w:b/>
          <w:bCs/>
          <w:sz w:val="30"/>
          <w:szCs w:val="30"/>
          <w:u w:val="single"/>
        </w:rPr>
        <w:t>F</w:t>
      </w:r>
      <w:r w:rsidR="00920918" w:rsidRPr="00862047">
        <w:rPr>
          <w:rFonts w:ascii="Times New Roman" w:hAnsi="Times New Roman" w:cs="Times New Roman"/>
          <w:b/>
          <w:bCs/>
          <w:sz w:val="30"/>
          <w:szCs w:val="30"/>
          <w:u w:val="single"/>
        </w:rPr>
        <w:t>EED TECHNIQUE</w:t>
      </w:r>
    </w:p>
    <w:p w:rsidR="00113872" w:rsidRPr="002047BC" w:rsidRDefault="00113872" w:rsidP="00D6244D">
      <w:pPr>
        <w:autoSpaceDE w:val="0"/>
        <w:autoSpaceDN w:val="0"/>
        <w:adjustRightInd w:val="0"/>
        <w:spacing w:after="0" w:line="360" w:lineRule="auto"/>
        <w:jc w:val="both"/>
        <w:rPr>
          <w:rFonts w:ascii="Times New Roman" w:hAnsi="Times New Roman" w:cs="Times New Roman"/>
          <w:sz w:val="24"/>
          <w:szCs w:val="24"/>
        </w:rPr>
      </w:pPr>
      <w:r w:rsidRPr="002047BC">
        <w:rPr>
          <w:rFonts w:ascii="Times New Roman" w:hAnsi="Times New Roman" w:cs="Times New Roman"/>
          <w:sz w:val="24"/>
          <w:szCs w:val="24"/>
        </w:rPr>
        <w:t>Microstrip patch antennas can be fed by a variety of methods. These methods can</w:t>
      </w:r>
      <w:r w:rsidR="00942CAC" w:rsidRPr="002047BC">
        <w:rPr>
          <w:rFonts w:ascii="Times New Roman" w:hAnsi="Times New Roman" w:cs="Times New Roman"/>
          <w:sz w:val="24"/>
          <w:szCs w:val="24"/>
        </w:rPr>
        <w:t xml:space="preserve"> be classified into </w:t>
      </w:r>
      <w:r w:rsidRPr="002047BC">
        <w:rPr>
          <w:rFonts w:ascii="Times New Roman" w:hAnsi="Times New Roman" w:cs="Times New Roman"/>
          <w:sz w:val="24"/>
          <w:szCs w:val="24"/>
        </w:rPr>
        <w:t>two categories- contacting and non-contacting. In the contacting</w:t>
      </w:r>
      <w:r w:rsidR="00942CAC" w:rsidRPr="002047BC">
        <w:rPr>
          <w:rFonts w:ascii="Times New Roman" w:hAnsi="Times New Roman" w:cs="Times New Roman"/>
          <w:sz w:val="24"/>
          <w:szCs w:val="24"/>
        </w:rPr>
        <w:t xml:space="preserve"> </w:t>
      </w:r>
      <w:r w:rsidRPr="002047BC">
        <w:rPr>
          <w:rFonts w:ascii="Times New Roman" w:hAnsi="Times New Roman" w:cs="Times New Roman"/>
          <w:sz w:val="24"/>
          <w:szCs w:val="24"/>
        </w:rPr>
        <w:t>method, the RF power is fed directly to the radiating patch using a connecting element</w:t>
      </w:r>
      <w:r w:rsidR="00942CAC" w:rsidRPr="002047BC">
        <w:rPr>
          <w:rFonts w:ascii="Times New Roman" w:hAnsi="Times New Roman" w:cs="Times New Roman"/>
          <w:sz w:val="24"/>
          <w:szCs w:val="24"/>
        </w:rPr>
        <w:t xml:space="preserve"> </w:t>
      </w:r>
      <w:r w:rsidRPr="002047BC">
        <w:rPr>
          <w:rFonts w:ascii="Times New Roman" w:hAnsi="Times New Roman" w:cs="Times New Roman"/>
          <w:sz w:val="24"/>
          <w:szCs w:val="24"/>
        </w:rPr>
        <w:t>such as a microst</w:t>
      </w:r>
      <w:r w:rsidR="00942CAC" w:rsidRPr="002047BC">
        <w:rPr>
          <w:rFonts w:ascii="Times New Roman" w:hAnsi="Times New Roman" w:cs="Times New Roman"/>
          <w:sz w:val="24"/>
          <w:szCs w:val="24"/>
        </w:rPr>
        <w:t xml:space="preserve">rip line. In the non-contacting </w:t>
      </w:r>
      <w:r w:rsidRPr="002047BC">
        <w:rPr>
          <w:rFonts w:ascii="Times New Roman" w:hAnsi="Times New Roman" w:cs="Times New Roman"/>
          <w:sz w:val="24"/>
          <w:szCs w:val="24"/>
        </w:rPr>
        <w:t>scheme, electromagnetic field coupling is</w:t>
      </w:r>
      <w:r w:rsidR="00942CAC" w:rsidRPr="002047BC">
        <w:rPr>
          <w:rFonts w:ascii="Times New Roman" w:hAnsi="Times New Roman" w:cs="Times New Roman"/>
          <w:sz w:val="24"/>
          <w:szCs w:val="24"/>
        </w:rPr>
        <w:t xml:space="preserve"> </w:t>
      </w:r>
      <w:r w:rsidRPr="002047BC">
        <w:rPr>
          <w:rFonts w:ascii="Times New Roman" w:hAnsi="Times New Roman" w:cs="Times New Roman"/>
          <w:sz w:val="24"/>
          <w:szCs w:val="24"/>
        </w:rPr>
        <w:t>done to transfer power between the microstrip line and the radiating patch. The four most</w:t>
      </w:r>
      <w:r w:rsidR="00942CAC" w:rsidRPr="002047BC">
        <w:rPr>
          <w:rFonts w:ascii="Times New Roman" w:hAnsi="Times New Roman" w:cs="Times New Roman"/>
          <w:sz w:val="24"/>
          <w:szCs w:val="24"/>
        </w:rPr>
        <w:t xml:space="preserve"> </w:t>
      </w:r>
      <w:r w:rsidRPr="002047BC">
        <w:rPr>
          <w:rFonts w:ascii="Times New Roman" w:hAnsi="Times New Roman" w:cs="Times New Roman"/>
          <w:sz w:val="24"/>
          <w:szCs w:val="24"/>
        </w:rPr>
        <w:t>popular feed techniques used are the microstrip line, co</w:t>
      </w:r>
      <w:r w:rsidR="00942CAC" w:rsidRPr="002047BC">
        <w:rPr>
          <w:rFonts w:ascii="Times New Roman" w:hAnsi="Times New Roman" w:cs="Times New Roman"/>
          <w:sz w:val="24"/>
          <w:szCs w:val="24"/>
        </w:rPr>
        <w:t xml:space="preserve">axial probe </w:t>
      </w:r>
      <w:r w:rsidRPr="002047BC">
        <w:rPr>
          <w:rFonts w:ascii="Times New Roman" w:hAnsi="Times New Roman" w:cs="Times New Roman"/>
          <w:sz w:val="24"/>
          <w:szCs w:val="24"/>
        </w:rPr>
        <w:t>(both contacting</w:t>
      </w:r>
      <w:r w:rsidR="00942CAC" w:rsidRPr="002047BC">
        <w:rPr>
          <w:rFonts w:ascii="Times New Roman" w:hAnsi="Times New Roman" w:cs="Times New Roman"/>
          <w:sz w:val="24"/>
          <w:szCs w:val="24"/>
        </w:rPr>
        <w:t xml:space="preserve"> </w:t>
      </w:r>
      <w:r w:rsidRPr="002047BC">
        <w:rPr>
          <w:rFonts w:ascii="Times New Roman" w:hAnsi="Times New Roman" w:cs="Times New Roman"/>
          <w:sz w:val="24"/>
          <w:szCs w:val="24"/>
        </w:rPr>
        <w:t>schemes), aperture coupling and proximity coupling (both non-contacting schemes).</w:t>
      </w:r>
    </w:p>
    <w:p w:rsidR="00942CAC" w:rsidRPr="002047BC" w:rsidRDefault="00942CAC" w:rsidP="00D6244D">
      <w:pPr>
        <w:autoSpaceDE w:val="0"/>
        <w:autoSpaceDN w:val="0"/>
        <w:adjustRightInd w:val="0"/>
        <w:spacing w:after="0" w:line="360" w:lineRule="auto"/>
        <w:rPr>
          <w:rFonts w:ascii="Times New Roman" w:hAnsi="Times New Roman" w:cs="Times New Roman"/>
          <w:sz w:val="23"/>
          <w:szCs w:val="23"/>
        </w:rPr>
      </w:pPr>
    </w:p>
    <w:p w:rsidR="00113872" w:rsidRPr="00862047" w:rsidRDefault="00682084" w:rsidP="00D6244D">
      <w:pPr>
        <w:autoSpaceDE w:val="0"/>
        <w:autoSpaceDN w:val="0"/>
        <w:adjustRightInd w:val="0"/>
        <w:spacing w:after="0" w:line="360" w:lineRule="auto"/>
        <w:rPr>
          <w:rFonts w:ascii="Times New Roman" w:hAnsi="Times New Roman" w:cs="Times New Roman"/>
          <w:b/>
          <w:bCs/>
          <w:sz w:val="26"/>
          <w:szCs w:val="26"/>
          <w:u w:val="single"/>
        </w:rPr>
      </w:pPr>
      <w:r w:rsidRPr="00862047">
        <w:rPr>
          <w:rFonts w:ascii="Times New Roman" w:hAnsi="Times New Roman" w:cs="Times New Roman"/>
          <w:b/>
          <w:bCs/>
          <w:sz w:val="26"/>
          <w:szCs w:val="26"/>
        </w:rPr>
        <w:t>1</w:t>
      </w:r>
      <w:r w:rsidR="00F61230" w:rsidRPr="00862047">
        <w:rPr>
          <w:rFonts w:ascii="Times New Roman" w:hAnsi="Times New Roman" w:cs="Times New Roman"/>
          <w:b/>
          <w:bCs/>
          <w:sz w:val="26"/>
          <w:szCs w:val="26"/>
        </w:rPr>
        <w:t>.4</w:t>
      </w:r>
      <w:r w:rsidR="00113872" w:rsidRPr="00862047">
        <w:rPr>
          <w:rFonts w:ascii="Times New Roman" w:hAnsi="Times New Roman" w:cs="Times New Roman"/>
          <w:b/>
          <w:bCs/>
          <w:sz w:val="26"/>
          <w:szCs w:val="26"/>
        </w:rPr>
        <w:t>.1</w:t>
      </w:r>
      <w:r w:rsidR="00113872" w:rsidRPr="00862047">
        <w:rPr>
          <w:rFonts w:ascii="Times New Roman" w:hAnsi="Times New Roman" w:cs="Times New Roman"/>
          <w:b/>
          <w:bCs/>
          <w:sz w:val="26"/>
          <w:szCs w:val="26"/>
          <w:u w:val="single"/>
        </w:rPr>
        <w:t xml:space="preserve"> </w:t>
      </w:r>
      <w:r w:rsidR="00920918" w:rsidRPr="00862047">
        <w:rPr>
          <w:rFonts w:ascii="Times New Roman" w:hAnsi="Times New Roman" w:cs="Times New Roman"/>
          <w:b/>
          <w:bCs/>
          <w:sz w:val="26"/>
          <w:szCs w:val="26"/>
          <w:u w:val="single"/>
        </w:rPr>
        <w:t>MICROSTRIP LINE FEED</w:t>
      </w:r>
    </w:p>
    <w:p w:rsidR="00113872" w:rsidRPr="00920918" w:rsidRDefault="00113872" w:rsidP="00D6244D">
      <w:pPr>
        <w:autoSpaceDE w:val="0"/>
        <w:autoSpaceDN w:val="0"/>
        <w:adjustRightInd w:val="0"/>
        <w:spacing w:after="0" w:line="360" w:lineRule="auto"/>
        <w:jc w:val="both"/>
        <w:rPr>
          <w:rFonts w:ascii="Times New Roman" w:hAnsi="Times New Roman" w:cs="Times New Roman"/>
          <w:sz w:val="24"/>
          <w:szCs w:val="24"/>
        </w:rPr>
      </w:pPr>
      <w:r w:rsidRPr="00920918">
        <w:rPr>
          <w:rFonts w:ascii="Times New Roman" w:hAnsi="Times New Roman" w:cs="Times New Roman"/>
          <w:sz w:val="24"/>
          <w:szCs w:val="24"/>
        </w:rPr>
        <w:t>In this type of feed technique, a conducting strip is connected directly to the edge</w:t>
      </w:r>
      <w:r w:rsidR="00942CAC" w:rsidRPr="00920918">
        <w:rPr>
          <w:rFonts w:ascii="Times New Roman" w:hAnsi="Times New Roman" w:cs="Times New Roman"/>
          <w:sz w:val="24"/>
          <w:szCs w:val="24"/>
        </w:rPr>
        <w:t xml:space="preserve"> </w:t>
      </w:r>
      <w:r w:rsidRPr="00920918">
        <w:rPr>
          <w:rFonts w:ascii="Times New Roman" w:hAnsi="Times New Roman" w:cs="Times New Roman"/>
          <w:sz w:val="24"/>
          <w:szCs w:val="24"/>
        </w:rPr>
        <w:t xml:space="preserve">of the Microstrip patch as shown </w:t>
      </w:r>
      <w:r w:rsidR="00942CAC" w:rsidRPr="00920918">
        <w:rPr>
          <w:rFonts w:ascii="Times New Roman" w:hAnsi="Times New Roman" w:cs="Times New Roman"/>
          <w:sz w:val="24"/>
          <w:szCs w:val="24"/>
        </w:rPr>
        <w:t xml:space="preserve">in Figure </w:t>
      </w:r>
      <w:r w:rsidR="00682084">
        <w:rPr>
          <w:rFonts w:ascii="Times New Roman" w:hAnsi="Times New Roman" w:cs="Times New Roman"/>
          <w:sz w:val="24"/>
          <w:szCs w:val="24"/>
        </w:rPr>
        <w:t>1</w:t>
      </w:r>
      <w:r w:rsidR="00F61230" w:rsidRPr="00920918">
        <w:rPr>
          <w:rFonts w:ascii="Times New Roman" w:hAnsi="Times New Roman" w:cs="Times New Roman"/>
          <w:sz w:val="24"/>
          <w:szCs w:val="24"/>
        </w:rPr>
        <w:t>.6.</w:t>
      </w:r>
      <w:r w:rsidRPr="00920918">
        <w:rPr>
          <w:rFonts w:ascii="Times New Roman" w:hAnsi="Times New Roman" w:cs="Times New Roman"/>
          <w:sz w:val="24"/>
          <w:szCs w:val="24"/>
        </w:rPr>
        <w:t>The conducting strip is smaller in width as</w:t>
      </w:r>
      <w:r w:rsidR="00942CAC" w:rsidRPr="00920918">
        <w:rPr>
          <w:rFonts w:ascii="Times New Roman" w:hAnsi="Times New Roman" w:cs="Times New Roman"/>
          <w:sz w:val="24"/>
          <w:szCs w:val="24"/>
        </w:rPr>
        <w:t xml:space="preserve"> </w:t>
      </w:r>
      <w:r w:rsidRPr="00920918">
        <w:rPr>
          <w:rFonts w:ascii="Times New Roman" w:hAnsi="Times New Roman" w:cs="Times New Roman"/>
          <w:sz w:val="24"/>
          <w:szCs w:val="24"/>
        </w:rPr>
        <w:t>compared to the patch and this kind of feed arrangement has the advantage that the feed</w:t>
      </w:r>
      <w:r w:rsidR="00942CAC" w:rsidRPr="00920918">
        <w:rPr>
          <w:rFonts w:ascii="Times New Roman" w:hAnsi="Times New Roman" w:cs="Times New Roman"/>
          <w:sz w:val="24"/>
          <w:szCs w:val="24"/>
        </w:rPr>
        <w:t xml:space="preserve"> </w:t>
      </w:r>
      <w:r w:rsidRPr="00920918">
        <w:rPr>
          <w:rFonts w:ascii="Times New Roman" w:hAnsi="Times New Roman" w:cs="Times New Roman"/>
          <w:sz w:val="24"/>
          <w:szCs w:val="24"/>
        </w:rPr>
        <w:t>can be etched on the same substrate to provide a planar structure.</w:t>
      </w:r>
    </w:p>
    <w:p w:rsidR="00113872" w:rsidRPr="00920918" w:rsidRDefault="00113872" w:rsidP="00D6244D">
      <w:pPr>
        <w:autoSpaceDE w:val="0"/>
        <w:autoSpaceDN w:val="0"/>
        <w:adjustRightInd w:val="0"/>
        <w:spacing w:after="0" w:line="360" w:lineRule="auto"/>
        <w:rPr>
          <w:rFonts w:ascii="Times New Roman" w:hAnsi="Times New Roman" w:cs="Times New Roman"/>
          <w:sz w:val="24"/>
          <w:szCs w:val="24"/>
        </w:rPr>
      </w:pPr>
    </w:p>
    <w:p w:rsidR="00113872" w:rsidRPr="002047BC" w:rsidRDefault="00113872" w:rsidP="00D6244D">
      <w:pPr>
        <w:autoSpaceDE w:val="0"/>
        <w:autoSpaceDN w:val="0"/>
        <w:adjustRightInd w:val="0"/>
        <w:spacing w:after="0" w:line="360" w:lineRule="auto"/>
        <w:jc w:val="center"/>
        <w:rPr>
          <w:rFonts w:ascii="Times New Roman" w:hAnsi="Times New Roman" w:cs="Times New Roman"/>
          <w:sz w:val="23"/>
          <w:szCs w:val="23"/>
        </w:rPr>
      </w:pPr>
      <w:r w:rsidRPr="002047BC">
        <w:rPr>
          <w:rFonts w:ascii="Times New Roman" w:hAnsi="Times New Roman" w:cs="Times New Roman"/>
          <w:noProof/>
          <w:sz w:val="23"/>
          <w:szCs w:val="23"/>
        </w:rPr>
        <w:drawing>
          <wp:inline distT="0" distB="0" distL="0" distR="0">
            <wp:extent cx="4238396" cy="2618913"/>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4238099" cy="2618729"/>
                    </a:xfrm>
                    <a:prstGeom prst="rect">
                      <a:avLst/>
                    </a:prstGeom>
                    <a:noFill/>
                    <a:ln w="9525">
                      <a:noFill/>
                      <a:miter lim="800000"/>
                      <a:headEnd/>
                      <a:tailEnd/>
                    </a:ln>
                  </pic:spPr>
                </pic:pic>
              </a:graphicData>
            </a:graphic>
          </wp:inline>
        </w:drawing>
      </w:r>
    </w:p>
    <w:p w:rsidR="00CD675F" w:rsidRPr="00920918" w:rsidRDefault="00CD675F" w:rsidP="00D6244D">
      <w:pPr>
        <w:autoSpaceDE w:val="0"/>
        <w:autoSpaceDN w:val="0"/>
        <w:adjustRightInd w:val="0"/>
        <w:spacing w:after="0" w:line="360" w:lineRule="auto"/>
        <w:jc w:val="center"/>
        <w:rPr>
          <w:rFonts w:ascii="Times New Roman" w:hAnsi="Times New Roman" w:cs="Times New Roman"/>
          <w:sz w:val="24"/>
          <w:szCs w:val="24"/>
        </w:rPr>
      </w:pPr>
      <w:r w:rsidRPr="00920918">
        <w:rPr>
          <w:rFonts w:ascii="Times New Roman" w:hAnsi="Times New Roman" w:cs="Times New Roman"/>
          <w:sz w:val="24"/>
          <w:szCs w:val="24"/>
        </w:rPr>
        <w:t>Fig</w:t>
      </w:r>
      <w:r w:rsidR="00682084">
        <w:rPr>
          <w:rFonts w:ascii="Times New Roman" w:hAnsi="Times New Roman" w:cs="Times New Roman"/>
          <w:sz w:val="24"/>
          <w:szCs w:val="24"/>
        </w:rPr>
        <w:t>1</w:t>
      </w:r>
      <w:r w:rsidR="00F61230" w:rsidRPr="00920918">
        <w:rPr>
          <w:rFonts w:ascii="Times New Roman" w:hAnsi="Times New Roman" w:cs="Times New Roman"/>
          <w:sz w:val="24"/>
          <w:szCs w:val="24"/>
        </w:rPr>
        <w:t>.6</w:t>
      </w:r>
      <w:r w:rsidRPr="00920918">
        <w:rPr>
          <w:rFonts w:ascii="Times New Roman" w:hAnsi="Times New Roman" w:cs="Times New Roman"/>
          <w:sz w:val="24"/>
          <w:szCs w:val="24"/>
        </w:rPr>
        <w:t>:Microstrip Line Feed</w:t>
      </w:r>
    </w:p>
    <w:p w:rsidR="00113872" w:rsidRPr="002047BC" w:rsidRDefault="00113872" w:rsidP="00D6244D">
      <w:pPr>
        <w:autoSpaceDE w:val="0"/>
        <w:autoSpaceDN w:val="0"/>
        <w:adjustRightInd w:val="0"/>
        <w:spacing w:after="0" w:line="360" w:lineRule="auto"/>
        <w:rPr>
          <w:rFonts w:ascii="Times New Roman" w:hAnsi="Times New Roman" w:cs="Times New Roman"/>
          <w:sz w:val="23"/>
          <w:szCs w:val="23"/>
        </w:rPr>
      </w:pPr>
    </w:p>
    <w:p w:rsidR="00113872" w:rsidRPr="002047BC" w:rsidRDefault="00113872" w:rsidP="00D6244D">
      <w:pPr>
        <w:autoSpaceDE w:val="0"/>
        <w:autoSpaceDN w:val="0"/>
        <w:adjustRightInd w:val="0"/>
        <w:spacing w:after="0" w:line="360" w:lineRule="auto"/>
        <w:jc w:val="both"/>
        <w:rPr>
          <w:rFonts w:ascii="Times New Roman" w:hAnsi="Times New Roman" w:cs="Times New Roman"/>
          <w:sz w:val="24"/>
          <w:szCs w:val="24"/>
        </w:rPr>
      </w:pPr>
      <w:r w:rsidRPr="002047BC">
        <w:rPr>
          <w:rFonts w:ascii="Times New Roman" w:hAnsi="Times New Roman" w:cs="Times New Roman"/>
          <w:sz w:val="24"/>
          <w:szCs w:val="24"/>
        </w:rPr>
        <w:t>The purpose of the inset cut in the patch is to match the impedance of the feed line</w:t>
      </w:r>
      <w:r w:rsidR="00CD675F" w:rsidRPr="002047BC">
        <w:rPr>
          <w:rFonts w:ascii="Times New Roman" w:hAnsi="Times New Roman" w:cs="Times New Roman"/>
          <w:sz w:val="24"/>
          <w:szCs w:val="24"/>
        </w:rPr>
        <w:t xml:space="preserve"> to the patch </w:t>
      </w:r>
      <w:r w:rsidRPr="002047BC">
        <w:rPr>
          <w:rFonts w:ascii="Times New Roman" w:hAnsi="Times New Roman" w:cs="Times New Roman"/>
          <w:sz w:val="24"/>
          <w:szCs w:val="24"/>
        </w:rPr>
        <w:t>without the need for any additional matching element. This is achieved by</w:t>
      </w:r>
      <w:r w:rsidR="00CD675F" w:rsidRPr="002047BC">
        <w:rPr>
          <w:rFonts w:ascii="Times New Roman" w:hAnsi="Times New Roman" w:cs="Times New Roman"/>
          <w:sz w:val="24"/>
          <w:szCs w:val="24"/>
        </w:rPr>
        <w:t xml:space="preserve"> properly controlling </w:t>
      </w:r>
      <w:r w:rsidR="00CD675F" w:rsidRPr="002047BC">
        <w:rPr>
          <w:rFonts w:ascii="Times New Roman" w:hAnsi="Times New Roman" w:cs="Times New Roman"/>
          <w:sz w:val="24"/>
          <w:szCs w:val="24"/>
        </w:rPr>
        <w:lastRenderedPageBreak/>
        <w:t xml:space="preserve">the </w:t>
      </w:r>
      <w:r w:rsidRPr="002047BC">
        <w:rPr>
          <w:rFonts w:ascii="Times New Roman" w:hAnsi="Times New Roman" w:cs="Times New Roman"/>
          <w:sz w:val="24"/>
          <w:szCs w:val="24"/>
        </w:rPr>
        <w:t>inset position. Hence this is an easy feeding scheme, since it</w:t>
      </w:r>
      <w:r w:rsidR="00CD675F" w:rsidRPr="002047BC">
        <w:rPr>
          <w:rFonts w:ascii="Times New Roman" w:hAnsi="Times New Roman" w:cs="Times New Roman"/>
          <w:sz w:val="24"/>
          <w:szCs w:val="24"/>
        </w:rPr>
        <w:t xml:space="preserve"> </w:t>
      </w:r>
      <w:r w:rsidRPr="002047BC">
        <w:rPr>
          <w:rFonts w:ascii="Times New Roman" w:hAnsi="Times New Roman" w:cs="Times New Roman"/>
          <w:sz w:val="24"/>
          <w:szCs w:val="24"/>
        </w:rPr>
        <w:t>p</w:t>
      </w:r>
      <w:r w:rsidR="00CD675F" w:rsidRPr="002047BC">
        <w:rPr>
          <w:rFonts w:ascii="Times New Roman" w:hAnsi="Times New Roman" w:cs="Times New Roman"/>
          <w:sz w:val="24"/>
          <w:szCs w:val="24"/>
        </w:rPr>
        <w:t xml:space="preserve">rovides ease of fabrication and </w:t>
      </w:r>
      <w:r w:rsidRPr="002047BC">
        <w:rPr>
          <w:rFonts w:ascii="Times New Roman" w:hAnsi="Times New Roman" w:cs="Times New Roman"/>
          <w:sz w:val="24"/>
          <w:szCs w:val="24"/>
        </w:rPr>
        <w:t>simplicity in modeling as well as impedance matching.</w:t>
      </w:r>
    </w:p>
    <w:p w:rsidR="00113872" w:rsidRPr="002047BC" w:rsidRDefault="00113872" w:rsidP="00D6244D">
      <w:pPr>
        <w:autoSpaceDE w:val="0"/>
        <w:autoSpaceDN w:val="0"/>
        <w:adjustRightInd w:val="0"/>
        <w:spacing w:after="0" w:line="360" w:lineRule="auto"/>
        <w:jc w:val="both"/>
        <w:rPr>
          <w:rFonts w:ascii="Times New Roman" w:hAnsi="Times New Roman" w:cs="Times New Roman"/>
          <w:sz w:val="24"/>
          <w:szCs w:val="24"/>
        </w:rPr>
      </w:pPr>
      <w:r w:rsidRPr="002047BC">
        <w:rPr>
          <w:rFonts w:ascii="Times New Roman" w:hAnsi="Times New Roman" w:cs="Times New Roman"/>
          <w:sz w:val="24"/>
          <w:szCs w:val="24"/>
        </w:rPr>
        <w:t>However as the thickness of the dielectric substrate being used, increases, surface waves</w:t>
      </w:r>
      <w:r w:rsidR="00CD675F" w:rsidRPr="002047BC">
        <w:rPr>
          <w:rFonts w:ascii="Times New Roman" w:hAnsi="Times New Roman" w:cs="Times New Roman"/>
          <w:sz w:val="24"/>
          <w:szCs w:val="24"/>
        </w:rPr>
        <w:t xml:space="preserve"> </w:t>
      </w:r>
      <w:r w:rsidRPr="002047BC">
        <w:rPr>
          <w:rFonts w:ascii="Times New Roman" w:hAnsi="Times New Roman" w:cs="Times New Roman"/>
          <w:sz w:val="24"/>
          <w:szCs w:val="24"/>
        </w:rPr>
        <w:t>and spurious feed radiation also increases, which hampers the bandwidth of the antenna.</w:t>
      </w:r>
    </w:p>
    <w:p w:rsidR="00113872" w:rsidRDefault="00113872" w:rsidP="00D6244D">
      <w:pPr>
        <w:autoSpaceDE w:val="0"/>
        <w:autoSpaceDN w:val="0"/>
        <w:adjustRightInd w:val="0"/>
        <w:spacing w:after="0" w:line="360" w:lineRule="auto"/>
        <w:jc w:val="both"/>
        <w:rPr>
          <w:rFonts w:ascii="Times New Roman" w:hAnsi="Times New Roman" w:cs="Times New Roman"/>
          <w:sz w:val="24"/>
          <w:szCs w:val="24"/>
        </w:rPr>
      </w:pPr>
      <w:r w:rsidRPr="002047BC">
        <w:rPr>
          <w:rFonts w:ascii="Times New Roman" w:hAnsi="Times New Roman" w:cs="Times New Roman"/>
          <w:sz w:val="24"/>
          <w:szCs w:val="24"/>
        </w:rPr>
        <w:t>The feed radiation also leads to undesired cross polarized radiation.</w:t>
      </w:r>
    </w:p>
    <w:p w:rsidR="00862047" w:rsidRPr="002047BC" w:rsidRDefault="00862047" w:rsidP="00D6244D">
      <w:pPr>
        <w:autoSpaceDE w:val="0"/>
        <w:autoSpaceDN w:val="0"/>
        <w:adjustRightInd w:val="0"/>
        <w:spacing w:after="0" w:line="360" w:lineRule="auto"/>
        <w:jc w:val="both"/>
        <w:rPr>
          <w:rFonts w:ascii="Times New Roman" w:hAnsi="Times New Roman" w:cs="Times New Roman"/>
          <w:sz w:val="24"/>
          <w:szCs w:val="24"/>
        </w:rPr>
      </w:pPr>
    </w:p>
    <w:p w:rsidR="00113872" w:rsidRPr="00862047" w:rsidRDefault="00682084" w:rsidP="00D6244D">
      <w:pPr>
        <w:autoSpaceDE w:val="0"/>
        <w:autoSpaceDN w:val="0"/>
        <w:adjustRightInd w:val="0"/>
        <w:spacing w:after="0" w:line="360" w:lineRule="auto"/>
        <w:rPr>
          <w:rFonts w:ascii="Times New Roman" w:hAnsi="Times New Roman" w:cs="Times New Roman"/>
          <w:b/>
          <w:bCs/>
          <w:sz w:val="26"/>
          <w:szCs w:val="26"/>
          <w:u w:val="single"/>
        </w:rPr>
      </w:pPr>
      <w:r w:rsidRPr="00862047">
        <w:rPr>
          <w:rFonts w:ascii="Times New Roman" w:hAnsi="Times New Roman" w:cs="Times New Roman"/>
          <w:b/>
          <w:bCs/>
          <w:sz w:val="26"/>
          <w:szCs w:val="26"/>
        </w:rPr>
        <w:t>1</w:t>
      </w:r>
      <w:r w:rsidR="00F61230" w:rsidRPr="00862047">
        <w:rPr>
          <w:rFonts w:ascii="Times New Roman" w:hAnsi="Times New Roman" w:cs="Times New Roman"/>
          <w:b/>
          <w:bCs/>
          <w:sz w:val="26"/>
          <w:szCs w:val="26"/>
        </w:rPr>
        <w:t>.4</w:t>
      </w:r>
      <w:r w:rsidR="00113872" w:rsidRPr="00862047">
        <w:rPr>
          <w:rFonts w:ascii="Times New Roman" w:hAnsi="Times New Roman" w:cs="Times New Roman"/>
          <w:b/>
          <w:bCs/>
          <w:sz w:val="26"/>
          <w:szCs w:val="26"/>
        </w:rPr>
        <w:t xml:space="preserve">.2 </w:t>
      </w:r>
      <w:r w:rsidR="007E1EBE" w:rsidRPr="00862047">
        <w:rPr>
          <w:rFonts w:ascii="Times New Roman" w:hAnsi="Times New Roman" w:cs="Times New Roman"/>
          <w:b/>
          <w:bCs/>
          <w:sz w:val="26"/>
          <w:szCs w:val="26"/>
          <w:u w:val="single"/>
        </w:rPr>
        <w:t>COAXIAL FEED</w:t>
      </w:r>
    </w:p>
    <w:p w:rsidR="00113872" w:rsidRPr="002047BC" w:rsidRDefault="00113872" w:rsidP="00D6244D">
      <w:pPr>
        <w:autoSpaceDE w:val="0"/>
        <w:autoSpaceDN w:val="0"/>
        <w:adjustRightInd w:val="0"/>
        <w:spacing w:after="0" w:line="360" w:lineRule="auto"/>
        <w:jc w:val="both"/>
        <w:rPr>
          <w:rFonts w:ascii="Times New Roman" w:hAnsi="Times New Roman" w:cs="Times New Roman"/>
          <w:sz w:val="24"/>
          <w:szCs w:val="24"/>
        </w:rPr>
      </w:pPr>
      <w:r w:rsidRPr="002047BC">
        <w:rPr>
          <w:rFonts w:ascii="Times New Roman" w:hAnsi="Times New Roman" w:cs="Times New Roman"/>
          <w:sz w:val="24"/>
          <w:szCs w:val="24"/>
        </w:rPr>
        <w:t>The Coaxial feed or probe feed is a very common technique used for feeding</w:t>
      </w:r>
      <w:r w:rsidR="00CD675F" w:rsidRPr="002047BC">
        <w:rPr>
          <w:rFonts w:ascii="Times New Roman" w:hAnsi="Times New Roman" w:cs="Times New Roman"/>
          <w:sz w:val="24"/>
          <w:szCs w:val="24"/>
        </w:rPr>
        <w:t xml:space="preserve"> Microstrip patch </w:t>
      </w:r>
      <w:r w:rsidRPr="002047BC">
        <w:rPr>
          <w:rFonts w:ascii="Times New Roman" w:hAnsi="Times New Roman" w:cs="Times New Roman"/>
          <w:sz w:val="24"/>
          <w:szCs w:val="24"/>
        </w:rPr>
        <w:t>a</w:t>
      </w:r>
      <w:r w:rsidR="00F61230" w:rsidRPr="002047BC">
        <w:rPr>
          <w:rFonts w:ascii="Times New Roman" w:hAnsi="Times New Roman" w:cs="Times New Roman"/>
          <w:sz w:val="24"/>
          <w:szCs w:val="24"/>
        </w:rPr>
        <w:t>ntennas. As seen from Figur</w:t>
      </w:r>
      <w:r w:rsidR="00682084">
        <w:rPr>
          <w:rFonts w:ascii="Times New Roman" w:hAnsi="Times New Roman" w:cs="Times New Roman"/>
          <w:sz w:val="24"/>
          <w:szCs w:val="24"/>
        </w:rPr>
        <w:t>e 1</w:t>
      </w:r>
      <w:r w:rsidR="00F61230" w:rsidRPr="002047BC">
        <w:rPr>
          <w:rFonts w:ascii="Times New Roman" w:hAnsi="Times New Roman" w:cs="Times New Roman"/>
          <w:sz w:val="24"/>
          <w:szCs w:val="24"/>
        </w:rPr>
        <w:t>.7</w:t>
      </w:r>
      <w:r w:rsidRPr="002047BC">
        <w:rPr>
          <w:rFonts w:ascii="Times New Roman" w:hAnsi="Times New Roman" w:cs="Times New Roman"/>
          <w:sz w:val="24"/>
          <w:szCs w:val="24"/>
        </w:rPr>
        <w:t>, the inner conductor of the coaxial</w:t>
      </w:r>
      <w:r w:rsidR="00CD675F" w:rsidRPr="002047BC">
        <w:rPr>
          <w:rFonts w:ascii="Times New Roman" w:hAnsi="Times New Roman" w:cs="Times New Roman"/>
          <w:sz w:val="24"/>
          <w:szCs w:val="24"/>
        </w:rPr>
        <w:t xml:space="preserve"> </w:t>
      </w:r>
      <w:r w:rsidRPr="002047BC">
        <w:rPr>
          <w:rFonts w:ascii="Times New Roman" w:hAnsi="Times New Roman" w:cs="Times New Roman"/>
          <w:sz w:val="24"/>
          <w:szCs w:val="24"/>
        </w:rPr>
        <w:t>connector extends through the dielectric and is soldered to the radiating patch, while the</w:t>
      </w:r>
      <w:r w:rsidR="00CD675F" w:rsidRPr="002047BC">
        <w:rPr>
          <w:rFonts w:ascii="Times New Roman" w:hAnsi="Times New Roman" w:cs="Times New Roman"/>
          <w:sz w:val="24"/>
          <w:szCs w:val="24"/>
        </w:rPr>
        <w:t xml:space="preserve"> </w:t>
      </w:r>
      <w:r w:rsidRPr="002047BC">
        <w:rPr>
          <w:rFonts w:ascii="Times New Roman" w:hAnsi="Times New Roman" w:cs="Times New Roman"/>
          <w:sz w:val="24"/>
          <w:szCs w:val="24"/>
        </w:rPr>
        <w:t>outer conductor is connected to the ground plane.</w:t>
      </w:r>
    </w:p>
    <w:p w:rsidR="00113872" w:rsidRPr="002047BC" w:rsidRDefault="00113872" w:rsidP="00D6244D">
      <w:pPr>
        <w:autoSpaceDE w:val="0"/>
        <w:autoSpaceDN w:val="0"/>
        <w:adjustRightInd w:val="0"/>
        <w:spacing w:after="0" w:line="360" w:lineRule="auto"/>
        <w:rPr>
          <w:rFonts w:ascii="Times New Roman" w:hAnsi="Times New Roman" w:cs="Times New Roman"/>
          <w:sz w:val="23"/>
          <w:szCs w:val="23"/>
        </w:rPr>
      </w:pPr>
    </w:p>
    <w:p w:rsidR="00113872" w:rsidRPr="002047BC" w:rsidRDefault="00113872" w:rsidP="00D6244D">
      <w:pPr>
        <w:autoSpaceDE w:val="0"/>
        <w:autoSpaceDN w:val="0"/>
        <w:adjustRightInd w:val="0"/>
        <w:spacing w:after="0" w:line="360" w:lineRule="auto"/>
        <w:jc w:val="center"/>
        <w:rPr>
          <w:rFonts w:ascii="Times New Roman" w:hAnsi="Times New Roman" w:cs="Times New Roman"/>
          <w:sz w:val="23"/>
          <w:szCs w:val="23"/>
        </w:rPr>
      </w:pPr>
      <w:r w:rsidRPr="002047BC">
        <w:rPr>
          <w:rFonts w:ascii="Times New Roman" w:hAnsi="Times New Roman" w:cs="Times New Roman"/>
          <w:noProof/>
          <w:sz w:val="23"/>
          <w:szCs w:val="23"/>
        </w:rPr>
        <w:drawing>
          <wp:inline distT="0" distB="0" distL="0" distR="0">
            <wp:extent cx="2095997" cy="237749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2095604" cy="2377049"/>
                    </a:xfrm>
                    <a:prstGeom prst="rect">
                      <a:avLst/>
                    </a:prstGeom>
                    <a:noFill/>
                    <a:ln w="9525">
                      <a:noFill/>
                      <a:miter lim="800000"/>
                      <a:headEnd/>
                      <a:tailEnd/>
                    </a:ln>
                  </pic:spPr>
                </pic:pic>
              </a:graphicData>
            </a:graphic>
          </wp:inline>
        </w:drawing>
      </w:r>
    </w:p>
    <w:p w:rsidR="00CD675F" w:rsidRPr="007E1EBE" w:rsidRDefault="00CD675F" w:rsidP="00D6244D">
      <w:pPr>
        <w:autoSpaceDE w:val="0"/>
        <w:autoSpaceDN w:val="0"/>
        <w:adjustRightInd w:val="0"/>
        <w:spacing w:after="0" w:line="360" w:lineRule="auto"/>
        <w:jc w:val="center"/>
        <w:rPr>
          <w:rFonts w:ascii="Times New Roman" w:hAnsi="Times New Roman" w:cs="Times New Roman"/>
          <w:sz w:val="24"/>
          <w:szCs w:val="24"/>
        </w:rPr>
      </w:pPr>
      <w:r w:rsidRPr="007E1EBE">
        <w:rPr>
          <w:rFonts w:ascii="Times New Roman" w:hAnsi="Times New Roman" w:cs="Times New Roman"/>
          <w:sz w:val="24"/>
          <w:szCs w:val="24"/>
        </w:rPr>
        <w:t>Fig</w:t>
      </w:r>
      <w:r w:rsidR="00682084">
        <w:rPr>
          <w:rFonts w:ascii="Times New Roman" w:hAnsi="Times New Roman" w:cs="Times New Roman"/>
          <w:sz w:val="24"/>
          <w:szCs w:val="24"/>
        </w:rPr>
        <w:t>1</w:t>
      </w:r>
      <w:r w:rsidR="00F61230" w:rsidRPr="007E1EBE">
        <w:rPr>
          <w:rFonts w:ascii="Times New Roman" w:hAnsi="Times New Roman" w:cs="Times New Roman"/>
          <w:sz w:val="24"/>
          <w:szCs w:val="24"/>
        </w:rPr>
        <w:t>.7</w:t>
      </w:r>
      <w:r w:rsidRPr="007E1EBE">
        <w:rPr>
          <w:rFonts w:ascii="Times New Roman" w:hAnsi="Times New Roman" w:cs="Times New Roman"/>
          <w:sz w:val="24"/>
          <w:szCs w:val="24"/>
        </w:rPr>
        <w:t>: Probe fed Rectangular Microstrip Patch Antenna</w:t>
      </w:r>
    </w:p>
    <w:p w:rsidR="00113872" w:rsidRPr="002047BC" w:rsidRDefault="00113872" w:rsidP="00D6244D">
      <w:pPr>
        <w:autoSpaceDE w:val="0"/>
        <w:autoSpaceDN w:val="0"/>
        <w:adjustRightInd w:val="0"/>
        <w:spacing w:after="0" w:line="360" w:lineRule="auto"/>
        <w:rPr>
          <w:rFonts w:ascii="Times New Roman" w:hAnsi="Times New Roman" w:cs="Times New Roman"/>
          <w:sz w:val="23"/>
          <w:szCs w:val="23"/>
        </w:rPr>
      </w:pPr>
    </w:p>
    <w:p w:rsidR="00113872" w:rsidRPr="002047BC" w:rsidRDefault="00113872" w:rsidP="00D6244D">
      <w:pPr>
        <w:autoSpaceDE w:val="0"/>
        <w:autoSpaceDN w:val="0"/>
        <w:adjustRightInd w:val="0"/>
        <w:spacing w:after="0" w:line="360" w:lineRule="auto"/>
        <w:jc w:val="both"/>
        <w:rPr>
          <w:rFonts w:ascii="Times New Roman" w:hAnsi="Times New Roman" w:cs="Times New Roman"/>
          <w:sz w:val="24"/>
          <w:szCs w:val="24"/>
        </w:rPr>
      </w:pPr>
      <w:r w:rsidRPr="002047BC">
        <w:rPr>
          <w:rFonts w:ascii="Times New Roman" w:hAnsi="Times New Roman" w:cs="Times New Roman"/>
          <w:sz w:val="24"/>
          <w:szCs w:val="24"/>
        </w:rPr>
        <w:t>The main advantage of this type of feeding scheme is that the feed can be placed at</w:t>
      </w:r>
      <w:r w:rsidR="00CD675F" w:rsidRPr="002047BC">
        <w:rPr>
          <w:rFonts w:ascii="Times New Roman" w:hAnsi="Times New Roman" w:cs="Times New Roman"/>
          <w:sz w:val="24"/>
          <w:szCs w:val="24"/>
        </w:rPr>
        <w:t xml:space="preserve"> any desired </w:t>
      </w:r>
      <w:r w:rsidRPr="002047BC">
        <w:rPr>
          <w:rFonts w:ascii="Times New Roman" w:hAnsi="Times New Roman" w:cs="Times New Roman"/>
          <w:sz w:val="24"/>
          <w:szCs w:val="24"/>
        </w:rPr>
        <w:t>location inside the patch in order to match with its input impedance. This feed</w:t>
      </w:r>
      <w:r w:rsidR="00CD675F" w:rsidRPr="002047BC">
        <w:rPr>
          <w:rFonts w:ascii="Times New Roman" w:hAnsi="Times New Roman" w:cs="Times New Roman"/>
          <w:sz w:val="24"/>
          <w:szCs w:val="24"/>
        </w:rPr>
        <w:t xml:space="preserve"> </w:t>
      </w:r>
      <w:r w:rsidRPr="002047BC">
        <w:rPr>
          <w:rFonts w:ascii="Times New Roman" w:hAnsi="Times New Roman" w:cs="Times New Roman"/>
          <w:sz w:val="24"/>
          <w:szCs w:val="24"/>
        </w:rPr>
        <w:t>method is easy to fabricate and has low spurious radiation. However, a major</w:t>
      </w:r>
      <w:r w:rsidR="00CD675F" w:rsidRPr="002047BC">
        <w:rPr>
          <w:rFonts w:ascii="Times New Roman" w:hAnsi="Times New Roman" w:cs="Times New Roman"/>
          <w:sz w:val="24"/>
          <w:szCs w:val="24"/>
        </w:rPr>
        <w:t xml:space="preserve"> </w:t>
      </w:r>
      <w:r w:rsidRPr="002047BC">
        <w:rPr>
          <w:rFonts w:ascii="Times New Roman" w:hAnsi="Times New Roman" w:cs="Times New Roman"/>
          <w:sz w:val="24"/>
          <w:szCs w:val="24"/>
        </w:rPr>
        <w:t>disadvantage is that it provides narrow bandwidth and is difficult to model since a hole</w:t>
      </w:r>
      <w:r w:rsidR="00CD675F" w:rsidRPr="002047BC">
        <w:rPr>
          <w:rFonts w:ascii="Times New Roman" w:hAnsi="Times New Roman" w:cs="Times New Roman"/>
          <w:sz w:val="24"/>
          <w:szCs w:val="24"/>
        </w:rPr>
        <w:t xml:space="preserve"> </w:t>
      </w:r>
      <w:r w:rsidRPr="002047BC">
        <w:rPr>
          <w:rFonts w:ascii="Times New Roman" w:hAnsi="Times New Roman" w:cs="Times New Roman"/>
          <w:sz w:val="24"/>
          <w:szCs w:val="24"/>
        </w:rPr>
        <w:t>has to be drilled in the substrate and the connector protrudes outside the ground plane,</w:t>
      </w:r>
      <w:r w:rsidR="00CD675F" w:rsidRPr="002047BC">
        <w:rPr>
          <w:rFonts w:ascii="Times New Roman" w:hAnsi="Times New Roman" w:cs="Times New Roman"/>
          <w:sz w:val="24"/>
          <w:szCs w:val="24"/>
        </w:rPr>
        <w:t xml:space="preserve"> </w:t>
      </w:r>
      <w:r w:rsidRPr="002047BC">
        <w:rPr>
          <w:rFonts w:ascii="Times New Roman" w:hAnsi="Times New Roman" w:cs="Times New Roman"/>
          <w:sz w:val="24"/>
          <w:szCs w:val="24"/>
        </w:rPr>
        <w:t>thus not making it completely planar for thick substrates (</w:t>
      </w:r>
      <w:r w:rsidRPr="002047BC">
        <w:rPr>
          <w:rFonts w:ascii="Times New Roman" w:hAnsi="Times New Roman" w:cs="Times New Roman"/>
          <w:i/>
          <w:iCs/>
          <w:sz w:val="24"/>
          <w:szCs w:val="24"/>
        </w:rPr>
        <w:t xml:space="preserve">h </w:t>
      </w:r>
      <w:r w:rsidRPr="002047BC">
        <w:rPr>
          <w:rFonts w:ascii="Times New Roman" w:hAnsi="Times New Roman" w:cs="Times New Roman"/>
          <w:sz w:val="24"/>
          <w:szCs w:val="24"/>
        </w:rPr>
        <w:t>&gt; 0.02λo). Also, for thicker</w:t>
      </w:r>
      <w:r w:rsidR="00CD675F" w:rsidRPr="002047BC">
        <w:rPr>
          <w:rFonts w:ascii="Times New Roman" w:hAnsi="Times New Roman" w:cs="Times New Roman"/>
          <w:sz w:val="24"/>
          <w:szCs w:val="24"/>
        </w:rPr>
        <w:t xml:space="preserve"> </w:t>
      </w:r>
      <w:r w:rsidRPr="002047BC">
        <w:rPr>
          <w:rFonts w:ascii="Times New Roman" w:hAnsi="Times New Roman" w:cs="Times New Roman"/>
          <w:sz w:val="24"/>
          <w:szCs w:val="24"/>
        </w:rPr>
        <w:t>substrates, the increased probe length makes the input impedance more inductive, leading</w:t>
      </w:r>
      <w:r w:rsidR="00CD675F" w:rsidRPr="002047BC">
        <w:rPr>
          <w:rFonts w:ascii="Times New Roman" w:hAnsi="Times New Roman" w:cs="Times New Roman"/>
          <w:sz w:val="24"/>
          <w:szCs w:val="24"/>
        </w:rPr>
        <w:t xml:space="preserve"> </w:t>
      </w:r>
      <w:r w:rsidRPr="002047BC">
        <w:rPr>
          <w:rFonts w:ascii="Times New Roman" w:hAnsi="Times New Roman" w:cs="Times New Roman"/>
          <w:sz w:val="24"/>
          <w:szCs w:val="24"/>
        </w:rPr>
        <w:t>to matching problems. It is seen above that for a thick dielectric substrate, which provides</w:t>
      </w:r>
      <w:r w:rsidR="00CD675F" w:rsidRPr="002047BC">
        <w:rPr>
          <w:rFonts w:ascii="Times New Roman" w:hAnsi="Times New Roman" w:cs="Times New Roman"/>
          <w:sz w:val="24"/>
          <w:szCs w:val="24"/>
        </w:rPr>
        <w:t xml:space="preserve"> </w:t>
      </w:r>
      <w:r w:rsidRPr="002047BC">
        <w:rPr>
          <w:rFonts w:ascii="Times New Roman" w:hAnsi="Times New Roman" w:cs="Times New Roman"/>
          <w:sz w:val="24"/>
          <w:szCs w:val="24"/>
        </w:rPr>
        <w:t xml:space="preserve">broad bandwidth, the microstrip line feed and the coaxial </w:t>
      </w:r>
      <w:r w:rsidRPr="002047BC">
        <w:rPr>
          <w:rFonts w:ascii="Times New Roman" w:hAnsi="Times New Roman" w:cs="Times New Roman"/>
          <w:sz w:val="24"/>
          <w:szCs w:val="24"/>
        </w:rPr>
        <w:lastRenderedPageBreak/>
        <w:t>feed suffer from numerous</w:t>
      </w:r>
      <w:r w:rsidR="00F61230" w:rsidRPr="002047BC">
        <w:rPr>
          <w:rFonts w:ascii="Times New Roman" w:hAnsi="Times New Roman" w:cs="Times New Roman"/>
          <w:sz w:val="24"/>
          <w:szCs w:val="24"/>
        </w:rPr>
        <w:t xml:space="preserve"> </w:t>
      </w:r>
      <w:r w:rsidRPr="002047BC">
        <w:rPr>
          <w:rFonts w:ascii="Times New Roman" w:hAnsi="Times New Roman" w:cs="Times New Roman"/>
          <w:sz w:val="24"/>
          <w:szCs w:val="24"/>
        </w:rPr>
        <w:t>disadvantages. The non-contacting feed techniques which have been discussed below,solve these issues.</w:t>
      </w:r>
    </w:p>
    <w:p w:rsidR="00113872" w:rsidRPr="002047BC" w:rsidRDefault="00113872" w:rsidP="00D6244D">
      <w:pPr>
        <w:autoSpaceDE w:val="0"/>
        <w:autoSpaceDN w:val="0"/>
        <w:adjustRightInd w:val="0"/>
        <w:spacing w:after="0" w:line="360" w:lineRule="auto"/>
        <w:rPr>
          <w:rFonts w:ascii="Times New Roman" w:hAnsi="Times New Roman" w:cs="Times New Roman"/>
          <w:sz w:val="23"/>
          <w:szCs w:val="23"/>
        </w:rPr>
      </w:pPr>
    </w:p>
    <w:p w:rsidR="00113872" w:rsidRPr="00862047" w:rsidRDefault="00682084" w:rsidP="00D6244D">
      <w:pPr>
        <w:autoSpaceDE w:val="0"/>
        <w:autoSpaceDN w:val="0"/>
        <w:adjustRightInd w:val="0"/>
        <w:spacing w:after="0" w:line="360" w:lineRule="auto"/>
        <w:rPr>
          <w:rFonts w:ascii="Times New Roman" w:hAnsi="Times New Roman" w:cs="Times New Roman"/>
          <w:b/>
          <w:bCs/>
          <w:sz w:val="30"/>
          <w:szCs w:val="30"/>
        </w:rPr>
      </w:pPr>
      <w:r w:rsidRPr="00862047">
        <w:rPr>
          <w:rFonts w:ascii="Times New Roman" w:hAnsi="Times New Roman" w:cs="Times New Roman"/>
          <w:b/>
          <w:bCs/>
          <w:sz w:val="26"/>
          <w:szCs w:val="26"/>
        </w:rPr>
        <w:t>1</w:t>
      </w:r>
      <w:r w:rsidR="00F61230" w:rsidRPr="00862047">
        <w:rPr>
          <w:rFonts w:ascii="Times New Roman" w:hAnsi="Times New Roman" w:cs="Times New Roman"/>
          <w:b/>
          <w:bCs/>
          <w:sz w:val="26"/>
          <w:szCs w:val="26"/>
        </w:rPr>
        <w:t>.4</w:t>
      </w:r>
      <w:r w:rsidR="00113872" w:rsidRPr="00862047">
        <w:rPr>
          <w:rFonts w:ascii="Times New Roman" w:hAnsi="Times New Roman" w:cs="Times New Roman"/>
          <w:b/>
          <w:bCs/>
          <w:sz w:val="26"/>
          <w:szCs w:val="26"/>
        </w:rPr>
        <w:t xml:space="preserve">.3 </w:t>
      </w:r>
      <w:r w:rsidR="00113872" w:rsidRPr="00862047">
        <w:rPr>
          <w:rFonts w:ascii="Times New Roman" w:hAnsi="Times New Roman" w:cs="Times New Roman"/>
          <w:b/>
          <w:bCs/>
          <w:sz w:val="26"/>
          <w:szCs w:val="26"/>
          <w:u w:val="single"/>
        </w:rPr>
        <w:t>A</w:t>
      </w:r>
      <w:r w:rsidR="00D6493D" w:rsidRPr="00862047">
        <w:rPr>
          <w:rFonts w:ascii="Times New Roman" w:hAnsi="Times New Roman" w:cs="Times New Roman"/>
          <w:b/>
          <w:bCs/>
          <w:sz w:val="26"/>
          <w:szCs w:val="26"/>
          <w:u w:val="single"/>
        </w:rPr>
        <w:t>PERTURE COUPLED FEED</w:t>
      </w:r>
    </w:p>
    <w:p w:rsidR="00113872" w:rsidRPr="002047BC" w:rsidRDefault="00113872" w:rsidP="00D6244D">
      <w:pPr>
        <w:autoSpaceDE w:val="0"/>
        <w:autoSpaceDN w:val="0"/>
        <w:adjustRightInd w:val="0"/>
        <w:spacing w:after="0" w:line="360" w:lineRule="auto"/>
        <w:jc w:val="both"/>
        <w:rPr>
          <w:rFonts w:ascii="Times New Roman" w:hAnsi="Times New Roman" w:cs="Times New Roman"/>
          <w:sz w:val="24"/>
          <w:szCs w:val="24"/>
        </w:rPr>
      </w:pPr>
      <w:r w:rsidRPr="002047BC">
        <w:rPr>
          <w:rFonts w:ascii="Times New Roman" w:hAnsi="Times New Roman" w:cs="Times New Roman"/>
          <w:sz w:val="24"/>
          <w:szCs w:val="24"/>
        </w:rPr>
        <w:t>In this type of feed technique, the radiating patch and the microstrip feed line are</w:t>
      </w:r>
      <w:r w:rsidR="00CD675F" w:rsidRPr="002047BC">
        <w:rPr>
          <w:rFonts w:ascii="Times New Roman" w:hAnsi="Times New Roman" w:cs="Times New Roman"/>
          <w:sz w:val="24"/>
          <w:szCs w:val="24"/>
        </w:rPr>
        <w:t xml:space="preserve"> </w:t>
      </w:r>
      <w:r w:rsidRPr="002047BC">
        <w:rPr>
          <w:rFonts w:ascii="Times New Roman" w:hAnsi="Times New Roman" w:cs="Times New Roman"/>
          <w:sz w:val="24"/>
          <w:szCs w:val="24"/>
        </w:rPr>
        <w:t>separated by the gro</w:t>
      </w:r>
      <w:r w:rsidR="00682084">
        <w:rPr>
          <w:rFonts w:ascii="Times New Roman" w:hAnsi="Times New Roman" w:cs="Times New Roman"/>
          <w:sz w:val="24"/>
          <w:szCs w:val="24"/>
        </w:rPr>
        <w:t>und plane as shown in Figure 1</w:t>
      </w:r>
      <w:r w:rsidRPr="002047BC">
        <w:rPr>
          <w:rFonts w:ascii="Times New Roman" w:hAnsi="Times New Roman" w:cs="Times New Roman"/>
          <w:sz w:val="24"/>
          <w:szCs w:val="24"/>
        </w:rPr>
        <w:t>.</w:t>
      </w:r>
      <w:r w:rsidR="00F61230" w:rsidRPr="002047BC">
        <w:rPr>
          <w:rFonts w:ascii="Times New Roman" w:hAnsi="Times New Roman" w:cs="Times New Roman"/>
          <w:sz w:val="24"/>
          <w:szCs w:val="24"/>
        </w:rPr>
        <w:t>8</w:t>
      </w:r>
      <w:r w:rsidRPr="002047BC">
        <w:rPr>
          <w:rFonts w:ascii="Times New Roman" w:hAnsi="Times New Roman" w:cs="Times New Roman"/>
          <w:sz w:val="24"/>
          <w:szCs w:val="24"/>
        </w:rPr>
        <w:t xml:space="preserve"> Coupling between the patch and</w:t>
      </w:r>
      <w:r w:rsidR="00CD675F" w:rsidRPr="002047BC">
        <w:rPr>
          <w:rFonts w:ascii="Times New Roman" w:hAnsi="Times New Roman" w:cs="Times New Roman"/>
          <w:sz w:val="24"/>
          <w:szCs w:val="24"/>
        </w:rPr>
        <w:t xml:space="preserve"> </w:t>
      </w:r>
      <w:r w:rsidRPr="002047BC">
        <w:rPr>
          <w:rFonts w:ascii="Times New Roman" w:hAnsi="Times New Roman" w:cs="Times New Roman"/>
          <w:sz w:val="24"/>
          <w:szCs w:val="24"/>
        </w:rPr>
        <w:t>the feed line is made through a slot or an aperture in the ground plane.</w:t>
      </w:r>
    </w:p>
    <w:p w:rsidR="007E1EBE" w:rsidRDefault="007E1EBE" w:rsidP="00D6244D">
      <w:pPr>
        <w:autoSpaceDE w:val="0"/>
        <w:autoSpaceDN w:val="0"/>
        <w:adjustRightInd w:val="0"/>
        <w:spacing w:after="0" w:line="360" w:lineRule="auto"/>
        <w:jc w:val="center"/>
        <w:rPr>
          <w:rFonts w:ascii="Times New Roman" w:hAnsi="Times New Roman" w:cs="Times New Roman"/>
          <w:noProof/>
          <w:sz w:val="23"/>
          <w:szCs w:val="23"/>
        </w:rPr>
      </w:pPr>
    </w:p>
    <w:p w:rsidR="007E1EBE" w:rsidRDefault="007E1EBE" w:rsidP="00D6244D">
      <w:pPr>
        <w:autoSpaceDE w:val="0"/>
        <w:autoSpaceDN w:val="0"/>
        <w:adjustRightInd w:val="0"/>
        <w:spacing w:after="0" w:line="360" w:lineRule="auto"/>
        <w:jc w:val="center"/>
        <w:rPr>
          <w:rFonts w:ascii="Times New Roman" w:hAnsi="Times New Roman" w:cs="Times New Roman"/>
          <w:noProof/>
          <w:sz w:val="23"/>
          <w:szCs w:val="23"/>
        </w:rPr>
      </w:pPr>
    </w:p>
    <w:p w:rsidR="00113872" w:rsidRPr="002047BC" w:rsidRDefault="00113872" w:rsidP="00D6244D">
      <w:pPr>
        <w:autoSpaceDE w:val="0"/>
        <w:autoSpaceDN w:val="0"/>
        <w:adjustRightInd w:val="0"/>
        <w:spacing w:after="0" w:line="360" w:lineRule="auto"/>
        <w:jc w:val="center"/>
        <w:rPr>
          <w:rFonts w:ascii="Times New Roman" w:hAnsi="Times New Roman" w:cs="Times New Roman"/>
          <w:sz w:val="23"/>
          <w:szCs w:val="23"/>
        </w:rPr>
      </w:pPr>
      <w:r w:rsidRPr="002047BC">
        <w:rPr>
          <w:rFonts w:ascii="Times New Roman" w:hAnsi="Times New Roman" w:cs="Times New Roman"/>
          <w:noProof/>
          <w:sz w:val="23"/>
          <w:szCs w:val="23"/>
        </w:rPr>
        <w:drawing>
          <wp:inline distT="0" distB="0" distL="0" distR="0">
            <wp:extent cx="4354168" cy="2372461"/>
            <wp:effectExtent l="19050" t="0" r="8282"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4357050" cy="2374031"/>
                    </a:xfrm>
                    <a:prstGeom prst="rect">
                      <a:avLst/>
                    </a:prstGeom>
                    <a:noFill/>
                    <a:ln w="9525">
                      <a:noFill/>
                      <a:miter lim="800000"/>
                      <a:headEnd/>
                      <a:tailEnd/>
                    </a:ln>
                  </pic:spPr>
                </pic:pic>
              </a:graphicData>
            </a:graphic>
          </wp:inline>
        </w:drawing>
      </w:r>
    </w:p>
    <w:p w:rsidR="00CD675F" w:rsidRPr="007E1EBE" w:rsidRDefault="00CD675F" w:rsidP="00D6244D">
      <w:pPr>
        <w:autoSpaceDE w:val="0"/>
        <w:autoSpaceDN w:val="0"/>
        <w:adjustRightInd w:val="0"/>
        <w:spacing w:after="0" w:line="360" w:lineRule="auto"/>
        <w:jc w:val="center"/>
        <w:rPr>
          <w:rFonts w:ascii="Times New Roman" w:hAnsi="Times New Roman" w:cs="Times New Roman"/>
          <w:sz w:val="24"/>
          <w:szCs w:val="24"/>
        </w:rPr>
      </w:pPr>
      <w:r w:rsidRPr="007E1EBE">
        <w:rPr>
          <w:rFonts w:ascii="Times New Roman" w:hAnsi="Times New Roman" w:cs="Times New Roman"/>
          <w:bCs/>
          <w:sz w:val="24"/>
          <w:szCs w:val="24"/>
        </w:rPr>
        <w:t>Figure</w:t>
      </w:r>
      <w:r w:rsidR="00682084">
        <w:rPr>
          <w:rFonts w:ascii="Times New Roman" w:hAnsi="Times New Roman" w:cs="Times New Roman"/>
          <w:bCs/>
          <w:sz w:val="24"/>
          <w:szCs w:val="24"/>
        </w:rPr>
        <w:t>1</w:t>
      </w:r>
      <w:r w:rsidR="00F61230" w:rsidRPr="007E1EBE">
        <w:rPr>
          <w:rFonts w:ascii="Times New Roman" w:hAnsi="Times New Roman" w:cs="Times New Roman"/>
          <w:bCs/>
          <w:sz w:val="24"/>
          <w:szCs w:val="24"/>
        </w:rPr>
        <w:t>.8</w:t>
      </w:r>
      <w:r w:rsidRPr="007E1EBE">
        <w:rPr>
          <w:rFonts w:ascii="Times New Roman" w:hAnsi="Times New Roman" w:cs="Times New Roman"/>
          <w:b/>
          <w:bCs/>
          <w:sz w:val="24"/>
          <w:szCs w:val="24"/>
        </w:rPr>
        <w:t xml:space="preserve">: </w:t>
      </w:r>
      <w:r w:rsidRPr="007E1EBE">
        <w:rPr>
          <w:rFonts w:ascii="Times New Roman" w:hAnsi="Times New Roman" w:cs="Times New Roman"/>
          <w:sz w:val="24"/>
          <w:szCs w:val="24"/>
        </w:rPr>
        <w:t>Aperture-coupled feed</w:t>
      </w:r>
    </w:p>
    <w:p w:rsidR="00113872" w:rsidRPr="002047BC" w:rsidRDefault="00113872" w:rsidP="00D6244D">
      <w:pPr>
        <w:autoSpaceDE w:val="0"/>
        <w:autoSpaceDN w:val="0"/>
        <w:adjustRightInd w:val="0"/>
        <w:spacing w:after="0" w:line="360" w:lineRule="auto"/>
        <w:rPr>
          <w:rFonts w:ascii="Times New Roman" w:hAnsi="Times New Roman" w:cs="Times New Roman"/>
          <w:sz w:val="23"/>
          <w:szCs w:val="23"/>
        </w:rPr>
      </w:pPr>
    </w:p>
    <w:p w:rsidR="00113872" w:rsidRPr="002047BC" w:rsidRDefault="00113872" w:rsidP="00D6244D">
      <w:pPr>
        <w:autoSpaceDE w:val="0"/>
        <w:autoSpaceDN w:val="0"/>
        <w:adjustRightInd w:val="0"/>
        <w:spacing w:after="0" w:line="360" w:lineRule="auto"/>
        <w:jc w:val="both"/>
        <w:rPr>
          <w:rFonts w:ascii="Times New Roman" w:hAnsi="Times New Roman" w:cs="Times New Roman"/>
          <w:sz w:val="24"/>
          <w:szCs w:val="24"/>
        </w:rPr>
      </w:pPr>
      <w:r w:rsidRPr="002047BC">
        <w:rPr>
          <w:rFonts w:ascii="Times New Roman" w:hAnsi="Times New Roman" w:cs="Times New Roman"/>
          <w:sz w:val="24"/>
          <w:szCs w:val="24"/>
        </w:rPr>
        <w:t>The coupling aperture is usually centered under the patch, leading to lower crosspolarization</w:t>
      </w:r>
      <w:r w:rsidR="00FE5F6E" w:rsidRPr="002047BC">
        <w:rPr>
          <w:rFonts w:ascii="Times New Roman" w:hAnsi="Times New Roman" w:cs="Times New Roman"/>
          <w:sz w:val="24"/>
          <w:szCs w:val="24"/>
        </w:rPr>
        <w:t xml:space="preserve"> </w:t>
      </w:r>
      <w:r w:rsidRPr="002047BC">
        <w:rPr>
          <w:rFonts w:ascii="Times New Roman" w:hAnsi="Times New Roman" w:cs="Times New Roman"/>
          <w:sz w:val="24"/>
          <w:szCs w:val="24"/>
        </w:rPr>
        <w:t>due to symmetry of the configuration. The amount of coupling from the feed</w:t>
      </w:r>
      <w:r w:rsidR="00FE5F6E" w:rsidRPr="002047BC">
        <w:rPr>
          <w:rFonts w:ascii="Times New Roman" w:hAnsi="Times New Roman" w:cs="Times New Roman"/>
          <w:sz w:val="24"/>
          <w:szCs w:val="24"/>
        </w:rPr>
        <w:t xml:space="preserve"> </w:t>
      </w:r>
      <w:r w:rsidRPr="002047BC">
        <w:rPr>
          <w:rFonts w:ascii="Times New Roman" w:hAnsi="Times New Roman" w:cs="Times New Roman"/>
          <w:sz w:val="24"/>
          <w:szCs w:val="24"/>
        </w:rPr>
        <w:t>line to the patch is determined by the shape, size and location of the aperture. Since the</w:t>
      </w:r>
      <w:r w:rsidR="00FE5F6E" w:rsidRPr="002047BC">
        <w:rPr>
          <w:rFonts w:ascii="Times New Roman" w:hAnsi="Times New Roman" w:cs="Times New Roman"/>
          <w:sz w:val="24"/>
          <w:szCs w:val="24"/>
        </w:rPr>
        <w:t xml:space="preserve"> </w:t>
      </w:r>
      <w:r w:rsidRPr="002047BC">
        <w:rPr>
          <w:rFonts w:ascii="Times New Roman" w:hAnsi="Times New Roman" w:cs="Times New Roman"/>
          <w:sz w:val="24"/>
          <w:szCs w:val="24"/>
        </w:rPr>
        <w:t>ground plane separates the patch and the feed line, spurious radiation is minimized.</w:t>
      </w:r>
      <w:r w:rsidR="00FE5F6E" w:rsidRPr="002047BC">
        <w:rPr>
          <w:rFonts w:ascii="Times New Roman" w:hAnsi="Times New Roman" w:cs="Times New Roman"/>
          <w:sz w:val="24"/>
          <w:szCs w:val="24"/>
        </w:rPr>
        <w:t xml:space="preserve"> </w:t>
      </w:r>
      <w:r w:rsidRPr="002047BC">
        <w:rPr>
          <w:rFonts w:ascii="Times New Roman" w:hAnsi="Times New Roman" w:cs="Times New Roman"/>
          <w:sz w:val="24"/>
          <w:szCs w:val="24"/>
        </w:rPr>
        <w:t>Generally, a high dielect</w:t>
      </w:r>
      <w:r w:rsidR="00FE5F6E" w:rsidRPr="002047BC">
        <w:rPr>
          <w:rFonts w:ascii="Times New Roman" w:hAnsi="Times New Roman" w:cs="Times New Roman"/>
          <w:sz w:val="24"/>
          <w:szCs w:val="24"/>
        </w:rPr>
        <w:t xml:space="preserve">ric material is used for bottom </w:t>
      </w:r>
      <w:r w:rsidRPr="002047BC">
        <w:rPr>
          <w:rFonts w:ascii="Times New Roman" w:hAnsi="Times New Roman" w:cs="Times New Roman"/>
          <w:sz w:val="24"/>
          <w:szCs w:val="24"/>
        </w:rPr>
        <w:t>substrate and a thick, low</w:t>
      </w:r>
      <w:r w:rsidR="00FE5F6E" w:rsidRPr="002047BC">
        <w:rPr>
          <w:rFonts w:ascii="Times New Roman" w:hAnsi="Times New Roman" w:cs="Times New Roman"/>
          <w:sz w:val="24"/>
          <w:szCs w:val="24"/>
        </w:rPr>
        <w:t xml:space="preserve"> </w:t>
      </w:r>
      <w:r w:rsidRPr="002047BC">
        <w:rPr>
          <w:rFonts w:ascii="Times New Roman" w:hAnsi="Times New Roman" w:cs="Times New Roman"/>
          <w:sz w:val="24"/>
          <w:szCs w:val="24"/>
        </w:rPr>
        <w:t>dielectric constant material is used fo</w:t>
      </w:r>
      <w:r w:rsidR="00FE5F6E" w:rsidRPr="002047BC">
        <w:rPr>
          <w:rFonts w:ascii="Times New Roman" w:hAnsi="Times New Roman" w:cs="Times New Roman"/>
          <w:sz w:val="24"/>
          <w:szCs w:val="24"/>
        </w:rPr>
        <w:t xml:space="preserve">r the top substrate to optimize </w:t>
      </w:r>
      <w:r w:rsidRPr="002047BC">
        <w:rPr>
          <w:rFonts w:ascii="Times New Roman" w:hAnsi="Times New Roman" w:cs="Times New Roman"/>
          <w:sz w:val="24"/>
          <w:szCs w:val="24"/>
        </w:rPr>
        <w:t>radiation from the</w:t>
      </w:r>
      <w:r w:rsidR="00FE5F6E" w:rsidRPr="002047BC">
        <w:rPr>
          <w:rFonts w:ascii="Times New Roman" w:hAnsi="Times New Roman" w:cs="Times New Roman"/>
          <w:sz w:val="24"/>
          <w:szCs w:val="24"/>
        </w:rPr>
        <w:t xml:space="preserve"> </w:t>
      </w:r>
      <w:r w:rsidRPr="002047BC">
        <w:rPr>
          <w:rFonts w:ascii="Times New Roman" w:hAnsi="Times New Roman" w:cs="Times New Roman"/>
          <w:sz w:val="24"/>
          <w:szCs w:val="24"/>
        </w:rPr>
        <w:t>patch. The major disadvantage of this feed technique is</w:t>
      </w:r>
      <w:r w:rsidR="00FE5F6E" w:rsidRPr="002047BC">
        <w:rPr>
          <w:rFonts w:ascii="Times New Roman" w:hAnsi="Times New Roman" w:cs="Times New Roman"/>
          <w:sz w:val="24"/>
          <w:szCs w:val="24"/>
        </w:rPr>
        <w:t xml:space="preserve"> that it is difficult to </w:t>
      </w:r>
      <w:r w:rsidRPr="002047BC">
        <w:rPr>
          <w:rFonts w:ascii="Times New Roman" w:hAnsi="Times New Roman" w:cs="Times New Roman"/>
          <w:sz w:val="24"/>
          <w:szCs w:val="24"/>
        </w:rPr>
        <w:t>fabricate due</w:t>
      </w:r>
      <w:r w:rsidR="00FE5F6E" w:rsidRPr="002047BC">
        <w:rPr>
          <w:rFonts w:ascii="Times New Roman" w:hAnsi="Times New Roman" w:cs="Times New Roman"/>
          <w:sz w:val="24"/>
          <w:szCs w:val="24"/>
        </w:rPr>
        <w:t xml:space="preserve"> </w:t>
      </w:r>
      <w:r w:rsidRPr="002047BC">
        <w:rPr>
          <w:rFonts w:ascii="Times New Roman" w:hAnsi="Times New Roman" w:cs="Times New Roman"/>
          <w:sz w:val="24"/>
          <w:szCs w:val="24"/>
        </w:rPr>
        <w:t>to multiple layers, which also increases the antenna thickness. This feeding scheme also</w:t>
      </w:r>
      <w:r w:rsidR="00FE5F6E" w:rsidRPr="002047BC">
        <w:rPr>
          <w:rFonts w:ascii="Times New Roman" w:hAnsi="Times New Roman" w:cs="Times New Roman"/>
          <w:sz w:val="24"/>
          <w:szCs w:val="24"/>
        </w:rPr>
        <w:t xml:space="preserve"> </w:t>
      </w:r>
      <w:r w:rsidRPr="002047BC">
        <w:rPr>
          <w:rFonts w:ascii="Times New Roman" w:hAnsi="Times New Roman" w:cs="Times New Roman"/>
          <w:sz w:val="24"/>
          <w:szCs w:val="24"/>
        </w:rPr>
        <w:t>provides narrow bandwidth.</w:t>
      </w:r>
    </w:p>
    <w:p w:rsidR="00113872" w:rsidRPr="002047BC" w:rsidRDefault="00113872" w:rsidP="00D6244D">
      <w:pPr>
        <w:autoSpaceDE w:val="0"/>
        <w:autoSpaceDN w:val="0"/>
        <w:adjustRightInd w:val="0"/>
        <w:spacing w:after="0" w:line="360" w:lineRule="auto"/>
        <w:rPr>
          <w:rFonts w:ascii="Times New Roman" w:hAnsi="Times New Roman" w:cs="Times New Roman"/>
          <w:sz w:val="23"/>
          <w:szCs w:val="23"/>
        </w:rPr>
      </w:pPr>
    </w:p>
    <w:p w:rsidR="00C05FC7" w:rsidRDefault="00C05FC7" w:rsidP="00D6244D">
      <w:pPr>
        <w:autoSpaceDE w:val="0"/>
        <w:autoSpaceDN w:val="0"/>
        <w:adjustRightInd w:val="0"/>
        <w:spacing w:after="0" w:line="360" w:lineRule="auto"/>
        <w:rPr>
          <w:rFonts w:ascii="Times New Roman" w:hAnsi="Times New Roman" w:cs="Times New Roman"/>
          <w:bCs/>
          <w:sz w:val="26"/>
          <w:szCs w:val="26"/>
        </w:rPr>
      </w:pPr>
    </w:p>
    <w:p w:rsidR="00862047" w:rsidRDefault="00862047" w:rsidP="00D6244D">
      <w:pPr>
        <w:autoSpaceDE w:val="0"/>
        <w:autoSpaceDN w:val="0"/>
        <w:adjustRightInd w:val="0"/>
        <w:spacing w:after="0" w:line="360" w:lineRule="auto"/>
        <w:rPr>
          <w:rFonts w:ascii="Times New Roman" w:hAnsi="Times New Roman" w:cs="Times New Roman"/>
          <w:b/>
          <w:bCs/>
          <w:sz w:val="26"/>
          <w:szCs w:val="26"/>
        </w:rPr>
      </w:pPr>
    </w:p>
    <w:p w:rsidR="00113872" w:rsidRPr="00862047" w:rsidRDefault="00682084" w:rsidP="00D6244D">
      <w:pPr>
        <w:autoSpaceDE w:val="0"/>
        <w:autoSpaceDN w:val="0"/>
        <w:adjustRightInd w:val="0"/>
        <w:spacing w:after="0" w:line="360" w:lineRule="auto"/>
        <w:rPr>
          <w:rFonts w:ascii="Times New Roman" w:hAnsi="Times New Roman" w:cs="Times New Roman"/>
          <w:b/>
          <w:bCs/>
          <w:sz w:val="26"/>
          <w:szCs w:val="26"/>
          <w:u w:val="single"/>
        </w:rPr>
      </w:pPr>
      <w:r w:rsidRPr="00862047">
        <w:rPr>
          <w:rFonts w:ascii="Times New Roman" w:hAnsi="Times New Roman" w:cs="Times New Roman"/>
          <w:b/>
          <w:bCs/>
          <w:sz w:val="26"/>
          <w:szCs w:val="26"/>
        </w:rPr>
        <w:lastRenderedPageBreak/>
        <w:t>1</w:t>
      </w:r>
      <w:r w:rsidR="00F61230" w:rsidRPr="00862047">
        <w:rPr>
          <w:rFonts w:ascii="Times New Roman" w:hAnsi="Times New Roman" w:cs="Times New Roman"/>
          <w:b/>
          <w:bCs/>
          <w:sz w:val="26"/>
          <w:szCs w:val="26"/>
        </w:rPr>
        <w:t>.4</w:t>
      </w:r>
      <w:r w:rsidR="00113872" w:rsidRPr="00862047">
        <w:rPr>
          <w:rFonts w:ascii="Times New Roman" w:hAnsi="Times New Roman" w:cs="Times New Roman"/>
          <w:b/>
          <w:bCs/>
          <w:sz w:val="26"/>
          <w:szCs w:val="26"/>
        </w:rPr>
        <w:t>.4</w:t>
      </w:r>
      <w:r w:rsidR="00D6493D" w:rsidRPr="00862047">
        <w:rPr>
          <w:rFonts w:ascii="Times New Roman" w:hAnsi="Times New Roman" w:cs="Times New Roman"/>
          <w:b/>
          <w:bCs/>
          <w:sz w:val="26"/>
          <w:szCs w:val="26"/>
          <w:u w:val="single"/>
        </w:rPr>
        <w:t xml:space="preserve"> PROXIMITY COUPLED FIELD</w:t>
      </w:r>
    </w:p>
    <w:p w:rsidR="00113872" w:rsidRPr="002047BC" w:rsidRDefault="00113872" w:rsidP="00D6244D">
      <w:pPr>
        <w:autoSpaceDE w:val="0"/>
        <w:autoSpaceDN w:val="0"/>
        <w:adjustRightInd w:val="0"/>
        <w:spacing w:after="0" w:line="360" w:lineRule="auto"/>
        <w:jc w:val="both"/>
        <w:rPr>
          <w:rFonts w:ascii="Times New Roman" w:hAnsi="Times New Roman" w:cs="Times New Roman"/>
          <w:sz w:val="24"/>
          <w:szCs w:val="24"/>
        </w:rPr>
      </w:pPr>
      <w:r w:rsidRPr="002047BC">
        <w:rPr>
          <w:rFonts w:ascii="Times New Roman" w:hAnsi="Times New Roman" w:cs="Times New Roman"/>
          <w:sz w:val="24"/>
          <w:szCs w:val="24"/>
        </w:rPr>
        <w:t>This type of feed technique is also called as the electromagnetic coupling scheme.</w:t>
      </w:r>
      <w:r w:rsidR="00682084">
        <w:rPr>
          <w:rFonts w:ascii="Times New Roman" w:hAnsi="Times New Roman" w:cs="Times New Roman"/>
          <w:sz w:val="24"/>
          <w:szCs w:val="24"/>
        </w:rPr>
        <w:t>As shown in Figure 1</w:t>
      </w:r>
      <w:r w:rsidR="00F61230" w:rsidRPr="002047BC">
        <w:rPr>
          <w:rFonts w:ascii="Times New Roman" w:hAnsi="Times New Roman" w:cs="Times New Roman"/>
          <w:sz w:val="24"/>
          <w:szCs w:val="24"/>
        </w:rPr>
        <w:t>.9</w:t>
      </w:r>
      <w:r w:rsidRPr="002047BC">
        <w:rPr>
          <w:rFonts w:ascii="Times New Roman" w:hAnsi="Times New Roman" w:cs="Times New Roman"/>
          <w:sz w:val="24"/>
          <w:szCs w:val="24"/>
        </w:rPr>
        <w:t>, two dielectric substrates are used such that the feed line is</w:t>
      </w:r>
      <w:r w:rsidR="00FE5F6E" w:rsidRPr="002047BC">
        <w:rPr>
          <w:rFonts w:ascii="Times New Roman" w:hAnsi="Times New Roman" w:cs="Times New Roman"/>
          <w:sz w:val="24"/>
          <w:szCs w:val="24"/>
        </w:rPr>
        <w:t xml:space="preserve"> </w:t>
      </w:r>
      <w:r w:rsidRPr="002047BC">
        <w:rPr>
          <w:rFonts w:ascii="Times New Roman" w:hAnsi="Times New Roman" w:cs="Times New Roman"/>
          <w:sz w:val="24"/>
          <w:szCs w:val="24"/>
        </w:rPr>
        <w:t>bet</w:t>
      </w:r>
      <w:r w:rsidR="00FE5F6E" w:rsidRPr="002047BC">
        <w:rPr>
          <w:rFonts w:ascii="Times New Roman" w:hAnsi="Times New Roman" w:cs="Times New Roman"/>
          <w:sz w:val="24"/>
          <w:szCs w:val="24"/>
        </w:rPr>
        <w:t xml:space="preserve">ween the two substrates and the </w:t>
      </w:r>
      <w:r w:rsidRPr="002047BC">
        <w:rPr>
          <w:rFonts w:ascii="Times New Roman" w:hAnsi="Times New Roman" w:cs="Times New Roman"/>
          <w:sz w:val="24"/>
          <w:szCs w:val="24"/>
        </w:rPr>
        <w:t>radiating patch is on top of the upper substrate. The</w:t>
      </w:r>
      <w:r w:rsidR="00FE5F6E" w:rsidRPr="002047BC">
        <w:rPr>
          <w:rFonts w:ascii="Times New Roman" w:hAnsi="Times New Roman" w:cs="Times New Roman"/>
          <w:sz w:val="24"/>
          <w:szCs w:val="24"/>
        </w:rPr>
        <w:t xml:space="preserve"> </w:t>
      </w:r>
      <w:r w:rsidRPr="002047BC">
        <w:rPr>
          <w:rFonts w:ascii="Times New Roman" w:hAnsi="Times New Roman" w:cs="Times New Roman"/>
          <w:sz w:val="24"/>
          <w:szCs w:val="24"/>
        </w:rPr>
        <w:t>main advantage of this feed technique is that it eliminates spurious feed radiation and</w:t>
      </w:r>
      <w:r w:rsidR="00FE5F6E" w:rsidRPr="002047BC">
        <w:rPr>
          <w:rFonts w:ascii="Times New Roman" w:hAnsi="Times New Roman" w:cs="Times New Roman"/>
          <w:sz w:val="24"/>
          <w:szCs w:val="24"/>
        </w:rPr>
        <w:t xml:space="preserve"> </w:t>
      </w:r>
      <w:r w:rsidRPr="002047BC">
        <w:rPr>
          <w:rFonts w:ascii="Times New Roman" w:hAnsi="Times New Roman" w:cs="Times New Roman"/>
          <w:sz w:val="24"/>
          <w:szCs w:val="24"/>
        </w:rPr>
        <w:t>provides very high bandwidth (</w:t>
      </w:r>
      <w:r w:rsidR="00FE5F6E" w:rsidRPr="002047BC">
        <w:rPr>
          <w:rFonts w:ascii="Times New Roman" w:hAnsi="Times New Roman" w:cs="Times New Roman"/>
          <w:sz w:val="24"/>
          <w:szCs w:val="24"/>
        </w:rPr>
        <w:t xml:space="preserve">as high as 13%), due to overall </w:t>
      </w:r>
      <w:r w:rsidRPr="002047BC">
        <w:rPr>
          <w:rFonts w:ascii="Times New Roman" w:hAnsi="Times New Roman" w:cs="Times New Roman"/>
          <w:sz w:val="24"/>
          <w:szCs w:val="24"/>
        </w:rPr>
        <w:t>increase in the thickness of</w:t>
      </w:r>
      <w:r w:rsidR="00FE5F6E" w:rsidRPr="002047BC">
        <w:rPr>
          <w:rFonts w:ascii="Times New Roman" w:hAnsi="Times New Roman" w:cs="Times New Roman"/>
          <w:sz w:val="24"/>
          <w:szCs w:val="24"/>
        </w:rPr>
        <w:t xml:space="preserve"> </w:t>
      </w:r>
      <w:r w:rsidRPr="002047BC">
        <w:rPr>
          <w:rFonts w:ascii="Times New Roman" w:hAnsi="Times New Roman" w:cs="Times New Roman"/>
          <w:sz w:val="24"/>
          <w:szCs w:val="24"/>
        </w:rPr>
        <w:t>the microstrip patch antenna. This scheme also provides choices between two different</w:t>
      </w:r>
      <w:r w:rsidR="00FE5F6E" w:rsidRPr="002047BC">
        <w:rPr>
          <w:rFonts w:ascii="Times New Roman" w:hAnsi="Times New Roman" w:cs="Times New Roman"/>
          <w:sz w:val="24"/>
          <w:szCs w:val="24"/>
        </w:rPr>
        <w:t xml:space="preserve"> </w:t>
      </w:r>
      <w:r w:rsidRPr="002047BC">
        <w:rPr>
          <w:rFonts w:ascii="Times New Roman" w:hAnsi="Times New Roman" w:cs="Times New Roman"/>
          <w:sz w:val="24"/>
          <w:szCs w:val="24"/>
        </w:rPr>
        <w:t>dielectric media, one for the patch and one for the feed line to optimize the individual</w:t>
      </w:r>
      <w:r w:rsidR="00FE5F6E" w:rsidRPr="002047BC">
        <w:rPr>
          <w:rFonts w:ascii="Times New Roman" w:hAnsi="Times New Roman" w:cs="Times New Roman"/>
          <w:sz w:val="24"/>
          <w:szCs w:val="24"/>
        </w:rPr>
        <w:t xml:space="preserve"> </w:t>
      </w:r>
      <w:r w:rsidRPr="002047BC">
        <w:rPr>
          <w:rFonts w:ascii="Times New Roman" w:hAnsi="Times New Roman" w:cs="Times New Roman"/>
          <w:sz w:val="24"/>
          <w:szCs w:val="24"/>
        </w:rPr>
        <w:t>performances.</w:t>
      </w:r>
    </w:p>
    <w:p w:rsidR="00113872" w:rsidRPr="002047BC" w:rsidRDefault="00113872" w:rsidP="00D6244D">
      <w:pPr>
        <w:autoSpaceDE w:val="0"/>
        <w:autoSpaceDN w:val="0"/>
        <w:adjustRightInd w:val="0"/>
        <w:spacing w:after="0" w:line="360" w:lineRule="auto"/>
        <w:rPr>
          <w:rFonts w:ascii="Times New Roman" w:hAnsi="Times New Roman" w:cs="Times New Roman"/>
          <w:b/>
          <w:bCs/>
        </w:rPr>
      </w:pPr>
    </w:p>
    <w:p w:rsidR="006E2FD0" w:rsidRPr="002047BC" w:rsidRDefault="006E2FD0" w:rsidP="00D6244D">
      <w:pPr>
        <w:autoSpaceDE w:val="0"/>
        <w:autoSpaceDN w:val="0"/>
        <w:adjustRightInd w:val="0"/>
        <w:spacing w:after="0" w:line="360" w:lineRule="auto"/>
        <w:jc w:val="center"/>
        <w:rPr>
          <w:rFonts w:ascii="Times New Roman" w:hAnsi="Times New Roman" w:cs="Times New Roman"/>
          <w:sz w:val="23"/>
          <w:szCs w:val="23"/>
        </w:rPr>
      </w:pPr>
      <w:r w:rsidRPr="002047BC">
        <w:rPr>
          <w:rFonts w:ascii="Times New Roman" w:hAnsi="Times New Roman" w:cs="Times New Roman"/>
          <w:noProof/>
          <w:sz w:val="23"/>
          <w:szCs w:val="23"/>
        </w:rPr>
        <w:drawing>
          <wp:inline distT="0" distB="0" distL="0" distR="0">
            <wp:extent cx="3587344" cy="2419004"/>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3587591" cy="2419170"/>
                    </a:xfrm>
                    <a:prstGeom prst="rect">
                      <a:avLst/>
                    </a:prstGeom>
                    <a:noFill/>
                    <a:ln w="9525">
                      <a:noFill/>
                      <a:miter lim="800000"/>
                      <a:headEnd/>
                      <a:tailEnd/>
                    </a:ln>
                  </pic:spPr>
                </pic:pic>
              </a:graphicData>
            </a:graphic>
          </wp:inline>
        </w:drawing>
      </w:r>
    </w:p>
    <w:p w:rsidR="00FE5F6E" w:rsidRPr="007E1EBE" w:rsidRDefault="00FE5F6E" w:rsidP="00D6244D">
      <w:pPr>
        <w:autoSpaceDE w:val="0"/>
        <w:autoSpaceDN w:val="0"/>
        <w:adjustRightInd w:val="0"/>
        <w:spacing w:after="0" w:line="360" w:lineRule="auto"/>
        <w:jc w:val="center"/>
        <w:rPr>
          <w:rFonts w:ascii="Times New Roman" w:hAnsi="Times New Roman" w:cs="Times New Roman"/>
          <w:sz w:val="24"/>
          <w:szCs w:val="24"/>
        </w:rPr>
      </w:pPr>
      <w:r w:rsidRPr="007E1EBE">
        <w:rPr>
          <w:rFonts w:ascii="Times New Roman" w:hAnsi="Times New Roman" w:cs="Times New Roman"/>
          <w:sz w:val="24"/>
          <w:szCs w:val="24"/>
        </w:rPr>
        <w:t>Figure:</w:t>
      </w:r>
      <w:r w:rsidR="00682084">
        <w:rPr>
          <w:rFonts w:ascii="Times New Roman" w:hAnsi="Times New Roman" w:cs="Times New Roman"/>
          <w:sz w:val="24"/>
          <w:szCs w:val="24"/>
        </w:rPr>
        <w:t>1</w:t>
      </w:r>
      <w:r w:rsidR="00F61230" w:rsidRPr="007E1EBE">
        <w:rPr>
          <w:rFonts w:ascii="Times New Roman" w:hAnsi="Times New Roman" w:cs="Times New Roman"/>
          <w:sz w:val="24"/>
          <w:szCs w:val="24"/>
        </w:rPr>
        <w:t>.9</w:t>
      </w:r>
      <w:r w:rsidRPr="007E1EBE">
        <w:rPr>
          <w:rFonts w:ascii="Times New Roman" w:hAnsi="Times New Roman" w:cs="Times New Roman"/>
          <w:sz w:val="24"/>
          <w:szCs w:val="24"/>
        </w:rPr>
        <w:t xml:space="preserve"> Proximity-coupled Feed</w:t>
      </w:r>
    </w:p>
    <w:p w:rsidR="006E2FD0" w:rsidRPr="002047BC" w:rsidRDefault="006E2FD0" w:rsidP="00D6244D">
      <w:pPr>
        <w:autoSpaceDE w:val="0"/>
        <w:autoSpaceDN w:val="0"/>
        <w:adjustRightInd w:val="0"/>
        <w:spacing w:after="0" w:line="360" w:lineRule="auto"/>
        <w:rPr>
          <w:rFonts w:ascii="Times New Roman" w:hAnsi="Times New Roman" w:cs="Times New Roman"/>
          <w:sz w:val="23"/>
          <w:szCs w:val="23"/>
        </w:rPr>
      </w:pPr>
    </w:p>
    <w:p w:rsidR="006E2FD0" w:rsidRPr="002047BC" w:rsidRDefault="006E2FD0" w:rsidP="00D6244D">
      <w:pPr>
        <w:autoSpaceDE w:val="0"/>
        <w:autoSpaceDN w:val="0"/>
        <w:adjustRightInd w:val="0"/>
        <w:spacing w:after="0" w:line="360" w:lineRule="auto"/>
        <w:jc w:val="both"/>
        <w:rPr>
          <w:rFonts w:ascii="Times New Roman" w:hAnsi="Times New Roman" w:cs="Times New Roman"/>
          <w:sz w:val="24"/>
          <w:szCs w:val="24"/>
        </w:rPr>
      </w:pPr>
      <w:r w:rsidRPr="002047BC">
        <w:rPr>
          <w:rFonts w:ascii="Times New Roman" w:hAnsi="Times New Roman" w:cs="Times New Roman"/>
          <w:sz w:val="24"/>
          <w:szCs w:val="24"/>
        </w:rPr>
        <w:t>Matching can be achieved by controlling the length of the feed line and the width</w:t>
      </w:r>
      <w:r w:rsidR="00C25EBE" w:rsidRPr="002047BC">
        <w:rPr>
          <w:rFonts w:ascii="Times New Roman" w:hAnsi="Times New Roman" w:cs="Times New Roman"/>
          <w:sz w:val="24"/>
          <w:szCs w:val="24"/>
        </w:rPr>
        <w:t>-</w:t>
      </w:r>
      <w:r w:rsidRPr="002047BC">
        <w:rPr>
          <w:rFonts w:ascii="Times New Roman" w:hAnsi="Times New Roman" w:cs="Times New Roman"/>
          <w:sz w:val="24"/>
          <w:szCs w:val="24"/>
        </w:rPr>
        <w:t>to-</w:t>
      </w:r>
      <w:r w:rsidR="00FE5F6E" w:rsidRPr="002047BC">
        <w:rPr>
          <w:rFonts w:ascii="Times New Roman" w:hAnsi="Times New Roman" w:cs="Times New Roman"/>
          <w:sz w:val="24"/>
          <w:szCs w:val="24"/>
        </w:rPr>
        <w:t xml:space="preserve">line ratio of the </w:t>
      </w:r>
      <w:r w:rsidRPr="002047BC">
        <w:rPr>
          <w:rFonts w:ascii="Times New Roman" w:hAnsi="Times New Roman" w:cs="Times New Roman"/>
          <w:sz w:val="24"/>
          <w:szCs w:val="24"/>
        </w:rPr>
        <w:t>patch. The major disadvantage of this feed scheme is that it is difficult</w:t>
      </w:r>
      <w:r w:rsidR="00FE5F6E" w:rsidRPr="002047BC">
        <w:rPr>
          <w:rFonts w:ascii="Times New Roman" w:hAnsi="Times New Roman" w:cs="Times New Roman"/>
          <w:sz w:val="24"/>
          <w:szCs w:val="24"/>
        </w:rPr>
        <w:t xml:space="preserve"> </w:t>
      </w:r>
      <w:r w:rsidRPr="002047BC">
        <w:rPr>
          <w:rFonts w:ascii="Times New Roman" w:hAnsi="Times New Roman" w:cs="Times New Roman"/>
          <w:sz w:val="24"/>
          <w:szCs w:val="24"/>
        </w:rPr>
        <w:t>to fabricate because of the two dielectric layers which need proper alignment. Also, there</w:t>
      </w:r>
      <w:r w:rsidR="00FE5F6E" w:rsidRPr="002047BC">
        <w:rPr>
          <w:rFonts w:ascii="Times New Roman" w:hAnsi="Times New Roman" w:cs="Times New Roman"/>
          <w:sz w:val="24"/>
          <w:szCs w:val="24"/>
        </w:rPr>
        <w:t xml:space="preserve"> </w:t>
      </w:r>
      <w:r w:rsidRPr="002047BC">
        <w:rPr>
          <w:rFonts w:ascii="Times New Roman" w:hAnsi="Times New Roman" w:cs="Times New Roman"/>
          <w:sz w:val="24"/>
          <w:szCs w:val="24"/>
        </w:rPr>
        <w:t>is an incre</w:t>
      </w:r>
      <w:r w:rsidR="00FE5F6E" w:rsidRPr="002047BC">
        <w:rPr>
          <w:rFonts w:ascii="Times New Roman" w:hAnsi="Times New Roman" w:cs="Times New Roman"/>
          <w:sz w:val="24"/>
          <w:szCs w:val="24"/>
        </w:rPr>
        <w:t xml:space="preserve">ase in the overall thickness of </w:t>
      </w:r>
      <w:r w:rsidRPr="002047BC">
        <w:rPr>
          <w:rFonts w:ascii="Times New Roman" w:hAnsi="Times New Roman" w:cs="Times New Roman"/>
          <w:sz w:val="24"/>
          <w:szCs w:val="24"/>
        </w:rPr>
        <w:t>the antenna.</w:t>
      </w:r>
    </w:p>
    <w:p w:rsidR="00C25EBE" w:rsidRPr="002047BC" w:rsidRDefault="00C25EBE" w:rsidP="00D6244D">
      <w:pPr>
        <w:autoSpaceDE w:val="0"/>
        <w:autoSpaceDN w:val="0"/>
        <w:adjustRightInd w:val="0"/>
        <w:spacing w:after="0" w:line="360" w:lineRule="auto"/>
        <w:rPr>
          <w:rFonts w:ascii="Times New Roman" w:hAnsi="Times New Roman" w:cs="Times New Roman"/>
          <w:noProof/>
          <w:sz w:val="23"/>
          <w:szCs w:val="23"/>
        </w:rPr>
      </w:pPr>
    </w:p>
    <w:p w:rsidR="00C25EBE" w:rsidRPr="002047BC" w:rsidRDefault="00C25EBE" w:rsidP="00D6244D">
      <w:pPr>
        <w:autoSpaceDE w:val="0"/>
        <w:autoSpaceDN w:val="0"/>
        <w:adjustRightInd w:val="0"/>
        <w:spacing w:after="0" w:line="360" w:lineRule="auto"/>
        <w:rPr>
          <w:rFonts w:ascii="Times New Roman" w:hAnsi="Times New Roman" w:cs="Times New Roman"/>
          <w:noProof/>
          <w:sz w:val="23"/>
          <w:szCs w:val="23"/>
        </w:rPr>
      </w:pPr>
    </w:p>
    <w:p w:rsidR="002F44DD" w:rsidRPr="002047BC" w:rsidRDefault="002F44DD" w:rsidP="00D6244D">
      <w:pPr>
        <w:autoSpaceDE w:val="0"/>
        <w:autoSpaceDN w:val="0"/>
        <w:adjustRightInd w:val="0"/>
        <w:spacing w:after="0" w:line="360" w:lineRule="auto"/>
        <w:jc w:val="center"/>
        <w:rPr>
          <w:rFonts w:ascii="Times New Roman" w:hAnsi="Times New Roman" w:cs="Times New Roman"/>
          <w:sz w:val="23"/>
          <w:szCs w:val="23"/>
        </w:rPr>
      </w:pPr>
      <w:r w:rsidRPr="002047BC">
        <w:rPr>
          <w:rFonts w:ascii="Times New Roman" w:hAnsi="Times New Roman" w:cs="Times New Roman"/>
          <w:noProof/>
          <w:sz w:val="23"/>
          <w:szCs w:val="23"/>
        </w:rPr>
        <w:lastRenderedPageBreak/>
        <w:drawing>
          <wp:inline distT="0" distB="0" distL="0" distR="0">
            <wp:extent cx="4751416" cy="2533650"/>
            <wp:effectExtent l="19050" t="0" r="0" b="0"/>
            <wp:docPr id="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4759956" cy="2538204"/>
                    </a:xfrm>
                    <a:prstGeom prst="rect">
                      <a:avLst/>
                    </a:prstGeom>
                    <a:noFill/>
                    <a:ln w="9525">
                      <a:noFill/>
                      <a:miter lim="800000"/>
                      <a:headEnd/>
                      <a:tailEnd/>
                    </a:ln>
                  </pic:spPr>
                </pic:pic>
              </a:graphicData>
            </a:graphic>
          </wp:inline>
        </w:drawing>
      </w:r>
    </w:p>
    <w:p w:rsidR="007E1EBE" w:rsidRDefault="002F44DD" w:rsidP="00D6244D">
      <w:pPr>
        <w:autoSpaceDE w:val="0"/>
        <w:autoSpaceDN w:val="0"/>
        <w:adjustRightInd w:val="0"/>
        <w:spacing w:after="0" w:line="360" w:lineRule="auto"/>
        <w:jc w:val="center"/>
        <w:rPr>
          <w:rFonts w:ascii="Times New Roman" w:hAnsi="Times New Roman" w:cs="Times New Roman"/>
          <w:iCs/>
          <w:sz w:val="24"/>
          <w:szCs w:val="24"/>
        </w:rPr>
      </w:pPr>
      <w:r w:rsidRPr="007E1EBE">
        <w:rPr>
          <w:rFonts w:ascii="Times New Roman" w:hAnsi="Times New Roman" w:cs="Times New Roman"/>
          <w:sz w:val="24"/>
          <w:szCs w:val="24"/>
        </w:rPr>
        <w:t>Figure</w:t>
      </w:r>
      <w:r w:rsidR="00682084">
        <w:rPr>
          <w:rFonts w:ascii="Times New Roman" w:hAnsi="Times New Roman" w:cs="Times New Roman"/>
          <w:sz w:val="24"/>
          <w:szCs w:val="24"/>
        </w:rPr>
        <w:t>:1</w:t>
      </w:r>
      <w:r w:rsidR="00C25EBE" w:rsidRPr="007E1EBE">
        <w:rPr>
          <w:rFonts w:ascii="Times New Roman" w:hAnsi="Times New Roman" w:cs="Times New Roman"/>
          <w:sz w:val="24"/>
          <w:szCs w:val="24"/>
        </w:rPr>
        <w:t>.10</w:t>
      </w:r>
      <w:r w:rsidRPr="007E1EBE">
        <w:rPr>
          <w:rFonts w:ascii="Times New Roman" w:hAnsi="Times New Roman" w:cs="Times New Roman"/>
          <w:iCs/>
          <w:sz w:val="24"/>
          <w:szCs w:val="24"/>
        </w:rPr>
        <w:t xml:space="preserve"> Equivalent circuits of typical feeding methods</w:t>
      </w:r>
    </w:p>
    <w:p w:rsidR="007C558D" w:rsidRDefault="007C558D" w:rsidP="00D6244D">
      <w:pPr>
        <w:autoSpaceDE w:val="0"/>
        <w:autoSpaceDN w:val="0"/>
        <w:adjustRightInd w:val="0"/>
        <w:spacing w:after="0" w:line="360" w:lineRule="auto"/>
        <w:jc w:val="center"/>
        <w:rPr>
          <w:rFonts w:ascii="Times New Roman" w:hAnsi="Times New Roman" w:cs="Times New Roman"/>
          <w:i/>
          <w:sz w:val="24"/>
          <w:szCs w:val="24"/>
        </w:rPr>
      </w:pPr>
    </w:p>
    <w:p w:rsidR="00E10A39" w:rsidRPr="00862047" w:rsidRDefault="00682084" w:rsidP="00862047">
      <w:pPr>
        <w:autoSpaceDE w:val="0"/>
        <w:autoSpaceDN w:val="0"/>
        <w:adjustRightInd w:val="0"/>
        <w:spacing w:after="0" w:line="240" w:lineRule="auto"/>
        <w:rPr>
          <w:rFonts w:ascii="Times New Roman" w:hAnsi="Times New Roman" w:cs="Times New Roman"/>
          <w:b/>
          <w:i/>
          <w:sz w:val="24"/>
          <w:szCs w:val="24"/>
        </w:rPr>
      </w:pPr>
      <w:r w:rsidRPr="00862047">
        <w:rPr>
          <w:rFonts w:ascii="Times New Roman" w:hAnsi="Times New Roman" w:cs="Times New Roman"/>
          <w:b/>
          <w:bCs/>
          <w:sz w:val="30"/>
          <w:szCs w:val="30"/>
        </w:rPr>
        <w:t>1</w:t>
      </w:r>
      <w:r w:rsidR="00C25EBE" w:rsidRPr="00862047">
        <w:rPr>
          <w:rFonts w:ascii="Times New Roman" w:hAnsi="Times New Roman" w:cs="Times New Roman"/>
          <w:b/>
          <w:bCs/>
          <w:sz w:val="30"/>
          <w:szCs w:val="30"/>
        </w:rPr>
        <w:t>.5</w:t>
      </w:r>
      <w:r w:rsidR="00E10A39" w:rsidRPr="00862047">
        <w:rPr>
          <w:rFonts w:ascii="Times New Roman" w:hAnsi="Times New Roman" w:cs="Times New Roman"/>
          <w:b/>
          <w:bCs/>
          <w:sz w:val="30"/>
          <w:szCs w:val="30"/>
        </w:rPr>
        <w:t xml:space="preserve"> </w:t>
      </w:r>
      <w:r w:rsidR="00D6493D" w:rsidRPr="00862047">
        <w:rPr>
          <w:rFonts w:ascii="Times New Roman" w:hAnsi="Times New Roman" w:cs="Times New Roman"/>
          <w:b/>
          <w:bCs/>
          <w:sz w:val="30"/>
          <w:szCs w:val="30"/>
          <w:u w:val="single"/>
        </w:rPr>
        <w:t xml:space="preserve">ANALYTICAL EVALUATION OF A RECTENGULAR PATCH            </w:t>
      </w:r>
      <w:r w:rsidR="00862047">
        <w:rPr>
          <w:rFonts w:ascii="Times New Roman" w:hAnsi="Times New Roman" w:cs="Times New Roman"/>
          <w:b/>
          <w:bCs/>
          <w:sz w:val="30"/>
          <w:szCs w:val="30"/>
          <w:u w:val="single"/>
        </w:rPr>
        <w:t xml:space="preserve">  </w:t>
      </w:r>
      <w:r w:rsidR="00E10A39" w:rsidRPr="00862047">
        <w:rPr>
          <w:rFonts w:ascii="Times New Roman" w:hAnsi="Times New Roman" w:cs="Times New Roman"/>
          <w:b/>
          <w:bCs/>
          <w:sz w:val="30"/>
          <w:szCs w:val="30"/>
          <w:u w:val="single"/>
        </w:rPr>
        <w:t>A</w:t>
      </w:r>
      <w:r w:rsidR="00D6493D" w:rsidRPr="00862047">
        <w:rPr>
          <w:rFonts w:ascii="Times New Roman" w:hAnsi="Times New Roman" w:cs="Times New Roman"/>
          <w:b/>
          <w:bCs/>
          <w:sz w:val="30"/>
          <w:szCs w:val="30"/>
          <w:u w:val="single"/>
        </w:rPr>
        <w:t>NTENNA</w:t>
      </w:r>
    </w:p>
    <w:p w:rsidR="002F44DD" w:rsidRPr="002047BC" w:rsidRDefault="00E10A39" w:rsidP="00373E80">
      <w:pPr>
        <w:autoSpaceDE w:val="0"/>
        <w:autoSpaceDN w:val="0"/>
        <w:adjustRightInd w:val="0"/>
        <w:spacing w:after="0" w:line="360" w:lineRule="auto"/>
        <w:jc w:val="both"/>
        <w:rPr>
          <w:rFonts w:ascii="Times New Roman" w:hAnsi="Times New Roman" w:cs="Times New Roman"/>
          <w:sz w:val="24"/>
          <w:szCs w:val="24"/>
        </w:rPr>
      </w:pPr>
      <w:r w:rsidRPr="002047BC">
        <w:rPr>
          <w:rFonts w:ascii="Times New Roman" w:hAnsi="Times New Roman" w:cs="Times New Roman"/>
          <w:sz w:val="24"/>
          <w:szCs w:val="24"/>
        </w:rPr>
        <w:t>The Objectives of antenna analysis are to predict the radiation characteristics such as</w:t>
      </w:r>
      <w:r w:rsidR="002F44DD" w:rsidRPr="002047BC">
        <w:rPr>
          <w:rFonts w:ascii="Times New Roman" w:hAnsi="Times New Roman" w:cs="Times New Roman"/>
          <w:sz w:val="24"/>
          <w:szCs w:val="24"/>
        </w:rPr>
        <w:t xml:space="preserve"> </w:t>
      </w:r>
      <w:r w:rsidRPr="002047BC">
        <w:rPr>
          <w:rFonts w:ascii="Times New Roman" w:hAnsi="Times New Roman" w:cs="Times New Roman"/>
          <w:sz w:val="24"/>
          <w:szCs w:val="24"/>
        </w:rPr>
        <w:t>radiation patterns, gain, and polarization as well as input impedance, bandwidth, mutual</w:t>
      </w:r>
      <w:r w:rsidR="002F44DD" w:rsidRPr="002047BC">
        <w:rPr>
          <w:rFonts w:ascii="Times New Roman" w:hAnsi="Times New Roman" w:cs="Times New Roman"/>
          <w:sz w:val="24"/>
          <w:szCs w:val="24"/>
        </w:rPr>
        <w:t xml:space="preserve"> </w:t>
      </w:r>
      <w:r w:rsidRPr="002047BC">
        <w:rPr>
          <w:rFonts w:ascii="Times New Roman" w:hAnsi="Times New Roman" w:cs="Times New Roman"/>
          <w:sz w:val="24"/>
          <w:szCs w:val="24"/>
        </w:rPr>
        <w:t>coupling, and antenna efficiency. The analysis of microstrip antennas is complicated by the</w:t>
      </w:r>
      <w:r w:rsidR="002F44DD" w:rsidRPr="002047BC">
        <w:rPr>
          <w:rFonts w:ascii="Times New Roman" w:hAnsi="Times New Roman" w:cs="Times New Roman"/>
          <w:sz w:val="24"/>
          <w:szCs w:val="24"/>
        </w:rPr>
        <w:t xml:space="preserve"> presence of in </w:t>
      </w:r>
      <w:r w:rsidRPr="002047BC">
        <w:rPr>
          <w:rFonts w:ascii="Times New Roman" w:hAnsi="Times New Roman" w:cs="Times New Roman"/>
          <w:sz w:val="24"/>
          <w:szCs w:val="24"/>
        </w:rPr>
        <w:t>homogeneity of dielectric and boundary conditions, narrow frequency band</w:t>
      </w:r>
      <w:r w:rsidR="002F44DD" w:rsidRPr="002047BC">
        <w:rPr>
          <w:rFonts w:ascii="Times New Roman" w:hAnsi="Times New Roman" w:cs="Times New Roman"/>
          <w:sz w:val="24"/>
          <w:szCs w:val="24"/>
        </w:rPr>
        <w:t xml:space="preserve"> </w:t>
      </w:r>
      <w:r w:rsidRPr="002047BC">
        <w:rPr>
          <w:rFonts w:ascii="Times New Roman" w:hAnsi="Times New Roman" w:cs="Times New Roman"/>
          <w:sz w:val="24"/>
          <w:szCs w:val="24"/>
        </w:rPr>
        <w:t>characteristics, and a wide variety of feed, patch shape, and substrate configurations. The good</w:t>
      </w:r>
      <w:r w:rsidR="002F44DD" w:rsidRPr="002047BC">
        <w:rPr>
          <w:rFonts w:ascii="Times New Roman" w:hAnsi="Times New Roman" w:cs="Times New Roman"/>
          <w:sz w:val="24"/>
          <w:szCs w:val="24"/>
        </w:rPr>
        <w:t xml:space="preserve"> model has the </w:t>
      </w:r>
      <w:r w:rsidRPr="002047BC">
        <w:rPr>
          <w:rFonts w:ascii="Times New Roman" w:hAnsi="Times New Roman" w:cs="Times New Roman"/>
          <w:sz w:val="24"/>
          <w:szCs w:val="24"/>
        </w:rPr>
        <w:t>following basic characteristics:</w:t>
      </w:r>
    </w:p>
    <w:p w:rsidR="002F44DD" w:rsidRPr="00373E80" w:rsidRDefault="00E10A39" w:rsidP="00D6244D">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373E80">
        <w:rPr>
          <w:rFonts w:ascii="Times New Roman" w:hAnsi="Times New Roman" w:cs="Times New Roman"/>
          <w:sz w:val="24"/>
          <w:szCs w:val="24"/>
        </w:rPr>
        <w:t xml:space="preserve"> It can be used to calculate all impedance and radiation characteristics of the antenna</w:t>
      </w:r>
      <w:r w:rsidR="002F44DD" w:rsidRPr="00373E80">
        <w:rPr>
          <w:rFonts w:ascii="Times New Roman" w:hAnsi="Times New Roman" w:cs="Times New Roman"/>
          <w:sz w:val="24"/>
          <w:szCs w:val="24"/>
        </w:rPr>
        <w:t>.</w:t>
      </w:r>
    </w:p>
    <w:p w:rsidR="002F44DD" w:rsidRPr="00373E80" w:rsidRDefault="00E10A39" w:rsidP="00D6244D">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373E80">
        <w:rPr>
          <w:rFonts w:ascii="Times New Roman" w:hAnsi="Times New Roman" w:cs="Times New Roman"/>
          <w:sz w:val="24"/>
          <w:szCs w:val="24"/>
        </w:rPr>
        <w:t xml:space="preserve"> Its results are accurate enough for the intended purpose</w:t>
      </w:r>
      <w:r w:rsidR="002F44DD" w:rsidRPr="00373E80">
        <w:rPr>
          <w:rFonts w:ascii="Times New Roman" w:hAnsi="Times New Roman" w:cs="Times New Roman"/>
          <w:sz w:val="24"/>
          <w:szCs w:val="24"/>
        </w:rPr>
        <w:t>.</w:t>
      </w:r>
    </w:p>
    <w:p w:rsidR="00E10A39" w:rsidRPr="002047BC" w:rsidRDefault="00E10A39" w:rsidP="00D6244D">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2047BC">
        <w:rPr>
          <w:rFonts w:ascii="Times New Roman" w:hAnsi="Times New Roman" w:cs="Times New Roman"/>
          <w:sz w:val="24"/>
          <w:szCs w:val="24"/>
        </w:rPr>
        <w:t xml:space="preserve"> It is simple and possible, while providing the proposed accuracy for the impedance and</w:t>
      </w:r>
    </w:p>
    <w:p w:rsidR="002F44DD" w:rsidRPr="002047BC" w:rsidRDefault="00C25EBE" w:rsidP="00373E80">
      <w:pPr>
        <w:pStyle w:val="ListParagraph"/>
        <w:autoSpaceDE w:val="0"/>
        <w:autoSpaceDN w:val="0"/>
        <w:adjustRightInd w:val="0"/>
        <w:spacing w:after="0" w:line="360" w:lineRule="auto"/>
        <w:jc w:val="both"/>
        <w:rPr>
          <w:rFonts w:ascii="Times New Roman" w:hAnsi="Times New Roman" w:cs="Times New Roman"/>
          <w:sz w:val="24"/>
          <w:szCs w:val="24"/>
        </w:rPr>
      </w:pPr>
      <w:r w:rsidRPr="002047BC">
        <w:rPr>
          <w:rFonts w:ascii="Times New Roman" w:hAnsi="Times New Roman" w:cs="Times New Roman"/>
          <w:sz w:val="24"/>
          <w:szCs w:val="24"/>
        </w:rPr>
        <w:t xml:space="preserve"> </w:t>
      </w:r>
      <w:r w:rsidR="00E10A39" w:rsidRPr="002047BC">
        <w:rPr>
          <w:rFonts w:ascii="Times New Roman" w:hAnsi="Times New Roman" w:cs="Times New Roman"/>
          <w:sz w:val="24"/>
          <w:szCs w:val="24"/>
        </w:rPr>
        <w:t>radiation properties.</w:t>
      </w:r>
    </w:p>
    <w:p w:rsidR="002F44DD" w:rsidRPr="00373E80" w:rsidRDefault="00E10A39" w:rsidP="00D6244D">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373E80">
        <w:rPr>
          <w:rFonts w:ascii="Times New Roman" w:hAnsi="Times New Roman" w:cs="Times New Roman"/>
          <w:sz w:val="24"/>
          <w:szCs w:val="24"/>
        </w:rPr>
        <w:t xml:space="preserve"> It lends itself to interpretation in terms of known physical phenomena.</w:t>
      </w:r>
    </w:p>
    <w:p w:rsidR="002F44DD" w:rsidRPr="002047BC" w:rsidRDefault="00E10A39" w:rsidP="00D6244D">
      <w:pPr>
        <w:autoSpaceDE w:val="0"/>
        <w:autoSpaceDN w:val="0"/>
        <w:adjustRightInd w:val="0"/>
        <w:spacing w:after="0" w:line="360" w:lineRule="auto"/>
        <w:jc w:val="both"/>
        <w:rPr>
          <w:rFonts w:ascii="Times New Roman" w:hAnsi="Times New Roman" w:cs="Times New Roman"/>
          <w:sz w:val="24"/>
          <w:szCs w:val="24"/>
        </w:rPr>
      </w:pPr>
      <w:r w:rsidRPr="002047BC">
        <w:rPr>
          <w:rFonts w:ascii="Times New Roman" w:hAnsi="Times New Roman" w:cs="Times New Roman"/>
          <w:sz w:val="24"/>
          <w:szCs w:val="24"/>
        </w:rPr>
        <w:t>In common practice, microstrip antennas are evaluated using one of three analysis</w:t>
      </w:r>
      <w:r w:rsidR="002F44DD" w:rsidRPr="002047BC">
        <w:rPr>
          <w:rFonts w:ascii="Times New Roman" w:hAnsi="Times New Roman" w:cs="Times New Roman"/>
          <w:sz w:val="24"/>
          <w:szCs w:val="24"/>
        </w:rPr>
        <w:t xml:space="preserve"> methods: the </w:t>
      </w:r>
      <w:r w:rsidRPr="002047BC">
        <w:rPr>
          <w:rFonts w:ascii="Times New Roman" w:hAnsi="Times New Roman" w:cs="Times New Roman"/>
          <w:sz w:val="24"/>
          <w:szCs w:val="24"/>
        </w:rPr>
        <w:t>transmissi</w:t>
      </w:r>
      <w:r w:rsidR="00C25EBE" w:rsidRPr="002047BC">
        <w:rPr>
          <w:rFonts w:ascii="Times New Roman" w:hAnsi="Times New Roman" w:cs="Times New Roman"/>
          <w:sz w:val="24"/>
          <w:szCs w:val="24"/>
        </w:rPr>
        <w:t>on line model, the cavity model</w:t>
      </w:r>
      <w:r w:rsidRPr="002047BC">
        <w:rPr>
          <w:rFonts w:ascii="Times New Roman" w:hAnsi="Times New Roman" w:cs="Times New Roman"/>
          <w:sz w:val="24"/>
          <w:szCs w:val="24"/>
        </w:rPr>
        <w:t xml:space="preserve"> and the full-wave model. The</w:t>
      </w:r>
      <w:r w:rsidR="002F44DD" w:rsidRPr="002047BC">
        <w:rPr>
          <w:rFonts w:ascii="Times New Roman" w:hAnsi="Times New Roman" w:cs="Times New Roman"/>
          <w:sz w:val="24"/>
          <w:szCs w:val="24"/>
        </w:rPr>
        <w:t xml:space="preserve"> </w:t>
      </w:r>
      <w:r w:rsidRPr="002047BC">
        <w:rPr>
          <w:rFonts w:ascii="Times New Roman" w:hAnsi="Times New Roman" w:cs="Times New Roman"/>
          <w:sz w:val="24"/>
          <w:szCs w:val="24"/>
        </w:rPr>
        <w:t>transmission line model is the easiest of all, it gives good physical insight. But it is less accurate</w:t>
      </w:r>
      <w:r w:rsidR="002F44DD" w:rsidRPr="002047BC">
        <w:rPr>
          <w:rFonts w:ascii="Times New Roman" w:hAnsi="Times New Roman" w:cs="Times New Roman"/>
          <w:sz w:val="24"/>
          <w:szCs w:val="24"/>
        </w:rPr>
        <w:t xml:space="preserve"> and more difficult to </w:t>
      </w:r>
      <w:r w:rsidRPr="002047BC">
        <w:rPr>
          <w:rFonts w:ascii="Times New Roman" w:hAnsi="Times New Roman" w:cs="Times New Roman"/>
          <w:sz w:val="24"/>
          <w:szCs w:val="24"/>
        </w:rPr>
        <w:t>model coupling effect of antenna. Compared to the transmission line model,</w:t>
      </w:r>
      <w:r w:rsidR="002F44DD" w:rsidRPr="002047BC">
        <w:rPr>
          <w:rFonts w:ascii="Times New Roman" w:hAnsi="Times New Roman" w:cs="Times New Roman"/>
          <w:sz w:val="24"/>
          <w:szCs w:val="24"/>
        </w:rPr>
        <w:t xml:space="preserve"> the cavity model is </w:t>
      </w:r>
      <w:r w:rsidRPr="002047BC">
        <w:rPr>
          <w:rFonts w:ascii="Times New Roman" w:hAnsi="Times New Roman" w:cs="Times New Roman"/>
          <w:sz w:val="24"/>
          <w:szCs w:val="24"/>
        </w:rPr>
        <w:t>more accurate but at the same time more complex and difficult to model</w:t>
      </w:r>
      <w:r w:rsidR="002F44DD" w:rsidRPr="002047BC">
        <w:rPr>
          <w:rFonts w:ascii="Times New Roman" w:hAnsi="Times New Roman" w:cs="Times New Roman"/>
          <w:sz w:val="24"/>
          <w:szCs w:val="24"/>
        </w:rPr>
        <w:t xml:space="preserve"> coupling effect. In </w:t>
      </w:r>
      <w:r w:rsidRPr="002047BC">
        <w:rPr>
          <w:rFonts w:ascii="Times New Roman" w:hAnsi="Times New Roman" w:cs="Times New Roman"/>
          <w:sz w:val="24"/>
          <w:szCs w:val="24"/>
        </w:rPr>
        <w:t>general, when applied properly, the full wave model is very accurate, and</w:t>
      </w:r>
      <w:r w:rsidR="002F44DD" w:rsidRPr="002047BC">
        <w:rPr>
          <w:rFonts w:ascii="Times New Roman" w:hAnsi="Times New Roman" w:cs="Times New Roman"/>
          <w:sz w:val="24"/>
          <w:szCs w:val="24"/>
        </w:rPr>
        <w:t xml:space="preserve"> </w:t>
      </w:r>
      <w:r w:rsidRPr="002047BC">
        <w:rPr>
          <w:rFonts w:ascii="Times New Roman" w:hAnsi="Times New Roman" w:cs="Times New Roman"/>
          <w:sz w:val="24"/>
          <w:szCs w:val="24"/>
        </w:rPr>
        <w:t>very versatile.</w:t>
      </w:r>
    </w:p>
    <w:p w:rsidR="00E10A39" w:rsidRPr="002047BC" w:rsidRDefault="002F44DD" w:rsidP="00D6244D">
      <w:pPr>
        <w:autoSpaceDE w:val="0"/>
        <w:autoSpaceDN w:val="0"/>
        <w:adjustRightInd w:val="0"/>
        <w:spacing w:after="0" w:line="360" w:lineRule="auto"/>
        <w:jc w:val="both"/>
        <w:rPr>
          <w:rFonts w:ascii="Times New Roman" w:hAnsi="Times New Roman" w:cs="Times New Roman"/>
          <w:sz w:val="24"/>
          <w:szCs w:val="24"/>
        </w:rPr>
      </w:pPr>
      <w:r w:rsidRPr="002047BC">
        <w:rPr>
          <w:rFonts w:ascii="Times New Roman" w:hAnsi="Times New Roman" w:cs="Times New Roman"/>
          <w:sz w:val="24"/>
          <w:szCs w:val="24"/>
        </w:rPr>
        <w:lastRenderedPageBreak/>
        <w:t xml:space="preserve"> </w:t>
      </w:r>
      <w:r w:rsidR="00E10A39" w:rsidRPr="002047BC">
        <w:rPr>
          <w:rFonts w:ascii="Times New Roman" w:hAnsi="Times New Roman" w:cs="Times New Roman"/>
          <w:sz w:val="24"/>
          <w:szCs w:val="24"/>
        </w:rPr>
        <w:t>It can analyze single element, finite array, layered elements and arbitrary shaped element</w:t>
      </w:r>
      <w:r w:rsidRPr="002047BC">
        <w:rPr>
          <w:rFonts w:ascii="Times New Roman" w:hAnsi="Times New Roman" w:cs="Times New Roman"/>
          <w:sz w:val="24"/>
          <w:szCs w:val="24"/>
        </w:rPr>
        <w:t xml:space="preserve"> of microstrip </w:t>
      </w:r>
      <w:r w:rsidR="00E10A39" w:rsidRPr="002047BC">
        <w:rPr>
          <w:rFonts w:ascii="Times New Roman" w:hAnsi="Times New Roman" w:cs="Times New Roman"/>
          <w:sz w:val="24"/>
          <w:szCs w:val="24"/>
        </w:rPr>
        <w:t>antenna and also coupling effect of the antenna.</w:t>
      </w:r>
    </w:p>
    <w:p w:rsidR="00E10A39" w:rsidRPr="002047BC" w:rsidRDefault="00E10A39" w:rsidP="00D6244D">
      <w:pPr>
        <w:autoSpaceDE w:val="0"/>
        <w:autoSpaceDN w:val="0"/>
        <w:adjustRightInd w:val="0"/>
        <w:spacing w:after="0" w:line="360" w:lineRule="auto"/>
        <w:rPr>
          <w:rFonts w:ascii="Times New Roman" w:hAnsi="Times New Roman" w:cs="Times New Roman"/>
          <w:b/>
          <w:bCs/>
          <w:sz w:val="24"/>
          <w:szCs w:val="24"/>
        </w:rPr>
      </w:pPr>
    </w:p>
    <w:p w:rsidR="00E10A39" w:rsidRPr="00862047" w:rsidRDefault="00682084" w:rsidP="00D6244D">
      <w:pPr>
        <w:autoSpaceDE w:val="0"/>
        <w:autoSpaceDN w:val="0"/>
        <w:adjustRightInd w:val="0"/>
        <w:spacing w:after="0" w:line="360" w:lineRule="auto"/>
        <w:rPr>
          <w:rFonts w:ascii="Times New Roman" w:hAnsi="Times New Roman" w:cs="Times New Roman"/>
          <w:b/>
          <w:bCs/>
          <w:sz w:val="32"/>
          <w:szCs w:val="32"/>
          <w:u w:val="single"/>
        </w:rPr>
      </w:pPr>
      <w:r w:rsidRPr="00862047">
        <w:rPr>
          <w:rFonts w:ascii="Times New Roman" w:hAnsi="Times New Roman" w:cs="Times New Roman"/>
          <w:b/>
          <w:bCs/>
          <w:sz w:val="26"/>
          <w:szCs w:val="26"/>
        </w:rPr>
        <w:t>1</w:t>
      </w:r>
      <w:r w:rsidR="00C25EBE" w:rsidRPr="00862047">
        <w:rPr>
          <w:rFonts w:ascii="Times New Roman" w:hAnsi="Times New Roman" w:cs="Times New Roman"/>
          <w:b/>
          <w:bCs/>
          <w:sz w:val="26"/>
          <w:szCs w:val="26"/>
        </w:rPr>
        <w:t>.5</w:t>
      </w:r>
      <w:r w:rsidR="00E10A39" w:rsidRPr="00862047">
        <w:rPr>
          <w:rFonts w:ascii="Times New Roman" w:hAnsi="Times New Roman" w:cs="Times New Roman"/>
          <w:b/>
          <w:bCs/>
          <w:sz w:val="26"/>
          <w:szCs w:val="26"/>
        </w:rPr>
        <w:t xml:space="preserve">.1 </w:t>
      </w:r>
      <w:r w:rsidR="00D6493D" w:rsidRPr="00862047">
        <w:rPr>
          <w:rFonts w:ascii="Times New Roman" w:hAnsi="Times New Roman" w:cs="Times New Roman"/>
          <w:b/>
          <w:bCs/>
          <w:sz w:val="26"/>
          <w:szCs w:val="26"/>
          <w:u w:val="single"/>
        </w:rPr>
        <w:t>TRANSMISION  LINE</w:t>
      </w:r>
      <w:r w:rsidR="00E10A39" w:rsidRPr="00862047">
        <w:rPr>
          <w:rFonts w:ascii="Times New Roman" w:hAnsi="Times New Roman" w:cs="Times New Roman"/>
          <w:b/>
          <w:bCs/>
          <w:sz w:val="26"/>
          <w:szCs w:val="26"/>
          <w:u w:val="single"/>
        </w:rPr>
        <w:t xml:space="preserve"> </w:t>
      </w:r>
      <w:r w:rsidR="00D6493D" w:rsidRPr="00862047">
        <w:rPr>
          <w:rFonts w:ascii="Times New Roman" w:hAnsi="Times New Roman" w:cs="Times New Roman"/>
          <w:b/>
          <w:bCs/>
          <w:sz w:val="26"/>
          <w:szCs w:val="26"/>
          <w:u w:val="single"/>
        </w:rPr>
        <w:t>MODELING</w:t>
      </w:r>
    </w:p>
    <w:p w:rsidR="000066ED" w:rsidRDefault="00E10A39" w:rsidP="00D6244D">
      <w:pPr>
        <w:autoSpaceDE w:val="0"/>
        <w:autoSpaceDN w:val="0"/>
        <w:adjustRightInd w:val="0"/>
        <w:spacing w:after="0" w:line="360" w:lineRule="auto"/>
        <w:jc w:val="both"/>
        <w:rPr>
          <w:rFonts w:ascii="Times New Roman" w:hAnsi="Times New Roman" w:cs="Times New Roman"/>
          <w:sz w:val="24"/>
          <w:szCs w:val="24"/>
        </w:rPr>
      </w:pPr>
      <w:r w:rsidRPr="002047BC">
        <w:rPr>
          <w:rFonts w:ascii="Times New Roman" w:hAnsi="Times New Roman" w:cs="Times New Roman"/>
          <w:sz w:val="24"/>
          <w:szCs w:val="24"/>
        </w:rPr>
        <w:t>The transmission line m</w:t>
      </w:r>
      <w:r w:rsidR="002F30C4">
        <w:rPr>
          <w:rFonts w:ascii="Times New Roman" w:hAnsi="Times New Roman" w:cs="Times New Roman"/>
          <w:sz w:val="24"/>
          <w:szCs w:val="24"/>
        </w:rPr>
        <w:t>odel, as shown in the Figure 1</w:t>
      </w:r>
      <w:r w:rsidR="002F44DD" w:rsidRPr="002047BC">
        <w:rPr>
          <w:rFonts w:ascii="Times New Roman" w:hAnsi="Times New Roman" w:cs="Times New Roman"/>
          <w:sz w:val="24"/>
          <w:szCs w:val="24"/>
        </w:rPr>
        <w:t>.</w:t>
      </w:r>
      <w:r w:rsidR="004172F5" w:rsidRPr="002047BC">
        <w:rPr>
          <w:rFonts w:ascii="Times New Roman" w:hAnsi="Times New Roman" w:cs="Times New Roman"/>
          <w:sz w:val="24"/>
          <w:szCs w:val="24"/>
        </w:rPr>
        <w:t>11</w:t>
      </w:r>
      <w:r w:rsidRPr="002047BC">
        <w:rPr>
          <w:rFonts w:ascii="Times New Roman" w:hAnsi="Times New Roman" w:cs="Times New Roman"/>
          <w:sz w:val="24"/>
          <w:szCs w:val="24"/>
        </w:rPr>
        <w:t>, represents the microstrip</w:t>
      </w:r>
      <w:r w:rsidR="000066ED" w:rsidRPr="002047BC">
        <w:rPr>
          <w:rFonts w:ascii="Times New Roman" w:hAnsi="Times New Roman" w:cs="Times New Roman"/>
          <w:sz w:val="24"/>
          <w:szCs w:val="24"/>
        </w:rPr>
        <w:t xml:space="preserve"> </w:t>
      </w:r>
      <w:r w:rsidRPr="002047BC">
        <w:rPr>
          <w:rFonts w:ascii="Times New Roman" w:hAnsi="Times New Roman" w:cs="Times New Roman"/>
          <w:sz w:val="24"/>
          <w:szCs w:val="24"/>
        </w:rPr>
        <w:t>antenna by two slots, separated by susceptance B and conductance G of length L patch. Due to</w:t>
      </w:r>
      <w:r w:rsidR="000066ED" w:rsidRPr="002047BC">
        <w:rPr>
          <w:rFonts w:ascii="Times New Roman" w:hAnsi="Times New Roman" w:cs="Times New Roman"/>
          <w:sz w:val="24"/>
          <w:szCs w:val="24"/>
        </w:rPr>
        <w:t xml:space="preserve"> the </w:t>
      </w:r>
      <w:r w:rsidRPr="002047BC">
        <w:rPr>
          <w:rFonts w:ascii="Times New Roman" w:hAnsi="Times New Roman" w:cs="Times New Roman"/>
          <w:sz w:val="24"/>
          <w:szCs w:val="24"/>
        </w:rPr>
        <w:t>dimensions of the patch are finite (or shorter than the base plate) along in length and width,</w:t>
      </w:r>
      <w:r w:rsidR="000066ED" w:rsidRPr="002047BC">
        <w:rPr>
          <w:rFonts w:ascii="Times New Roman" w:hAnsi="Times New Roman" w:cs="Times New Roman"/>
          <w:sz w:val="24"/>
          <w:szCs w:val="24"/>
        </w:rPr>
        <w:t xml:space="preserve"> </w:t>
      </w:r>
      <w:r w:rsidRPr="002047BC">
        <w:rPr>
          <w:rFonts w:ascii="Times New Roman" w:hAnsi="Times New Roman" w:cs="Times New Roman"/>
          <w:sz w:val="24"/>
          <w:szCs w:val="24"/>
        </w:rPr>
        <w:t>the fields at the edges of the patch undergo fringing. The fringing fields act to extend the</w:t>
      </w:r>
      <w:r w:rsidR="000066ED" w:rsidRPr="002047BC">
        <w:rPr>
          <w:rFonts w:ascii="Times New Roman" w:hAnsi="Times New Roman" w:cs="Times New Roman"/>
          <w:sz w:val="24"/>
          <w:szCs w:val="24"/>
        </w:rPr>
        <w:t xml:space="preserve"> </w:t>
      </w:r>
      <w:r w:rsidRPr="002047BC">
        <w:rPr>
          <w:rFonts w:ascii="Times New Roman" w:hAnsi="Times New Roman" w:cs="Times New Roman"/>
          <w:sz w:val="24"/>
          <w:szCs w:val="24"/>
        </w:rPr>
        <w:t>effective length of the patch. Thus, the length of a half-wave patch is slightly less than a half</w:t>
      </w:r>
      <w:r w:rsidR="000066ED" w:rsidRPr="002047BC">
        <w:rPr>
          <w:rFonts w:ascii="Times New Roman" w:hAnsi="Times New Roman" w:cs="Times New Roman"/>
          <w:sz w:val="24"/>
          <w:szCs w:val="24"/>
        </w:rPr>
        <w:t xml:space="preserve"> wavelength </w:t>
      </w:r>
      <w:r w:rsidRPr="002047BC">
        <w:rPr>
          <w:rFonts w:ascii="Times New Roman" w:hAnsi="Times New Roman" w:cs="Times New Roman"/>
          <w:sz w:val="24"/>
          <w:szCs w:val="24"/>
        </w:rPr>
        <w:t>in the dielectric material.</w:t>
      </w:r>
    </w:p>
    <w:p w:rsidR="007C558D" w:rsidRPr="002047BC" w:rsidRDefault="007C558D" w:rsidP="00D6244D">
      <w:pPr>
        <w:autoSpaceDE w:val="0"/>
        <w:autoSpaceDN w:val="0"/>
        <w:adjustRightInd w:val="0"/>
        <w:spacing w:after="0" w:line="360" w:lineRule="auto"/>
        <w:jc w:val="center"/>
        <w:rPr>
          <w:rFonts w:ascii="Times New Roman" w:hAnsi="Times New Roman" w:cs="Times New Roman"/>
          <w:sz w:val="24"/>
          <w:szCs w:val="24"/>
        </w:rPr>
      </w:pPr>
    </w:p>
    <w:p w:rsidR="007C558D" w:rsidRDefault="00E10A39" w:rsidP="00D6244D">
      <w:pPr>
        <w:autoSpaceDE w:val="0"/>
        <w:autoSpaceDN w:val="0"/>
        <w:adjustRightInd w:val="0"/>
        <w:spacing w:after="0" w:line="360" w:lineRule="auto"/>
        <w:ind w:left="720"/>
        <w:jc w:val="center"/>
        <w:rPr>
          <w:rFonts w:ascii="Times New Roman" w:hAnsi="Times New Roman" w:cs="Times New Roman"/>
          <w:sz w:val="23"/>
          <w:szCs w:val="23"/>
        </w:rPr>
      </w:pPr>
      <w:r w:rsidRPr="002047BC">
        <w:rPr>
          <w:rFonts w:ascii="Times New Roman" w:hAnsi="Times New Roman" w:cs="Times New Roman"/>
          <w:noProof/>
          <w:sz w:val="23"/>
          <w:szCs w:val="23"/>
        </w:rPr>
        <w:drawing>
          <wp:inline distT="0" distB="0" distL="0" distR="0">
            <wp:extent cx="3861435" cy="1676400"/>
            <wp:effectExtent l="19050" t="0" r="5715"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3872366" cy="1681146"/>
                    </a:xfrm>
                    <a:prstGeom prst="rect">
                      <a:avLst/>
                    </a:prstGeom>
                    <a:noFill/>
                    <a:ln w="9525">
                      <a:noFill/>
                      <a:miter lim="800000"/>
                      <a:headEnd/>
                      <a:tailEnd/>
                    </a:ln>
                  </pic:spPr>
                </pic:pic>
              </a:graphicData>
            </a:graphic>
          </wp:inline>
        </w:drawing>
      </w:r>
    </w:p>
    <w:p w:rsidR="00160E7B" w:rsidRDefault="00682084" w:rsidP="00D6244D">
      <w:pPr>
        <w:autoSpaceDE w:val="0"/>
        <w:autoSpaceDN w:val="0"/>
        <w:adjustRightInd w:val="0"/>
        <w:spacing w:after="0" w:line="360" w:lineRule="auto"/>
        <w:ind w:left="720"/>
        <w:jc w:val="center"/>
        <w:rPr>
          <w:rFonts w:ascii="Times New Roman" w:hAnsi="Times New Roman" w:cs="Times New Roman"/>
          <w:sz w:val="28"/>
          <w:szCs w:val="28"/>
        </w:rPr>
      </w:pPr>
      <w:r>
        <w:rPr>
          <w:rFonts w:ascii="Times New Roman" w:hAnsi="Times New Roman" w:cs="Times New Roman"/>
          <w:sz w:val="24"/>
          <w:szCs w:val="24"/>
        </w:rPr>
        <w:t>Figure 1</w:t>
      </w:r>
      <w:r w:rsidR="00160E7B" w:rsidRPr="00D6493D">
        <w:rPr>
          <w:rFonts w:ascii="Times New Roman" w:hAnsi="Times New Roman" w:cs="Times New Roman"/>
          <w:sz w:val="24"/>
          <w:szCs w:val="24"/>
        </w:rPr>
        <w:t>.11:</w:t>
      </w:r>
      <w:r w:rsidR="000066ED" w:rsidRPr="00D6493D">
        <w:rPr>
          <w:rFonts w:ascii="Times New Roman" w:hAnsi="Times New Roman" w:cs="Times New Roman"/>
          <w:sz w:val="24"/>
          <w:szCs w:val="24"/>
        </w:rPr>
        <w:t>Transmission Line Model</w:t>
      </w:r>
    </w:p>
    <w:p w:rsidR="007C558D" w:rsidRPr="002047BC" w:rsidRDefault="007C558D" w:rsidP="00D6244D">
      <w:pPr>
        <w:autoSpaceDE w:val="0"/>
        <w:autoSpaceDN w:val="0"/>
        <w:adjustRightInd w:val="0"/>
        <w:spacing w:after="0" w:line="360" w:lineRule="auto"/>
        <w:ind w:left="720"/>
        <w:jc w:val="center"/>
        <w:rPr>
          <w:rFonts w:ascii="Times New Roman" w:hAnsi="Times New Roman" w:cs="Times New Roman"/>
          <w:sz w:val="28"/>
          <w:szCs w:val="28"/>
        </w:rPr>
      </w:pPr>
    </w:p>
    <w:p w:rsidR="000066ED" w:rsidRPr="002047BC" w:rsidRDefault="00E10A39" w:rsidP="00D6244D">
      <w:pPr>
        <w:autoSpaceDE w:val="0"/>
        <w:autoSpaceDN w:val="0"/>
        <w:adjustRightInd w:val="0"/>
        <w:spacing w:after="0" w:line="360" w:lineRule="auto"/>
        <w:jc w:val="both"/>
        <w:rPr>
          <w:rFonts w:ascii="Times New Roman" w:hAnsi="Times New Roman" w:cs="Times New Roman"/>
          <w:sz w:val="24"/>
          <w:szCs w:val="24"/>
        </w:rPr>
      </w:pPr>
      <w:r w:rsidRPr="002047BC">
        <w:rPr>
          <w:rFonts w:ascii="Times New Roman" w:hAnsi="Times New Roman" w:cs="Times New Roman"/>
          <w:sz w:val="24"/>
          <w:szCs w:val="24"/>
        </w:rPr>
        <w:t>The amount of fringing of the antenna is a function of the dimensions of the patch and the</w:t>
      </w:r>
      <w:r w:rsidR="000066ED" w:rsidRPr="002047BC">
        <w:rPr>
          <w:rFonts w:ascii="Times New Roman" w:hAnsi="Times New Roman" w:cs="Times New Roman"/>
          <w:sz w:val="24"/>
          <w:szCs w:val="24"/>
        </w:rPr>
        <w:t xml:space="preserve"> height </w:t>
      </w:r>
      <w:r w:rsidRPr="002047BC">
        <w:rPr>
          <w:rFonts w:ascii="Times New Roman" w:hAnsi="Times New Roman" w:cs="Times New Roman"/>
          <w:sz w:val="24"/>
          <w:szCs w:val="24"/>
        </w:rPr>
        <w:t>of the substrate. Due to fringing electric field lines travels in non-homogeneous material,</w:t>
      </w:r>
      <w:r w:rsidR="000066ED" w:rsidRPr="002047BC">
        <w:rPr>
          <w:rFonts w:ascii="Times New Roman" w:hAnsi="Times New Roman" w:cs="Times New Roman"/>
          <w:sz w:val="24"/>
          <w:szCs w:val="24"/>
        </w:rPr>
        <w:t xml:space="preserve"> </w:t>
      </w:r>
      <w:r w:rsidRPr="002047BC">
        <w:rPr>
          <w:rFonts w:ascii="Times New Roman" w:hAnsi="Times New Roman" w:cs="Times New Roman"/>
          <w:sz w:val="24"/>
          <w:szCs w:val="24"/>
        </w:rPr>
        <w:t>typically substrate and air, an effective dielectric constant is introduced. For electric line</w:t>
      </w:r>
      <w:r w:rsidR="000066ED" w:rsidRPr="002047BC">
        <w:rPr>
          <w:rFonts w:ascii="Times New Roman" w:hAnsi="Times New Roman" w:cs="Times New Roman"/>
          <w:sz w:val="24"/>
          <w:szCs w:val="24"/>
        </w:rPr>
        <w:t xml:space="preserve"> with air </w:t>
      </w:r>
      <w:r w:rsidRPr="002047BC">
        <w:rPr>
          <w:rFonts w:ascii="Times New Roman" w:hAnsi="Times New Roman" w:cs="Times New Roman"/>
          <w:sz w:val="24"/>
          <w:szCs w:val="24"/>
        </w:rPr>
        <w:t>above the substrate, the effective dielectric constant has values in the range of</w:t>
      </w:r>
      <w:r w:rsidR="000066ED" w:rsidRPr="002047BC">
        <w:rPr>
          <w:rFonts w:ascii="Times New Roman" w:hAnsi="Times New Roman" w:cs="Times New Roman"/>
          <w:sz w:val="24"/>
          <w:szCs w:val="24"/>
        </w:rPr>
        <w:t xml:space="preserve">  </w:t>
      </w:r>
      <w:r w:rsidR="00B960FE" w:rsidRPr="002047BC">
        <w:rPr>
          <w:rFonts w:ascii="Times New Roman" w:hAnsi="Times New Roman" w:cs="Times New Roman"/>
          <w:sz w:val="24"/>
          <w:szCs w:val="24"/>
        </w:rPr>
        <w:t>1 &lt;</w:t>
      </w:r>
      <m:oMath>
        <m:sSub>
          <m:sSubPr>
            <m:ctrlPr>
              <w:rPr>
                <w:rFonts w:ascii="Cambria Math" w:eastAsia="MS Mincho" w:hAnsi="Times New Roman" w:cs="Times New Roman"/>
                <w:i/>
                <w:sz w:val="24"/>
                <w:szCs w:val="24"/>
              </w:rPr>
            </m:ctrlPr>
          </m:sSubPr>
          <m:e>
            <m:r>
              <w:rPr>
                <w:rFonts w:ascii="Cambria Math" w:eastAsia="MS Mincho" w:hAnsi="Cambria Math" w:cs="Times New Roman"/>
                <w:sz w:val="24"/>
                <w:szCs w:val="24"/>
              </w:rPr>
              <m:t>ε</m:t>
            </m:r>
          </m:e>
          <m:sub>
            <m:r>
              <w:rPr>
                <w:rFonts w:ascii="Cambria Math" w:eastAsia="MS Mincho" w:hAnsi="Cambria Math" w:cs="Times New Roman"/>
                <w:sz w:val="24"/>
                <w:szCs w:val="24"/>
              </w:rPr>
              <m:t>reff</m:t>
            </m:r>
          </m:sub>
        </m:sSub>
      </m:oMath>
      <w:r w:rsidR="00B960FE" w:rsidRPr="002047BC">
        <w:rPr>
          <w:rFonts w:ascii="Times New Roman" w:hAnsi="Times New Roman" w:cs="Times New Roman"/>
          <w:sz w:val="24"/>
          <w:szCs w:val="24"/>
        </w:rPr>
        <w:t>&lt;</w:t>
      </w:r>
      <m:oMath>
        <m:r>
          <w:rPr>
            <w:rFonts w:ascii="Cambria Math" w:eastAsia="MS Mincho" w:hAnsi="Times New Roman" w:cs="Times New Roman"/>
            <w:sz w:val="24"/>
            <w:szCs w:val="24"/>
          </w:rPr>
          <m:t xml:space="preserve"> </m:t>
        </m:r>
        <m:sSub>
          <m:sSubPr>
            <m:ctrlPr>
              <w:rPr>
                <w:rFonts w:ascii="Cambria Math" w:eastAsia="MS Mincho" w:hAnsi="Times New Roman" w:cs="Times New Roman"/>
                <w:i/>
                <w:sz w:val="24"/>
                <w:szCs w:val="24"/>
              </w:rPr>
            </m:ctrlPr>
          </m:sSubPr>
          <m:e>
            <m:r>
              <m:rPr>
                <m:sty m:val="p"/>
              </m:rPr>
              <w:rPr>
                <w:rFonts w:ascii="Times New Roman" w:eastAsia="MS Mincho" w:hAnsi="Cambria Math" w:cs="Times New Roman"/>
                <w:sz w:val="24"/>
                <w:szCs w:val="24"/>
              </w:rPr>
              <m:t>ℇ</m:t>
            </m:r>
          </m:e>
          <m:sub>
            <m:r>
              <w:rPr>
                <w:rFonts w:ascii="Cambria Math" w:eastAsia="MS Mincho" w:hAnsi="Cambria Math" w:cs="Times New Roman"/>
                <w:sz w:val="24"/>
                <w:szCs w:val="24"/>
              </w:rPr>
              <m:t>r</m:t>
            </m:r>
          </m:sub>
        </m:sSub>
      </m:oMath>
      <w:r w:rsidRPr="002047BC">
        <w:rPr>
          <w:rFonts w:ascii="Times New Roman" w:hAnsi="Times New Roman" w:cs="Times New Roman"/>
          <w:sz w:val="24"/>
          <w:szCs w:val="24"/>
        </w:rPr>
        <w:t xml:space="preserve"> </w:t>
      </w:r>
      <w:r w:rsidR="000066ED" w:rsidRPr="002047BC">
        <w:rPr>
          <w:rFonts w:ascii="Times New Roman" w:hAnsi="Times New Roman" w:cs="Times New Roman"/>
          <w:sz w:val="24"/>
          <w:szCs w:val="24"/>
        </w:rPr>
        <w:t>.</w:t>
      </w:r>
    </w:p>
    <w:p w:rsidR="00E10A39" w:rsidRPr="002047BC" w:rsidRDefault="00E10A39" w:rsidP="00D6244D">
      <w:pPr>
        <w:autoSpaceDE w:val="0"/>
        <w:autoSpaceDN w:val="0"/>
        <w:adjustRightInd w:val="0"/>
        <w:spacing w:after="0" w:line="360" w:lineRule="auto"/>
        <w:jc w:val="both"/>
        <w:rPr>
          <w:rFonts w:ascii="Times New Roman" w:hAnsi="Times New Roman" w:cs="Times New Roman"/>
          <w:sz w:val="24"/>
          <w:szCs w:val="24"/>
        </w:rPr>
      </w:pPr>
      <w:r w:rsidRPr="002047BC">
        <w:rPr>
          <w:rFonts w:ascii="Times New Roman" w:hAnsi="Times New Roman" w:cs="Times New Roman"/>
          <w:sz w:val="24"/>
          <w:szCs w:val="24"/>
        </w:rPr>
        <w:t>The dielectric constant for most applications is much greater than unity. The</w:t>
      </w:r>
      <w:r w:rsidR="000066ED" w:rsidRPr="002047BC">
        <w:rPr>
          <w:rFonts w:ascii="Times New Roman" w:hAnsi="Times New Roman" w:cs="Times New Roman"/>
          <w:sz w:val="24"/>
          <w:szCs w:val="24"/>
        </w:rPr>
        <w:t xml:space="preserve"> effective dielectric </w:t>
      </w:r>
      <w:r w:rsidRPr="002047BC">
        <w:rPr>
          <w:rFonts w:ascii="Times New Roman" w:hAnsi="Times New Roman" w:cs="Times New Roman"/>
          <w:sz w:val="24"/>
          <w:szCs w:val="24"/>
        </w:rPr>
        <w:t>constant is expressed by the function of frequency. As the frequency of</w:t>
      </w:r>
      <w:r w:rsidR="000066ED" w:rsidRPr="002047BC">
        <w:rPr>
          <w:rFonts w:ascii="Times New Roman" w:hAnsi="Times New Roman" w:cs="Times New Roman"/>
          <w:sz w:val="24"/>
          <w:szCs w:val="24"/>
        </w:rPr>
        <w:t xml:space="preserve"> operation increases, most </w:t>
      </w:r>
      <w:r w:rsidRPr="002047BC">
        <w:rPr>
          <w:rFonts w:ascii="Times New Roman" w:hAnsi="Times New Roman" w:cs="Times New Roman"/>
          <w:sz w:val="24"/>
          <w:szCs w:val="24"/>
        </w:rPr>
        <w:t>of the electric field concentrates in the substrate, and therefore, the</w:t>
      </w:r>
      <w:r w:rsidR="000066ED" w:rsidRPr="002047BC">
        <w:rPr>
          <w:rFonts w:ascii="Times New Roman" w:hAnsi="Times New Roman" w:cs="Times New Roman"/>
          <w:sz w:val="24"/>
          <w:szCs w:val="24"/>
        </w:rPr>
        <w:t xml:space="preserve"> microstrip behaves more like </w:t>
      </w:r>
      <w:r w:rsidRPr="002047BC">
        <w:rPr>
          <w:rFonts w:ascii="Times New Roman" w:hAnsi="Times New Roman" w:cs="Times New Roman"/>
          <w:sz w:val="24"/>
          <w:szCs w:val="24"/>
        </w:rPr>
        <w:t>a homogeneous electric line of one dielectric, and the effective</w:t>
      </w:r>
      <w:r w:rsidR="000066ED" w:rsidRPr="002047BC">
        <w:rPr>
          <w:rFonts w:ascii="Times New Roman" w:hAnsi="Times New Roman" w:cs="Times New Roman"/>
          <w:sz w:val="24"/>
          <w:szCs w:val="24"/>
        </w:rPr>
        <w:t xml:space="preserve"> </w:t>
      </w:r>
      <w:r w:rsidRPr="002047BC">
        <w:rPr>
          <w:rFonts w:ascii="Times New Roman" w:hAnsi="Times New Roman" w:cs="Times New Roman"/>
          <w:sz w:val="24"/>
          <w:szCs w:val="24"/>
        </w:rPr>
        <w:t>dielectric constant approaches the value of one dielectric constant of the substrate. Experimental</w:t>
      </w:r>
      <w:r w:rsidR="000066ED" w:rsidRPr="002047BC">
        <w:rPr>
          <w:rFonts w:ascii="Times New Roman" w:hAnsi="Times New Roman" w:cs="Times New Roman"/>
          <w:sz w:val="24"/>
          <w:szCs w:val="24"/>
        </w:rPr>
        <w:t xml:space="preserve"> </w:t>
      </w:r>
      <w:r w:rsidRPr="002047BC">
        <w:rPr>
          <w:rFonts w:ascii="Times New Roman" w:hAnsi="Times New Roman" w:cs="Times New Roman"/>
          <w:sz w:val="24"/>
          <w:szCs w:val="24"/>
        </w:rPr>
        <w:t>resu</w:t>
      </w:r>
      <w:r w:rsidR="000066ED" w:rsidRPr="002047BC">
        <w:rPr>
          <w:rFonts w:ascii="Times New Roman" w:hAnsi="Times New Roman" w:cs="Times New Roman"/>
          <w:sz w:val="24"/>
          <w:szCs w:val="24"/>
        </w:rPr>
        <w:t xml:space="preserve">lts of the effective dielectric </w:t>
      </w:r>
      <w:r w:rsidRPr="002047BC">
        <w:rPr>
          <w:rFonts w:ascii="Times New Roman" w:hAnsi="Times New Roman" w:cs="Times New Roman"/>
          <w:sz w:val="24"/>
          <w:szCs w:val="24"/>
        </w:rPr>
        <w:t>constant for microstrip with three different substrates are shown</w:t>
      </w:r>
      <w:r w:rsidR="002F30C4">
        <w:rPr>
          <w:rFonts w:ascii="Times New Roman" w:hAnsi="Times New Roman" w:cs="Times New Roman"/>
          <w:sz w:val="24"/>
          <w:szCs w:val="24"/>
        </w:rPr>
        <w:t>in Figure 1</w:t>
      </w:r>
      <w:r w:rsidR="004172F5" w:rsidRPr="002047BC">
        <w:rPr>
          <w:rFonts w:ascii="Times New Roman" w:hAnsi="Times New Roman" w:cs="Times New Roman"/>
          <w:sz w:val="24"/>
          <w:szCs w:val="24"/>
        </w:rPr>
        <w:t>.12</w:t>
      </w:r>
    </w:p>
    <w:p w:rsidR="00D5194D" w:rsidRPr="002047BC" w:rsidRDefault="00D5194D" w:rsidP="00D6244D">
      <w:pPr>
        <w:autoSpaceDE w:val="0"/>
        <w:autoSpaceDN w:val="0"/>
        <w:adjustRightInd w:val="0"/>
        <w:spacing w:after="0" w:line="360" w:lineRule="auto"/>
        <w:rPr>
          <w:rFonts w:ascii="Times New Roman" w:eastAsia="MS Mincho" w:hAnsi="Times New Roman" w:cs="Times New Roman"/>
          <w:sz w:val="24"/>
          <w:szCs w:val="24"/>
        </w:rPr>
      </w:pPr>
    </w:p>
    <w:p w:rsidR="00D5194D" w:rsidRPr="002047BC" w:rsidRDefault="00D5194D" w:rsidP="00D6244D">
      <w:pPr>
        <w:autoSpaceDE w:val="0"/>
        <w:autoSpaceDN w:val="0"/>
        <w:adjustRightInd w:val="0"/>
        <w:spacing w:after="0" w:line="360" w:lineRule="auto"/>
        <w:jc w:val="center"/>
        <w:rPr>
          <w:rFonts w:ascii="Times New Roman" w:hAnsi="Times New Roman" w:cs="Times New Roman"/>
          <w:noProof/>
          <w:sz w:val="23"/>
          <w:szCs w:val="23"/>
        </w:rPr>
      </w:pPr>
      <w:r w:rsidRPr="002047BC">
        <w:rPr>
          <w:rFonts w:ascii="Times New Roman" w:hAnsi="Times New Roman" w:cs="Times New Roman"/>
          <w:noProof/>
          <w:sz w:val="23"/>
          <w:szCs w:val="23"/>
        </w:rPr>
        <w:lastRenderedPageBreak/>
        <w:drawing>
          <wp:inline distT="0" distB="0" distL="0" distR="0">
            <wp:extent cx="5664860" cy="2898963"/>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5665586" cy="2899335"/>
                    </a:xfrm>
                    <a:prstGeom prst="rect">
                      <a:avLst/>
                    </a:prstGeom>
                    <a:noFill/>
                    <a:ln w="9525">
                      <a:noFill/>
                      <a:miter lim="800000"/>
                      <a:headEnd/>
                      <a:tailEnd/>
                    </a:ln>
                  </pic:spPr>
                </pic:pic>
              </a:graphicData>
            </a:graphic>
          </wp:inline>
        </w:drawing>
      </w:r>
    </w:p>
    <w:p w:rsidR="000066ED" w:rsidRPr="007C558D" w:rsidRDefault="000066ED" w:rsidP="00D6244D">
      <w:pPr>
        <w:autoSpaceDE w:val="0"/>
        <w:autoSpaceDN w:val="0"/>
        <w:adjustRightInd w:val="0"/>
        <w:spacing w:after="0" w:line="360" w:lineRule="auto"/>
        <w:jc w:val="center"/>
        <w:rPr>
          <w:rFonts w:ascii="Times New Roman" w:hAnsi="Times New Roman" w:cs="Times New Roman"/>
          <w:noProof/>
          <w:sz w:val="23"/>
          <w:szCs w:val="23"/>
        </w:rPr>
      </w:pPr>
      <w:r w:rsidRPr="007C558D">
        <w:rPr>
          <w:rFonts w:ascii="Times New Roman" w:hAnsi="Times New Roman" w:cs="Times New Roman"/>
          <w:noProof/>
          <w:sz w:val="23"/>
          <w:szCs w:val="23"/>
        </w:rPr>
        <w:t>Figure</w:t>
      </w:r>
      <w:r w:rsidR="00682084">
        <w:rPr>
          <w:rFonts w:ascii="Times New Roman" w:hAnsi="Times New Roman" w:cs="Times New Roman"/>
          <w:noProof/>
          <w:sz w:val="23"/>
          <w:szCs w:val="23"/>
        </w:rPr>
        <w:t>1</w:t>
      </w:r>
      <w:r w:rsidR="004172F5" w:rsidRPr="007C558D">
        <w:rPr>
          <w:rFonts w:ascii="Times New Roman" w:hAnsi="Times New Roman" w:cs="Times New Roman"/>
          <w:noProof/>
          <w:sz w:val="23"/>
          <w:szCs w:val="23"/>
        </w:rPr>
        <w:t>.12</w:t>
      </w:r>
      <w:r w:rsidRPr="007C558D">
        <w:rPr>
          <w:rFonts w:ascii="Times New Roman" w:hAnsi="Times New Roman" w:cs="Times New Roman"/>
          <w:noProof/>
          <w:sz w:val="23"/>
          <w:szCs w:val="23"/>
        </w:rPr>
        <w:t>:</w:t>
      </w:r>
      <w:r w:rsidRPr="007C558D">
        <w:rPr>
          <w:rFonts w:ascii="Times New Roman" w:hAnsi="Times New Roman" w:cs="Times New Roman"/>
          <w:iCs/>
          <w:sz w:val="23"/>
          <w:szCs w:val="23"/>
        </w:rPr>
        <w:t xml:space="preserve"> Effective dielectric constant versus frequency for typical substrates</w:t>
      </w:r>
    </w:p>
    <w:p w:rsidR="000066ED" w:rsidRPr="002047BC" w:rsidRDefault="000066ED" w:rsidP="00D6244D">
      <w:pPr>
        <w:autoSpaceDE w:val="0"/>
        <w:autoSpaceDN w:val="0"/>
        <w:adjustRightInd w:val="0"/>
        <w:spacing w:after="0" w:line="360" w:lineRule="auto"/>
        <w:rPr>
          <w:rFonts w:ascii="Times New Roman" w:hAnsi="Times New Roman" w:cs="Times New Roman"/>
          <w:noProof/>
          <w:sz w:val="23"/>
          <w:szCs w:val="23"/>
        </w:rPr>
      </w:pPr>
    </w:p>
    <w:p w:rsidR="000066ED" w:rsidRPr="002047BC" w:rsidRDefault="000066ED" w:rsidP="00D6244D">
      <w:pPr>
        <w:autoSpaceDE w:val="0"/>
        <w:autoSpaceDN w:val="0"/>
        <w:adjustRightInd w:val="0"/>
        <w:spacing w:after="0" w:line="360" w:lineRule="auto"/>
        <w:rPr>
          <w:rFonts w:ascii="Times New Roman" w:hAnsi="Times New Roman" w:cs="Times New Roman"/>
          <w:sz w:val="23"/>
          <w:szCs w:val="23"/>
        </w:rPr>
      </w:pPr>
    </w:p>
    <w:p w:rsidR="00766554" w:rsidRPr="002047BC" w:rsidRDefault="00766554"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Generally, the relationship of width (W) height (h) effective dielectric constant(</w:t>
      </w:r>
      <m:oMath>
        <m:sSub>
          <m:sSubPr>
            <m:ctrlPr>
              <w:rPr>
                <w:rFonts w:ascii="Cambria Math" w:eastAsia="MS Mincho" w:hAnsi="Times New Roman" w:cs="Times New Roman"/>
                <w:i/>
                <w:sz w:val="24"/>
                <w:szCs w:val="24"/>
              </w:rPr>
            </m:ctrlPr>
          </m:sSubPr>
          <m:e>
            <m:r>
              <w:rPr>
                <w:rFonts w:ascii="Cambria Math" w:eastAsia="MS Mincho" w:hAnsi="Cambria Math" w:cs="Times New Roman"/>
                <w:sz w:val="24"/>
                <w:szCs w:val="24"/>
              </w:rPr>
              <m:t>ε</m:t>
            </m:r>
          </m:e>
          <m:sub>
            <m:r>
              <w:rPr>
                <w:rFonts w:ascii="Cambria Math" w:eastAsia="MS Mincho" w:hAnsi="Cambria Math" w:cs="Times New Roman"/>
                <w:sz w:val="24"/>
                <w:szCs w:val="24"/>
              </w:rPr>
              <m:t>reff</m:t>
            </m:r>
          </m:sub>
        </m:sSub>
      </m:oMath>
      <w:r w:rsidRPr="002047BC">
        <w:rPr>
          <w:rFonts w:ascii="Times New Roman" w:hAnsi="Times New Roman" w:cs="Times New Roman"/>
          <w:sz w:val="24"/>
          <w:szCs w:val="24"/>
        </w:rPr>
        <w:t>)and</w:t>
      </w:r>
    </w:p>
    <w:p w:rsidR="00766554" w:rsidRPr="002047BC" w:rsidRDefault="000066ED"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R</w:t>
      </w:r>
      <w:r w:rsidR="00766554" w:rsidRPr="002047BC">
        <w:rPr>
          <w:rFonts w:ascii="Times New Roman" w:hAnsi="Times New Roman" w:cs="Times New Roman"/>
          <w:sz w:val="24"/>
          <w:szCs w:val="24"/>
        </w:rPr>
        <w:t>elative</w:t>
      </w:r>
      <w:r w:rsidRPr="002047BC">
        <w:rPr>
          <w:rFonts w:ascii="Times New Roman" w:hAnsi="Times New Roman" w:cs="Times New Roman"/>
          <w:sz w:val="24"/>
          <w:szCs w:val="24"/>
        </w:rPr>
        <w:t xml:space="preserve"> </w:t>
      </w:r>
      <w:r w:rsidR="00766554" w:rsidRPr="002047BC">
        <w:rPr>
          <w:rFonts w:ascii="Times New Roman" w:hAnsi="Times New Roman" w:cs="Times New Roman"/>
          <w:sz w:val="24"/>
          <w:szCs w:val="24"/>
        </w:rPr>
        <w:t>dielectric constant(</w:t>
      </w:r>
      <m:oMath>
        <m:sSub>
          <m:sSubPr>
            <m:ctrlPr>
              <w:rPr>
                <w:rFonts w:ascii="Cambria Math" w:eastAsia="MS Mincho" w:hAnsi="Times New Roman" w:cs="Times New Roman"/>
                <w:i/>
                <w:sz w:val="24"/>
                <w:szCs w:val="24"/>
              </w:rPr>
            </m:ctrlPr>
          </m:sSubPr>
          <m:e>
            <m:r>
              <m:rPr>
                <m:sty m:val="p"/>
              </m:rPr>
              <w:rPr>
                <w:rFonts w:ascii="Times New Roman" w:eastAsia="MS Mincho" w:hAnsi="Cambria Math" w:cs="Times New Roman"/>
                <w:sz w:val="24"/>
                <w:szCs w:val="24"/>
              </w:rPr>
              <m:t>ℇ</m:t>
            </m:r>
          </m:e>
          <m:sub>
            <m:r>
              <w:rPr>
                <w:rFonts w:ascii="Cambria Math" w:eastAsia="MS Mincho" w:hAnsi="Cambria Math" w:cs="Times New Roman"/>
                <w:sz w:val="24"/>
                <w:szCs w:val="24"/>
              </w:rPr>
              <m:t>r</m:t>
            </m:r>
          </m:sub>
        </m:sSub>
      </m:oMath>
      <w:r w:rsidR="00766554" w:rsidRPr="002047BC">
        <w:rPr>
          <w:rFonts w:ascii="Times New Roman" w:hAnsi="Times New Roman" w:cs="Times New Roman"/>
          <w:sz w:val="24"/>
          <w:szCs w:val="24"/>
        </w:rPr>
        <w:t xml:space="preserve">) of the substrate are related as follow </w:t>
      </w:r>
    </w:p>
    <w:p w:rsidR="00766554" w:rsidRPr="002047BC" w:rsidRDefault="00766554" w:rsidP="00D6244D">
      <w:pPr>
        <w:autoSpaceDE w:val="0"/>
        <w:autoSpaceDN w:val="0"/>
        <w:adjustRightInd w:val="0"/>
        <w:spacing w:after="0" w:line="360" w:lineRule="auto"/>
        <w:rPr>
          <w:rFonts w:ascii="Times New Roman" w:hAnsi="Times New Roman" w:cs="Times New Roman"/>
          <w:sz w:val="24"/>
          <w:szCs w:val="24"/>
        </w:rPr>
      </w:pPr>
    </w:p>
    <w:p w:rsidR="0098457C" w:rsidRPr="008335B3" w:rsidRDefault="009C19BB" w:rsidP="00D6244D">
      <w:pPr>
        <w:spacing w:line="360" w:lineRule="auto"/>
        <w:jc w:val="center"/>
        <w:rPr>
          <w:rFonts w:ascii="Times New Roman" w:hAnsi="Times New Roman" w:cs="Times New Roman"/>
          <w:noProof/>
        </w:rPr>
      </w:pPr>
      <w:r w:rsidRPr="002047BC">
        <w:rPr>
          <w:rFonts w:ascii="Times New Roman" w:hAnsi="Times New Roman" w:cs="Times New Roman"/>
          <w:noProof/>
          <w:position w:val="-70"/>
        </w:rPr>
        <w:object w:dxaOrig="3320" w:dyaOrig="1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75pt;height:76.5pt" o:ole="">
            <v:imagedata r:id="rId20" o:title=""/>
          </v:shape>
          <o:OLEObject Type="Embed" ProgID="Equation.3" ShapeID="_x0000_i1025" DrawAspect="Content" ObjectID="_1370355645" r:id="rId21"/>
        </w:object>
      </w:r>
      <w:r w:rsidR="00D6493D">
        <w:rPr>
          <w:rFonts w:ascii="Times New Roman" w:hAnsi="Times New Roman" w:cs="Times New Roman"/>
          <w:sz w:val="24"/>
          <w:szCs w:val="24"/>
        </w:rPr>
        <w:t xml:space="preserve">                </w:t>
      </w:r>
      <w:r w:rsidR="007C558D">
        <w:rPr>
          <w:rFonts w:ascii="Times New Roman" w:hAnsi="Times New Roman" w:cs="Times New Roman"/>
          <w:sz w:val="24"/>
          <w:szCs w:val="24"/>
        </w:rPr>
        <w:t xml:space="preserve">        </w:t>
      </w:r>
      <w:r w:rsidR="00D6493D">
        <w:rPr>
          <w:rFonts w:ascii="Times New Roman" w:hAnsi="Times New Roman" w:cs="Times New Roman"/>
          <w:sz w:val="24"/>
          <w:szCs w:val="24"/>
        </w:rPr>
        <w:t xml:space="preserve">  </w:t>
      </w:r>
      <w:r w:rsidR="00682084">
        <w:rPr>
          <w:rFonts w:ascii="Times New Roman" w:hAnsi="Times New Roman" w:cs="Times New Roman"/>
          <w:sz w:val="24"/>
          <w:szCs w:val="24"/>
        </w:rPr>
        <w:t>(1</w:t>
      </w:r>
      <w:r w:rsidR="00B20076" w:rsidRPr="002047BC">
        <w:rPr>
          <w:rFonts w:ascii="Times New Roman" w:hAnsi="Times New Roman" w:cs="Times New Roman"/>
          <w:sz w:val="24"/>
          <w:szCs w:val="24"/>
        </w:rPr>
        <w:t>.1)</w:t>
      </w:r>
    </w:p>
    <w:p w:rsidR="00B20076" w:rsidRPr="002047BC" w:rsidRDefault="00B20076"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 xml:space="preserve">       </w:t>
      </w:r>
    </w:p>
    <w:p w:rsidR="00766554" w:rsidRPr="002047BC" w:rsidRDefault="00766554"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A very popular and practical approximation relation for normalized extension of the</w:t>
      </w:r>
    </w:p>
    <w:p w:rsidR="00766554" w:rsidRPr="002047BC" w:rsidRDefault="00766554"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length is obtained from below equation</w:t>
      </w:r>
    </w:p>
    <w:p w:rsidR="009C19BB" w:rsidRPr="002047BC" w:rsidRDefault="009C19BB" w:rsidP="00D6244D">
      <w:pPr>
        <w:autoSpaceDE w:val="0"/>
        <w:autoSpaceDN w:val="0"/>
        <w:adjustRightInd w:val="0"/>
        <w:spacing w:after="0" w:line="360" w:lineRule="auto"/>
        <w:jc w:val="center"/>
        <w:rPr>
          <w:rFonts w:ascii="Times New Roman" w:hAnsi="Times New Roman" w:cs="Times New Roman"/>
          <w:sz w:val="24"/>
          <w:szCs w:val="24"/>
        </w:rPr>
      </w:pPr>
      <w:r w:rsidRPr="002047BC">
        <w:rPr>
          <w:rFonts w:ascii="Times New Roman" w:hAnsi="Times New Roman" w:cs="Times New Roman"/>
          <w:noProof/>
          <w:position w:val="-54"/>
        </w:rPr>
        <w:object w:dxaOrig="3580" w:dyaOrig="1260">
          <v:shape id="_x0000_i1026" type="#_x0000_t75" style="width:179.25pt;height:62.25pt" o:ole="">
            <v:imagedata r:id="rId22" o:title=""/>
          </v:shape>
          <o:OLEObject Type="Embed" ProgID="Equation.3" ShapeID="_x0000_i1026" DrawAspect="Content" ObjectID="_1370355646" r:id="rId23"/>
        </w:object>
      </w:r>
      <w:r w:rsidR="00D6493D">
        <w:rPr>
          <w:rFonts w:ascii="Times New Roman" w:hAnsi="Times New Roman" w:cs="Times New Roman"/>
          <w:noProof/>
          <w:position w:val="-54"/>
        </w:rPr>
        <w:t xml:space="preserve">                        </w:t>
      </w:r>
      <w:r w:rsidR="00682084">
        <w:rPr>
          <w:rFonts w:ascii="Times New Roman" w:hAnsi="Times New Roman" w:cs="Times New Roman"/>
          <w:noProof/>
          <w:position w:val="-54"/>
        </w:rPr>
        <w:t>(1</w:t>
      </w:r>
      <w:r w:rsidR="008335B3">
        <w:rPr>
          <w:rFonts w:ascii="Times New Roman" w:hAnsi="Times New Roman" w:cs="Times New Roman"/>
          <w:noProof/>
          <w:position w:val="-54"/>
        </w:rPr>
        <w:t>.2)</w:t>
      </w:r>
    </w:p>
    <w:p w:rsidR="00766554" w:rsidRPr="002047BC" w:rsidRDefault="00766554"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 xml:space="preserve">               </w:t>
      </w:r>
    </w:p>
    <w:p w:rsidR="00766554" w:rsidRPr="002047BC" w:rsidRDefault="00766554"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lastRenderedPageBreak/>
        <w:t>Substrate thickness should be chosen as large as possible to maximize bandwidth, but</w:t>
      </w:r>
      <w:r w:rsidR="000066ED" w:rsidRPr="002047BC">
        <w:rPr>
          <w:rFonts w:ascii="Times New Roman" w:hAnsi="Times New Roman" w:cs="Times New Roman"/>
          <w:sz w:val="24"/>
          <w:szCs w:val="24"/>
        </w:rPr>
        <w:t xml:space="preserve"> </w:t>
      </w:r>
      <w:r w:rsidRPr="002047BC">
        <w:rPr>
          <w:rFonts w:ascii="Times New Roman" w:hAnsi="Times New Roman" w:cs="Times New Roman"/>
          <w:sz w:val="24"/>
          <w:szCs w:val="24"/>
        </w:rPr>
        <w:t>not so large to minimize the risk of surface wave excitation. The substrate should also has low</w:t>
      </w:r>
      <w:r w:rsidR="000066ED" w:rsidRPr="002047BC">
        <w:rPr>
          <w:rFonts w:ascii="Times New Roman" w:hAnsi="Times New Roman" w:cs="Times New Roman"/>
          <w:sz w:val="24"/>
          <w:szCs w:val="24"/>
        </w:rPr>
        <w:t xml:space="preserve"> </w:t>
      </w:r>
      <w:r w:rsidRPr="002047BC">
        <w:rPr>
          <w:rFonts w:ascii="Times New Roman" w:hAnsi="Times New Roman" w:cs="Times New Roman"/>
          <w:sz w:val="24"/>
          <w:szCs w:val="24"/>
        </w:rPr>
        <w:t>dielectric constant in order to achieve high efficiency.</w:t>
      </w:r>
    </w:p>
    <w:p w:rsidR="00766554" w:rsidRPr="002047BC" w:rsidRDefault="00766554"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Since the effective length of the patch has been extended by ΔL on each side, the effective length</w:t>
      </w:r>
    </w:p>
    <w:p w:rsidR="00766554" w:rsidRPr="002047BC" w:rsidRDefault="00766554"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of the patch is expressed as</w:t>
      </w:r>
    </w:p>
    <w:p w:rsidR="00766554" w:rsidRPr="002047BC" w:rsidRDefault="00766554"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 xml:space="preserve">             </w:t>
      </w:r>
      <w:r w:rsidR="000066ED" w:rsidRPr="002047BC">
        <w:rPr>
          <w:rFonts w:ascii="Times New Roman" w:hAnsi="Times New Roman" w:cs="Times New Roman"/>
          <w:sz w:val="24"/>
          <w:szCs w:val="24"/>
        </w:rPr>
        <w:t xml:space="preserve">                 </w:t>
      </w:r>
      <w:r w:rsidRPr="002047BC">
        <w:rPr>
          <w:rFonts w:ascii="Times New Roman" w:hAnsi="Times New Roman" w:cs="Times New Roman"/>
          <w:sz w:val="24"/>
          <w:szCs w:val="24"/>
        </w:rPr>
        <w:t xml:space="preserve"> L</w:t>
      </w:r>
      <w:r w:rsidRPr="002047BC">
        <w:rPr>
          <w:rFonts w:ascii="Times New Roman" w:hAnsi="Times New Roman" w:cs="Times New Roman"/>
          <w:i/>
          <w:iCs/>
          <w:sz w:val="16"/>
          <w:szCs w:val="16"/>
        </w:rPr>
        <w:t xml:space="preserve">eff </w:t>
      </w:r>
      <w:r w:rsidR="000066ED" w:rsidRPr="002047BC">
        <w:rPr>
          <w:rFonts w:ascii="Times New Roman" w:hAnsi="Times New Roman" w:cs="Times New Roman"/>
          <w:sz w:val="24"/>
          <w:szCs w:val="24"/>
        </w:rPr>
        <w:t xml:space="preserve">= L+2ΔL </w:t>
      </w:r>
      <w:r w:rsidR="00D6493D">
        <w:rPr>
          <w:rFonts w:ascii="Times New Roman" w:hAnsi="Times New Roman" w:cs="Times New Roman"/>
          <w:sz w:val="24"/>
          <w:szCs w:val="24"/>
        </w:rPr>
        <w:t xml:space="preserve">                                                                </w:t>
      </w:r>
      <w:r w:rsidR="00682084">
        <w:rPr>
          <w:rFonts w:ascii="Times New Roman" w:hAnsi="Times New Roman" w:cs="Times New Roman"/>
          <w:sz w:val="24"/>
          <w:szCs w:val="24"/>
        </w:rPr>
        <w:t>(1</w:t>
      </w:r>
      <w:r w:rsidR="008335B3">
        <w:rPr>
          <w:rFonts w:ascii="Times New Roman" w:hAnsi="Times New Roman" w:cs="Times New Roman"/>
          <w:sz w:val="24"/>
          <w:szCs w:val="24"/>
        </w:rPr>
        <w:t>.3)</w:t>
      </w:r>
    </w:p>
    <w:p w:rsidR="00766554" w:rsidRPr="002047BC" w:rsidRDefault="00766554" w:rsidP="00D6244D">
      <w:pPr>
        <w:autoSpaceDE w:val="0"/>
        <w:autoSpaceDN w:val="0"/>
        <w:adjustRightInd w:val="0"/>
        <w:spacing w:after="0" w:line="360" w:lineRule="auto"/>
        <w:rPr>
          <w:rFonts w:ascii="Times New Roman" w:hAnsi="Times New Roman" w:cs="Times New Roman"/>
          <w:sz w:val="24"/>
          <w:szCs w:val="24"/>
        </w:rPr>
      </w:pPr>
    </w:p>
    <w:p w:rsidR="00766554" w:rsidRPr="002047BC" w:rsidRDefault="00766554"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After analyzing and determining the physical nature of the Microstrip antenna with reference of</w:t>
      </w:r>
      <w:r w:rsidR="000066ED" w:rsidRPr="002047BC">
        <w:rPr>
          <w:rFonts w:ascii="Times New Roman" w:hAnsi="Times New Roman" w:cs="Times New Roman"/>
          <w:sz w:val="24"/>
          <w:szCs w:val="24"/>
        </w:rPr>
        <w:t xml:space="preserve"> </w:t>
      </w:r>
      <w:r w:rsidRPr="002047BC">
        <w:rPr>
          <w:rFonts w:ascii="Times New Roman" w:hAnsi="Times New Roman" w:cs="Times New Roman"/>
          <w:sz w:val="24"/>
          <w:szCs w:val="24"/>
        </w:rPr>
        <w:t xml:space="preserve">resonant frequency, </w:t>
      </w:r>
      <w:r w:rsidRPr="002047BC">
        <w:rPr>
          <w:rFonts w:ascii="Times New Roman" w:hAnsi="Times New Roman" w:cs="Times New Roman"/>
          <w:i/>
          <w:iCs/>
          <w:sz w:val="24"/>
          <w:szCs w:val="24"/>
        </w:rPr>
        <w:t>f</w:t>
      </w:r>
      <w:r w:rsidRPr="002047BC">
        <w:rPr>
          <w:rFonts w:ascii="Times New Roman" w:hAnsi="Times New Roman" w:cs="Times New Roman"/>
          <w:i/>
          <w:iCs/>
          <w:sz w:val="16"/>
          <w:szCs w:val="16"/>
        </w:rPr>
        <w:t xml:space="preserve">r </w:t>
      </w:r>
      <w:r w:rsidRPr="002047BC">
        <w:rPr>
          <w:rFonts w:ascii="Times New Roman" w:hAnsi="Times New Roman" w:cs="Times New Roman"/>
          <w:i/>
          <w:iCs/>
          <w:sz w:val="24"/>
          <w:szCs w:val="24"/>
        </w:rPr>
        <w:t xml:space="preserve">, </w:t>
      </w:r>
      <w:r w:rsidRPr="002047BC">
        <w:rPr>
          <w:rFonts w:ascii="Times New Roman" w:hAnsi="Times New Roman" w:cs="Times New Roman"/>
          <w:sz w:val="24"/>
          <w:szCs w:val="24"/>
        </w:rPr>
        <w:t>relative dielectric constant, ε</w:t>
      </w:r>
      <w:r w:rsidRPr="002047BC">
        <w:rPr>
          <w:rFonts w:ascii="Times New Roman" w:hAnsi="Times New Roman" w:cs="Times New Roman"/>
          <w:i/>
          <w:iCs/>
          <w:sz w:val="16"/>
          <w:szCs w:val="16"/>
        </w:rPr>
        <w:t xml:space="preserve">r </w:t>
      </w:r>
      <w:r w:rsidRPr="002047BC">
        <w:rPr>
          <w:rFonts w:ascii="Times New Roman" w:hAnsi="Times New Roman" w:cs="Times New Roman"/>
          <w:sz w:val="24"/>
          <w:szCs w:val="24"/>
        </w:rPr>
        <w:t>, height of the substrate h; it is possible to</w:t>
      </w:r>
      <w:r w:rsidR="000066ED" w:rsidRPr="002047BC">
        <w:rPr>
          <w:rFonts w:ascii="Times New Roman" w:hAnsi="Times New Roman" w:cs="Times New Roman"/>
          <w:sz w:val="24"/>
          <w:szCs w:val="24"/>
        </w:rPr>
        <w:t xml:space="preserve"> </w:t>
      </w:r>
      <w:r w:rsidRPr="002047BC">
        <w:rPr>
          <w:rFonts w:ascii="Times New Roman" w:hAnsi="Times New Roman" w:cs="Times New Roman"/>
          <w:sz w:val="24"/>
          <w:szCs w:val="24"/>
        </w:rPr>
        <w:t xml:space="preserve">design rectangular microstrip antenna dimension, width </w:t>
      </w:r>
      <w:r w:rsidRPr="002047BC">
        <w:rPr>
          <w:rFonts w:ascii="Times New Roman" w:hAnsi="Times New Roman" w:cs="Times New Roman"/>
          <w:i/>
          <w:iCs/>
          <w:sz w:val="24"/>
          <w:szCs w:val="24"/>
        </w:rPr>
        <w:t xml:space="preserve">W </w:t>
      </w:r>
      <w:r w:rsidRPr="002047BC">
        <w:rPr>
          <w:rFonts w:ascii="Times New Roman" w:hAnsi="Times New Roman" w:cs="Times New Roman"/>
          <w:sz w:val="24"/>
          <w:szCs w:val="24"/>
        </w:rPr>
        <w:t xml:space="preserve">and Length </w:t>
      </w:r>
      <w:r w:rsidRPr="002047BC">
        <w:rPr>
          <w:rFonts w:ascii="Times New Roman" w:hAnsi="Times New Roman" w:cs="Times New Roman"/>
          <w:i/>
          <w:iCs/>
          <w:sz w:val="24"/>
          <w:szCs w:val="24"/>
        </w:rPr>
        <w:t xml:space="preserve">L </w:t>
      </w:r>
      <w:r w:rsidR="000066ED" w:rsidRPr="002047BC">
        <w:rPr>
          <w:rFonts w:ascii="Times New Roman" w:hAnsi="Times New Roman" w:cs="Times New Roman"/>
          <w:sz w:val="24"/>
          <w:szCs w:val="24"/>
        </w:rPr>
        <w:t xml:space="preserve">, of patch as follow. </w:t>
      </w:r>
    </w:p>
    <w:p w:rsidR="002057BB" w:rsidRPr="002047BC" w:rsidRDefault="00766554" w:rsidP="00D6244D">
      <w:pPr>
        <w:autoSpaceDE w:val="0"/>
        <w:autoSpaceDN w:val="0"/>
        <w:adjustRightInd w:val="0"/>
        <w:spacing w:after="0" w:line="360" w:lineRule="auto"/>
        <w:rPr>
          <w:rFonts w:ascii="Times New Roman" w:hAnsi="Times New Roman" w:cs="Times New Roman"/>
          <w:b/>
          <w:sz w:val="23"/>
          <w:szCs w:val="23"/>
        </w:rPr>
      </w:pPr>
      <w:r w:rsidRPr="002047BC">
        <w:rPr>
          <w:rFonts w:ascii="Times New Roman" w:hAnsi="Times New Roman" w:cs="Times New Roman"/>
          <w:b/>
          <w:sz w:val="23"/>
          <w:szCs w:val="23"/>
        </w:rPr>
        <w:t xml:space="preserve">                        </w:t>
      </w:r>
    </w:p>
    <w:p w:rsidR="008875AB" w:rsidRPr="00B15069" w:rsidRDefault="008335B3" w:rsidP="00D6244D">
      <w:pPr>
        <w:autoSpaceDE w:val="0"/>
        <w:autoSpaceDN w:val="0"/>
        <w:adjustRightInd w:val="0"/>
        <w:spacing w:after="0" w:line="360" w:lineRule="auto"/>
        <w:rPr>
          <w:rFonts w:ascii="Times New Roman" w:hAnsi="Times New Roman" w:cs="Times New Roman"/>
          <w:b/>
          <w:position w:val="-24"/>
        </w:rPr>
      </w:pPr>
      <w:r w:rsidRPr="00B15069">
        <w:rPr>
          <w:rFonts w:ascii="Times New Roman" w:hAnsi="Times New Roman" w:cs="Times New Roman"/>
          <w:b/>
          <w:position w:val="-24"/>
        </w:rPr>
        <w:t xml:space="preserve">                                 </w:t>
      </w:r>
      <w:r w:rsidR="008875AB" w:rsidRPr="00B15069">
        <w:rPr>
          <w:rFonts w:ascii="Times New Roman" w:hAnsi="Times New Roman" w:cs="Times New Roman"/>
          <w:b/>
          <w:position w:val="-24"/>
        </w:rPr>
        <w:object w:dxaOrig="2040" w:dyaOrig="680">
          <v:shape id="_x0000_i1027" type="#_x0000_t75" style="width:102pt;height:33.75pt" o:ole="">
            <v:imagedata r:id="rId24" o:title=""/>
          </v:shape>
          <o:OLEObject Type="Embed" ProgID="Equation.3" ShapeID="_x0000_i1027" DrawAspect="Content" ObjectID="_1370355647" r:id="rId25"/>
        </w:object>
      </w:r>
      <w:r w:rsidR="00D6493D" w:rsidRPr="00B15069">
        <w:rPr>
          <w:rFonts w:ascii="Times New Roman" w:hAnsi="Times New Roman" w:cs="Times New Roman"/>
          <w:b/>
          <w:position w:val="-24"/>
        </w:rPr>
        <w:t xml:space="preserve">                                                         </w:t>
      </w:r>
      <w:r w:rsidR="00682084">
        <w:rPr>
          <w:rFonts w:ascii="Times New Roman" w:hAnsi="Times New Roman" w:cs="Times New Roman"/>
          <w:position w:val="-24"/>
        </w:rPr>
        <w:t>(1</w:t>
      </w:r>
      <w:r w:rsidRPr="00B15069">
        <w:rPr>
          <w:rFonts w:ascii="Times New Roman" w:hAnsi="Times New Roman" w:cs="Times New Roman"/>
          <w:position w:val="-24"/>
        </w:rPr>
        <w:t>.4)</w:t>
      </w:r>
    </w:p>
    <w:p w:rsidR="008875AB" w:rsidRPr="002047BC" w:rsidRDefault="008335B3" w:rsidP="00D6244D">
      <w:pPr>
        <w:autoSpaceDE w:val="0"/>
        <w:autoSpaceDN w:val="0"/>
        <w:adjustRightInd w:val="0"/>
        <w:spacing w:after="0" w:line="360" w:lineRule="auto"/>
        <w:rPr>
          <w:rFonts w:ascii="Times New Roman" w:hAnsi="Times New Roman" w:cs="Times New Roman"/>
          <w:position w:val="-24"/>
        </w:rPr>
      </w:pPr>
      <w:r>
        <w:rPr>
          <w:rFonts w:ascii="Times New Roman" w:hAnsi="Times New Roman" w:cs="Times New Roman"/>
          <w:position w:val="-36"/>
        </w:rPr>
        <w:t xml:space="preserve">                          </w:t>
      </w:r>
      <w:r w:rsidRPr="002047BC">
        <w:rPr>
          <w:rFonts w:ascii="Times New Roman" w:hAnsi="Times New Roman" w:cs="Times New Roman"/>
          <w:position w:val="-36"/>
        </w:rPr>
        <w:object w:dxaOrig="2640" w:dyaOrig="740">
          <v:shape id="_x0000_i1028" type="#_x0000_t75" style="width:132pt;height:36.75pt" o:ole="">
            <v:imagedata r:id="rId26" o:title=""/>
          </v:shape>
          <o:OLEObject Type="Embed" ProgID="Equation.3" ShapeID="_x0000_i1028" DrawAspect="Content" ObjectID="_1370355648" r:id="rId27"/>
        </w:object>
      </w:r>
      <w:r w:rsidR="00D6493D">
        <w:rPr>
          <w:rFonts w:ascii="Times New Roman" w:hAnsi="Times New Roman" w:cs="Times New Roman"/>
          <w:position w:val="-36"/>
        </w:rPr>
        <w:t xml:space="preserve">                                                      </w:t>
      </w:r>
      <w:r w:rsidR="00682084">
        <w:rPr>
          <w:rFonts w:ascii="Times New Roman" w:hAnsi="Times New Roman" w:cs="Times New Roman"/>
          <w:position w:val="-36"/>
        </w:rPr>
        <w:t>(1</w:t>
      </w:r>
      <w:r>
        <w:rPr>
          <w:rFonts w:ascii="Times New Roman" w:hAnsi="Times New Roman" w:cs="Times New Roman"/>
          <w:position w:val="-36"/>
        </w:rPr>
        <w:t>.5)</w:t>
      </w:r>
    </w:p>
    <w:p w:rsidR="008875AB" w:rsidRPr="002047BC" w:rsidRDefault="008875AB" w:rsidP="00D6244D">
      <w:pPr>
        <w:autoSpaceDE w:val="0"/>
        <w:autoSpaceDN w:val="0"/>
        <w:adjustRightInd w:val="0"/>
        <w:spacing w:after="0" w:line="360" w:lineRule="auto"/>
        <w:rPr>
          <w:rFonts w:ascii="Times New Roman" w:hAnsi="Times New Roman" w:cs="Times New Roman"/>
          <w:b/>
          <w:sz w:val="23"/>
          <w:szCs w:val="23"/>
        </w:rPr>
      </w:pPr>
    </w:p>
    <w:p w:rsidR="00766554" w:rsidRPr="002047BC" w:rsidRDefault="00766554" w:rsidP="00D6244D">
      <w:pPr>
        <w:autoSpaceDE w:val="0"/>
        <w:autoSpaceDN w:val="0"/>
        <w:adjustRightInd w:val="0"/>
        <w:spacing w:after="0" w:line="360" w:lineRule="auto"/>
        <w:rPr>
          <w:rFonts w:ascii="Times New Roman" w:hAnsi="Times New Roman" w:cs="Times New Roman"/>
          <w:b/>
          <w:sz w:val="23"/>
          <w:szCs w:val="23"/>
        </w:rPr>
      </w:pPr>
      <w:r w:rsidRPr="002047BC">
        <w:rPr>
          <w:rFonts w:ascii="Times New Roman" w:hAnsi="Times New Roman" w:cs="Times New Roman"/>
          <w:b/>
          <w:sz w:val="23"/>
          <w:szCs w:val="23"/>
        </w:rPr>
        <w:t xml:space="preserve">                          </w:t>
      </w:r>
    </w:p>
    <w:p w:rsidR="00766554" w:rsidRPr="00862047" w:rsidRDefault="00682084" w:rsidP="00D6244D">
      <w:pPr>
        <w:autoSpaceDE w:val="0"/>
        <w:autoSpaceDN w:val="0"/>
        <w:adjustRightInd w:val="0"/>
        <w:spacing w:after="0" w:line="360" w:lineRule="auto"/>
        <w:rPr>
          <w:rFonts w:ascii="Times New Roman" w:hAnsi="Times New Roman" w:cs="Times New Roman"/>
          <w:b/>
          <w:bCs/>
          <w:sz w:val="26"/>
          <w:szCs w:val="26"/>
          <w:u w:val="single"/>
        </w:rPr>
      </w:pPr>
      <w:r w:rsidRPr="00862047">
        <w:rPr>
          <w:rFonts w:ascii="Times New Roman" w:hAnsi="Times New Roman" w:cs="Times New Roman"/>
          <w:b/>
          <w:bCs/>
          <w:sz w:val="26"/>
          <w:szCs w:val="26"/>
        </w:rPr>
        <w:t>1</w:t>
      </w:r>
      <w:r w:rsidR="00140B21" w:rsidRPr="00862047">
        <w:rPr>
          <w:rFonts w:ascii="Times New Roman" w:hAnsi="Times New Roman" w:cs="Times New Roman"/>
          <w:b/>
          <w:bCs/>
          <w:sz w:val="26"/>
          <w:szCs w:val="26"/>
        </w:rPr>
        <w:t>.5.1.1</w:t>
      </w:r>
      <w:r w:rsidR="00D6493D" w:rsidRPr="00862047">
        <w:rPr>
          <w:rFonts w:ascii="Times New Roman" w:hAnsi="Times New Roman" w:cs="Times New Roman"/>
          <w:b/>
          <w:bCs/>
          <w:sz w:val="26"/>
          <w:szCs w:val="26"/>
        </w:rPr>
        <w:t xml:space="preserve"> </w:t>
      </w:r>
      <w:r w:rsidR="00D6493D" w:rsidRPr="00862047">
        <w:rPr>
          <w:rFonts w:ascii="Times New Roman" w:hAnsi="Times New Roman" w:cs="Times New Roman"/>
          <w:b/>
          <w:bCs/>
          <w:sz w:val="26"/>
          <w:szCs w:val="26"/>
          <w:u w:val="single"/>
        </w:rPr>
        <w:t>RESONANT INPUT RESISTANCE</w:t>
      </w:r>
    </w:p>
    <w:p w:rsidR="00435981" w:rsidRPr="002047BC" w:rsidRDefault="00EC6711" w:rsidP="002F30C4">
      <w:pPr>
        <w:autoSpaceDE w:val="0"/>
        <w:autoSpaceDN w:val="0"/>
        <w:adjustRightInd w:val="0"/>
        <w:spacing w:after="0" w:line="360" w:lineRule="auto"/>
        <w:jc w:val="both"/>
        <w:rPr>
          <w:rFonts w:ascii="Times New Roman" w:hAnsi="Times New Roman" w:cs="Times New Roman"/>
          <w:sz w:val="24"/>
          <w:szCs w:val="24"/>
        </w:rPr>
      </w:pPr>
      <w:r w:rsidRPr="002047BC">
        <w:rPr>
          <w:rFonts w:ascii="Times New Roman" w:hAnsi="Times New Roman" w:cs="Times New Roman"/>
          <w:sz w:val="24"/>
          <w:szCs w:val="24"/>
        </w:rPr>
        <w:t xml:space="preserve">As shown in figure </w:t>
      </w:r>
      <w:r w:rsidR="002F30C4">
        <w:rPr>
          <w:rFonts w:ascii="Times New Roman" w:hAnsi="Times New Roman" w:cs="Times New Roman"/>
          <w:sz w:val="24"/>
          <w:szCs w:val="24"/>
        </w:rPr>
        <w:t>1</w:t>
      </w:r>
      <w:r w:rsidRPr="002047BC">
        <w:rPr>
          <w:rFonts w:ascii="Times New Roman" w:hAnsi="Times New Roman" w:cs="Times New Roman"/>
          <w:sz w:val="24"/>
          <w:szCs w:val="24"/>
        </w:rPr>
        <w:t>.8</w:t>
      </w:r>
      <w:r w:rsidR="00766554" w:rsidRPr="002047BC">
        <w:rPr>
          <w:rFonts w:ascii="Times New Roman" w:hAnsi="Times New Roman" w:cs="Times New Roman"/>
          <w:sz w:val="24"/>
          <w:szCs w:val="24"/>
        </w:rPr>
        <w:t>, a Microstrip antenna is represented by an equivalent circuit</w:t>
      </w:r>
      <w:r w:rsidR="008335B3">
        <w:rPr>
          <w:rFonts w:ascii="Times New Roman" w:hAnsi="Times New Roman" w:cs="Times New Roman"/>
          <w:sz w:val="24"/>
          <w:szCs w:val="24"/>
        </w:rPr>
        <w:t xml:space="preserve"> with two </w:t>
      </w:r>
      <w:r w:rsidR="00160E7B" w:rsidRPr="002047BC">
        <w:rPr>
          <w:rFonts w:ascii="Times New Roman" w:hAnsi="Times New Roman" w:cs="Times New Roman"/>
          <w:sz w:val="24"/>
          <w:szCs w:val="24"/>
        </w:rPr>
        <w:t>slots having conductance G and susceptance</w:t>
      </w:r>
      <w:r w:rsidR="00766554" w:rsidRPr="002047BC">
        <w:rPr>
          <w:rFonts w:ascii="Times New Roman" w:hAnsi="Times New Roman" w:cs="Times New Roman"/>
          <w:sz w:val="24"/>
          <w:szCs w:val="24"/>
        </w:rPr>
        <w:t xml:space="preserve"> B. The total admittance at slot one (input</w:t>
      </w:r>
      <w:r w:rsidR="008335B3">
        <w:rPr>
          <w:rFonts w:ascii="Times New Roman" w:hAnsi="Times New Roman" w:cs="Times New Roman"/>
          <w:sz w:val="24"/>
          <w:szCs w:val="24"/>
        </w:rPr>
        <w:t xml:space="preserve"> </w:t>
      </w:r>
      <w:r w:rsidR="00435981" w:rsidRPr="002047BC">
        <w:rPr>
          <w:rFonts w:ascii="Times New Roman" w:hAnsi="Times New Roman" w:cs="Times New Roman"/>
          <w:sz w:val="24"/>
          <w:szCs w:val="24"/>
        </w:rPr>
        <w:t>admittance) is obtained by transferring the admittance of slot two from the output terminal to</w:t>
      </w:r>
      <w:r w:rsidR="008335B3">
        <w:rPr>
          <w:rFonts w:ascii="Times New Roman" w:hAnsi="Times New Roman" w:cs="Times New Roman"/>
          <w:sz w:val="24"/>
          <w:szCs w:val="24"/>
        </w:rPr>
        <w:t xml:space="preserve"> </w:t>
      </w:r>
      <w:r w:rsidR="00435981" w:rsidRPr="002047BC">
        <w:rPr>
          <w:rFonts w:ascii="Times New Roman" w:hAnsi="Times New Roman" w:cs="Times New Roman"/>
          <w:sz w:val="24"/>
          <w:szCs w:val="24"/>
        </w:rPr>
        <w:t>input terminals using the admittance transformation equation of transmission lines. Ideally two</w:t>
      </w:r>
      <w:r w:rsidR="008335B3">
        <w:rPr>
          <w:rFonts w:ascii="Times New Roman" w:hAnsi="Times New Roman" w:cs="Times New Roman"/>
          <w:sz w:val="24"/>
          <w:szCs w:val="24"/>
        </w:rPr>
        <w:t xml:space="preserve"> </w:t>
      </w:r>
      <w:r w:rsidR="00435981" w:rsidRPr="002047BC">
        <w:rPr>
          <w:rFonts w:ascii="Times New Roman" w:hAnsi="Times New Roman" w:cs="Times New Roman"/>
          <w:sz w:val="24"/>
          <w:szCs w:val="24"/>
        </w:rPr>
        <w:t>slots are separated by λ /2 where λ is the wavelength in the dielectric (substrate). However,</w:t>
      </w:r>
      <w:r w:rsidR="008335B3">
        <w:rPr>
          <w:rFonts w:ascii="Times New Roman" w:hAnsi="Times New Roman" w:cs="Times New Roman"/>
          <w:sz w:val="24"/>
          <w:szCs w:val="24"/>
        </w:rPr>
        <w:t xml:space="preserve"> </w:t>
      </w:r>
      <w:r w:rsidR="00435981" w:rsidRPr="002047BC">
        <w:rPr>
          <w:rFonts w:ascii="Times New Roman" w:hAnsi="Times New Roman" w:cs="Times New Roman"/>
          <w:sz w:val="24"/>
          <w:szCs w:val="24"/>
        </w:rPr>
        <w:t>because of the fringing the length of the patch is electrically longer than the actual length.</w:t>
      </w:r>
      <w:r w:rsidR="008335B3">
        <w:rPr>
          <w:rFonts w:ascii="Times New Roman" w:hAnsi="Times New Roman" w:cs="Times New Roman"/>
          <w:sz w:val="24"/>
          <w:szCs w:val="24"/>
        </w:rPr>
        <w:t xml:space="preserve"> </w:t>
      </w:r>
      <w:r w:rsidR="00435981" w:rsidRPr="002047BC">
        <w:rPr>
          <w:rFonts w:ascii="Times New Roman" w:hAnsi="Times New Roman" w:cs="Times New Roman"/>
          <w:sz w:val="24"/>
          <w:szCs w:val="24"/>
        </w:rPr>
        <w:t>Therefore the actual separation of the two slots is slightly less than λ/2. If the reduction of the</w:t>
      </w:r>
      <w:r w:rsidR="008335B3">
        <w:rPr>
          <w:rFonts w:ascii="Times New Roman" w:hAnsi="Times New Roman" w:cs="Times New Roman"/>
          <w:sz w:val="24"/>
          <w:szCs w:val="24"/>
        </w:rPr>
        <w:t xml:space="preserve"> </w:t>
      </w:r>
      <w:r w:rsidR="00435981" w:rsidRPr="002047BC">
        <w:rPr>
          <w:rFonts w:ascii="Times New Roman" w:hAnsi="Times New Roman" w:cs="Times New Roman"/>
          <w:sz w:val="24"/>
          <w:szCs w:val="24"/>
        </w:rPr>
        <w:t xml:space="preserve">length is properly chosen </w:t>
      </w:r>
      <w:r w:rsidR="002F30C4">
        <w:rPr>
          <w:rFonts w:ascii="Times New Roman" w:hAnsi="Times New Roman" w:cs="Times New Roman"/>
          <w:sz w:val="24"/>
          <w:szCs w:val="24"/>
        </w:rPr>
        <w:t>using equation 1</w:t>
      </w:r>
      <w:r w:rsidR="00435981" w:rsidRPr="002047BC">
        <w:rPr>
          <w:rFonts w:ascii="Times New Roman" w:hAnsi="Times New Roman" w:cs="Times New Roman"/>
          <w:sz w:val="24"/>
          <w:szCs w:val="24"/>
        </w:rPr>
        <w:t>.2, the transformed admittance of the slot two</w:t>
      </w:r>
      <w:r w:rsidR="002F30C4">
        <w:rPr>
          <w:rFonts w:ascii="Times New Roman" w:hAnsi="Times New Roman" w:cs="Times New Roman"/>
          <w:sz w:val="24"/>
          <w:szCs w:val="24"/>
        </w:rPr>
        <w:t xml:space="preserve"> </w:t>
      </w:r>
      <w:r w:rsidR="00435981" w:rsidRPr="002047BC">
        <w:rPr>
          <w:rFonts w:ascii="Times New Roman" w:hAnsi="Times New Roman" w:cs="Times New Roman"/>
          <w:sz w:val="24"/>
          <w:szCs w:val="24"/>
        </w:rPr>
        <w:t>becomes.</w:t>
      </w:r>
    </w:p>
    <w:p w:rsidR="00435981" w:rsidRPr="002047BC" w:rsidRDefault="007B32A0"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 xml:space="preserve">                               </w:t>
      </w:r>
      <w:r w:rsidR="00435981" w:rsidRPr="002047BC">
        <w:rPr>
          <w:rFonts w:ascii="Times New Roman" w:hAnsi="Times New Roman" w:cs="Times New Roman"/>
          <w:sz w:val="24"/>
          <w:szCs w:val="24"/>
        </w:rPr>
        <w:t>Y</w:t>
      </w:r>
      <w:r w:rsidR="00435981" w:rsidRPr="002047BC">
        <w:rPr>
          <w:rFonts w:ascii="Times New Roman" w:hAnsi="Times New Roman" w:cs="Times New Roman"/>
          <w:sz w:val="16"/>
          <w:szCs w:val="16"/>
        </w:rPr>
        <w:t>1</w:t>
      </w:r>
      <w:r w:rsidR="00435981" w:rsidRPr="002047BC">
        <w:rPr>
          <w:rFonts w:ascii="Times New Roman" w:hAnsi="Times New Roman" w:cs="Times New Roman"/>
          <w:sz w:val="24"/>
          <w:szCs w:val="24"/>
        </w:rPr>
        <w:t>=Y</w:t>
      </w:r>
      <w:r w:rsidR="00435981" w:rsidRPr="002047BC">
        <w:rPr>
          <w:rFonts w:ascii="Times New Roman" w:hAnsi="Times New Roman" w:cs="Times New Roman"/>
          <w:sz w:val="16"/>
          <w:szCs w:val="16"/>
        </w:rPr>
        <w:t>2</w:t>
      </w:r>
      <w:r w:rsidRPr="002047BC">
        <w:rPr>
          <w:rFonts w:ascii="Times New Roman" w:hAnsi="Times New Roman" w:cs="Times New Roman"/>
          <w:sz w:val="16"/>
          <w:szCs w:val="16"/>
        </w:rPr>
        <w:t xml:space="preserve">     </w:t>
      </w:r>
      <w:r w:rsidR="00435981" w:rsidRPr="002047BC">
        <w:rPr>
          <w:rFonts w:ascii="Times New Roman" w:hAnsi="Times New Roman" w:cs="Times New Roman"/>
          <w:sz w:val="16"/>
          <w:szCs w:val="16"/>
        </w:rPr>
        <w:t xml:space="preserve"> </w:t>
      </w:r>
      <w:r w:rsidR="00435981" w:rsidRPr="002047BC">
        <w:rPr>
          <w:rFonts w:ascii="Times New Roman" w:hAnsi="Times New Roman" w:cs="Times New Roman"/>
          <w:sz w:val="24"/>
          <w:szCs w:val="24"/>
        </w:rPr>
        <w:t>G</w:t>
      </w:r>
      <w:r w:rsidR="00435981" w:rsidRPr="002047BC">
        <w:rPr>
          <w:rFonts w:ascii="Times New Roman" w:hAnsi="Times New Roman" w:cs="Times New Roman"/>
          <w:sz w:val="16"/>
          <w:szCs w:val="16"/>
        </w:rPr>
        <w:t>1</w:t>
      </w:r>
      <w:r w:rsidR="00435981" w:rsidRPr="002047BC">
        <w:rPr>
          <w:rFonts w:ascii="Times New Roman" w:hAnsi="Times New Roman" w:cs="Times New Roman"/>
          <w:sz w:val="24"/>
          <w:szCs w:val="24"/>
        </w:rPr>
        <w:t>=G</w:t>
      </w:r>
      <w:r w:rsidR="00435981" w:rsidRPr="002047BC">
        <w:rPr>
          <w:rFonts w:ascii="Times New Roman" w:hAnsi="Times New Roman" w:cs="Times New Roman"/>
          <w:sz w:val="16"/>
          <w:szCs w:val="16"/>
        </w:rPr>
        <w:t>2</w:t>
      </w:r>
      <w:r w:rsidRPr="002047BC">
        <w:rPr>
          <w:rFonts w:ascii="Times New Roman" w:hAnsi="Times New Roman" w:cs="Times New Roman"/>
          <w:sz w:val="16"/>
          <w:szCs w:val="16"/>
        </w:rPr>
        <w:t xml:space="preserve">      </w:t>
      </w:r>
      <w:r w:rsidR="00435981" w:rsidRPr="002047BC">
        <w:rPr>
          <w:rFonts w:ascii="Times New Roman" w:hAnsi="Times New Roman" w:cs="Times New Roman"/>
          <w:sz w:val="16"/>
          <w:szCs w:val="16"/>
        </w:rPr>
        <w:t xml:space="preserve"> </w:t>
      </w:r>
      <w:r w:rsidR="00435981" w:rsidRPr="002047BC">
        <w:rPr>
          <w:rFonts w:ascii="Times New Roman" w:hAnsi="Times New Roman" w:cs="Times New Roman"/>
          <w:sz w:val="24"/>
          <w:szCs w:val="24"/>
        </w:rPr>
        <w:t>B</w:t>
      </w:r>
      <w:r w:rsidR="00435981" w:rsidRPr="002047BC">
        <w:rPr>
          <w:rFonts w:ascii="Times New Roman" w:hAnsi="Times New Roman" w:cs="Times New Roman"/>
          <w:sz w:val="16"/>
          <w:szCs w:val="16"/>
        </w:rPr>
        <w:t>1</w:t>
      </w:r>
      <w:r w:rsidR="00435981" w:rsidRPr="002047BC">
        <w:rPr>
          <w:rFonts w:ascii="Times New Roman" w:hAnsi="Times New Roman" w:cs="Times New Roman"/>
          <w:sz w:val="24"/>
          <w:szCs w:val="24"/>
        </w:rPr>
        <w:t>=-B</w:t>
      </w:r>
      <w:r w:rsidR="00711CE7" w:rsidRPr="002047BC">
        <w:rPr>
          <w:rFonts w:ascii="Times New Roman" w:hAnsi="Times New Roman" w:cs="Times New Roman"/>
          <w:sz w:val="16"/>
          <w:szCs w:val="16"/>
        </w:rPr>
        <w:t>2</w:t>
      </w:r>
      <w:r w:rsidRPr="002047BC">
        <w:rPr>
          <w:rFonts w:ascii="Times New Roman" w:hAnsi="Times New Roman" w:cs="Times New Roman"/>
          <w:sz w:val="16"/>
          <w:szCs w:val="16"/>
        </w:rPr>
        <w:t xml:space="preserve">                                                              </w:t>
      </w:r>
      <w:r w:rsidR="00435981" w:rsidRPr="002047BC">
        <w:rPr>
          <w:rFonts w:ascii="Times New Roman" w:hAnsi="Times New Roman" w:cs="Times New Roman"/>
          <w:sz w:val="16"/>
          <w:szCs w:val="16"/>
        </w:rPr>
        <w:t xml:space="preserve"> </w:t>
      </w:r>
      <w:r w:rsidR="00682084">
        <w:rPr>
          <w:rFonts w:ascii="Times New Roman" w:hAnsi="Times New Roman" w:cs="Times New Roman"/>
          <w:sz w:val="24"/>
          <w:szCs w:val="24"/>
        </w:rPr>
        <w:t>(1</w:t>
      </w:r>
      <w:r w:rsidR="00435981" w:rsidRPr="002047BC">
        <w:rPr>
          <w:rFonts w:ascii="Times New Roman" w:hAnsi="Times New Roman" w:cs="Times New Roman"/>
          <w:sz w:val="24"/>
          <w:szCs w:val="24"/>
        </w:rPr>
        <w:t>.6)</w:t>
      </w:r>
    </w:p>
    <w:p w:rsidR="00435981" w:rsidRPr="002047BC" w:rsidRDefault="00435981"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Therefore the total resonant input admittance is real and is given by:-</w:t>
      </w:r>
    </w:p>
    <w:p w:rsidR="00435981" w:rsidRPr="002047BC" w:rsidRDefault="007B32A0"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 xml:space="preserve">                               </w:t>
      </w:r>
      <w:r w:rsidR="00435981" w:rsidRPr="002047BC">
        <w:rPr>
          <w:rFonts w:ascii="Times New Roman" w:hAnsi="Times New Roman" w:cs="Times New Roman"/>
          <w:sz w:val="24"/>
          <w:szCs w:val="24"/>
        </w:rPr>
        <w:t>Y</w:t>
      </w:r>
      <w:r w:rsidR="00435981" w:rsidRPr="002047BC">
        <w:rPr>
          <w:rFonts w:ascii="Times New Roman" w:hAnsi="Times New Roman" w:cs="Times New Roman"/>
          <w:sz w:val="16"/>
          <w:szCs w:val="16"/>
        </w:rPr>
        <w:t>in</w:t>
      </w:r>
      <w:r w:rsidR="00435981" w:rsidRPr="002047BC">
        <w:rPr>
          <w:rFonts w:ascii="Times New Roman" w:hAnsi="Times New Roman" w:cs="Times New Roman"/>
          <w:sz w:val="24"/>
          <w:szCs w:val="24"/>
        </w:rPr>
        <w:t>=Y</w:t>
      </w:r>
      <w:r w:rsidR="00435981" w:rsidRPr="002047BC">
        <w:rPr>
          <w:rFonts w:ascii="Times New Roman" w:hAnsi="Times New Roman" w:cs="Times New Roman"/>
          <w:sz w:val="16"/>
          <w:szCs w:val="16"/>
        </w:rPr>
        <w:t>1</w:t>
      </w:r>
      <w:r w:rsidR="00435981" w:rsidRPr="002047BC">
        <w:rPr>
          <w:rFonts w:ascii="Times New Roman" w:hAnsi="Times New Roman" w:cs="Times New Roman"/>
          <w:sz w:val="24"/>
          <w:szCs w:val="24"/>
        </w:rPr>
        <w:t>+Y</w:t>
      </w:r>
      <w:r w:rsidR="00435981" w:rsidRPr="002047BC">
        <w:rPr>
          <w:rFonts w:ascii="Times New Roman" w:hAnsi="Times New Roman" w:cs="Times New Roman"/>
          <w:sz w:val="16"/>
          <w:szCs w:val="16"/>
        </w:rPr>
        <w:t>2</w:t>
      </w:r>
      <w:r w:rsidR="00435981" w:rsidRPr="002047BC">
        <w:rPr>
          <w:rFonts w:ascii="Times New Roman" w:hAnsi="Times New Roman" w:cs="Times New Roman"/>
          <w:sz w:val="24"/>
          <w:szCs w:val="24"/>
        </w:rPr>
        <w:t>=2G</w:t>
      </w:r>
      <w:r w:rsidR="00435981" w:rsidRPr="002047BC">
        <w:rPr>
          <w:rFonts w:ascii="Times New Roman" w:hAnsi="Times New Roman" w:cs="Times New Roman"/>
          <w:sz w:val="16"/>
          <w:szCs w:val="16"/>
        </w:rPr>
        <w:t>1</w:t>
      </w:r>
      <w:r w:rsidRPr="002047BC">
        <w:rPr>
          <w:rFonts w:ascii="Times New Roman" w:hAnsi="Times New Roman" w:cs="Times New Roman"/>
          <w:sz w:val="16"/>
          <w:szCs w:val="16"/>
        </w:rPr>
        <w:t xml:space="preserve">                                                                                      </w:t>
      </w:r>
      <w:r w:rsidR="00435981" w:rsidRPr="002047BC">
        <w:rPr>
          <w:rFonts w:ascii="Times New Roman" w:hAnsi="Times New Roman" w:cs="Times New Roman"/>
          <w:sz w:val="16"/>
          <w:szCs w:val="16"/>
        </w:rPr>
        <w:t xml:space="preserve"> </w:t>
      </w:r>
      <w:r w:rsidR="00682084">
        <w:rPr>
          <w:rFonts w:ascii="Times New Roman" w:hAnsi="Times New Roman" w:cs="Times New Roman"/>
          <w:sz w:val="24"/>
          <w:szCs w:val="24"/>
        </w:rPr>
        <w:t>(1</w:t>
      </w:r>
      <w:r w:rsidR="00435981" w:rsidRPr="002047BC">
        <w:rPr>
          <w:rFonts w:ascii="Times New Roman" w:hAnsi="Times New Roman" w:cs="Times New Roman"/>
          <w:sz w:val="24"/>
          <w:szCs w:val="24"/>
        </w:rPr>
        <w:t>.7)</w:t>
      </w:r>
    </w:p>
    <w:p w:rsidR="00766554" w:rsidRPr="002047BC" w:rsidRDefault="00B15069" w:rsidP="00D6244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435981" w:rsidRPr="002047BC">
        <w:rPr>
          <w:rFonts w:ascii="Times New Roman" w:hAnsi="Times New Roman" w:cs="Times New Roman"/>
          <w:sz w:val="24"/>
          <w:szCs w:val="24"/>
        </w:rPr>
        <w:t>Since the total input admittance is real, the resonant input impedance is also real.</w:t>
      </w:r>
    </w:p>
    <w:p w:rsidR="00435981" w:rsidRPr="002047BC" w:rsidRDefault="00435981"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lastRenderedPageBreak/>
        <w:t xml:space="preserve">                  </w:t>
      </w:r>
    </w:p>
    <w:p w:rsidR="008335B3" w:rsidRDefault="00C91BE7" w:rsidP="00D6244D">
      <w:pPr>
        <w:autoSpaceDE w:val="0"/>
        <w:autoSpaceDN w:val="0"/>
        <w:adjustRightInd w:val="0"/>
        <w:spacing w:after="0" w:line="360" w:lineRule="auto"/>
        <w:rPr>
          <w:rFonts w:ascii="Times New Roman" w:hAnsi="Times New Roman" w:cs="Times New Roman"/>
          <w:sz w:val="24"/>
          <w:szCs w:val="24"/>
        </w:rPr>
      </w:pPr>
      <w:r w:rsidRPr="00C91BE7">
        <w:rPr>
          <w:rFonts w:ascii="Times New Roman" w:hAnsi="Times New Roman" w:cs="Times New Roman"/>
          <w:noProof/>
          <w:position w:val="-30"/>
        </w:rPr>
        <w:pict>
          <v:shape id="_x0000_s1102" type="#_x0000_t75" style="position:absolute;margin-left:78.9pt;margin-top:9.85pt;width:2in;height:33.8pt;z-index:251663360">
            <v:imagedata r:id="rId28" o:title=""/>
            <w10:wrap type="square" side="right"/>
          </v:shape>
          <o:OLEObject Type="Embed" ProgID="Equation.3" ShapeID="_x0000_s1102" DrawAspect="Content" ObjectID="_1370355683" r:id="rId29"/>
        </w:pict>
      </w:r>
    </w:p>
    <w:p w:rsidR="008875AB" w:rsidRPr="002047BC" w:rsidRDefault="00B15069" w:rsidP="00D6244D">
      <w:pPr>
        <w:tabs>
          <w:tab w:val="center" w:pos="3550"/>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682084">
        <w:rPr>
          <w:rFonts w:ascii="Times New Roman" w:hAnsi="Times New Roman" w:cs="Times New Roman"/>
          <w:sz w:val="24"/>
          <w:szCs w:val="24"/>
        </w:rPr>
        <w:t>(1</w:t>
      </w:r>
      <w:r w:rsidR="008335B3">
        <w:rPr>
          <w:rFonts w:ascii="Times New Roman" w:hAnsi="Times New Roman" w:cs="Times New Roman"/>
          <w:sz w:val="24"/>
          <w:szCs w:val="24"/>
        </w:rPr>
        <w:t>.8)</w:t>
      </w:r>
      <w:r w:rsidR="008335B3">
        <w:rPr>
          <w:rFonts w:ascii="Times New Roman" w:hAnsi="Times New Roman" w:cs="Times New Roman"/>
          <w:sz w:val="24"/>
          <w:szCs w:val="24"/>
        </w:rPr>
        <w:br w:type="textWrapping" w:clear="all"/>
      </w:r>
    </w:p>
    <w:p w:rsidR="00435981" w:rsidRPr="002047BC" w:rsidRDefault="00435981"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Considering the mutual effects between the slots, the above e</w:t>
      </w:r>
      <w:r w:rsidR="007B32A0" w:rsidRPr="002047BC">
        <w:rPr>
          <w:rFonts w:ascii="Times New Roman" w:hAnsi="Times New Roman" w:cs="Times New Roman"/>
          <w:sz w:val="24"/>
          <w:szCs w:val="24"/>
        </w:rPr>
        <w:t xml:space="preserve">quation will be modified as </w:t>
      </w:r>
    </w:p>
    <w:p w:rsidR="00435981" w:rsidRPr="002047BC" w:rsidRDefault="00435981"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 xml:space="preserve">                   </w:t>
      </w:r>
    </w:p>
    <w:p w:rsidR="008335B3" w:rsidRDefault="00C91BE7" w:rsidP="00D6244D">
      <w:pPr>
        <w:autoSpaceDE w:val="0"/>
        <w:autoSpaceDN w:val="0"/>
        <w:adjustRightInd w:val="0"/>
        <w:spacing w:after="0" w:line="360" w:lineRule="auto"/>
        <w:rPr>
          <w:rFonts w:ascii="Times New Roman" w:hAnsi="Times New Roman" w:cs="Times New Roman"/>
          <w:sz w:val="24"/>
          <w:szCs w:val="24"/>
        </w:rPr>
      </w:pPr>
      <w:r w:rsidRPr="00C91BE7">
        <w:rPr>
          <w:rFonts w:ascii="Times New Roman" w:hAnsi="Times New Roman" w:cs="Times New Roman"/>
          <w:noProof/>
          <w:position w:val="-30"/>
        </w:rPr>
        <w:pict>
          <v:shape id="_x0000_s1103" type="#_x0000_t75" style="position:absolute;margin-left:118.95pt;margin-top:-.1pt;width:85.75pt;height:33.8pt;z-index:251665408">
            <v:imagedata r:id="rId30" o:title=""/>
            <w10:wrap type="square" side="right"/>
          </v:shape>
          <o:OLEObject Type="Embed" ProgID="Equation.3" ShapeID="_x0000_s1103" DrawAspect="Content" ObjectID="_1370355684" r:id="rId31"/>
        </w:pict>
      </w:r>
    </w:p>
    <w:p w:rsidR="008875AB" w:rsidRPr="002047BC" w:rsidRDefault="008335B3" w:rsidP="00D6244D">
      <w:pPr>
        <w:tabs>
          <w:tab w:val="left" w:pos="1941"/>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r w:rsidR="00B15069">
        <w:rPr>
          <w:rFonts w:ascii="Times New Roman" w:hAnsi="Times New Roman" w:cs="Times New Roman"/>
          <w:sz w:val="24"/>
          <w:szCs w:val="24"/>
        </w:rPr>
        <w:t xml:space="preserve">     </w:t>
      </w:r>
      <w:r w:rsidR="00682084">
        <w:rPr>
          <w:rFonts w:ascii="Times New Roman" w:hAnsi="Times New Roman" w:cs="Times New Roman"/>
          <w:sz w:val="24"/>
          <w:szCs w:val="24"/>
        </w:rPr>
        <w:t xml:space="preserve">       </w:t>
      </w:r>
      <w:r w:rsidR="00B15069">
        <w:rPr>
          <w:rFonts w:ascii="Times New Roman" w:hAnsi="Times New Roman" w:cs="Times New Roman"/>
          <w:sz w:val="24"/>
          <w:szCs w:val="24"/>
        </w:rPr>
        <w:t xml:space="preserve"> </w:t>
      </w:r>
      <w:r w:rsidR="00682084">
        <w:rPr>
          <w:rFonts w:ascii="Times New Roman" w:hAnsi="Times New Roman" w:cs="Times New Roman"/>
          <w:sz w:val="24"/>
          <w:szCs w:val="24"/>
        </w:rPr>
        <w:t>(1</w:t>
      </w:r>
      <w:r>
        <w:rPr>
          <w:rFonts w:ascii="Times New Roman" w:hAnsi="Times New Roman" w:cs="Times New Roman"/>
          <w:sz w:val="24"/>
          <w:szCs w:val="24"/>
        </w:rPr>
        <w:t>.9)</w:t>
      </w:r>
      <w:r>
        <w:rPr>
          <w:rFonts w:ascii="Times New Roman" w:hAnsi="Times New Roman" w:cs="Times New Roman"/>
          <w:sz w:val="24"/>
          <w:szCs w:val="24"/>
        </w:rPr>
        <w:br w:type="textWrapping" w:clear="all"/>
      </w:r>
    </w:p>
    <w:p w:rsidR="00435981" w:rsidRPr="002047BC" w:rsidRDefault="00435981" w:rsidP="00D6244D">
      <w:pPr>
        <w:autoSpaceDE w:val="0"/>
        <w:autoSpaceDN w:val="0"/>
        <w:adjustRightInd w:val="0"/>
        <w:spacing w:after="0" w:line="360" w:lineRule="auto"/>
        <w:jc w:val="both"/>
        <w:rPr>
          <w:rFonts w:ascii="Times New Roman" w:hAnsi="Times New Roman" w:cs="Times New Roman"/>
          <w:sz w:val="24"/>
          <w:szCs w:val="24"/>
        </w:rPr>
      </w:pPr>
      <w:r w:rsidRPr="002047BC">
        <w:rPr>
          <w:rFonts w:ascii="Times New Roman" w:hAnsi="Times New Roman" w:cs="Times New Roman"/>
          <w:sz w:val="24"/>
          <w:szCs w:val="24"/>
        </w:rPr>
        <w:t>where the plus (+) sign is used for modes with odd (anti-symmetric) resonant voltage</w:t>
      </w:r>
      <w:r w:rsidR="007B32A0" w:rsidRPr="002047BC">
        <w:rPr>
          <w:rFonts w:ascii="Times New Roman" w:hAnsi="Times New Roman" w:cs="Times New Roman"/>
          <w:sz w:val="24"/>
          <w:szCs w:val="24"/>
        </w:rPr>
        <w:t xml:space="preserve"> </w:t>
      </w:r>
      <w:r w:rsidRPr="002047BC">
        <w:rPr>
          <w:rFonts w:ascii="Times New Roman" w:hAnsi="Times New Roman" w:cs="Times New Roman"/>
          <w:sz w:val="24"/>
          <w:szCs w:val="24"/>
        </w:rPr>
        <w:t>distribution beneath the patch and the slots while minus (-) sign is used for modes with even</w:t>
      </w:r>
      <w:r w:rsidR="007B32A0" w:rsidRPr="002047BC">
        <w:rPr>
          <w:rFonts w:ascii="Times New Roman" w:hAnsi="Times New Roman" w:cs="Times New Roman"/>
          <w:sz w:val="24"/>
          <w:szCs w:val="24"/>
        </w:rPr>
        <w:t xml:space="preserve"> (symmetric) </w:t>
      </w:r>
      <w:r w:rsidRPr="002047BC">
        <w:rPr>
          <w:rFonts w:ascii="Times New Roman" w:hAnsi="Times New Roman" w:cs="Times New Roman"/>
          <w:sz w:val="24"/>
          <w:szCs w:val="24"/>
        </w:rPr>
        <w:t>resonant voltage distribution.</w:t>
      </w:r>
    </w:p>
    <w:p w:rsidR="00435981" w:rsidRPr="002047BC" w:rsidRDefault="00435981"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However, the mutual conductance of Micr</w:t>
      </w:r>
      <w:r w:rsidR="007B32A0" w:rsidRPr="002047BC">
        <w:rPr>
          <w:rFonts w:ascii="Times New Roman" w:hAnsi="Times New Roman" w:cs="Times New Roman"/>
          <w:sz w:val="24"/>
          <w:szCs w:val="24"/>
        </w:rPr>
        <w:t xml:space="preserve">ostrip antenna is defined as </w:t>
      </w:r>
    </w:p>
    <w:p w:rsidR="002A06AC" w:rsidRPr="002047BC" w:rsidRDefault="00B15069" w:rsidP="00D6244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position w:val="-32"/>
        </w:rPr>
        <w:t xml:space="preserve">                                      </w:t>
      </w:r>
      <w:r w:rsidR="002A06AC" w:rsidRPr="002047BC">
        <w:rPr>
          <w:rFonts w:ascii="Times New Roman" w:hAnsi="Times New Roman" w:cs="Times New Roman"/>
          <w:position w:val="-32"/>
        </w:rPr>
        <w:object w:dxaOrig="2420" w:dyaOrig="700">
          <v:shape id="_x0000_i1029" type="#_x0000_t75" style="width:120.75pt;height:35.25pt" o:ole="">
            <v:imagedata r:id="rId32" o:title=""/>
          </v:shape>
          <o:OLEObject Type="Embed" ProgID="Equation.3" ShapeID="_x0000_i1029" DrawAspect="Content" ObjectID="_1370355649" r:id="rId33"/>
        </w:object>
      </w:r>
      <w:r>
        <w:rPr>
          <w:rFonts w:ascii="Times New Roman" w:hAnsi="Times New Roman" w:cs="Times New Roman"/>
          <w:position w:val="-32"/>
        </w:rPr>
        <w:t xml:space="preserve">                                        </w:t>
      </w:r>
      <w:r w:rsidR="00682084">
        <w:rPr>
          <w:rFonts w:ascii="Times New Roman" w:hAnsi="Times New Roman" w:cs="Times New Roman"/>
          <w:position w:val="-32"/>
        </w:rPr>
        <w:t>(1</w:t>
      </w:r>
      <w:r w:rsidR="008335B3">
        <w:rPr>
          <w:rFonts w:ascii="Times New Roman" w:hAnsi="Times New Roman" w:cs="Times New Roman"/>
          <w:position w:val="-32"/>
        </w:rPr>
        <w:t>.10)</w:t>
      </w:r>
    </w:p>
    <w:p w:rsidR="00435981" w:rsidRPr="002047BC" w:rsidRDefault="00435981"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 xml:space="preserve">                      </w:t>
      </w:r>
    </w:p>
    <w:p w:rsidR="00435981" w:rsidRPr="002047BC" w:rsidRDefault="00435981" w:rsidP="00D6244D">
      <w:pPr>
        <w:autoSpaceDE w:val="0"/>
        <w:autoSpaceDN w:val="0"/>
        <w:adjustRightInd w:val="0"/>
        <w:spacing w:after="0" w:line="360" w:lineRule="auto"/>
        <w:jc w:val="both"/>
        <w:rPr>
          <w:rFonts w:ascii="Times New Roman" w:hAnsi="Times New Roman" w:cs="Times New Roman"/>
          <w:sz w:val="24"/>
          <w:szCs w:val="24"/>
        </w:rPr>
      </w:pPr>
      <w:r w:rsidRPr="002047BC">
        <w:rPr>
          <w:rFonts w:ascii="Times New Roman" w:hAnsi="Times New Roman" w:cs="Times New Roman"/>
          <w:sz w:val="24"/>
          <w:szCs w:val="24"/>
        </w:rPr>
        <w:t>where E1 is the electric field radiated by slot one, H2 is the magnetic field radiated by slot two,</w:t>
      </w:r>
    </w:p>
    <w:p w:rsidR="00435981" w:rsidRPr="002047BC" w:rsidRDefault="00435981" w:rsidP="00D6244D">
      <w:pPr>
        <w:autoSpaceDE w:val="0"/>
        <w:autoSpaceDN w:val="0"/>
        <w:adjustRightInd w:val="0"/>
        <w:spacing w:after="0" w:line="360" w:lineRule="auto"/>
        <w:jc w:val="both"/>
        <w:rPr>
          <w:rFonts w:ascii="Times New Roman" w:hAnsi="Times New Roman" w:cs="Times New Roman"/>
          <w:sz w:val="24"/>
          <w:szCs w:val="24"/>
        </w:rPr>
      </w:pPr>
      <w:r w:rsidRPr="002047BC">
        <w:rPr>
          <w:rFonts w:ascii="Times New Roman" w:hAnsi="Times New Roman" w:cs="Times New Roman"/>
          <w:sz w:val="24"/>
          <w:szCs w:val="24"/>
        </w:rPr>
        <w:t>V0 is the voltage across the slot.</w:t>
      </w:r>
    </w:p>
    <w:p w:rsidR="00435981" w:rsidRPr="002047BC" w:rsidRDefault="00682084" w:rsidP="00D6244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equation (1</w:t>
      </w:r>
      <w:r w:rsidR="008335B3">
        <w:rPr>
          <w:rFonts w:ascii="Times New Roman" w:hAnsi="Times New Roman" w:cs="Times New Roman"/>
          <w:sz w:val="24"/>
          <w:szCs w:val="24"/>
        </w:rPr>
        <w:t>.11</w:t>
      </w:r>
      <w:r w:rsidR="00435981" w:rsidRPr="002047BC">
        <w:rPr>
          <w:rFonts w:ascii="Times New Roman" w:hAnsi="Times New Roman" w:cs="Times New Roman"/>
          <w:sz w:val="24"/>
          <w:szCs w:val="24"/>
        </w:rPr>
        <w:t>) considers the effect of magnetic field radiated by slot two over slot</w:t>
      </w:r>
      <w:r w:rsidR="007B32A0" w:rsidRPr="002047BC">
        <w:rPr>
          <w:rFonts w:ascii="Times New Roman" w:hAnsi="Times New Roman" w:cs="Times New Roman"/>
          <w:sz w:val="24"/>
          <w:szCs w:val="24"/>
        </w:rPr>
        <w:t xml:space="preserve"> one of </w:t>
      </w:r>
      <w:r w:rsidR="00435981" w:rsidRPr="002047BC">
        <w:rPr>
          <w:rFonts w:ascii="Times New Roman" w:hAnsi="Times New Roman" w:cs="Times New Roman"/>
          <w:sz w:val="24"/>
          <w:szCs w:val="24"/>
        </w:rPr>
        <w:t>the equivalent circuit of microstrip antenna. The integration is performed over the sphere</w:t>
      </w:r>
      <w:r w:rsidR="007B32A0" w:rsidRPr="002047BC">
        <w:rPr>
          <w:rFonts w:ascii="Times New Roman" w:hAnsi="Times New Roman" w:cs="Times New Roman"/>
          <w:sz w:val="24"/>
          <w:szCs w:val="24"/>
        </w:rPr>
        <w:t xml:space="preserve"> </w:t>
      </w:r>
      <w:r w:rsidR="00435981" w:rsidRPr="002047BC">
        <w:rPr>
          <w:rFonts w:ascii="Times New Roman" w:hAnsi="Times New Roman" w:cs="Times New Roman"/>
          <w:sz w:val="24"/>
          <w:szCs w:val="24"/>
        </w:rPr>
        <w:t>of large radius.</w:t>
      </w:r>
    </w:p>
    <w:p w:rsidR="00435981" w:rsidRPr="002047BC" w:rsidRDefault="00435981" w:rsidP="00D6244D">
      <w:pPr>
        <w:autoSpaceDE w:val="0"/>
        <w:autoSpaceDN w:val="0"/>
        <w:adjustRightInd w:val="0"/>
        <w:spacing w:after="0" w:line="360" w:lineRule="auto"/>
        <w:jc w:val="both"/>
        <w:rPr>
          <w:rFonts w:ascii="Times New Roman" w:hAnsi="Times New Roman" w:cs="Times New Roman"/>
          <w:sz w:val="24"/>
          <w:szCs w:val="24"/>
        </w:rPr>
      </w:pPr>
      <w:r w:rsidRPr="002047BC">
        <w:rPr>
          <w:rFonts w:ascii="Times New Roman" w:hAnsi="Times New Roman" w:cs="Times New Roman"/>
          <w:sz w:val="24"/>
          <w:szCs w:val="24"/>
        </w:rPr>
        <w:t>Hence, G12 c</w:t>
      </w:r>
      <w:r w:rsidR="007B32A0" w:rsidRPr="002047BC">
        <w:rPr>
          <w:rFonts w:ascii="Times New Roman" w:hAnsi="Times New Roman" w:cs="Times New Roman"/>
          <w:sz w:val="24"/>
          <w:szCs w:val="24"/>
        </w:rPr>
        <w:t xml:space="preserve">an also be calculated using </w:t>
      </w:r>
    </w:p>
    <w:p w:rsidR="002A06AC" w:rsidRPr="002047BC" w:rsidRDefault="002A06AC"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position w:val="-32"/>
        </w:rPr>
        <w:object w:dxaOrig="5820" w:dyaOrig="800">
          <v:shape id="_x0000_i1030" type="#_x0000_t75" style="width:291pt;height:39.75pt" o:ole="">
            <v:imagedata r:id="rId34" o:title=""/>
          </v:shape>
          <o:OLEObject Type="Embed" ProgID="Equation.3" ShapeID="_x0000_i1030" DrawAspect="Content" ObjectID="_1370355650" r:id="rId35"/>
        </w:object>
      </w:r>
      <w:r w:rsidR="00B15069">
        <w:rPr>
          <w:rFonts w:ascii="Times New Roman" w:hAnsi="Times New Roman" w:cs="Times New Roman"/>
          <w:position w:val="-32"/>
        </w:rPr>
        <w:t xml:space="preserve">                  </w:t>
      </w:r>
      <w:r w:rsidR="00682084">
        <w:rPr>
          <w:rFonts w:ascii="Times New Roman" w:hAnsi="Times New Roman" w:cs="Times New Roman"/>
          <w:position w:val="-32"/>
        </w:rPr>
        <w:t>(1</w:t>
      </w:r>
      <w:r w:rsidR="008335B3">
        <w:rPr>
          <w:rFonts w:ascii="Times New Roman" w:hAnsi="Times New Roman" w:cs="Times New Roman"/>
          <w:position w:val="-32"/>
        </w:rPr>
        <w:t>.11)</w:t>
      </w:r>
    </w:p>
    <w:p w:rsidR="00435981" w:rsidRPr="002047BC" w:rsidRDefault="00435981" w:rsidP="00D6244D">
      <w:pPr>
        <w:autoSpaceDE w:val="0"/>
        <w:autoSpaceDN w:val="0"/>
        <w:adjustRightInd w:val="0"/>
        <w:spacing w:after="0" w:line="360" w:lineRule="auto"/>
        <w:rPr>
          <w:rFonts w:ascii="Times New Roman" w:hAnsi="Times New Roman" w:cs="Times New Roman"/>
          <w:sz w:val="24"/>
          <w:szCs w:val="24"/>
        </w:rPr>
      </w:pPr>
    </w:p>
    <w:p w:rsidR="00435981" w:rsidRPr="002047BC" w:rsidRDefault="00435981" w:rsidP="00D6244D">
      <w:pPr>
        <w:autoSpaceDE w:val="0"/>
        <w:autoSpaceDN w:val="0"/>
        <w:adjustRightInd w:val="0"/>
        <w:spacing w:after="0" w:line="360" w:lineRule="auto"/>
        <w:rPr>
          <w:rFonts w:ascii="Times New Roman" w:hAnsi="Times New Roman" w:cs="Times New Roman"/>
          <w:b/>
          <w:sz w:val="23"/>
          <w:szCs w:val="23"/>
        </w:rPr>
      </w:pPr>
    </w:p>
    <w:p w:rsidR="00435981" w:rsidRPr="002047BC" w:rsidRDefault="00435981" w:rsidP="00D6244D">
      <w:pPr>
        <w:autoSpaceDE w:val="0"/>
        <w:autoSpaceDN w:val="0"/>
        <w:adjustRightInd w:val="0"/>
        <w:spacing w:after="0" w:line="360" w:lineRule="auto"/>
        <w:jc w:val="both"/>
        <w:rPr>
          <w:rFonts w:ascii="Times New Roman" w:hAnsi="Times New Roman" w:cs="Times New Roman"/>
          <w:sz w:val="24"/>
          <w:szCs w:val="24"/>
        </w:rPr>
      </w:pPr>
      <w:r w:rsidRPr="002047BC">
        <w:rPr>
          <w:rFonts w:ascii="Times New Roman" w:hAnsi="Times New Roman" w:cs="Times New Roman"/>
          <w:sz w:val="24"/>
          <w:szCs w:val="24"/>
        </w:rPr>
        <w:t>Where J0 is the Bessel function of the first kind of order zero and K0 is a wave number</w:t>
      </w:r>
    </w:p>
    <w:p w:rsidR="00435981" w:rsidRPr="002047BC" w:rsidRDefault="00435981" w:rsidP="00D6244D">
      <w:pPr>
        <w:autoSpaceDE w:val="0"/>
        <w:autoSpaceDN w:val="0"/>
        <w:adjustRightInd w:val="0"/>
        <w:spacing w:after="0" w:line="360" w:lineRule="auto"/>
        <w:jc w:val="both"/>
        <w:rPr>
          <w:rFonts w:ascii="Times New Roman" w:hAnsi="Times New Roman" w:cs="Times New Roman"/>
          <w:sz w:val="24"/>
          <w:szCs w:val="24"/>
        </w:rPr>
      </w:pPr>
      <w:r w:rsidRPr="002047BC">
        <w:rPr>
          <w:rFonts w:ascii="Times New Roman" w:hAnsi="Times New Roman" w:cs="Times New Roman"/>
          <w:sz w:val="24"/>
          <w:szCs w:val="24"/>
        </w:rPr>
        <w:t>However, the conductance, G1, is obtained fro</w:t>
      </w:r>
      <w:r w:rsidR="007B32A0" w:rsidRPr="002047BC">
        <w:rPr>
          <w:rFonts w:ascii="Times New Roman" w:hAnsi="Times New Roman" w:cs="Times New Roman"/>
          <w:sz w:val="24"/>
          <w:szCs w:val="24"/>
        </w:rPr>
        <w:t xml:space="preserve">m radiated power expression: </w:t>
      </w:r>
    </w:p>
    <w:p w:rsidR="00435981" w:rsidRPr="002047BC" w:rsidRDefault="00435981"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 xml:space="preserve">                   </w:t>
      </w:r>
      <w:r w:rsidR="00B15069">
        <w:rPr>
          <w:rFonts w:ascii="Times New Roman" w:hAnsi="Times New Roman" w:cs="Times New Roman"/>
          <w:sz w:val="24"/>
          <w:szCs w:val="24"/>
        </w:rPr>
        <w:t xml:space="preserve">                        </w:t>
      </w:r>
      <w:r w:rsidRPr="002047BC">
        <w:rPr>
          <w:rFonts w:ascii="Times New Roman" w:hAnsi="Times New Roman" w:cs="Times New Roman"/>
          <w:sz w:val="24"/>
          <w:szCs w:val="24"/>
        </w:rPr>
        <w:t xml:space="preserve"> </w:t>
      </w:r>
      <w:r w:rsidR="002A06AC" w:rsidRPr="002047BC">
        <w:rPr>
          <w:rFonts w:ascii="Times New Roman" w:hAnsi="Times New Roman" w:cs="Times New Roman"/>
          <w:position w:val="-36"/>
        </w:rPr>
        <w:object w:dxaOrig="1160" w:dyaOrig="740">
          <v:shape id="_x0000_i1031" type="#_x0000_t75" style="width:58.5pt;height:36.75pt" o:ole="">
            <v:imagedata r:id="rId36" o:title=""/>
          </v:shape>
          <o:OLEObject Type="Embed" ProgID="Equation.3" ShapeID="_x0000_i1031" DrawAspect="Content" ObjectID="_1370355651" r:id="rId37"/>
        </w:object>
      </w:r>
      <w:r w:rsidR="00B15069">
        <w:rPr>
          <w:rFonts w:ascii="Times New Roman" w:hAnsi="Times New Roman" w:cs="Times New Roman"/>
          <w:position w:val="-36"/>
        </w:rPr>
        <w:t xml:space="preserve">                                                       </w:t>
      </w:r>
      <w:r w:rsidR="00682084">
        <w:rPr>
          <w:rFonts w:ascii="Times New Roman" w:hAnsi="Times New Roman" w:cs="Times New Roman"/>
          <w:position w:val="-36"/>
        </w:rPr>
        <w:t>(1</w:t>
      </w:r>
      <w:r w:rsidR="008335B3">
        <w:rPr>
          <w:rFonts w:ascii="Times New Roman" w:hAnsi="Times New Roman" w:cs="Times New Roman"/>
          <w:position w:val="-36"/>
        </w:rPr>
        <w:t>.12)</w:t>
      </w:r>
    </w:p>
    <w:p w:rsidR="00435981" w:rsidRPr="002047BC" w:rsidRDefault="00435981" w:rsidP="00D6244D">
      <w:pPr>
        <w:autoSpaceDE w:val="0"/>
        <w:autoSpaceDN w:val="0"/>
        <w:adjustRightInd w:val="0"/>
        <w:spacing w:after="0" w:line="360" w:lineRule="auto"/>
        <w:rPr>
          <w:rFonts w:ascii="Times New Roman" w:hAnsi="Times New Roman" w:cs="Times New Roman"/>
          <w:sz w:val="24"/>
          <w:szCs w:val="24"/>
        </w:rPr>
      </w:pPr>
    </w:p>
    <w:p w:rsidR="00435981" w:rsidRPr="002047BC" w:rsidRDefault="00435981"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Where is the radiated</w:t>
      </w:r>
      <w:r w:rsidR="007B32A0" w:rsidRPr="002047BC">
        <w:rPr>
          <w:rFonts w:ascii="Times New Roman" w:hAnsi="Times New Roman" w:cs="Times New Roman"/>
          <w:sz w:val="24"/>
          <w:szCs w:val="24"/>
        </w:rPr>
        <w:t xml:space="preserve"> power of Microstrip antenna </w:t>
      </w:r>
      <w:r w:rsidRPr="002047BC">
        <w:rPr>
          <w:rFonts w:ascii="Times New Roman" w:hAnsi="Times New Roman" w:cs="Times New Roman"/>
          <w:sz w:val="24"/>
          <w:szCs w:val="24"/>
        </w:rPr>
        <w:t xml:space="preserve"> given as</w:t>
      </w:r>
    </w:p>
    <w:p w:rsidR="002A06AC" w:rsidRPr="002047BC" w:rsidRDefault="00B15069" w:rsidP="00D6244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position w:val="-32"/>
        </w:rPr>
        <w:t xml:space="preserve">                    </w:t>
      </w:r>
      <w:r w:rsidR="002A06AC" w:rsidRPr="002047BC">
        <w:rPr>
          <w:rFonts w:ascii="Times New Roman" w:hAnsi="Times New Roman" w:cs="Times New Roman"/>
          <w:position w:val="-32"/>
        </w:rPr>
        <w:object w:dxaOrig="4580" w:dyaOrig="800">
          <v:shape id="_x0000_i1032" type="#_x0000_t75" style="width:229.5pt;height:39.75pt" o:ole="">
            <v:imagedata r:id="rId38" o:title=""/>
          </v:shape>
          <o:OLEObject Type="Embed" ProgID="Equation.3" ShapeID="_x0000_i1032" DrawAspect="Content" ObjectID="_1370355652" r:id="rId39"/>
        </w:object>
      </w:r>
      <w:r>
        <w:rPr>
          <w:rFonts w:ascii="Times New Roman" w:hAnsi="Times New Roman" w:cs="Times New Roman"/>
          <w:position w:val="-32"/>
        </w:rPr>
        <w:t xml:space="preserve">                      </w:t>
      </w:r>
      <w:r w:rsidR="00682084">
        <w:rPr>
          <w:rFonts w:ascii="Times New Roman" w:hAnsi="Times New Roman" w:cs="Times New Roman"/>
          <w:position w:val="-32"/>
        </w:rPr>
        <w:t>(1</w:t>
      </w:r>
      <w:r w:rsidR="008335B3">
        <w:rPr>
          <w:rFonts w:ascii="Times New Roman" w:hAnsi="Times New Roman" w:cs="Times New Roman"/>
          <w:position w:val="-32"/>
        </w:rPr>
        <w:t>.13)</w:t>
      </w:r>
    </w:p>
    <w:p w:rsidR="00435981" w:rsidRPr="002047BC" w:rsidRDefault="00435981"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 xml:space="preserve">                </w:t>
      </w:r>
    </w:p>
    <w:p w:rsidR="002A06AC" w:rsidRPr="002047BC" w:rsidRDefault="002A06AC" w:rsidP="00D6244D">
      <w:pPr>
        <w:autoSpaceDE w:val="0"/>
        <w:autoSpaceDN w:val="0"/>
        <w:adjustRightInd w:val="0"/>
        <w:spacing w:after="0" w:line="360" w:lineRule="auto"/>
        <w:rPr>
          <w:rFonts w:ascii="Times New Roman" w:hAnsi="Times New Roman" w:cs="Times New Roman"/>
          <w:sz w:val="24"/>
          <w:szCs w:val="24"/>
        </w:rPr>
      </w:pPr>
    </w:p>
    <w:p w:rsidR="00435981" w:rsidRPr="002047BC" w:rsidRDefault="00435981"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Therefore the conductance can be expressed as</w:t>
      </w:r>
    </w:p>
    <w:p w:rsidR="00C24B49" w:rsidRPr="002047BC" w:rsidRDefault="00B15069" w:rsidP="00D6244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position w:val="-24"/>
        </w:rPr>
        <w:t xml:space="preserve">                                             </w:t>
      </w:r>
      <w:r w:rsidR="00C24B49" w:rsidRPr="002047BC">
        <w:rPr>
          <w:rFonts w:ascii="Times New Roman" w:hAnsi="Times New Roman" w:cs="Times New Roman"/>
          <w:position w:val="-24"/>
        </w:rPr>
        <w:object w:dxaOrig="1200" w:dyaOrig="620">
          <v:shape id="_x0000_i1033" type="#_x0000_t75" style="width:60pt;height:31.5pt" o:ole="">
            <v:imagedata r:id="rId40" o:title=""/>
          </v:shape>
          <o:OLEObject Type="Embed" ProgID="Equation.3" ShapeID="_x0000_i1033" DrawAspect="Content" ObjectID="_1370355653" r:id="rId41"/>
        </w:object>
      </w:r>
      <w:r>
        <w:rPr>
          <w:rFonts w:ascii="Times New Roman" w:hAnsi="Times New Roman" w:cs="Times New Roman"/>
          <w:position w:val="-24"/>
        </w:rPr>
        <w:t xml:space="preserve">                                                          </w:t>
      </w:r>
      <w:r w:rsidR="00682084">
        <w:rPr>
          <w:rFonts w:ascii="Times New Roman" w:hAnsi="Times New Roman" w:cs="Times New Roman"/>
          <w:position w:val="-24"/>
        </w:rPr>
        <w:t>(1</w:t>
      </w:r>
      <w:r w:rsidR="008335B3">
        <w:rPr>
          <w:rFonts w:ascii="Times New Roman" w:hAnsi="Times New Roman" w:cs="Times New Roman"/>
          <w:position w:val="-24"/>
        </w:rPr>
        <w:t>.14)</w:t>
      </w:r>
    </w:p>
    <w:p w:rsidR="002A06AC" w:rsidRPr="002047BC" w:rsidRDefault="002A06AC" w:rsidP="00D6244D">
      <w:pPr>
        <w:autoSpaceDE w:val="0"/>
        <w:autoSpaceDN w:val="0"/>
        <w:adjustRightInd w:val="0"/>
        <w:spacing w:after="0" w:line="360" w:lineRule="auto"/>
        <w:rPr>
          <w:rFonts w:ascii="Times New Roman" w:hAnsi="Times New Roman" w:cs="Times New Roman"/>
          <w:sz w:val="24"/>
          <w:szCs w:val="24"/>
        </w:rPr>
      </w:pPr>
    </w:p>
    <w:p w:rsidR="00435981" w:rsidRPr="002047BC" w:rsidRDefault="00435981"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 xml:space="preserve">                    Where</w:t>
      </w:r>
    </w:p>
    <w:p w:rsidR="002A06AC" w:rsidRPr="002047BC" w:rsidRDefault="002A06AC"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 xml:space="preserve">     </w:t>
      </w:r>
      <w:r w:rsidRPr="002047BC">
        <w:rPr>
          <w:rFonts w:ascii="Times New Roman" w:hAnsi="Times New Roman" w:cs="Times New Roman"/>
          <w:position w:val="-32"/>
        </w:rPr>
        <w:object w:dxaOrig="3840" w:dyaOrig="800">
          <v:shape id="_x0000_i1034" type="#_x0000_t75" style="width:191.25pt;height:39.75pt" o:ole="">
            <v:imagedata r:id="rId42" o:title=""/>
          </v:shape>
          <o:OLEObject Type="Embed" ProgID="Equation.3" ShapeID="_x0000_i1034" DrawAspect="Content" ObjectID="_1370355654" r:id="rId43"/>
        </w:object>
      </w:r>
    </w:p>
    <w:p w:rsidR="00B15069" w:rsidRDefault="00B15069" w:rsidP="00D6244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435981" w:rsidRPr="002047BC">
        <w:rPr>
          <w:rFonts w:ascii="Times New Roman" w:hAnsi="Times New Roman" w:cs="Times New Roman"/>
          <w:sz w:val="24"/>
          <w:szCs w:val="24"/>
        </w:rPr>
        <w:t xml:space="preserve"> </w:t>
      </w:r>
      <w:r>
        <w:rPr>
          <w:rFonts w:ascii="Times New Roman" w:hAnsi="Times New Roman" w:cs="Times New Roman"/>
          <w:sz w:val="24"/>
          <w:szCs w:val="24"/>
        </w:rPr>
        <w:t xml:space="preserve"> </w:t>
      </w:r>
      <w:r w:rsidR="00435981" w:rsidRPr="002047BC">
        <w:rPr>
          <w:rFonts w:ascii="Times New Roman" w:hAnsi="Times New Roman" w:cs="Times New Roman"/>
          <w:sz w:val="24"/>
          <w:szCs w:val="24"/>
        </w:rPr>
        <w:t xml:space="preserve"> </w:t>
      </w:r>
      <w:r w:rsidR="002A06AC" w:rsidRPr="002047BC">
        <w:rPr>
          <w:rFonts w:ascii="Times New Roman" w:hAnsi="Times New Roman" w:cs="Times New Roman"/>
          <w:position w:val="-24"/>
        </w:rPr>
        <w:object w:dxaOrig="3540" w:dyaOrig="620">
          <v:shape id="_x0000_i1035" type="#_x0000_t75" style="width:176.25pt;height:31.5pt" o:ole="">
            <v:imagedata r:id="rId44" o:title=""/>
          </v:shape>
          <o:OLEObject Type="Embed" ProgID="Equation.3" ShapeID="_x0000_i1035" DrawAspect="Content" ObjectID="_1370355655" r:id="rId45"/>
        </w:object>
      </w:r>
    </w:p>
    <w:p w:rsidR="00435981" w:rsidRPr="002047BC" w:rsidRDefault="00435981"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 xml:space="preserve">   </w:t>
      </w:r>
      <w:r w:rsidR="00B15069">
        <w:rPr>
          <w:rFonts w:ascii="Times New Roman" w:hAnsi="Times New Roman" w:cs="Times New Roman"/>
          <w:sz w:val="24"/>
          <w:szCs w:val="24"/>
        </w:rPr>
        <w:t xml:space="preserve">  </w:t>
      </w:r>
      <w:r w:rsidR="002A06AC" w:rsidRPr="002047BC">
        <w:rPr>
          <w:rFonts w:ascii="Times New Roman" w:hAnsi="Times New Roman" w:cs="Times New Roman"/>
          <w:position w:val="-12"/>
        </w:rPr>
        <w:object w:dxaOrig="940" w:dyaOrig="360">
          <v:shape id="_x0000_i1036" type="#_x0000_t75" style="width:47.25pt;height:18pt" o:ole="">
            <v:imagedata r:id="rId46" o:title=""/>
          </v:shape>
          <o:OLEObject Type="Embed" ProgID="Equation.3" ShapeID="_x0000_i1036" DrawAspect="Content" ObjectID="_1370355656" r:id="rId47"/>
        </w:object>
      </w:r>
    </w:p>
    <w:p w:rsidR="00435981" w:rsidRPr="002047BC" w:rsidRDefault="00435981"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 xml:space="preserve">                        </w:t>
      </w:r>
    </w:p>
    <w:p w:rsidR="00435981" w:rsidRPr="002047BC" w:rsidRDefault="00435981"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 xml:space="preserve">And hence,asymptotic value of </w:t>
      </w:r>
      <w:r w:rsidR="007B32A0" w:rsidRPr="002047BC">
        <w:rPr>
          <w:rFonts w:ascii="Times New Roman" w:hAnsi="Times New Roman" w:cs="Times New Roman"/>
          <w:sz w:val="24"/>
          <w:szCs w:val="24"/>
        </w:rPr>
        <w:t>the equation is described by</w:t>
      </w:r>
    </w:p>
    <w:p w:rsidR="002A06AC" w:rsidRPr="002047BC" w:rsidRDefault="00B15069" w:rsidP="00D6244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position w:val="-32"/>
        </w:rPr>
        <w:t xml:space="preserve">                                                   </w:t>
      </w:r>
      <w:r w:rsidR="002A06AC" w:rsidRPr="002047BC">
        <w:rPr>
          <w:rFonts w:ascii="Times New Roman" w:hAnsi="Times New Roman" w:cs="Times New Roman"/>
          <w:position w:val="-32"/>
        </w:rPr>
        <w:object w:dxaOrig="1359" w:dyaOrig="760">
          <v:shape id="_x0000_i1037" type="#_x0000_t75" style="width:68.25pt;height:38.25pt" o:ole="">
            <v:imagedata r:id="rId48" o:title=""/>
          </v:shape>
          <o:OLEObject Type="Embed" ProgID="Equation.3" ShapeID="_x0000_i1037" DrawAspect="Content" ObjectID="_1370355657" r:id="rId49"/>
        </w:object>
      </w:r>
      <w:r>
        <w:rPr>
          <w:rFonts w:ascii="Times New Roman" w:hAnsi="Times New Roman" w:cs="Times New Roman"/>
          <w:position w:val="-32"/>
        </w:rPr>
        <w:t xml:space="preserve">                                    </w:t>
      </w:r>
      <w:r w:rsidR="00682084">
        <w:rPr>
          <w:rFonts w:ascii="Times New Roman" w:hAnsi="Times New Roman" w:cs="Times New Roman"/>
          <w:position w:val="-32"/>
        </w:rPr>
        <w:t>(1</w:t>
      </w:r>
      <w:r w:rsidR="008335B3">
        <w:rPr>
          <w:rFonts w:ascii="Times New Roman" w:hAnsi="Times New Roman" w:cs="Times New Roman"/>
          <w:position w:val="-32"/>
        </w:rPr>
        <w:t>.15)</w:t>
      </w:r>
    </w:p>
    <w:p w:rsidR="00435981" w:rsidRPr="002047BC" w:rsidRDefault="00435981" w:rsidP="00D6244D">
      <w:pPr>
        <w:tabs>
          <w:tab w:val="center" w:pos="4680"/>
        </w:tabs>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 xml:space="preserve">             </w:t>
      </w:r>
      <w:r w:rsidR="00B15069">
        <w:rPr>
          <w:rFonts w:ascii="Times New Roman" w:hAnsi="Times New Roman" w:cs="Times New Roman"/>
          <w:sz w:val="24"/>
          <w:szCs w:val="24"/>
        </w:rPr>
        <w:t xml:space="preserve">                          </w:t>
      </w:r>
      <w:r w:rsidRPr="002047BC">
        <w:rPr>
          <w:rFonts w:ascii="Times New Roman" w:hAnsi="Times New Roman" w:cs="Times New Roman"/>
          <w:sz w:val="24"/>
          <w:szCs w:val="24"/>
        </w:rPr>
        <w:t xml:space="preserve">      </w:t>
      </w:r>
      <w:r w:rsidR="00B15069">
        <w:rPr>
          <w:rFonts w:ascii="Times New Roman" w:hAnsi="Times New Roman" w:cs="Times New Roman"/>
          <w:sz w:val="24"/>
          <w:szCs w:val="24"/>
        </w:rPr>
        <w:t xml:space="preserve"> </w:t>
      </w:r>
      <w:r w:rsidR="002A06AC" w:rsidRPr="002047BC">
        <w:rPr>
          <w:rFonts w:ascii="Times New Roman" w:hAnsi="Times New Roman" w:cs="Times New Roman"/>
          <w:position w:val="-32"/>
        </w:rPr>
        <w:object w:dxaOrig="1460" w:dyaOrig="760">
          <v:shape id="_x0000_i1038" type="#_x0000_t75" style="width:73.5pt;height:38.25pt" o:ole="">
            <v:imagedata r:id="rId50" o:title=""/>
          </v:shape>
          <o:OLEObject Type="Embed" ProgID="Equation.3" ShapeID="_x0000_i1038" DrawAspect="Content" ObjectID="_1370355658" r:id="rId51"/>
        </w:object>
      </w:r>
      <w:r w:rsidR="00B15069">
        <w:rPr>
          <w:rFonts w:ascii="Times New Roman" w:hAnsi="Times New Roman" w:cs="Times New Roman"/>
          <w:position w:val="-32"/>
        </w:rPr>
        <w:t xml:space="preserve">                                   </w:t>
      </w:r>
      <w:r w:rsidR="00682084">
        <w:rPr>
          <w:rFonts w:ascii="Times New Roman" w:hAnsi="Times New Roman" w:cs="Times New Roman"/>
          <w:position w:val="-32"/>
        </w:rPr>
        <w:t>(1</w:t>
      </w:r>
      <w:r w:rsidR="008335B3">
        <w:rPr>
          <w:rFonts w:ascii="Times New Roman" w:hAnsi="Times New Roman" w:cs="Times New Roman"/>
          <w:position w:val="-32"/>
        </w:rPr>
        <w:t>.16)</w:t>
      </w:r>
    </w:p>
    <w:p w:rsidR="00435981" w:rsidRPr="002047BC" w:rsidRDefault="00435981"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 xml:space="preserve">                    </w:t>
      </w:r>
    </w:p>
    <w:p w:rsidR="00435981" w:rsidRPr="002047BC" w:rsidRDefault="00435981" w:rsidP="00D6244D">
      <w:pPr>
        <w:autoSpaceDE w:val="0"/>
        <w:autoSpaceDN w:val="0"/>
        <w:adjustRightInd w:val="0"/>
        <w:spacing w:after="0" w:line="360" w:lineRule="auto"/>
        <w:jc w:val="both"/>
        <w:rPr>
          <w:rFonts w:ascii="Times New Roman" w:hAnsi="Times New Roman" w:cs="Times New Roman"/>
          <w:sz w:val="24"/>
          <w:szCs w:val="24"/>
        </w:rPr>
      </w:pPr>
      <w:r w:rsidRPr="002047BC">
        <w:rPr>
          <w:rFonts w:ascii="Times New Roman" w:hAnsi="Times New Roman" w:cs="Times New Roman"/>
          <w:sz w:val="24"/>
          <w:szCs w:val="24"/>
        </w:rPr>
        <w:t xml:space="preserve">Graphical </w:t>
      </w:r>
      <w:r w:rsidR="00682084">
        <w:rPr>
          <w:rFonts w:ascii="Times New Roman" w:hAnsi="Times New Roman" w:cs="Times New Roman"/>
          <w:sz w:val="24"/>
          <w:szCs w:val="24"/>
        </w:rPr>
        <w:t>representation of equation 1</w:t>
      </w:r>
      <w:r w:rsidR="001A74AE" w:rsidRPr="002047BC">
        <w:rPr>
          <w:rFonts w:ascii="Times New Roman" w:hAnsi="Times New Roman" w:cs="Times New Roman"/>
          <w:sz w:val="24"/>
          <w:szCs w:val="24"/>
        </w:rPr>
        <w:t xml:space="preserve">.16 </w:t>
      </w:r>
      <w:r w:rsidRPr="002047BC">
        <w:rPr>
          <w:rFonts w:ascii="Times New Roman" w:hAnsi="Times New Roman" w:cs="Times New Roman"/>
          <w:sz w:val="24"/>
          <w:szCs w:val="24"/>
        </w:rPr>
        <w:t>to determine G</w:t>
      </w:r>
      <w:r w:rsidR="00682084">
        <w:rPr>
          <w:rFonts w:ascii="Times New Roman" w:hAnsi="Times New Roman" w:cs="Times New Roman"/>
          <w:sz w:val="24"/>
          <w:szCs w:val="24"/>
        </w:rPr>
        <w:t>1 is presented in the Figure 1</w:t>
      </w:r>
      <w:r w:rsidR="008335B3">
        <w:rPr>
          <w:rFonts w:ascii="Times New Roman" w:hAnsi="Times New Roman" w:cs="Times New Roman"/>
          <w:sz w:val="24"/>
          <w:szCs w:val="24"/>
        </w:rPr>
        <w:t>.13</w:t>
      </w:r>
      <w:r w:rsidRPr="002047BC">
        <w:rPr>
          <w:rFonts w:ascii="Times New Roman" w:hAnsi="Times New Roman" w:cs="Times New Roman"/>
          <w:sz w:val="24"/>
          <w:szCs w:val="24"/>
        </w:rPr>
        <w:t xml:space="preserve"> (A plot</w:t>
      </w:r>
    </w:p>
    <w:p w:rsidR="00435981" w:rsidRPr="002047BC" w:rsidRDefault="00435981" w:rsidP="00D6244D">
      <w:pPr>
        <w:autoSpaceDE w:val="0"/>
        <w:autoSpaceDN w:val="0"/>
        <w:adjustRightInd w:val="0"/>
        <w:spacing w:after="0" w:line="360" w:lineRule="auto"/>
        <w:jc w:val="both"/>
        <w:rPr>
          <w:rFonts w:ascii="Times New Roman" w:hAnsi="Times New Roman" w:cs="Times New Roman"/>
          <w:sz w:val="24"/>
          <w:szCs w:val="24"/>
        </w:rPr>
      </w:pPr>
      <w:r w:rsidRPr="002047BC">
        <w:rPr>
          <w:rFonts w:ascii="Times New Roman" w:hAnsi="Times New Roman" w:cs="Times New Roman"/>
          <w:sz w:val="24"/>
          <w:szCs w:val="24"/>
        </w:rPr>
        <w:t>of G1 as a function of W/</w:t>
      </w:r>
      <m:oMath>
        <m:sSub>
          <m:sSubPr>
            <m:ctrlPr>
              <w:rPr>
                <w:rFonts w:ascii="Cambria Math" w:eastAsia="MS Mincho" w:hAnsi="Times New Roman" w:cs="Times New Roman"/>
                <w:i/>
                <w:sz w:val="24"/>
                <w:szCs w:val="24"/>
              </w:rPr>
            </m:ctrlPr>
          </m:sSubPr>
          <m:e>
            <m:r>
              <m:rPr>
                <m:sty m:val="p"/>
              </m:rPr>
              <w:rPr>
                <w:rFonts w:ascii="Times New Roman" w:eastAsia="MS Mincho" w:hAnsi="Times New Roman" w:cs="Times New Roman"/>
                <w:sz w:val="24"/>
                <w:szCs w:val="24"/>
              </w:rPr>
              <m:t>λ</m:t>
            </m:r>
          </m:e>
          <m:sub>
            <m:r>
              <w:rPr>
                <w:rFonts w:ascii="Cambria Math" w:eastAsia="MS Mincho" w:hAnsi="Times New Roman" w:cs="Times New Roman"/>
                <w:sz w:val="24"/>
                <w:szCs w:val="24"/>
              </w:rPr>
              <m:t>0</m:t>
            </m:r>
          </m:sub>
        </m:sSub>
      </m:oMath>
      <w:r w:rsidRPr="002047BC">
        <w:rPr>
          <w:rFonts w:ascii="Times New Roman" w:hAnsi="Times New Roman" w:cs="Times New Roman"/>
          <w:sz w:val="24"/>
          <w:szCs w:val="24"/>
        </w:rPr>
        <w:t>). It shows that magnitude of conductance of the Microstrip antenna</w:t>
      </w:r>
    </w:p>
    <w:p w:rsidR="00435981" w:rsidRPr="002047BC" w:rsidRDefault="00435981" w:rsidP="00D6244D">
      <w:pPr>
        <w:autoSpaceDE w:val="0"/>
        <w:autoSpaceDN w:val="0"/>
        <w:adjustRightInd w:val="0"/>
        <w:spacing w:after="0" w:line="360" w:lineRule="auto"/>
        <w:jc w:val="both"/>
        <w:rPr>
          <w:rFonts w:ascii="Times New Roman" w:hAnsi="Times New Roman" w:cs="Times New Roman"/>
          <w:sz w:val="24"/>
          <w:szCs w:val="24"/>
        </w:rPr>
      </w:pPr>
      <w:r w:rsidRPr="002047BC">
        <w:rPr>
          <w:rFonts w:ascii="Times New Roman" w:hAnsi="Times New Roman" w:cs="Times New Roman"/>
          <w:sz w:val="24"/>
          <w:szCs w:val="24"/>
        </w:rPr>
        <w:t>increases linearly as W/</w:t>
      </w:r>
      <m:oMath>
        <m:sSub>
          <m:sSubPr>
            <m:ctrlPr>
              <w:rPr>
                <w:rFonts w:ascii="Cambria Math" w:eastAsia="MS Mincho" w:hAnsi="Times New Roman" w:cs="Times New Roman"/>
                <w:i/>
                <w:sz w:val="24"/>
                <w:szCs w:val="24"/>
              </w:rPr>
            </m:ctrlPr>
          </m:sSubPr>
          <m:e>
            <m:r>
              <m:rPr>
                <m:sty m:val="p"/>
              </m:rPr>
              <w:rPr>
                <w:rFonts w:ascii="Times New Roman" w:eastAsia="MS Mincho" w:hAnsi="Times New Roman" w:cs="Times New Roman"/>
                <w:sz w:val="24"/>
                <w:szCs w:val="24"/>
              </w:rPr>
              <m:t>λ</m:t>
            </m:r>
          </m:e>
          <m:sub>
            <m:r>
              <w:rPr>
                <w:rFonts w:ascii="Cambria Math" w:eastAsia="MS Mincho" w:hAnsi="Times New Roman" w:cs="Times New Roman"/>
                <w:sz w:val="24"/>
                <w:szCs w:val="24"/>
              </w:rPr>
              <m:t>0</m:t>
            </m:r>
          </m:sub>
        </m:sSub>
      </m:oMath>
      <w:r w:rsidRPr="002047BC">
        <w:rPr>
          <w:rFonts w:ascii="Times New Roman" w:hAnsi="Times New Roman" w:cs="Times New Roman"/>
          <w:sz w:val="24"/>
          <w:szCs w:val="24"/>
        </w:rPr>
        <w:t xml:space="preserve"> increases.</w:t>
      </w:r>
    </w:p>
    <w:p w:rsidR="001A74AE" w:rsidRPr="002047BC" w:rsidRDefault="001A74AE" w:rsidP="00D6244D">
      <w:pPr>
        <w:autoSpaceDE w:val="0"/>
        <w:autoSpaceDN w:val="0"/>
        <w:adjustRightInd w:val="0"/>
        <w:spacing w:after="0" w:line="360" w:lineRule="auto"/>
        <w:rPr>
          <w:rFonts w:ascii="Times New Roman" w:hAnsi="Times New Roman" w:cs="Times New Roman"/>
          <w:sz w:val="24"/>
          <w:szCs w:val="24"/>
        </w:rPr>
      </w:pPr>
    </w:p>
    <w:p w:rsidR="001A74AE" w:rsidRPr="002047BC" w:rsidRDefault="001A74AE" w:rsidP="00D6244D">
      <w:pPr>
        <w:autoSpaceDE w:val="0"/>
        <w:autoSpaceDN w:val="0"/>
        <w:adjustRightInd w:val="0"/>
        <w:spacing w:after="0" w:line="360" w:lineRule="auto"/>
        <w:jc w:val="center"/>
        <w:rPr>
          <w:rFonts w:ascii="Times New Roman" w:hAnsi="Times New Roman" w:cs="Times New Roman"/>
          <w:sz w:val="24"/>
          <w:szCs w:val="24"/>
        </w:rPr>
      </w:pPr>
      <w:r w:rsidRPr="002047BC">
        <w:rPr>
          <w:rFonts w:ascii="Times New Roman" w:hAnsi="Times New Roman" w:cs="Times New Roman"/>
          <w:noProof/>
          <w:sz w:val="24"/>
          <w:szCs w:val="24"/>
        </w:rPr>
        <w:lastRenderedPageBreak/>
        <w:drawing>
          <wp:inline distT="0" distB="0" distL="0" distR="0">
            <wp:extent cx="4260342" cy="2884038"/>
            <wp:effectExtent l="19050" t="0" r="6858" b="0"/>
            <wp:docPr id="3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srcRect/>
                    <a:stretch>
                      <a:fillRect/>
                    </a:stretch>
                  </pic:blipFill>
                  <pic:spPr bwMode="auto">
                    <a:xfrm>
                      <a:off x="0" y="0"/>
                      <a:ext cx="4260510" cy="2884152"/>
                    </a:xfrm>
                    <a:prstGeom prst="rect">
                      <a:avLst/>
                    </a:prstGeom>
                    <a:noFill/>
                    <a:ln w="9525">
                      <a:noFill/>
                      <a:miter lim="800000"/>
                      <a:headEnd/>
                      <a:tailEnd/>
                    </a:ln>
                  </pic:spPr>
                </pic:pic>
              </a:graphicData>
            </a:graphic>
          </wp:inline>
        </w:drawing>
      </w:r>
    </w:p>
    <w:p w:rsidR="007B32A0" w:rsidRPr="002047BC" w:rsidRDefault="007B32A0" w:rsidP="00D6244D">
      <w:pPr>
        <w:autoSpaceDE w:val="0"/>
        <w:autoSpaceDN w:val="0"/>
        <w:adjustRightInd w:val="0"/>
        <w:spacing w:after="0" w:line="360" w:lineRule="auto"/>
        <w:jc w:val="center"/>
        <w:rPr>
          <w:rFonts w:ascii="Times New Roman" w:hAnsi="Times New Roman" w:cs="Times New Roman"/>
          <w:sz w:val="24"/>
          <w:szCs w:val="24"/>
        </w:rPr>
      </w:pPr>
      <w:r w:rsidRPr="002047BC">
        <w:rPr>
          <w:rFonts w:ascii="Times New Roman" w:hAnsi="Times New Roman" w:cs="Times New Roman"/>
          <w:sz w:val="24"/>
          <w:szCs w:val="24"/>
        </w:rPr>
        <w:t>Figure</w:t>
      </w:r>
      <w:r w:rsidR="00682084">
        <w:rPr>
          <w:rFonts w:ascii="Times New Roman" w:hAnsi="Times New Roman" w:cs="Times New Roman"/>
          <w:sz w:val="24"/>
          <w:szCs w:val="24"/>
        </w:rPr>
        <w:t xml:space="preserve"> 1</w:t>
      </w:r>
      <w:r w:rsidR="005E04CC" w:rsidRPr="002047BC">
        <w:rPr>
          <w:rFonts w:ascii="Times New Roman" w:hAnsi="Times New Roman" w:cs="Times New Roman"/>
          <w:sz w:val="24"/>
          <w:szCs w:val="24"/>
        </w:rPr>
        <w:t>.13</w:t>
      </w:r>
      <w:r w:rsidRPr="002047BC">
        <w:rPr>
          <w:rFonts w:ascii="Times New Roman" w:hAnsi="Times New Roman" w:cs="Times New Roman"/>
          <w:sz w:val="24"/>
          <w:szCs w:val="24"/>
        </w:rPr>
        <w:t>:</w:t>
      </w:r>
      <w:r w:rsidRPr="002047BC">
        <w:rPr>
          <w:rFonts w:ascii="Times New Roman" w:hAnsi="Times New Roman" w:cs="Times New Roman"/>
          <w:i/>
          <w:iCs/>
          <w:sz w:val="23"/>
          <w:szCs w:val="23"/>
        </w:rPr>
        <w:t xml:space="preserve"> </w:t>
      </w:r>
      <w:r w:rsidRPr="002047BC">
        <w:rPr>
          <w:rFonts w:ascii="Times New Roman" w:hAnsi="Times New Roman" w:cs="Times New Roman"/>
          <w:iCs/>
          <w:sz w:val="24"/>
          <w:szCs w:val="24"/>
        </w:rPr>
        <w:t>Slot conductance as a function of slot width</w:t>
      </w:r>
    </w:p>
    <w:p w:rsidR="005E04CC" w:rsidRDefault="005E04CC" w:rsidP="00D6244D">
      <w:pPr>
        <w:autoSpaceDE w:val="0"/>
        <w:autoSpaceDN w:val="0"/>
        <w:adjustRightInd w:val="0"/>
        <w:spacing w:after="0" w:line="360" w:lineRule="auto"/>
        <w:rPr>
          <w:rFonts w:ascii="Times New Roman" w:hAnsi="Times New Roman" w:cs="Times New Roman"/>
          <w:b/>
          <w:bCs/>
          <w:sz w:val="28"/>
          <w:szCs w:val="28"/>
        </w:rPr>
      </w:pPr>
    </w:p>
    <w:p w:rsidR="00B15069" w:rsidRPr="002047BC" w:rsidRDefault="00B15069" w:rsidP="00D6244D">
      <w:pPr>
        <w:autoSpaceDE w:val="0"/>
        <w:autoSpaceDN w:val="0"/>
        <w:adjustRightInd w:val="0"/>
        <w:spacing w:after="0" w:line="360" w:lineRule="auto"/>
        <w:rPr>
          <w:rFonts w:ascii="Times New Roman" w:hAnsi="Times New Roman" w:cs="Times New Roman"/>
          <w:b/>
          <w:bCs/>
          <w:sz w:val="28"/>
          <w:szCs w:val="28"/>
        </w:rPr>
      </w:pPr>
    </w:p>
    <w:p w:rsidR="001A74AE" w:rsidRPr="00862047" w:rsidRDefault="00682084" w:rsidP="00D6244D">
      <w:pPr>
        <w:autoSpaceDE w:val="0"/>
        <w:autoSpaceDN w:val="0"/>
        <w:adjustRightInd w:val="0"/>
        <w:spacing w:after="0" w:line="360" w:lineRule="auto"/>
        <w:rPr>
          <w:rFonts w:ascii="Times New Roman" w:hAnsi="Times New Roman" w:cs="Times New Roman"/>
          <w:b/>
          <w:bCs/>
          <w:sz w:val="26"/>
          <w:szCs w:val="26"/>
          <w:u w:val="single"/>
        </w:rPr>
      </w:pPr>
      <w:r w:rsidRPr="00862047">
        <w:rPr>
          <w:rFonts w:ascii="Times New Roman" w:hAnsi="Times New Roman" w:cs="Times New Roman"/>
          <w:b/>
          <w:bCs/>
          <w:sz w:val="26"/>
          <w:szCs w:val="26"/>
        </w:rPr>
        <w:t>1</w:t>
      </w:r>
      <w:r w:rsidR="00140B21" w:rsidRPr="00862047">
        <w:rPr>
          <w:rFonts w:ascii="Times New Roman" w:hAnsi="Times New Roman" w:cs="Times New Roman"/>
          <w:b/>
          <w:bCs/>
          <w:sz w:val="26"/>
          <w:szCs w:val="26"/>
        </w:rPr>
        <w:t>.5.1.2</w:t>
      </w:r>
      <w:r w:rsidR="00B15069" w:rsidRPr="00862047">
        <w:rPr>
          <w:rFonts w:ascii="Times New Roman" w:hAnsi="Times New Roman" w:cs="Times New Roman"/>
          <w:b/>
          <w:bCs/>
          <w:sz w:val="26"/>
          <w:szCs w:val="26"/>
        </w:rPr>
        <w:t xml:space="preserve">. </w:t>
      </w:r>
      <w:r w:rsidR="00B15069" w:rsidRPr="00862047">
        <w:rPr>
          <w:rFonts w:ascii="Times New Roman" w:hAnsi="Times New Roman" w:cs="Times New Roman"/>
          <w:b/>
          <w:bCs/>
          <w:sz w:val="26"/>
          <w:szCs w:val="26"/>
          <w:u w:val="single"/>
        </w:rPr>
        <w:t>INSET FEED</w:t>
      </w:r>
    </w:p>
    <w:p w:rsidR="001A74AE" w:rsidRPr="002047BC" w:rsidRDefault="001A74AE"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The resonant input resistance of the Microstri</w:t>
      </w:r>
      <w:r w:rsidR="00682084">
        <w:rPr>
          <w:rFonts w:ascii="Times New Roman" w:hAnsi="Times New Roman" w:cs="Times New Roman"/>
          <w:sz w:val="24"/>
          <w:szCs w:val="24"/>
        </w:rPr>
        <w:t>p antenna obtained by equation 1</w:t>
      </w:r>
      <w:r w:rsidRPr="002047BC">
        <w:rPr>
          <w:rFonts w:ascii="Times New Roman" w:hAnsi="Times New Roman" w:cs="Times New Roman"/>
          <w:sz w:val="24"/>
          <w:szCs w:val="24"/>
        </w:rPr>
        <w:t>.11 can be</w:t>
      </w:r>
      <w:r w:rsidR="005E04CC" w:rsidRPr="002047BC">
        <w:rPr>
          <w:rFonts w:ascii="Times New Roman" w:hAnsi="Times New Roman" w:cs="Times New Roman"/>
          <w:sz w:val="24"/>
          <w:szCs w:val="24"/>
        </w:rPr>
        <w:t xml:space="preserve"> </w:t>
      </w:r>
      <w:r w:rsidRPr="002047BC">
        <w:rPr>
          <w:rFonts w:ascii="Times New Roman" w:hAnsi="Times New Roman" w:cs="Times New Roman"/>
          <w:sz w:val="24"/>
          <w:szCs w:val="24"/>
        </w:rPr>
        <w:t>changed to appropriate value using inset feed or other alternative technique in order to achieve</w:t>
      </w:r>
    </w:p>
    <w:p w:rsidR="001A74AE" w:rsidRPr="002047BC" w:rsidRDefault="001A74AE"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maximum power transfer.</w:t>
      </w:r>
    </w:p>
    <w:p w:rsidR="001A74AE" w:rsidRPr="002047BC" w:rsidRDefault="001A74AE" w:rsidP="00D6244D">
      <w:pPr>
        <w:autoSpaceDE w:val="0"/>
        <w:autoSpaceDN w:val="0"/>
        <w:adjustRightInd w:val="0"/>
        <w:spacing w:after="0" w:line="360" w:lineRule="auto"/>
        <w:jc w:val="both"/>
        <w:rPr>
          <w:rFonts w:ascii="Times New Roman" w:hAnsi="Times New Roman" w:cs="Times New Roman"/>
          <w:sz w:val="24"/>
          <w:szCs w:val="24"/>
        </w:rPr>
      </w:pPr>
      <w:r w:rsidRPr="002047BC">
        <w:rPr>
          <w:rFonts w:ascii="Times New Roman" w:hAnsi="Times New Roman" w:cs="Times New Roman"/>
          <w:sz w:val="24"/>
          <w:szCs w:val="24"/>
        </w:rPr>
        <w:t>The inset technique changes the resonant input resistance by introducing a physical notch,</w:t>
      </w:r>
      <w:r w:rsidR="005E04CC" w:rsidRPr="002047BC">
        <w:rPr>
          <w:rFonts w:ascii="Times New Roman" w:hAnsi="Times New Roman" w:cs="Times New Roman"/>
          <w:sz w:val="24"/>
          <w:szCs w:val="24"/>
        </w:rPr>
        <w:t xml:space="preserve"> </w:t>
      </w:r>
      <w:r w:rsidR="00682084">
        <w:rPr>
          <w:rFonts w:ascii="Times New Roman" w:hAnsi="Times New Roman" w:cs="Times New Roman"/>
          <w:sz w:val="24"/>
          <w:szCs w:val="24"/>
        </w:rPr>
        <w:t>as shown in Figure 1</w:t>
      </w:r>
      <w:r w:rsidR="00A06A39" w:rsidRPr="002047BC">
        <w:rPr>
          <w:rFonts w:ascii="Times New Roman" w:hAnsi="Times New Roman" w:cs="Times New Roman"/>
          <w:sz w:val="24"/>
          <w:szCs w:val="24"/>
        </w:rPr>
        <w:t>.14</w:t>
      </w:r>
      <w:r w:rsidRPr="002047BC">
        <w:rPr>
          <w:rFonts w:ascii="Times New Roman" w:hAnsi="Times New Roman" w:cs="Times New Roman"/>
          <w:sz w:val="24"/>
          <w:szCs w:val="24"/>
        </w:rPr>
        <w:t>, which in turn introduces a junction capacitance. The physical notch and</w:t>
      </w:r>
      <w:r w:rsidR="005E04CC" w:rsidRPr="002047BC">
        <w:rPr>
          <w:rFonts w:ascii="Times New Roman" w:hAnsi="Times New Roman" w:cs="Times New Roman"/>
          <w:sz w:val="24"/>
          <w:szCs w:val="24"/>
        </w:rPr>
        <w:t xml:space="preserve"> </w:t>
      </w:r>
      <w:r w:rsidRPr="002047BC">
        <w:rPr>
          <w:rFonts w:ascii="Times New Roman" w:hAnsi="Times New Roman" w:cs="Times New Roman"/>
          <w:sz w:val="24"/>
          <w:szCs w:val="24"/>
        </w:rPr>
        <w:t xml:space="preserve">its corresponding junction capacitance influence slightly the </w:t>
      </w:r>
      <w:r w:rsidR="005E04CC" w:rsidRPr="002047BC">
        <w:rPr>
          <w:rFonts w:ascii="Times New Roman" w:hAnsi="Times New Roman" w:cs="Times New Roman"/>
          <w:sz w:val="24"/>
          <w:szCs w:val="24"/>
        </w:rPr>
        <w:t xml:space="preserve">resonant frequency. The maximum </w:t>
      </w:r>
      <w:r w:rsidRPr="002047BC">
        <w:rPr>
          <w:rFonts w:ascii="Times New Roman" w:hAnsi="Times New Roman" w:cs="Times New Roman"/>
          <w:sz w:val="24"/>
          <w:szCs w:val="24"/>
        </w:rPr>
        <w:t>resonant input resistance value occurs at the edge of the slot (</w:t>
      </w:r>
      <m:oMath>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Times New Roman" w:cs="Times New Roman"/>
                <w:sz w:val="24"/>
                <w:szCs w:val="24"/>
              </w:rPr>
              <m:t>0</m:t>
            </m:r>
          </m:sub>
        </m:sSub>
      </m:oMath>
      <w:r w:rsidRPr="002047BC">
        <w:rPr>
          <w:rFonts w:ascii="Times New Roman" w:hAnsi="Times New Roman" w:cs="Times New Roman"/>
          <w:sz w:val="24"/>
          <w:szCs w:val="24"/>
        </w:rPr>
        <w:t xml:space="preserve"> = 0) where the voltage is</w:t>
      </w:r>
      <w:r w:rsidR="005E04CC" w:rsidRPr="002047BC">
        <w:rPr>
          <w:rFonts w:ascii="Times New Roman" w:hAnsi="Times New Roman" w:cs="Times New Roman"/>
          <w:sz w:val="24"/>
          <w:szCs w:val="24"/>
        </w:rPr>
        <w:t xml:space="preserve"> </w:t>
      </w:r>
      <w:r w:rsidRPr="002047BC">
        <w:rPr>
          <w:rFonts w:ascii="Times New Roman" w:hAnsi="Times New Roman" w:cs="Times New Roman"/>
          <w:sz w:val="24"/>
          <w:szCs w:val="24"/>
        </w:rPr>
        <w:t>maximum and current is minimum. However, the minimum resonant input resistance value</w:t>
      </w:r>
      <w:r w:rsidR="005E04CC" w:rsidRPr="002047BC">
        <w:rPr>
          <w:rFonts w:ascii="Times New Roman" w:hAnsi="Times New Roman" w:cs="Times New Roman"/>
          <w:sz w:val="24"/>
          <w:szCs w:val="24"/>
        </w:rPr>
        <w:t xml:space="preserve"> </w:t>
      </w:r>
      <w:r w:rsidRPr="002047BC">
        <w:rPr>
          <w:rFonts w:ascii="Times New Roman" w:hAnsi="Times New Roman" w:cs="Times New Roman"/>
          <w:sz w:val="24"/>
          <w:szCs w:val="24"/>
        </w:rPr>
        <w:t>occurs at the center of the patch (</w:t>
      </w:r>
      <m:oMath>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Times New Roman" w:cs="Times New Roman"/>
                <w:sz w:val="24"/>
                <w:szCs w:val="24"/>
              </w:rPr>
              <m:t>0</m:t>
            </m:r>
          </m:sub>
        </m:sSub>
      </m:oMath>
      <w:r w:rsidRPr="002047BC">
        <w:rPr>
          <w:rFonts w:ascii="Times New Roman" w:hAnsi="Times New Roman" w:cs="Times New Roman"/>
          <w:sz w:val="24"/>
          <w:szCs w:val="24"/>
        </w:rPr>
        <w:t xml:space="preserve"> = L/2). As the inset feed point moves from edge toward the</w:t>
      </w:r>
      <w:r w:rsidR="005E04CC" w:rsidRPr="002047BC">
        <w:rPr>
          <w:rFonts w:ascii="Times New Roman" w:hAnsi="Times New Roman" w:cs="Times New Roman"/>
          <w:sz w:val="24"/>
          <w:szCs w:val="24"/>
        </w:rPr>
        <w:t xml:space="preserve"> </w:t>
      </w:r>
      <w:r w:rsidRPr="002047BC">
        <w:rPr>
          <w:rFonts w:ascii="Times New Roman" w:hAnsi="Times New Roman" w:cs="Times New Roman"/>
          <w:sz w:val="24"/>
          <w:szCs w:val="24"/>
        </w:rPr>
        <w:t>center of the patch the resonant input impedance decreases monotonically and reaches zero at the</w:t>
      </w:r>
      <w:r w:rsidR="005E04CC" w:rsidRPr="002047BC">
        <w:rPr>
          <w:rFonts w:ascii="Times New Roman" w:hAnsi="Times New Roman" w:cs="Times New Roman"/>
          <w:sz w:val="24"/>
          <w:szCs w:val="24"/>
        </w:rPr>
        <w:t xml:space="preserve"> </w:t>
      </w:r>
      <w:r w:rsidRPr="002047BC">
        <w:rPr>
          <w:rFonts w:ascii="Times New Roman" w:hAnsi="Times New Roman" w:cs="Times New Roman"/>
          <w:sz w:val="24"/>
          <w:szCs w:val="24"/>
        </w:rPr>
        <w:t>center. When the value of the inset feed-point reaches the center of the patch (</w:t>
      </w:r>
      <m:oMath>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Times New Roman" w:cs="Times New Roman"/>
                <w:sz w:val="24"/>
                <w:szCs w:val="24"/>
              </w:rPr>
              <m:t>0</m:t>
            </m:r>
          </m:sub>
        </m:sSub>
      </m:oMath>
      <w:r w:rsidRPr="002047BC">
        <w:rPr>
          <w:rFonts w:ascii="Times New Roman" w:hAnsi="Times New Roman" w:cs="Times New Roman"/>
          <w:sz w:val="24"/>
          <w:szCs w:val="24"/>
        </w:rPr>
        <w:t xml:space="preserve"> = L/2), the</w:t>
      </w:r>
      <w:r w:rsidR="005E04CC" w:rsidRPr="002047BC">
        <w:rPr>
          <w:rFonts w:ascii="Times New Roman" w:hAnsi="Times New Roman" w:cs="Times New Roman"/>
          <w:sz w:val="24"/>
          <w:szCs w:val="24"/>
        </w:rPr>
        <w:t xml:space="preserve"> </w:t>
      </w:r>
      <w:r w:rsidRPr="002047BC">
        <w:rPr>
          <w:rFonts w:ascii="Times New Roman" w:hAnsi="Times New Roman" w:cs="Times New Roman"/>
          <w:sz w:val="24"/>
          <w:szCs w:val="24"/>
        </w:rPr>
        <w:t>function varies very rapidly; therefore the input resistance also changes rapidly with</w:t>
      </w:r>
      <w:r w:rsidR="005E04CC" w:rsidRPr="002047BC">
        <w:rPr>
          <w:rFonts w:ascii="Times New Roman" w:hAnsi="Times New Roman" w:cs="Times New Roman"/>
          <w:sz w:val="24"/>
          <w:szCs w:val="24"/>
        </w:rPr>
        <w:t xml:space="preserve"> </w:t>
      </w:r>
      <w:r w:rsidRPr="002047BC">
        <w:rPr>
          <w:rFonts w:ascii="Times New Roman" w:hAnsi="Times New Roman" w:cs="Times New Roman"/>
          <w:sz w:val="24"/>
          <w:szCs w:val="24"/>
        </w:rPr>
        <w:t>the position of the feed point.</w:t>
      </w:r>
    </w:p>
    <w:p w:rsidR="001A74AE" w:rsidRPr="002047BC" w:rsidRDefault="001A74AE" w:rsidP="00D6244D">
      <w:pPr>
        <w:autoSpaceDE w:val="0"/>
        <w:autoSpaceDN w:val="0"/>
        <w:adjustRightInd w:val="0"/>
        <w:spacing w:after="0" w:line="360" w:lineRule="auto"/>
        <w:jc w:val="center"/>
        <w:rPr>
          <w:rFonts w:ascii="Times New Roman" w:hAnsi="Times New Roman" w:cs="Times New Roman"/>
          <w:sz w:val="24"/>
          <w:szCs w:val="24"/>
        </w:rPr>
      </w:pPr>
      <w:r w:rsidRPr="002047BC">
        <w:rPr>
          <w:rFonts w:ascii="Times New Roman" w:hAnsi="Times New Roman" w:cs="Times New Roman"/>
          <w:noProof/>
          <w:sz w:val="24"/>
          <w:szCs w:val="24"/>
        </w:rPr>
        <w:lastRenderedPageBreak/>
        <w:drawing>
          <wp:inline distT="0" distB="0" distL="0" distR="0">
            <wp:extent cx="4867275" cy="2099660"/>
            <wp:effectExtent l="19050" t="0" r="9525" b="0"/>
            <wp:docPr id="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srcRect/>
                    <a:stretch>
                      <a:fillRect/>
                    </a:stretch>
                  </pic:blipFill>
                  <pic:spPr bwMode="auto">
                    <a:xfrm>
                      <a:off x="0" y="0"/>
                      <a:ext cx="4870586" cy="2101088"/>
                    </a:xfrm>
                    <a:prstGeom prst="rect">
                      <a:avLst/>
                    </a:prstGeom>
                    <a:noFill/>
                    <a:ln w="9525">
                      <a:noFill/>
                      <a:miter lim="800000"/>
                      <a:headEnd/>
                      <a:tailEnd/>
                    </a:ln>
                  </pic:spPr>
                </pic:pic>
              </a:graphicData>
            </a:graphic>
          </wp:inline>
        </w:drawing>
      </w:r>
    </w:p>
    <w:p w:rsidR="00CE6815" w:rsidRPr="004F5BF0" w:rsidRDefault="00CE6815" w:rsidP="00D6244D">
      <w:pPr>
        <w:autoSpaceDE w:val="0"/>
        <w:autoSpaceDN w:val="0"/>
        <w:adjustRightInd w:val="0"/>
        <w:spacing w:after="0" w:line="360" w:lineRule="auto"/>
        <w:jc w:val="center"/>
        <w:rPr>
          <w:rFonts w:ascii="Times New Roman" w:hAnsi="Times New Roman" w:cs="Times New Roman"/>
          <w:sz w:val="24"/>
          <w:szCs w:val="24"/>
        </w:rPr>
      </w:pPr>
      <w:r w:rsidRPr="004F5BF0">
        <w:rPr>
          <w:rFonts w:ascii="Times New Roman" w:hAnsi="Times New Roman" w:cs="Times New Roman"/>
          <w:sz w:val="24"/>
          <w:szCs w:val="24"/>
        </w:rPr>
        <w:t>Figure</w:t>
      </w:r>
      <w:r w:rsidR="00682084">
        <w:rPr>
          <w:rFonts w:ascii="Times New Roman" w:hAnsi="Times New Roman" w:cs="Times New Roman"/>
          <w:sz w:val="24"/>
          <w:szCs w:val="24"/>
        </w:rPr>
        <w:t>1</w:t>
      </w:r>
      <w:r w:rsidR="005E04CC" w:rsidRPr="004F5BF0">
        <w:rPr>
          <w:rFonts w:ascii="Times New Roman" w:hAnsi="Times New Roman" w:cs="Times New Roman"/>
          <w:sz w:val="24"/>
          <w:szCs w:val="24"/>
        </w:rPr>
        <w:t>.14</w:t>
      </w:r>
      <w:r w:rsidRPr="004F5BF0">
        <w:rPr>
          <w:rFonts w:ascii="Times New Roman" w:hAnsi="Times New Roman" w:cs="Times New Roman"/>
          <w:sz w:val="24"/>
          <w:szCs w:val="24"/>
        </w:rPr>
        <w:t>:</w:t>
      </w:r>
      <w:r w:rsidRPr="004F5BF0">
        <w:rPr>
          <w:rFonts w:ascii="Times New Roman" w:hAnsi="Times New Roman" w:cs="Times New Roman"/>
          <w:iCs/>
          <w:sz w:val="24"/>
          <w:szCs w:val="24"/>
        </w:rPr>
        <w:t xml:space="preserve"> Microstrip line inset feeding</w:t>
      </w:r>
    </w:p>
    <w:p w:rsidR="00CE6815" w:rsidRPr="002047BC" w:rsidRDefault="00CE6815" w:rsidP="00D6244D">
      <w:pPr>
        <w:autoSpaceDE w:val="0"/>
        <w:autoSpaceDN w:val="0"/>
        <w:adjustRightInd w:val="0"/>
        <w:spacing w:after="0" w:line="360" w:lineRule="auto"/>
        <w:rPr>
          <w:rFonts w:ascii="Times New Roman" w:hAnsi="Times New Roman" w:cs="Times New Roman"/>
          <w:b/>
          <w:noProof/>
          <w:sz w:val="23"/>
          <w:szCs w:val="23"/>
        </w:rPr>
      </w:pPr>
      <w:r w:rsidRPr="002047BC">
        <w:rPr>
          <w:rFonts w:ascii="Times New Roman" w:hAnsi="Times New Roman" w:cs="Times New Roman"/>
          <w:b/>
          <w:noProof/>
          <w:sz w:val="23"/>
          <w:szCs w:val="23"/>
        </w:rPr>
        <w:t xml:space="preserve">   </w:t>
      </w:r>
    </w:p>
    <w:p w:rsidR="001A74AE" w:rsidRPr="002047BC" w:rsidRDefault="001A74AE" w:rsidP="00D6244D">
      <w:pPr>
        <w:autoSpaceDE w:val="0"/>
        <w:autoSpaceDN w:val="0"/>
        <w:adjustRightInd w:val="0"/>
        <w:spacing w:after="0" w:line="360" w:lineRule="auto"/>
        <w:rPr>
          <w:rFonts w:ascii="Times New Roman" w:hAnsi="Times New Roman" w:cs="Times New Roman"/>
          <w:b/>
          <w:sz w:val="23"/>
          <w:szCs w:val="23"/>
        </w:rPr>
      </w:pPr>
      <w:r w:rsidRPr="002047BC">
        <w:rPr>
          <w:rFonts w:ascii="Times New Roman" w:hAnsi="Times New Roman" w:cs="Times New Roman"/>
          <w:b/>
          <w:noProof/>
          <w:sz w:val="23"/>
          <w:szCs w:val="23"/>
        </w:rPr>
        <w:drawing>
          <wp:inline distT="0" distB="0" distL="0" distR="0">
            <wp:extent cx="5520622" cy="2874874"/>
            <wp:effectExtent l="19050" t="0" r="3878" b="0"/>
            <wp:docPr id="3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srcRect/>
                    <a:stretch>
                      <a:fillRect/>
                    </a:stretch>
                  </pic:blipFill>
                  <pic:spPr bwMode="auto">
                    <a:xfrm>
                      <a:off x="0" y="0"/>
                      <a:ext cx="5522069" cy="2875627"/>
                    </a:xfrm>
                    <a:prstGeom prst="rect">
                      <a:avLst/>
                    </a:prstGeom>
                    <a:noFill/>
                    <a:ln w="9525">
                      <a:noFill/>
                      <a:miter lim="800000"/>
                      <a:headEnd/>
                      <a:tailEnd/>
                    </a:ln>
                  </pic:spPr>
                </pic:pic>
              </a:graphicData>
            </a:graphic>
          </wp:inline>
        </w:drawing>
      </w:r>
    </w:p>
    <w:p w:rsidR="00CE6815" w:rsidRPr="00B15069" w:rsidRDefault="00CE6815" w:rsidP="00D6244D">
      <w:pPr>
        <w:autoSpaceDE w:val="0"/>
        <w:autoSpaceDN w:val="0"/>
        <w:adjustRightInd w:val="0"/>
        <w:spacing w:after="0" w:line="360" w:lineRule="auto"/>
        <w:rPr>
          <w:rFonts w:ascii="Times New Roman" w:hAnsi="Times New Roman" w:cs="Times New Roman"/>
          <w:b/>
          <w:sz w:val="24"/>
          <w:szCs w:val="24"/>
        </w:rPr>
      </w:pPr>
      <w:r w:rsidRPr="00B15069">
        <w:rPr>
          <w:rFonts w:ascii="Times New Roman" w:hAnsi="Times New Roman" w:cs="Times New Roman"/>
          <w:sz w:val="24"/>
          <w:szCs w:val="24"/>
        </w:rPr>
        <w:t xml:space="preserve">                                    Figure</w:t>
      </w:r>
      <w:r w:rsidR="00682084">
        <w:rPr>
          <w:rFonts w:ascii="Times New Roman" w:hAnsi="Times New Roman" w:cs="Times New Roman"/>
          <w:sz w:val="24"/>
          <w:szCs w:val="24"/>
        </w:rPr>
        <w:t xml:space="preserve"> 1</w:t>
      </w:r>
      <w:r w:rsidR="005E04CC" w:rsidRPr="00B15069">
        <w:rPr>
          <w:rFonts w:ascii="Times New Roman" w:hAnsi="Times New Roman" w:cs="Times New Roman"/>
          <w:sz w:val="24"/>
          <w:szCs w:val="24"/>
        </w:rPr>
        <w:t>.15</w:t>
      </w:r>
      <w:r w:rsidRPr="00B15069">
        <w:rPr>
          <w:rFonts w:ascii="Times New Roman" w:hAnsi="Times New Roman" w:cs="Times New Roman"/>
          <w:b/>
          <w:sz w:val="24"/>
          <w:szCs w:val="24"/>
        </w:rPr>
        <w:t>:</w:t>
      </w:r>
      <w:r w:rsidRPr="00B15069">
        <w:rPr>
          <w:rFonts w:ascii="Times New Roman" w:hAnsi="Times New Roman" w:cs="Times New Roman"/>
          <w:iCs/>
          <w:sz w:val="24"/>
          <w:szCs w:val="24"/>
        </w:rPr>
        <w:t xml:space="preserve"> variation of normalized input resistance</w:t>
      </w:r>
    </w:p>
    <w:p w:rsidR="001A74AE" w:rsidRPr="002047BC" w:rsidRDefault="001A74AE"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Analytically, the input resistance for inset feed is given approximately by</w:t>
      </w:r>
      <w:r w:rsidR="00685C00" w:rsidRPr="002047BC">
        <w:rPr>
          <w:rFonts w:ascii="Times New Roman" w:hAnsi="Times New Roman" w:cs="Times New Roman"/>
          <w:sz w:val="24"/>
          <w:szCs w:val="24"/>
        </w:rPr>
        <w:t xml:space="preserve"> </w:t>
      </w:r>
    </w:p>
    <w:p w:rsidR="002A06AC" w:rsidRPr="002047BC" w:rsidRDefault="00B15069" w:rsidP="00D6244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position w:val="-30"/>
        </w:rPr>
        <w:t xml:space="preserve">                                           </w:t>
      </w:r>
      <w:r w:rsidR="002A06AC" w:rsidRPr="002047BC">
        <w:rPr>
          <w:rFonts w:ascii="Times New Roman" w:hAnsi="Times New Roman" w:cs="Times New Roman"/>
          <w:position w:val="-30"/>
        </w:rPr>
        <w:object w:dxaOrig="3240" w:dyaOrig="700">
          <v:shape id="_x0000_i1039" type="#_x0000_t75" style="width:161.25pt;height:35.25pt" o:ole="">
            <v:imagedata r:id="rId55" o:title=""/>
          </v:shape>
          <o:OLEObject Type="Embed" ProgID="Equation.3" ShapeID="_x0000_i1039" DrawAspect="Content" ObjectID="_1370355659" r:id="rId56"/>
        </w:object>
      </w:r>
      <w:r>
        <w:rPr>
          <w:rFonts w:ascii="Times New Roman" w:hAnsi="Times New Roman" w:cs="Times New Roman"/>
          <w:position w:val="-30"/>
        </w:rPr>
        <w:t xml:space="preserve">                                   </w:t>
      </w:r>
      <w:r w:rsidR="00682084">
        <w:rPr>
          <w:rFonts w:ascii="Times New Roman" w:hAnsi="Times New Roman" w:cs="Times New Roman"/>
          <w:position w:val="-30"/>
        </w:rPr>
        <w:t>(1</w:t>
      </w:r>
      <w:r w:rsidR="00C2087E">
        <w:rPr>
          <w:rFonts w:ascii="Times New Roman" w:hAnsi="Times New Roman" w:cs="Times New Roman"/>
          <w:position w:val="-30"/>
        </w:rPr>
        <w:t>.17)</w:t>
      </w:r>
    </w:p>
    <w:p w:rsidR="001A74AE" w:rsidRPr="002047BC" w:rsidRDefault="001A74AE"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 xml:space="preserve">             </w:t>
      </w:r>
    </w:p>
    <w:p w:rsidR="003C25F3" w:rsidRPr="002047BC" w:rsidRDefault="001A74AE"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Similarly the characteristics impedance of Microstrip line feed is given by</w:t>
      </w:r>
      <w:r w:rsidR="00685C00" w:rsidRPr="002047BC">
        <w:rPr>
          <w:rFonts w:ascii="Times New Roman" w:hAnsi="Times New Roman" w:cs="Times New Roman"/>
          <w:sz w:val="24"/>
          <w:szCs w:val="24"/>
        </w:rPr>
        <w:t xml:space="preserve"> </w:t>
      </w:r>
    </w:p>
    <w:p w:rsidR="003C25F3" w:rsidRPr="002047BC" w:rsidRDefault="003C25F3" w:rsidP="00D6244D">
      <w:pPr>
        <w:autoSpaceDE w:val="0"/>
        <w:autoSpaceDN w:val="0"/>
        <w:adjustRightInd w:val="0"/>
        <w:spacing w:after="0" w:line="360" w:lineRule="auto"/>
        <w:rPr>
          <w:rFonts w:ascii="Times New Roman" w:hAnsi="Times New Roman" w:cs="Times New Roman"/>
          <w:sz w:val="24"/>
          <w:szCs w:val="24"/>
        </w:rPr>
      </w:pPr>
    </w:p>
    <w:p w:rsidR="00B15069" w:rsidRDefault="00C91BE7" w:rsidP="00D6244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pict>
          <v:shape id="_x0000_s1065" type="#_x0000_t75" style="position:absolute;margin-left:35.05pt;margin-top:9.75pt;width:122.1pt;height:39.75pt;z-index:251661312">
            <v:imagedata r:id="rId57" o:title=""/>
            <w10:wrap type="square" side="right"/>
          </v:shape>
          <o:OLEObject Type="Embed" ProgID="Equation.3" ShapeID="_x0000_s1065" DrawAspect="Content" ObjectID="_1370355685" r:id="rId58"/>
        </w:pict>
      </w:r>
    </w:p>
    <w:p w:rsidR="003C25F3" w:rsidRPr="002047BC" w:rsidRDefault="00B15069" w:rsidP="00D6244D">
      <w:pPr>
        <w:autoSpaceDE w:val="0"/>
        <w:autoSpaceDN w:val="0"/>
        <w:adjustRightInd w:val="0"/>
        <w:spacing w:after="0" w:line="360" w:lineRule="auto"/>
        <w:ind w:left="720" w:firstLine="720"/>
        <w:rPr>
          <w:rFonts w:ascii="Times New Roman" w:hAnsi="Times New Roman" w:cs="Times New Roman"/>
          <w:sz w:val="24"/>
          <w:szCs w:val="24"/>
        </w:rPr>
      </w:pPr>
      <w:r>
        <w:rPr>
          <w:rFonts w:ascii="Times New Roman" w:hAnsi="Times New Roman" w:cs="Times New Roman"/>
          <w:sz w:val="24"/>
          <w:szCs w:val="24"/>
        </w:rPr>
        <w:lastRenderedPageBreak/>
        <w:t>for</w:t>
      </w:r>
      <w:r w:rsidR="003C25F3" w:rsidRPr="002047BC">
        <w:rPr>
          <w:rFonts w:ascii="Times New Roman" w:hAnsi="Times New Roman" w:cs="Times New Roman"/>
          <w:sz w:val="24"/>
          <w:szCs w:val="24"/>
        </w:rPr>
        <w:t xml:space="preserve"> </w:t>
      </w:r>
      <w:r w:rsidR="003C25F3" w:rsidRPr="002047BC">
        <w:rPr>
          <w:rFonts w:ascii="Times New Roman" w:hAnsi="Times New Roman" w:cs="Times New Roman"/>
          <w:position w:val="-24"/>
        </w:rPr>
        <w:object w:dxaOrig="700" w:dyaOrig="620">
          <v:shape id="_x0000_i1040" type="#_x0000_t75" style="width:35.25pt;height:31.5pt" o:ole="">
            <v:imagedata r:id="rId59" o:title=""/>
          </v:shape>
          <o:OLEObject Type="Embed" ProgID="Equation.3" ShapeID="_x0000_i1040" DrawAspect="Content" ObjectID="_1370355660" r:id="rId60"/>
        </w:object>
      </w:r>
      <w:r>
        <w:rPr>
          <w:rFonts w:ascii="Times New Roman" w:hAnsi="Times New Roman" w:cs="Times New Roman"/>
          <w:position w:val="-24"/>
        </w:rPr>
        <w:t xml:space="preserve">                              </w:t>
      </w:r>
      <w:r w:rsidR="004F5BF0">
        <w:rPr>
          <w:rFonts w:ascii="Times New Roman" w:hAnsi="Times New Roman" w:cs="Times New Roman"/>
          <w:position w:val="-24"/>
        </w:rPr>
        <w:t xml:space="preserve">           </w:t>
      </w:r>
      <w:r>
        <w:rPr>
          <w:rFonts w:ascii="Times New Roman" w:hAnsi="Times New Roman" w:cs="Times New Roman"/>
          <w:position w:val="-24"/>
        </w:rPr>
        <w:t xml:space="preserve">   </w:t>
      </w:r>
      <w:r w:rsidR="00682084">
        <w:rPr>
          <w:rFonts w:ascii="Times New Roman" w:hAnsi="Times New Roman" w:cs="Times New Roman"/>
          <w:position w:val="-24"/>
        </w:rPr>
        <w:t>(1</w:t>
      </w:r>
      <w:r w:rsidR="00C2087E">
        <w:rPr>
          <w:rFonts w:ascii="Times New Roman" w:hAnsi="Times New Roman" w:cs="Times New Roman"/>
          <w:position w:val="-24"/>
        </w:rPr>
        <w:t>.18)</w:t>
      </w:r>
    </w:p>
    <w:p w:rsidR="002A06AC" w:rsidRPr="002047BC" w:rsidRDefault="002A06AC"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 xml:space="preserve">                            </w:t>
      </w:r>
    </w:p>
    <w:p w:rsidR="002A06AC" w:rsidRPr="002047BC" w:rsidRDefault="003C25F3"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position w:val="-60"/>
        </w:rPr>
        <w:t xml:space="preserve"> </w:t>
      </w:r>
      <w:r w:rsidRPr="002047BC">
        <w:rPr>
          <w:rFonts w:ascii="Times New Roman" w:hAnsi="Times New Roman" w:cs="Times New Roman"/>
          <w:position w:val="-60"/>
        </w:rPr>
        <w:object w:dxaOrig="4500" w:dyaOrig="980">
          <v:shape id="_x0000_i1041" type="#_x0000_t75" style="width:225.75pt;height:48.75pt" o:ole="">
            <v:imagedata r:id="rId61" o:title=""/>
          </v:shape>
          <o:OLEObject Type="Embed" ProgID="Equation.3" ShapeID="_x0000_i1041" DrawAspect="Content" ObjectID="_1370355661" r:id="rId62"/>
        </w:object>
      </w:r>
      <w:r w:rsidRPr="002047BC">
        <w:rPr>
          <w:rFonts w:ascii="Times New Roman" w:hAnsi="Times New Roman" w:cs="Times New Roman"/>
          <w:position w:val="-60"/>
        </w:rPr>
        <w:t xml:space="preserve">            </w:t>
      </w:r>
      <w:r w:rsidRPr="002047BC">
        <w:rPr>
          <w:rFonts w:ascii="Times New Roman" w:hAnsi="Times New Roman" w:cs="Times New Roman"/>
          <w:position w:val="-24"/>
        </w:rPr>
        <w:object w:dxaOrig="720" w:dyaOrig="620">
          <v:shape id="_x0000_i1042" type="#_x0000_t75" style="width:36pt;height:31.5pt" o:ole="">
            <v:imagedata r:id="rId63" o:title=""/>
          </v:shape>
          <o:OLEObject Type="Embed" ProgID="Equation.3" ShapeID="_x0000_i1042" DrawAspect="Content" ObjectID="_1370355662" r:id="rId64"/>
        </w:object>
      </w:r>
      <w:r w:rsidR="00B15069">
        <w:rPr>
          <w:rFonts w:ascii="Times New Roman" w:hAnsi="Times New Roman" w:cs="Times New Roman"/>
          <w:position w:val="-24"/>
        </w:rPr>
        <w:t xml:space="preserve">                      </w:t>
      </w:r>
      <w:r w:rsidR="004F5BF0">
        <w:rPr>
          <w:rFonts w:ascii="Times New Roman" w:hAnsi="Times New Roman" w:cs="Times New Roman"/>
          <w:position w:val="-24"/>
        </w:rPr>
        <w:t xml:space="preserve">  </w:t>
      </w:r>
      <w:r w:rsidR="00B15069">
        <w:rPr>
          <w:rFonts w:ascii="Times New Roman" w:hAnsi="Times New Roman" w:cs="Times New Roman"/>
          <w:position w:val="-24"/>
        </w:rPr>
        <w:t xml:space="preserve">     </w:t>
      </w:r>
      <w:r w:rsidR="00682084">
        <w:rPr>
          <w:rFonts w:ascii="Times New Roman" w:hAnsi="Times New Roman" w:cs="Times New Roman"/>
          <w:position w:val="-24"/>
        </w:rPr>
        <w:t>(1</w:t>
      </w:r>
      <w:r w:rsidR="00C2087E">
        <w:rPr>
          <w:rFonts w:ascii="Times New Roman" w:hAnsi="Times New Roman" w:cs="Times New Roman"/>
          <w:position w:val="-24"/>
        </w:rPr>
        <w:t>.19)</w:t>
      </w:r>
    </w:p>
    <w:p w:rsidR="001A74AE" w:rsidRPr="002047BC" w:rsidRDefault="001A74AE"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 xml:space="preserve">            </w:t>
      </w:r>
    </w:p>
    <w:p w:rsidR="001A74AE" w:rsidRPr="002047BC" w:rsidRDefault="001A74AE"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 xml:space="preserve">      </w:t>
      </w:r>
    </w:p>
    <w:p w:rsidR="001A74AE" w:rsidRPr="002047BC" w:rsidRDefault="001A74AE" w:rsidP="00D6244D">
      <w:pPr>
        <w:autoSpaceDE w:val="0"/>
        <w:autoSpaceDN w:val="0"/>
        <w:adjustRightInd w:val="0"/>
        <w:spacing w:after="0" w:line="360" w:lineRule="auto"/>
        <w:jc w:val="both"/>
        <w:rPr>
          <w:rFonts w:ascii="Times New Roman" w:hAnsi="Times New Roman" w:cs="Times New Roman"/>
          <w:sz w:val="24"/>
          <w:szCs w:val="24"/>
        </w:rPr>
      </w:pPr>
      <w:r w:rsidRPr="002047BC">
        <w:rPr>
          <w:rFonts w:ascii="Times New Roman" w:hAnsi="Times New Roman" w:cs="Times New Roman"/>
          <w:sz w:val="24"/>
          <w:szCs w:val="24"/>
        </w:rPr>
        <w:t>Characteristic impedance of Microstrip line as func</w:t>
      </w:r>
      <w:r w:rsidR="00682084">
        <w:rPr>
          <w:rFonts w:ascii="Times New Roman" w:hAnsi="Times New Roman" w:cs="Times New Roman"/>
          <w:sz w:val="24"/>
          <w:szCs w:val="24"/>
        </w:rPr>
        <w:t>tion w/h is given in Figure 1</w:t>
      </w:r>
      <w:r w:rsidR="00A06A39" w:rsidRPr="002047BC">
        <w:rPr>
          <w:rFonts w:ascii="Times New Roman" w:hAnsi="Times New Roman" w:cs="Times New Roman"/>
          <w:sz w:val="24"/>
          <w:szCs w:val="24"/>
        </w:rPr>
        <w:t>.16</w:t>
      </w:r>
      <w:r w:rsidRPr="002047BC">
        <w:rPr>
          <w:rFonts w:ascii="Times New Roman" w:hAnsi="Times New Roman" w:cs="Times New Roman"/>
          <w:sz w:val="24"/>
          <w:szCs w:val="24"/>
        </w:rPr>
        <w:t xml:space="preserve"> for common</w:t>
      </w:r>
      <w:r w:rsidR="00685C00" w:rsidRPr="002047BC">
        <w:rPr>
          <w:rFonts w:ascii="Times New Roman" w:hAnsi="Times New Roman" w:cs="Times New Roman"/>
          <w:sz w:val="24"/>
          <w:szCs w:val="24"/>
        </w:rPr>
        <w:t xml:space="preserve"> </w:t>
      </w:r>
      <w:r w:rsidRPr="002047BC">
        <w:rPr>
          <w:rFonts w:ascii="Times New Roman" w:hAnsi="Times New Roman" w:cs="Times New Roman"/>
          <w:sz w:val="24"/>
          <w:szCs w:val="24"/>
        </w:rPr>
        <w:t>substrates such as RT (2.33), beryillium oxide (6.8) and alumina (10.2). As it is indicated in the</w:t>
      </w:r>
      <w:r w:rsidR="00685C00" w:rsidRPr="002047BC">
        <w:rPr>
          <w:rFonts w:ascii="Times New Roman" w:hAnsi="Times New Roman" w:cs="Times New Roman"/>
          <w:sz w:val="24"/>
          <w:szCs w:val="24"/>
        </w:rPr>
        <w:t xml:space="preserve"> </w:t>
      </w:r>
      <w:r w:rsidR="00A06A39" w:rsidRPr="002047BC">
        <w:rPr>
          <w:rFonts w:ascii="Times New Roman" w:hAnsi="Times New Roman" w:cs="Times New Roman"/>
          <w:sz w:val="24"/>
          <w:szCs w:val="24"/>
        </w:rPr>
        <w:t>Figure 2.16</w:t>
      </w:r>
      <w:r w:rsidRPr="002047BC">
        <w:rPr>
          <w:rFonts w:ascii="Times New Roman" w:hAnsi="Times New Roman" w:cs="Times New Roman"/>
          <w:sz w:val="24"/>
          <w:szCs w:val="24"/>
        </w:rPr>
        <w:t xml:space="preserve"> the characteristic impedance Z0 is decreased as w/h values increased. For instance,</w:t>
      </w:r>
      <w:r w:rsidR="00685C00" w:rsidRPr="002047BC">
        <w:rPr>
          <w:rFonts w:ascii="Times New Roman" w:hAnsi="Times New Roman" w:cs="Times New Roman"/>
          <w:sz w:val="24"/>
          <w:szCs w:val="24"/>
        </w:rPr>
        <w:t xml:space="preserve"> </w:t>
      </w:r>
      <w:r w:rsidRPr="002047BC">
        <w:rPr>
          <w:rFonts w:ascii="Times New Roman" w:hAnsi="Times New Roman" w:cs="Times New Roman"/>
          <w:sz w:val="24"/>
          <w:szCs w:val="24"/>
        </w:rPr>
        <w:t>the characteristic impedance 50 ohm is obtained for RT (2.33) dielectric material at the ratio</w:t>
      </w:r>
      <w:r w:rsidR="00685C00" w:rsidRPr="002047BC">
        <w:rPr>
          <w:rFonts w:ascii="Times New Roman" w:hAnsi="Times New Roman" w:cs="Times New Roman"/>
          <w:sz w:val="24"/>
          <w:szCs w:val="24"/>
        </w:rPr>
        <w:t xml:space="preserve"> </w:t>
      </w:r>
      <w:r w:rsidRPr="002047BC">
        <w:rPr>
          <w:rFonts w:ascii="Times New Roman" w:hAnsi="Times New Roman" w:cs="Times New Roman"/>
          <w:sz w:val="24"/>
          <w:szCs w:val="24"/>
        </w:rPr>
        <w:t xml:space="preserve">value of w/h of </w:t>
      </w:r>
      <m:oMath>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0.5</m:t>
            </m:r>
          </m:sup>
        </m:sSup>
      </m:oMath>
      <w:r w:rsidRPr="002047BC">
        <w:rPr>
          <w:rFonts w:ascii="Times New Roman" w:hAnsi="Times New Roman" w:cs="Times New Roman"/>
          <w:sz w:val="24"/>
          <w:szCs w:val="24"/>
        </w:rPr>
        <w:t>.</w:t>
      </w:r>
    </w:p>
    <w:p w:rsidR="00C15C87" w:rsidRPr="002047BC" w:rsidRDefault="00C15C87"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 xml:space="preserve">     </w:t>
      </w:r>
    </w:p>
    <w:p w:rsidR="00C15C87" w:rsidRPr="002047BC" w:rsidRDefault="00C15C87"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noProof/>
          <w:sz w:val="24"/>
          <w:szCs w:val="24"/>
        </w:rPr>
        <w:drawing>
          <wp:inline distT="0" distB="0" distL="0" distR="0">
            <wp:extent cx="4257675" cy="3716020"/>
            <wp:effectExtent l="19050" t="0" r="9525" b="0"/>
            <wp:docPr id="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srcRect/>
                    <a:stretch>
                      <a:fillRect/>
                    </a:stretch>
                  </pic:blipFill>
                  <pic:spPr bwMode="auto">
                    <a:xfrm>
                      <a:off x="0" y="0"/>
                      <a:ext cx="4257675" cy="3716020"/>
                    </a:xfrm>
                    <a:prstGeom prst="rect">
                      <a:avLst/>
                    </a:prstGeom>
                    <a:noFill/>
                    <a:ln w="9525">
                      <a:noFill/>
                      <a:miter lim="800000"/>
                      <a:headEnd/>
                      <a:tailEnd/>
                    </a:ln>
                  </pic:spPr>
                </pic:pic>
              </a:graphicData>
            </a:graphic>
          </wp:inline>
        </w:drawing>
      </w:r>
    </w:p>
    <w:p w:rsidR="00685C00" w:rsidRPr="002047BC" w:rsidRDefault="00685C00"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 xml:space="preserve">    Figur</w:t>
      </w:r>
      <w:r w:rsidR="00682084">
        <w:rPr>
          <w:rFonts w:ascii="Times New Roman" w:hAnsi="Times New Roman" w:cs="Times New Roman"/>
          <w:sz w:val="24"/>
          <w:szCs w:val="24"/>
        </w:rPr>
        <w:t>e 1</w:t>
      </w:r>
      <w:r w:rsidR="005E04CC" w:rsidRPr="002047BC">
        <w:rPr>
          <w:rFonts w:ascii="Times New Roman" w:hAnsi="Times New Roman" w:cs="Times New Roman"/>
          <w:sz w:val="24"/>
          <w:szCs w:val="24"/>
        </w:rPr>
        <w:t>.16:</w:t>
      </w:r>
      <w:r w:rsidRPr="002047BC">
        <w:rPr>
          <w:rFonts w:ascii="Times New Roman" w:hAnsi="Times New Roman" w:cs="Times New Roman"/>
          <w:iCs/>
          <w:sz w:val="23"/>
          <w:szCs w:val="23"/>
        </w:rPr>
        <w:t>Characteristics impedance of Microstrip line as a function of w/h</w:t>
      </w:r>
    </w:p>
    <w:p w:rsidR="00682084" w:rsidRDefault="00682084" w:rsidP="00D6244D">
      <w:pPr>
        <w:autoSpaceDE w:val="0"/>
        <w:autoSpaceDN w:val="0"/>
        <w:adjustRightInd w:val="0"/>
        <w:spacing w:after="0" w:line="360" w:lineRule="auto"/>
        <w:rPr>
          <w:rFonts w:ascii="Times New Roman" w:hAnsi="Times New Roman" w:cs="Times New Roman"/>
          <w:b/>
          <w:bCs/>
          <w:sz w:val="24"/>
          <w:szCs w:val="24"/>
        </w:rPr>
      </w:pPr>
    </w:p>
    <w:p w:rsidR="002F30C4" w:rsidRDefault="002F30C4" w:rsidP="00D6244D">
      <w:pPr>
        <w:autoSpaceDE w:val="0"/>
        <w:autoSpaceDN w:val="0"/>
        <w:adjustRightInd w:val="0"/>
        <w:spacing w:after="0" w:line="360" w:lineRule="auto"/>
        <w:rPr>
          <w:rFonts w:ascii="Times New Roman" w:hAnsi="Times New Roman" w:cs="Times New Roman"/>
          <w:bCs/>
          <w:sz w:val="30"/>
          <w:szCs w:val="30"/>
        </w:rPr>
      </w:pPr>
    </w:p>
    <w:p w:rsidR="00552CCA" w:rsidRPr="00862047" w:rsidRDefault="00682084" w:rsidP="00D6244D">
      <w:pPr>
        <w:autoSpaceDE w:val="0"/>
        <w:autoSpaceDN w:val="0"/>
        <w:adjustRightInd w:val="0"/>
        <w:spacing w:after="0" w:line="360" w:lineRule="auto"/>
        <w:rPr>
          <w:rFonts w:ascii="Times New Roman" w:hAnsi="Times New Roman" w:cs="Times New Roman"/>
          <w:b/>
          <w:bCs/>
          <w:sz w:val="30"/>
          <w:szCs w:val="30"/>
          <w:u w:val="single"/>
        </w:rPr>
      </w:pPr>
      <w:r w:rsidRPr="00862047">
        <w:rPr>
          <w:rFonts w:ascii="Times New Roman" w:hAnsi="Times New Roman" w:cs="Times New Roman"/>
          <w:b/>
          <w:bCs/>
          <w:sz w:val="30"/>
          <w:szCs w:val="30"/>
        </w:rPr>
        <w:lastRenderedPageBreak/>
        <w:t>1</w:t>
      </w:r>
      <w:r w:rsidR="00140B21" w:rsidRPr="00862047">
        <w:rPr>
          <w:rFonts w:ascii="Times New Roman" w:hAnsi="Times New Roman" w:cs="Times New Roman"/>
          <w:b/>
          <w:bCs/>
          <w:sz w:val="30"/>
          <w:szCs w:val="30"/>
        </w:rPr>
        <w:t>.5</w:t>
      </w:r>
      <w:r w:rsidR="00C15C87" w:rsidRPr="00862047">
        <w:rPr>
          <w:rFonts w:ascii="Times New Roman" w:hAnsi="Times New Roman" w:cs="Times New Roman"/>
          <w:b/>
          <w:bCs/>
          <w:sz w:val="30"/>
          <w:szCs w:val="30"/>
        </w:rPr>
        <w:t>.2</w:t>
      </w:r>
      <w:r w:rsidR="00552CCA" w:rsidRPr="00862047">
        <w:rPr>
          <w:rFonts w:ascii="Times New Roman" w:hAnsi="Times New Roman" w:cs="Times New Roman"/>
          <w:b/>
          <w:bCs/>
          <w:sz w:val="30"/>
          <w:szCs w:val="30"/>
          <w:u w:val="single"/>
        </w:rPr>
        <w:t xml:space="preserve"> THE CAVITY MODEL</w:t>
      </w:r>
    </w:p>
    <w:p w:rsidR="00C15C87" w:rsidRPr="002047BC" w:rsidRDefault="00C15C87" w:rsidP="00D6244D">
      <w:pPr>
        <w:autoSpaceDE w:val="0"/>
        <w:autoSpaceDN w:val="0"/>
        <w:adjustRightInd w:val="0"/>
        <w:spacing w:after="0" w:line="360" w:lineRule="auto"/>
        <w:jc w:val="both"/>
        <w:rPr>
          <w:rFonts w:ascii="Times New Roman" w:hAnsi="Times New Roman" w:cs="Times New Roman"/>
          <w:sz w:val="24"/>
          <w:szCs w:val="24"/>
        </w:rPr>
      </w:pPr>
      <w:r w:rsidRPr="002047BC">
        <w:rPr>
          <w:rFonts w:ascii="Times New Roman" w:hAnsi="Times New Roman" w:cs="Times New Roman"/>
          <w:sz w:val="24"/>
          <w:szCs w:val="24"/>
        </w:rPr>
        <w:t>Microstrip antenna resembles dielectric loaded cavities, and exhibit higher order</w:t>
      </w:r>
      <w:r w:rsidR="00685C00" w:rsidRPr="002047BC">
        <w:rPr>
          <w:rFonts w:ascii="Times New Roman" w:hAnsi="Times New Roman" w:cs="Times New Roman"/>
          <w:sz w:val="24"/>
          <w:szCs w:val="24"/>
        </w:rPr>
        <w:t xml:space="preserve"> </w:t>
      </w:r>
      <w:r w:rsidRPr="002047BC">
        <w:rPr>
          <w:rFonts w:ascii="Times New Roman" w:hAnsi="Times New Roman" w:cs="Times New Roman"/>
          <w:sz w:val="24"/>
          <w:szCs w:val="24"/>
        </w:rPr>
        <w:t>resonances. The normalized fields within the dielectric substrate can be found more accurately</w:t>
      </w:r>
      <w:r w:rsidR="00685C00" w:rsidRPr="002047BC">
        <w:rPr>
          <w:rFonts w:ascii="Times New Roman" w:hAnsi="Times New Roman" w:cs="Times New Roman"/>
          <w:sz w:val="24"/>
          <w:szCs w:val="24"/>
        </w:rPr>
        <w:t xml:space="preserve"> by treating that </w:t>
      </w:r>
      <w:r w:rsidRPr="002047BC">
        <w:rPr>
          <w:rFonts w:ascii="Times New Roman" w:hAnsi="Times New Roman" w:cs="Times New Roman"/>
          <w:sz w:val="24"/>
          <w:szCs w:val="24"/>
        </w:rPr>
        <w:t>region as a cavity bounded by electric conductors (above and below) and by</w:t>
      </w:r>
      <w:r w:rsidR="00685C00" w:rsidRPr="002047BC">
        <w:rPr>
          <w:rFonts w:ascii="Times New Roman" w:hAnsi="Times New Roman" w:cs="Times New Roman"/>
          <w:sz w:val="24"/>
          <w:szCs w:val="24"/>
        </w:rPr>
        <w:t xml:space="preserve"> magnetic wall along </w:t>
      </w:r>
      <w:r w:rsidRPr="002047BC">
        <w:rPr>
          <w:rFonts w:ascii="Times New Roman" w:hAnsi="Times New Roman" w:cs="Times New Roman"/>
          <w:sz w:val="24"/>
          <w:szCs w:val="24"/>
        </w:rPr>
        <w:t>the perimeter of the patch. The bases for this assumption are the following</w:t>
      </w:r>
      <w:r w:rsidR="00685C00" w:rsidRPr="002047BC">
        <w:rPr>
          <w:rFonts w:ascii="Times New Roman" w:hAnsi="Times New Roman" w:cs="Times New Roman"/>
          <w:sz w:val="24"/>
          <w:szCs w:val="24"/>
        </w:rPr>
        <w:t xml:space="preserve"> </w:t>
      </w:r>
      <w:r w:rsidRPr="002047BC">
        <w:rPr>
          <w:rFonts w:ascii="Times New Roman" w:hAnsi="Times New Roman" w:cs="Times New Roman"/>
          <w:sz w:val="24"/>
          <w:szCs w:val="24"/>
        </w:rPr>
        <w:t>points (for height of substrate h &lt;&lt; wave length of the field</w:t>
      </w:r>
      <w:r w:rsidR="00685C00" w:rsidRPr="002047BC">
        <w:rPr>
          <w:rFonts w:ascii="Times New Roman" w:hAnsi="Times New Roman" w:cs="Times New Roman"/>
          <w:sz w:val="24"/>
          <w:szCs w:val="24"/>
        </w:rPr>
        <w:t xml:space="preserve"> λ</w:t>
      </w:r>
      <w:r w:rsidRPr="002047BC">
        <w:rPr>
          <w:rFonts w:ascii="Times New Roman" w:hAnsi="Times New Roman" w:cs="Times New Roman"/>
          <w:sz w:val="24"/>
          <w:szCs w:val="24"/>
        </w:rPr>
        <w:t xml:space="preserve"> ).</w:t>
      </w:r>
    </w:p>
    <w:p w:rsidR="00C15C87" w:rsidRPr="002047BC" w:rsidRDefault="00685C00" w:rsidP="00D6244D">
      <w:pPr>
        <w:pStyle w:val="ListParagraph"/>
        <w:numPr>
          <w:ilvl w:val="0"/>
          <w:numId w:val="1"/>
        </w:num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The fiel</w:t>
      </w:r>
      <w:r w:rsidR="00C15C87" w:rsidRPr="002047BC">
        <w:rPr>
          <w:rFonts w:ascii="Times New Roman" w:hAnsi="Times New Roman" w:cs="Times New Roman"/>
          <w:sz w:val="24"/>
          <w:szCs w:val="24"/>
        </w:rPr>
        <w:t>ds in the interior region do not vary with z-axis because the substrate is very thin</w:t>
      </w:r>
      <w:r w:rsidRPr="002047BC">
        <w:rPr>
          <w:rFonts w:ascii="Times New Roman" w:hAnsi="Times New Roman" w:cs="Times New Roman"/>
          <w:sz w:val="24"/>
          <w:szCs w:val="24"/>
        </w:rPr>
        <w:t xml:space="preserve"> h&lt;&lt;λ</w:t>
      </w:r>
      <w:r w:rsidR="00C15C87" w:rsidRPr="002047BC">
        <w:rPr>
          <w:rFonts w:ascii="Times New Roman" w:hAnsi="Times New Roman" w:cs="Times New Roman"/>
          <w:sz w:val="24"/>
          <w:szCs w:val="24"/>
        </w:rPr>
        <w:t>,</w:t>
      </w:r>
    </w:p>
    <w:p w:rsidR="0001560A" w:rsidRPr="002047BC" w:rsidRDefault="0001560A" w:rsidP="00D6244D">
      <w:pPr>
        <w:autoSpaceDE w:val="0"/>
        <w:autoSpaceDN w:val="0"/>
        <w:adjustRightInd w:val="0"/>
        <w:spacing w:after="0" w:line="360" w:lineRule="auto"/>
        <w:rPr>
          <w:rFonts w:ascii="Times New Roman" w:hAnsi="Times New Roman" w:cs="Times New Roman"/>
          <w:sz w:val="24"/>
          <w:szCs w:val="24"/>
        </w:rPr>
      </w:pPr>
    </w:p>
    <w:p w:rsidR="00C15C87" w:rsidRPr="002047BC" w:rsidRDefault="00C15C87" w:rsidP="00D6244D">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2047BC">
        <w:rPr>
          <w:rFonts w:ascii="Times New Roman" w:hAnsi="Times New Roman" w:cs="Times New Roman"/>
          <w:sz w:val="24"/>
          <w:szCs w:val="24"/>
        </w:rPr>
        <w:t>The electric field is z-axis directed only, and the magnetic field has only the transverse</w:t>
      </w:r>
      <w:r w:rsidR="00A06A39" w:rsidRPr="002047BC">
        <w:rPr>
          <w:rFonts w:ascii="Times New Roman" w:hAnsi="Times New Roman" w:cs="Times New Roman"/>
          <w:sz w:val="24"/>
          <w:szCs w:val="24"/>
        </w:rPr>
        <w:t xml:space="preserve"> </w:t>
      </w:r>
      <w:r w:rsidRPr="002047BC">
        <w:rPr>
          <w:rFonts w:ascii="Times New Roman" w:hAnsi="Times New Roman" w:cs="Times New Roman"/>
          <w:sz w:val="24"/>
          <w:szCs w:val="24"/>
        </w:rPr>
        <w:t>components in the region bounded by the patch metallization and the ground plane. This</w:t>
      </w:r>
      <w:r w:rsidR="00A06A39" w:rsidRPr="002047BC">
        <w:rPr>
          <w:rFonts w:ascii="Times New Roman" w:hAnsi="Times New Roman" w:cs="Times New Roman"/>
          <w:sz w:val="24"/>
          <w:szCs w:val="24"/>
        </w:rPr>
        <w:t xml:space="preserve"> </w:t>
      </w:r>
      <w:r w:rsidRPr="002047BC">
        <w:rPr>
          <w:rFonts w:ascii="Times New Roman" w:hAnsi="Times New Roman" w:cs="Times New Roman"/>
          <w:sz w:val="24"/>
          <w:szCs w:val="24"/>
        </w:rPr>
        <w:t>observation provides for the electric walls at the top and bottom.</w:t>
      </w:r>
    </w:p>
    <w:p w:rsidR="0001560A" w:rsidRPr="002047BC" w:rsidRDefault="0001560A" w:rsidP="00D6244D">
      <w:pPr>
        <w:autoSpaceDE w:val="0"/>
        <w:autoSpaceDN w:val="0"/>
        <w:adjustRightInd w:val="0"/>
        <w:spacing w:after="0" w:line="360" w:lineRule="auto"/>
        <w:rPr>
          <w:rFonts w:ascii="Times New Roman" w:hAnsi="Times New Roman" w:cs="Times New Roman"/>
          <w:sz w:val="24"/>
          <w:szCs w:val="24"/>
        </w:rPr>
      </w:pPr>
    </w:p>
    <w:p w:rsidR="00C15C87" w:rsidRPr="002047BC" w:rsidRDefault="00C15C87" w:rsidP="00D6244D">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2047BC">
        <w:rPr>
          <w:rFonts w:ascii="Times New Roman" w:hAnsi="Times New Roman" w:cs="Times New Roman"/>
          <w:sz w:val="24"/>
          <w:szCs w:val="24"/>
        </w:rPr>
        <w:t>The electric current in the patch has no component normal to the edge of the patch</w:t>
      </w:r>
      <w:r w:rsidR="00A06A39" w:rsidRPr="002047BC">
        <w:rPr>
          <w:rFonts w:ascii="Times New Roman" w:hAnsi="Times New Roman" w:cs="Times New Roman"/>
          <w:sz w:val="24"/>
          <w:szCs w:val="24"/>
        </w:rPr>
        <w:t xml:space="preserve"> </w:t>
      </w:r>
      <w:r w:rsidRPr="002047BC">
        <w:rPr>
          <w:rFonts w:ascii="Times New Roman" w:hAnsi="Times New Roman" w:cs="Times New Roman"/>
          <w:sz w:val="24"/>
          <w:szCs w:val="24"/>
        </w:rPr>
        <w:t>metallization, which implies that the tangential component of magnetic field along the</w:t>
      </w:r>
      <w:r w:rsidR="00A06A39" w:rsidRPr="002047BC">
        <w:rPr>
          <w:rFonts w:ascii="Times New Roman" w:hAnsi="Times New Roman" w:cs="Times New Roman"/>
          <w:sz w:val="24"/>
          <w:szCs w:val="24"/>
        </w:rPr>
        <w:t xml:space="preserve"> </w:t>
      </w:r>
      <w:r w:rsidRPr="002047BC">
        <w:rPr>
          <w:rFonts w:ascii="Times New Roman" w:hAnsi="Times New Roman" w:cs="Times New Roman"/>
          <w:sz w:val="24"/>
          <w:szCs w:val="24"/>
        </w:rPr>
        <w:t>edge is negligible, and a magnetic wall can be placed along the periphery.</w:t>
      </w:r>
    </w:p>
    <w:p w:rsidR="0001560A" w:rsidRPr="002047BC" w:rsidRDefault="0001560A" w:rsidP="00D6244D">
      <w:pPr>
        <w:autoSpaceDE w:val="0"/>
        <w:autoSpaceDN w:val="0"/>
        <w:adjustRightInd w:val="0"/>
        <w:spacing w:after="0" w:line="360" w:lineRule="auto"/>
        <w:jc w:val="both"/>
        <w:rPr>
          <w:rFonts w:ascii="Times New Roman" w:hAnsi="Times New Roman" w:cs="Times New Roman"/>
          <w:sz w:val="24"/>
          <w:szCs w:val="24"/>
        </w:rPr>
      </w:pPr>
    </w:p>
    <w:p w:rsidR="00C15C87" w:rsidRPr="002047BC" w:rsidRDefault="0001560A"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 xml:space="preserve">           </w:t>
      </w:r>
      <w:r w:rsidR="00C15C87" w:rsidRPr="002047BC">
        <w:rPr>
          <w:rFonts w:ascii="Times New Roman" w:hAnsi="Times New Roman" w:cs="Times New Roman"/>
          <w:sz w:val="24"/>
          <w:szCs w:val="24"/>
        </w:rPr>
        <w:t>This approximation model leads to reactive input impedance, and it does not radiate any power.</w:t>
      </w:r>
      <w:r w:rsidRPr="002047BC">
        <w:rPr>
          <w:rFonts w:ascii="Times New Roman" w:hAnsi="Times New Roman" w:cs="Times New Roman"/>
          <w:sz w:val="24"/>
          <w:szCs w:val="24"/>
        </w:rPr>
        <w:t xml:space="preserve"> </w:t>
      </w:r>
      <w:r w:rsidR="00C15C87" w:rsidRPr="002047BC">
        <w:rPr>
          <w:rFonts w:ascii="Times New Roman" w:hAnsi="Times New Roman" w:cs="Times New Roman"/>
          <w:sz w:val="24"/>
          <w:szCs w:val="24"/>
        </w:rPr>
        <w:t>However, the actual fields can be approximated to the generated field of the model and is</w:t>
      </w:r>
    </w:p>
    <w:p w:rsidR="00C15C87" w:rsidRPr="002047BC" w:rsidRDefault="00C15C87"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possible to analyze radiation pattern, input admittance, and resonant frequency.</w:t>
      </w:r>
    </w:p>
    <w:p w:rsidR="0001560A" w:rsidRPr="002047BC" w:rsidRDefault="0001560A" w:rsidP="00D6244D">
      <w:pPr>
        <w:autoSpaceDE w:val="0"/>
        <w:autoSpaceDN w:val="0"/>
        <w:adjustRightInd w:val="0"/>
        <w:spacing w:after="0" w:line="360" w:lineRule="auto"/>
        <w:rPr>
          <w:rFonts w:ascii="Times New Roman" w:hAnsi="Times New Roman" w:cs="Times New Roman"/>
          <w:b/>
          <w:bCs/>
          <w:sz w:val="24"/>
          <w:szCs w:val="24"/>
        </w:rPr>
      </w:pPr>
    </w:p>
    <w:p w:rsidR="00C15C87" w:rsidRPr="00862047" w:rsidRDefault="00682084" w:rsidP="00D6244D">
      <w:pPr>
        <w:autoSpaceDE w:val="0"/>
        <w:autoSpaceDN w:val="0"/>
        <w:adjustRightInd w:val="0"/>
        <w:spacing w:after="0" w:line="360" w:lineRule="auto"/>
        <w:rPr>
          <w:rFonts w:ascii="Times New Roman" w:hAnsi="Times New Roman" w:cs="Times New Roman"/>
          <w:b/>
          <w:bCs/>
          <w:sz w:val="26"/>
          <w:szCs w:val="26"/>
        </w:rPr>
      </w:pPr>
      <w:r w:rsidRPr="00862047">
        <w:rPr>
          <w:rFonts w:ascii="Times New Roman" w:hAnsi="Times New Roman" w:cs="Times New Roman"/>
          <w:b/>
          <w:bCs/>
          <w:sz w:val="26"/>
          <w:szCs w:val="26"/>
        </w:rPr>
        <w:t>1</w:t>
      </w:r>
      <w:r w:rsidR="00140B21" w:rsidRPr="00862047">
        <w:rPr>
          <w:rFonts w:ascii="Times New Roman" w:hAnsi="Times New Roman" w:cs="Times New Roman"/>
          <w:b/>
          <w:bCs/>
          <w:sz w:val="26"/>
          <w:szCs w:val="26"/>
        </w:rPr>
        <w:t>.5</w:t>
      </w:r>
      <w:r w:rsidR="00552CCA" w:rsidRPr="00862047">
        <w:rPr>
          <w:rFonts w:ascii="Times New Roman" w:hAnsi="Times New Roman" w:cs="Times New Roman"/>
          <w:b/>
          <w:bCs/>
          <w:sz w:val="26"/>
          <w:szCs w:val="26"/>
        </w:rPr>
        <w:t xml:space="preserve">.2.1 </w:t>
      </w:r>
      <w:r w:rsidR="00552CCA" w:rsidRPr="00862047">
        <w:rPr>
          <w:rFonts w:ascii="Times New Roman" w:hAnsi="Times New Roman" w:cs="Times New Roman"/>
          <w:b/>
          <w:bCs/>
          <w:sz w:val="26"/>
          <w:szCs w:val="26"/>
          <w:u w:val="single"/>
        </w:rPr>
        <w:t>CURRENT DENSITIES</w:t>
      </w:r>
    </w:p>
    <w:p w:rsidR="00C15C87" w:rsidRPr="002047BC" w:rsidRDefault="00C15C87"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When the Microstrip antenna (cavity modeled) is energized, charge</w:t>
      </w:r>
      <w:r w:rsidR="0001560A" w:rsidRPr="002047BC">
        <w:rPr>
          <w:rFonts w:ascii="Times New Roman" w:hAnsi="Times New Roman" w:cs="Times New Roman"/>
          <w:sz w:val="24"/>
          <w:szCs w:val="24"/>
        </w:rPr>
        <w:t xml:space="preserve"> distribution is established on </w:t>
      </w:r>
      <w:r w:rsidRPr="002047BC">
        <w:rPr>
          <w:rFonts w:ascii="Times New Roman" w:hAnsi="Times New Roman" w:cs="Times New Roman"/>
          <w:sz w:val="24"/>
          <w:szCs w:val="24"/>
        </w:rPr>
        <w:t>upper and lower surfaces of the patch, as well as on the surface of</w:t>
      </w:r>
      <w:r w:rsidR="0001560A" w:rsidRPr="002047BC">
        <w:rPr>
          <w:rFonts w:ascii="Times New Roman" w:hAnsi="Times New Roman" w:cs="Times New Roman"/>
          <w:sz w:val="24"/>
          <w:szCs w:val="24"/>
        </w:rPr>
        <w:t xml:space="preserve"> </w:t>
      </w:r>
      <w:r w:rsidRPr="002047BC">
        <w:rPr>
          <w:rFonts w:ascii="Times New Roman" w:hAnsi="Times New Roman" w:cs="Times New Roman"/>
          <w:sz w:val="24"/>
          <w:szCs w:val="24"/>
        </w:rPr>
        <w:t>the ground plane. The charge distribution is controlled by two mechanisms; attractive and a</w:t>
      </w:r>
      <w:r w:rsidR="0001560A" w:rsidRPr="002047BC">
        <w:rPr>
          <w:rFonts w:ascii="Times New Roman" w:hAnsi="Times New Roman" w:cs="Times New Roman"/>
          <w:sz w:val="24"/>
          <w:szCs w:val="24"/>
        </w:rPr>
        <w:t xml:space="preserve"> repulsive mechanism. The </w:t>
      </w:r>
      <w:r w:rsidRPr="002047BC">
        <w:rPr>
          <w:rFonts w:ascii="Times New Roman" w:hAnsi="Times New Roman" w:cs="Times New Roman"/>
          <w:sz w:val="24"/>
          <w:szCs w:val="24"/>
        </w:rPr>
        <w:t>attraction is between the corresponding opposite charges on the</w:t>
      </w:r>
      <w:r w:rsidR="0001560A" w:rsidRPr="002047BC">
        <w:rPr>
          <w:rFonts w:ascii="Times New Roman" w:hAnsi="Times New Roman" w:cs="Times New Roman"/>
          <w:sz w:val="24"/>
          <w:szCs w:val="24"/>
        </w:rPr>
        <w:t xml:space="preserve"> bottom side of the patch and </w:t>
      </w:r>
      <w:r w:rsidRPr="002047BC">
        <w:rPr>
          <w:rFonts w:ascii="Times New Roman" w:hAnsi="Times New Roman" w:cs="Times New Roman"/>
          <w:sz w:val="24"/>
          <w:szCs w:val="24"/>
        </w:rPr>
        <w:t>ground plane, which tends to maintain the charge concentration on</w:t>
      </w:r>
      <w:r w:rsidR="0001560A" w:rsidRPr="002047BC">
        <w:rPr>
          <w:rFonts w:ascii="Times New Roman" w:hAnsi="Times New Roman" w:cs="Times New Roman"/>
          <w:sz w:val="24"/>
          <w:szCs w:val="24"/>
        </w:rPr>
        <w:t xml:space="preserve"> the bottom of the patch. The </w:t>
      </w:r>
      <w:r w:rsidRPr="002047BC">
        <w:rPr>
          <w:rFonts w:ascii="Times New Roman" w:hAnsi="Times New Roman" w:cs="Times New Roman"/>
          <w:sz w:val="24"/>
          <w:szCs w:val="24"/>
        </w:rPr>
        <w:t>repulsive is between like charges from the bottom of the patch,aroun</w:t>
      </w:r>
      <w:r w:rsidR="0001560A" w:rsidRPr="002047BC">
        <w:rPr>
          <w:rFonts w:ascii="Times New Roman" w:hAnsi="Times New Roman" w:cs="Times New Roman"/>
          <w:sz w:val="24"/>
          <w:szCs w:val="24"/>
        </w:rPr>
        <w:t xml:space="preserve">d its edges, to its top surface </w:t>
      </w:r>
      <w:r w:rsidR="00682084">
        <w:rPr>
          <w:rFonts w:ascii="Times New Roman" w:hAnsi="Times New Roman" w:cs="Times New Roman"/>
          <w:sz w:val="24"/>
          <w:szCs w:val="24"/>
        </w:rPr>
        <w:t>as shown in Figure 1</w:t>
      </w:r>
      <w:r w:rsidR="00A06A39" w:rsidRPr="002047BC">
        <w:rPr>
          <w:rFonts w:ascii="Times New Roman" w:hAnsi="Times New Roman" w:cs="Times New Roman"/>
          <w:sz w:val="24"/>
          <w:szCs w:val="24"/>
        </w:rPr>
        <w:t>.17</w:t>
      </w:r>
      <w:r w:rsidRPr="002047BC">
        <w:rPr>
          <w:rFonts w:ascii="Times New Roman" w:hAnsi="Times New Roman" w:cs="Times New Roman"/>
          <w:sz w:val="24"/>
          <w:szCs w:val="24"/>
        </w:rPr>
        <w:t>. The movement of these charges</w:t>
      </w:r>
      <w:r w:rsidR="0001560A" w:rsidRPr="002047BC">
        <w:rPr>
          <w:rFonts w:ascii="Times New Roman" w:hAnsi="Times New Roman" w:cs="Times New Roman"/>
          <w:sz w:val="24"/>
          <w:szCs w:val="24"/>
        </w:rPr>
        <w:t xml:space="preserve"> </w:t>
      </w:r>
      <w:r w:rsidRPr="002047BC">
        <w:rPr>
          <w:rFonts w:ascii="Times New Roman" w:hAnsi="Times New Roman" w:cs="Times New Roman"/>
          <w:sz w:val="24"/>
          <w:szCs w:val="24"/>
        </w:rPr>
        <w:t xml:space="preserve">creates </w:t>
      </w:r>
      <w:r w:rsidR="0001560A" w:rsidRPr="002047BC">
        <w:rPr>
          <w:rFonts w:ascii="Times New Roman" w:hAnsi="Times New Roman" w:cs="Times New Roman"/>
          <w:sz w:val="24"/>
          <w:szCs w:val="24"/>
        </w:rPr>
        <w:t xml:space="preserve">corresponding current densities </w:t>
      </w:r>
      <m:oMath>
        <m:sSub>
          <m:sSubPr>
            <m:ctrlPr>
              <w:rPr>
                <w:rFonts w:ascii="Cambria Math" w:hAnsi="Times New Roman"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b</m:t>
            </m:r>
          </m:sub>
        </m:sSub>
      </m:oMath>
      <w:r w:rsidR="0001560A" w:rsidRPr="002047BC">
        <w:rPr>
          <w:rFonts w:ascii="Times New Roman" w:hAnsi="Times New Roman" w:cs="Times New Roman"/>
          <w:sz w:val="24"/>
          <w:szCs w:val="24"/>
        </w:rPr>
        <w:t>and</w:t>
      </w:r>
      <m:oMath>
        <m:sSub>
          <m:sSubPr>
            <m:ctrlPr>
              <w:rPr>
                <w:rFonts w:ascii="Cambria Math" w:hAnsi="Times New Roman"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t</m:t>
            </m:r>
          </m:sub>
        </m:sSub>
      </m:oMath>
      <w:r w:rsidR="0001560A" w:rsidRPr="002047BC">
        <w:rPr>
          <w:rFonts w:ascii="Times New Roman" w:hAnsi="Times New Roman" w:cs="Times New Roman"/>
          <w:sz w:val="24"/>
          <w:szCs w:val="24"/>
        </w:rPr>
        <w:t xml:space="preserve"> at</w:t>
      </w:r>
      <w:r w:rsidRPr="002047BC">
        <w:rPr>
          <w:rFonts w:ascii="Times New Roman" w:hAnsi="Times New Roman" w:cs="Times New Roman"/>
          <w:sz w:val="24"/>
          <w:szCs w:val="24"/>
        </w:rPr>
        <w:t xml:space="preserve"> the bottom and top surfaces of the patch.</w:t>
      </w:r>
    </w:p>
    <w:p w:rsidR="00C15C87" w:rsidRPr="002047BC" w:rsidRDefault="00C15C87" w:rsidP="00D6244D">
      <w:pPr>
        <w:autoSpaceDE w:val="0"/>
        <w:autoSpaceDN w:val="0"/>
        <w:adjustRightInd w:val="0"/>
        <w:spacing w:after="0" w:line="360" w:lineRule="auto"/>
        <w:jc w:val="center"/>
        <w:rPr>
          <w:rFonts w:ascii="Times New Roman" w:hAnsi="Times New Roman" w:cs="Times New Roman"/>
          <w:sz w:val="24"/>
          <w:szCs w:val="24"/>
        </w:rPr>
      </w:pPr>
      <w:r w:rsidRPr="002047BC">
        <w:rPr>
          <w:rFonts w:ascii="Times New Roman" w:hAnsi="Times New Roman" w:cs="Times New Roman"/>
          <w:noProof/>
          <w:sz w:val="24"/>
          <w:szCs w:val="24"/>
        </w:rPr>
        <w:lastRenderedPageBreak/>
        <w:drawing>
          <wp:inline distT="0" distB="0" distL="0" distR="0">
            <wp:extent cx="4304233" cy="1856336"/>
            <wp:effectExtent l="19050" t="0" r="1067" b="0"/>
            <wp:docPr id="4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srcRect/>
                    <a:stretch>
                      <a:fillRect/>
                    </a:stretch>
                  </pic:blipFill>
                  <pic:spPr bwMode="auto">
                    <a:xfrm>
                      <a:off x="0" y="0"/>
                      <a:ext cx="4304282" cy="1856357"/>
                    </a:xfrm>
                    <a:prstGeom prst="rect">
                      <a:avLst/>
                    </a:prstGeom>
                    <a:noFill/>
                    <a:ln w="9525">
                      <a:noFill/>
                      <a:miter lim="800000"/>
                      <a:headEnd/>
                      <a:tailEnd/>
                    </a:ln>
                  </pic:spPr>
                </pic:pic>
              </a:graphicData>
            </a:graphic>
          </wp:inline>
        </w:drawing>
      </w:r>
    </w:p>
    <w:p w:rsidR="0001560A" w:rsidRDefault="009A3AF1" w:rsidP="00D6244D">
      <w:pPr>
        <w:autoSpaceDE w:val="0"/>
        <w:autoSpaceDN w:val="0"/>
        <w:adjustRightInd w:val="0"/>
        <w:spacing w:after="0" w:line="360" w:lineRule="auto"/>
        <w:jc w:val="center"/>
        <w:rPr>
          <w:rFonts w:ascii="Times New Roman" w:hAnsi="Times New Roman" w:cs="Times New Roman"/>
          <w:iCs/>
          <w:sz w:val="24"/>
          <w:szCs w:val="24"/>
        </w:rPr>
      </w:pPr>
      <w:r w:rsidRPr="002047BC">
        <w:rPr>
          <w:rFonts w:ascii="Times New Roman" w:hAnsi="Times New Roman" w:cs="Times New Roman"/>
          <w:sz w:val="24"/>
          <w:szCs w:val="24"/>
        </w:rPr>
        <w:t>Figure</w:t>
      </w:r>
      <w:r w:rsidR="00682084">
        <w:rPr>
          <w:rFonts w:ascii="Times New Roman" w:hAnsi="Times New Roman" w:cs="Times New Roman"/>
          <w:sz w:val="24"/>
          <w:szCs w:val="24"/>
        </w:rPr>
        <w:t xml:space="preserve"> 1</w:t>
      </w:r>
      <w:r w:rsidR="00A06A39" w:rsidRPr="002047BC">
        <w:rPr>
          <w:rFonts w:ascii="Times New Roman" w:hAnsi="Times New Roman" w:cs="Times New Roman"/>
          <w:sz w:val="24"/>
          <w:szCs w:val="24"/>
        </w:rPr>
        <w:t>.17</w:t>
      </w:r>
      <w:r w:rsidRPr="002047BC">
        <w:rPr>
          <w:rFonts w:ascii="Times New Roman" w:hAnsi="Times New Roman" w:cs="Times New Roman"/>
          <w:sz w:val="24"/>
          <w:szCs w:val="24"/>
        </w:rPr>
        <w:t>:</w:t>
      </w:r>
      <w:r w:rsidRPr="002047BC">
        <w:rPr>
          <w:rFonts w:ascii="Times New Roman" w:hAnsi="Times New Roman" w:cs="Times New Roman"/>
          <w:iCs/>
          <w:sz w:val="24"/>
          <w:szCs w:val="24"/>
        </w:rPr>
        <w:t>charge distribution and current density</w:t>
      </w:r>
    </w:p>
    <w:p w:rsidR="00552CCA" w:rsidRPr="002047BC" w:rsidRDefault="00552CCA" w:rsidP="00D6244D">
      <w:pPr>
        <w:autoSpaceDE w:val="0"/>
        <w:autoSpaceDN w:val="0"/>
        <w:adjustRightInd w:val="0"/>
        <w:spacing w:after="0" w:line="360" w:lineRule="auto"/>
        <w:jc w:val="center"/>
        <w:rPr>
          <w:rFonts w:ascii="Times New Roman" w:hAnsi="Times New Roman" w:cs="Times New Roman"/>
          <w:sz w:val="24"/>
          <w:szCs w:val="24"/>
        </w:rPr>
      </w:pPr>
    </w:p>
    <w:p w:rsidR="00C15C87" w:rsidRPr="002047BC" w:rsidRDefault="00C15C87"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Since for the most practical microstrip the height to width ratio is very small, and due to</w:t>
      </w:r>
    </w:p>
    <w:p w:rsidR="00C15C87" w:rsidRPr="002047BC" w:rsidRDefault="00C15C87"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attractive and a repulsive mechanism of charges, only small amount of current flows at the top</w:t>
      </w:r>
    </w:p>
    <w:p w:rsidR="00C15C87" w:rsidRPr="002047BC" w:rsidRDefault="00C15C87"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surface of the patch and large amount of charges are concentrated underneath the patch. The</w:t>
      </w:r>
    </w:p>
    <w:p w:rsidR="00C15C87" w:rsidRPr="002047BC" w:rsidRDefault="00C15C87"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concentration of charges produces current density</w:t>
      </w:r>
      <m:oMath>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b</m:t>
            </m:r>
          </m:sub>
        </m:sSub>
        <m:r>
          <w:rPr>
            <w:rFonts w:ascii="Cambria Math" w:hAnsi="Times New Roman" w:cs="Times New Roman"/>
            <w:sz w:val="24"/>
            <w:szCs w:val="24"/>
          </w:rPr>
          <m:t xml:space="preserve"> </m:t>
        </m:r>
      </m:oMath>
      <w:r w:rsidR="009A3AF1" w:rsidRPr="002047BC">
        <w:rPr>
          <w:rFonts w:ascii="Times New Roman" w:hAnsi="Times New Roman" w:cs="Times New Roman"/>
          <w:sz w:val="24"/>
          <w:szCs w:val="24"/>
        </w:rPr>
        <w:t xml:space="preserve">and </w:t>
      </w:r>
      <m:oMath>
        <m:sSub>
          <m:sSubPr>
            <m:ctrlPr>
              <w:rPr>
                <w:rFonts w:ascii="Cambria Math" w:hAnsi="Times New Roman"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t</m:t>
            </m:r>
          </m:sub>
        </m:sSub>
      </m:oMath>
      <w:r w:rsidRPr="002047BC">
        <w:rPr>
          <w:rFonts w:ascii="Times New Roman" w:hAnsi="Times New Roman" w:cs="Times New Roman"/>
          <w:sz w:val="24"/>
          <w:szCs w:val="24"/>
        </w:rPr>
        <w:t xml:space="preserve"> at the patch. However, this flow of</w:t>
      </w:r>
    </w:p>
    <w:p w:rsidR="00C15C87" w:rsidRPr="002047BC" w:rsidRDefault="00C15C87"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current decrease as the height to width ratio increases. It implies that there is no tangential</w:t>
      </w:r>
    </w:p>
    <w:p w:rsidR="00C15C87" w:rsidRPr="002047BC" w:rsidRDefault="00C15C87"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magnetic field component at the edges of the patch. This condition allows a Microstrip antenna</w:t>
      </w:r>
    </w:p>
    <w:p w:rsidR="00C15C87" w:rsidRPr="002047BC" w:rsidRDefault="00C15C87"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to be modeled by a four sided magnetic wall (Figur</w:t>
      </w:r>
      <w:r w:rsidR="00682084">
        <w:rPr>
          <w:rFonts w:ascii="Times New Roman" w:hAnsi="Times New Roman" w:cs="Times New Roman"/>
          <w:sz w:val="24"/>
          <w:szCs w:val="24"/>
        </w:rPr>
        <w:t>e 1</w:t>
      </w:r>
      <w:r w:rsidR="00A06A39" w:rsidRPr="002047BC">
        <w:rPr>
          <w:rFonts w:ascii="Times New Roman" w:hAnsi="Times New Roman" w:cs="Times New Roman"/>
          <w:sz w:val="24"/>
          <w:szCs w:val="24"/>
        </w:rPr>
        <w:t>.18) model as shown in</w:t>
      </w:r>
      <w:r w:rsidR="00682084">
        <w:rPr>
          <w:rFonts w:ascii="Times New Roman" w:hAnsi="Times New Roman" w:cs="Times New Roman"/>
          <w:sz w:val="24"/>
          <w:szCs w:val="24"/>
        </w:rPr>
        <w:t xml:space="preserve"> Figure 1</w:t>
      </w:r>
      <w:r w:rsidR="00A06A39" w:rsidRPr="002047BC">
        <w:rPr>
          <w:rFonts w:ascii="Times New Roman" w:hAnsi="Times New Roman" w:cs="Times New Roman"/>
          <w:sz w:val="24"/>
          <w:szCs w:val="24"/>
        </w:rPr>
        <w:t>.18</w:t>
      </w:r>
      <w:r w:rsidRPr="002047BC">
        <w:rPr>
          <w:rFonts w:ascii="Times New Roman" w:hAnsi="Times New Roman" w:cs="Times New Roman"/>
          <w:sz w:val="24"/>
          <w:szCs w:val="24"/>
        </w:rPr>
        <w:t>.</w:t>
      </w:r>
    </w:p>
    <w:p w:rsidR="00C05824" w:rsidRPr="002047BC" w:rsidRDefault="00C05824" w:rsidP="00D6244D">
      <w:pPr>
        <w:autoSpaceDE w:val="0"/>
        <w:autoSpaceDN w:val="0"/>
        <w:adjustRightInd w:val="0"/>
        <w:spacing w:after="0" w:line="360" w:lineRule="auto"/>
        <w:jc w:val="center"/>
        <w:rPr>
          <w:rFonts w:ascii="Times New Roman" w:hAnsi="Times New Roman" w:cs="Times New Roman"/>
          <w:sz w:val="24"/>
          <w:szCs w:val="24"/>
        </w:rPr>
      </w:pPr>
      <w:r w:rsidRPr="002047BC">
        <w:rPr>
          <w:rFonts w:ascii="Times New Roman" w:hAnsi="Times New Roman" w:cs="Times New Roman"/>
          <w:noProof/>
          <w:sz w:val="24"/>
          <w:szCs w:val="24"/>
        </w:rPr>
        <w:drawing>
          <wp:inline distT="0" distB="0" distL="0" distR="0">
            <wp:extent cx="3950335" cy="2209165"/>
            <wp:effectExtent l="19050" t="0" r="0" b="0"/>
            <wp:docPr id="4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srcRect/>
                    <a:stretch>
                      <a:fillRect/>
                    </a:stretch>
                  </pic:blipFill>
                  <pic:spPr bwMode="auto">
                    <a:xfrm>
                      <a:off x="0" y="0"/>
                      <a:ext cx="3950335" cy="2209165"/>
                    </a:xfrm>
                    <a:prstGeom prst="rect">
                      <a:avLst/>
                    </a:prstGeom>
                    <a:noFill/>
                    <a:ln w="9525">
                      <a:noFill/>
                      <a:miter lim="800000"/>
                      <a:headEnd/>
                      <a:tailEnd/>
                    </a:ln>
                  </pic:spPr>
                </pic:pic>
              </a:graphicData>
            </a:graphic>
          </wp:inline>
        </w:drawing>
      </w:r>
    </w:p>
    <w:p w:rsidR="009A3AF1" w:rsidRDefault="009A3AF1" w:rsidP="00D6244D">
      <w:pPr>
        <w:autoSpaceDE w:val="0"/>
        <w:autoSpaceDN w:val="0"/>
        <w:adjustRightInd w:val="0"/>
        <w:spacing w:after="0" w:line="360" w:lineRule="auto"/>
        <w:jc w:val="center"/>
        <w:rPr>
          <w:rFonts w:ascii="Times New Roman" w:hAnsi="Times New Roman" w:cs="Times New Roman"/>
          <w:iCs/>
          <w:sz w:val="24"/>
          <w:szCs w:val="24"/>
        </w:rPr>
      </w:pPr>
      <w:r w:rsidRPr="00552CCA">
        <w:rPr>
          <w:rFonts w:ascii="Times New Roman" w:hAnsi="Times New Roman" w:cs="Times New Roman"/>
          <w:sz w:val="24"/>
          <w:szCs w:val="24"/>
        </w:rPr>
        <w:t>Figure</w:t>
      </w:r>
      <w:r w:rsidR="00682084">
        <w:rPr>
          <w:rFonts w:ascii="Times New Roman" w:hAnsi="Times New Roman" w:cs="Times New Roman"/>
          <w:sz w:val="24"/>
          <w:szCs w:val="24"/>
        </w:rPr>
        <w:t xml:space="preserve"> 1</w:t>
      </w:r>
      <w:r w:rsidR="00A06A39" w:rsidRPr="00552CCA">
        <w:rPr>
          <w:rFonts w:ascii="Times New Roman" w:hAnsi="Times New Roman" w:cs="Times New Roman"/>
          <w:sz w:val="24"/>
          <w:szCs w:val="24"/>
        </w:rPr>
        <w:t>.18</w:t>
      </w:r>
      <w:r w:rsidRPr="00552CCA">
        <w:rPr>
          <w:rFonts w:ascii="Times New Roman" w:hAnsi="Times New Roman" w:cs="Times New Roman"/>
          <w:sz w:val="24"/>
          <w:szCs w:val="24"/>
        </w:rPr>
        <w:t>:</w:t>
      </w:r>
      <w:r w:rsidRPr="00552CCA">
        <w:rPr>
          <w:rFonts w:ascii="Times New Roman" w:hAnsi="Times New Roman" w:cs="Times New Roman"/>
          <w:iCs/>
          <w:sz w:val="24"/>
          <w:szCs w:val="24"/>
        </w:rPr>
        <w:t xml:space="preserve"> Cavity model of rectangular Microstrip antenna</w:t>
      </w:r>
    </w:p>
    <w:p w:rsidR="00552CCA" w:rsidRPr="00552CCA" w:rsidRDefault="00552CCA" w:rsidP="00D6244D">
      <w:pPr>
        <w:autoSpaceDE w:val="0"/>
        <w:autoSpaceDN w:val="0"/>
        <w:adjustRightInd w:val="0"/>
        <w:spacing w:after="0" w:line="360" w:lineRule="auto"/>
        <w:jc w:val="center"/>
        <w:rPr>
          <w:rFonts w:ascii="Times New Roman" w:hAnsi="Times New Roman" w:cs="Times New Roman"/>
          <w:sz w:val="24"/>
          <w:szCs w:val="24"/>
        </w:rPr>
      </w:pPr>
    </w:p>
    <w:p w:rsidR="00C15C87" w:rsidRPr="002047BC" w:rsidRDefault="00682084" w:rsidP="00D6244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As shown in the Figure 1</w:t>
      </w:r>
      <w:r w:rsidR="00A06A39" w:rsidRPr="002047BC">
        <w:rPr>
          <w:rFonts w:ascii="Times New Roman" w:hAnsi="Times New Roman" w:cs="Times New Roman"/>
          <w:sz w:val="24"/>
          <w:szCs w:val="24"/>
        </w:rPr>
        <w:t>.18</w:t>
      </w:r>
      <w:r w:rsidR="00C15C87" w:rsidRPr="002047BC">
        <w:rPr>
          <w:rFonts w:ascii="Times New Roman" w:hAnsi="Times New Roman" w:cs="Times New Roman"/>
          <w:sz w:val="24"/>
          <w:szCs w:val="24"/>
        </w:rPr>
        <w:t>, the four sides slot is represented by the equivalent electric current</w:t>
      </w:r>
      <w:r w:rsidR="009A3AF1" w:rsidRPr="002047BC">
        <w:rPr>
          <w:rFonts w:ascii="Times New Roman" w:hAnsi="Times New Roman" w:cs="Times New Roman"/>
          <w:sz w:val="24"/>
          <w:szCs w:val="24"/>
        </w:rPr>
        <w:t xml:space="preserve"> </w:t>
      </w:r>
      <w:r w:rsidR="00C15C87" w:rsidRPr="002047BC">
        <w:rPr>
          <w:rFonts w:ascii="Times New Roman" w:hAnsi="Times New Roman" w:cs="Times New Roman"/>
          <w:sz w:val="24"/>
          <w:szCs w:val="24"/>
        </w:rPr>
        <w:t>density and equivalent magnetic current densities, respectively as follows.</w:t>
      </w:r>
      <w:r w:rsidR="009A3AF1" w:rsidRPr="002047BC">
        <w:rPr>
          <w:rFonts w:ascii="Times New Roman" w:hAnsi="Times New Roman" w:cs="Times New Roman"/>
          <w:sz w:val="24"/>
          <w:szCs w:val="24"/>
        </w:rPr>
        <w:t xml:space="preserve"> Where represent the </w:t>
      </w:r>
      <w:r w:rsidR="00C15C87" w:rsidRPr="002047BC">
        <w:rPr>
          <w:rFonts w:ascii="Times New Roman" w:hAnsi="Times New Roman" w:cs="Times New Roman"/>
          <w:sz w:val="24"/>
          <w:szCs w:val="24"/>
        </w:rPr>
        <w:t>electric and the magnetic field at the slots.</w:t>
      </w:r>
    </w:p>
    <w:p w:rsidR="00C05824" w:rsidRPr="002047BC" w:rsidRDefault="00C15C87" w:rsidP="00D6244D">
      <w:pPr>
        <w:autoSpaceDE w:val="0"/>
        <w:autoSpaceDN w:val="0"/>
        <w:adjustRightInd w:val="0"/>
        <w:spacing w:after="0" w:line="360" w:lineRule="auto"/>
        <w:rPr>
          <w:rFonts w:ascii="Times New Roman" w:hAnsi="Times New Roman" w:cs="Times New Roman"/>
          <w:noProof/>
          <w:sz w:val="24"/>
          <w:szCs w:val="24"/>
        </w:rPr>
      </w:pPr>
      <w:r w:rsidRPr="002047BC">
        <w:rPr>
          <w:rFonts w:ascii="Times New Roman" w:hAnsi="Times New Roman" w:cs="Times New Roman"/>
          <w:sz w:val="24"/>
          <w:szCs w:val="24"/>
        </w:rPr>
        <w:lastRenderedPageBreak/>
        <w:t>Considering the presence of the ground plane, the only nonzero current density</w:t>
      </w:r>
      <w:r w:rsidR="00C05824" w:rsidRPr="002047BC">
        <w:rPr>
          <w:rFonts w:ascii="Times New Roman" w:hAnsi="Times New Roman" w:cs="Times New Roman"/>
          <w:sz w:val="24"/>
          <w:szCs w:val="24"/>
        </w:rPr>
        <w:t xml:space="preserve"> equivalent magnetic current densities, respectively as follows    </w:t>
      </w:r>
      <w:r w:rsidR="00552CCA">
        <w:rPr>
          <w:rFonts w:ascii="Times New Roman" w:hAnsi="Times New Roman" w:cs="Times New Roman"/>
          <w:noProof/>
          <w:sz w:val="24"/>
          <w:szCs w:val="24"/>
        </w:rPr>
        <w:t xml:space="preserve">                 </w:t>
      </w:r>
    </w:p>
    <w:p w:rsidR="003C25F3" w:rsidRDefault="00C91BE7" w:rsidP="00D6244D">
      <w:pPr>
        <w:autoSpaceDE w:val="0"/>
        <w:autoSpaceDN w:val="0"/>
        <w:adjustRightInd w:val="0"/>
        <w:spacing w:after="0" w:line="360" w:lineRule="auto"/>
        <w:jc w:val="center"/>
        <w:rPr>
          <w:rFonts w:ascii="Times New Roman" w:hAnsi="Times New Roman" w:cs="Times New Roman"/>
          <w:noProof/>
          <w:sz w:val="24"/>
          <w:szCs w:val="24"/>
        </w:rPr>
      </w:pPr>
      <m:oMath>
        <m:sSub>
          <m:sSubPr>
            <m:ctrlPr>
              <w:rPr>
                <w:rFonts w:ascii="Cambria Math" w:hAnsi="Times New Roman" w:cs="Times New Roman"/>
                <w:i/>
                <w:noProof/>
                <w:sz w:val="24"/>
                <w:szCs w:val="24"/>
              </w:rPr>
            </m:ctrlPr>
          </m:sSubPr>
          <m:e>
            <m:r>
              <w:rPr>
                <w:rFonts w:ascii="Cambria Math" w:hAnsi="Cambria Math" w:cs="Times New Roman"/>
                <w:noProof/>
                <w:sz w:val="24"/>
                <w:szCs w:val="24"/>
              </w:rPr>
              <m:t xml:space="preserve">                               J</m:t>
            </m:r>
          </m:e>
          <m:sub>
            <m:r>
              <w:rPr>
                <w:rFonts w:ascii="Cambria Math" w:hAnsi="Cambria Math" w:cs="Times New Roman"/>
                <w:noProof/>
                <w:sz w:val="24"/>
                <w:szCs w:val="24"/>
              </w:rPr>
              <m:t>s</m:t>
            </m:r>
          </m:sub>
        </m:sSub>
      </m:oMath>
      <w:r w:rsidR="003C25F3" w:rsidRPr="002047BC">
        <w:rPr>
          <w:rFonts w:ascii="Times New Roman" w:hAnsi="Times New Roman" w:cs="Times New Roman"/>
          <w:noProof/>
          <w:sz w:val="24"/>
          <w:szCs w:val="24"/>
        </w:rPr>
        <w:t>=nx</w:t>
      </w:r>
      <m:oMath>
        <m:sSub>
          <m:sSubPr>
            <m:ctrlPr>
              <w:rPr>
                <w:rFonts w:ascii="Cambria Math" w:hAnsi="Times New Roman" w:cs="Times New Roman"/>
                <w:i/>
                <w:noProof/>
                <w:sz w:val="24"/>
                <w:szCs w:val="24"/>
              </w:rPr>
            </m:ctrlPr>
          </m:sSubPr>
          <m:e>
            <m:r>
              <w:rPr>
                <w:rFonts w:ascii="Cambria Math" w:hAnsi="Cambria Math" w:cs="Times New Roman"/>
                <w:noProof/>
                <w:sz w:val="24"/>
                <w:szCs w:val="24"/>
              </w:rPr>
              <m:t>H</m:t>
            </m:r>
          </m:e>
          <m:sub>
            <m:r>
              <w:rPr>
                <w:rFonts w:ascii="Cambria Math" w:hAnsi="Cambria Math" w:cs="Times New Roman"/>
                <w:noProof/>
                <w:sz w:val="24"/>
                <w:szCs w:val="24"/>
              </w:rPr>
              <m:t>a</m:t>
            </m:r>
          </m:sub>
        </m:sSub>
      </m:oMath>
      <w:r w:rsidR="00C24B49" w:rsidRPr="002047BC">
        <w:rPr>
          <w:rFonts w:ascii="Times New Roman" w:hAnsi="Times New Roman" w:cs="Times New Roman"/>
          <w:noProof/>
          <w:sz w:val="24"/>
          <w:szCs w:val="24"/>
        </w:rPr>
        <w:t xml:space="preserve">    and   </w:t>
      </w:r>
      <m:oMath>
        <m:sSub>
          <m:sSubPr>
            <m:ctrlPr>
              <w:rPr>
                <w:rFonts w:ascii="Cambria Math" w:hAnsi="Times New Roman" w:cs="Times New Roman"/>
                <w:i/>
                <w:noProof/>
                <w:sz w:val="24"/>
                <w:szCs w:val="24"/>
              </w:rPr>
            </m:ctrlPr>
          </m:sSubPr>
          <m:e>
            <m:r>
              <w:rPr>
                <w:rFonts w:ascii="Cambria Math" w:hAnsi="Cambria Math" w:cs="Times New Roman"/>
                <w:noProof/>
                <w:sz w:val="24"/>
                <w:szCs w:val="24"/>
              </w:rPr>
              <m:t>M</m:t>
            </m:r>
          </m:e>
          <m:sub>
            <m:r>
              <w:rPr>
                <w:rFonts w:ascii="Cambria Math" w:hAnsi="Cambria Math" w:cs="Times New Roman"/>
                <w:noProof/>
                <w:sz w:val="24"/>
                <w:szCs w:val="24"/>
              </w:rPr>
              <m:t>s</m:t>
            </m:r>
          </m:sub>
        </m:sSub>
      </m:oMath>
      <w:r w:rsidR="00C24B49" w:rsidRPr="002047BC">
        <w:rPr>
          <w:rFonts w:ascii="Times New Roman" w:hAnsi="Times New Roman" w:cs="Times New Roman"/>
          <w:noProof/>
          <w:sz w:val="24"/>
          <w:szCs w:val="24"/>
        </w:rPr>
        <w:t>=-nx</w:t>
      </w:r>
      <m:oMath>
        <m:sSub>
          <m:sSubPr>
            <m:ctrlPr>
              <w:rPr>
                <w:rFonts w:ascii="Cambria Math" w:hAnsi="Times New Roman" w:cs="Times New Roman"/>
                <w:i/>
                <w:noProof/>
                <w:sz w:val="24"/>
                <w:szCs w:val="24"/>
              </w:rPr>
            </m:ctrlPr>
          </m:sSubPr>
          <m:e>
            <m:r>
              <w:rPr>
                <w:rFonts w:ascii="Cambria Math" w:hAnsi="Cambria Math" w:cs="Times New Roman"/>
                <w:noProof/>
                <w:sz w:val="24"/>
                <w:szCs w:val="24"/>
              </w:rPr>
              <m:t>E</m:t>
            </m:r>
          </m:e>
          <m:sub>
            <m:r>
              <w:rPr>
                <w:rFonts w:ascii="Cambria Math" w:hAnsi="Cambria Math" w:cs="Times New Roman"/>
                <w:noProof/>
                <w:sz w:val="24"/>
                <w:szCs w:val="24"/>
              </w:rPr>
              <m:t>a</m:t>
            </m:r>
          </m:sub>
        </m:sSub>
      </m:oMath>
      <w:r w:rsidR="00552CCA">
        <w:rPr>
          <w:rFonts w:ascii="Times New Roman" w:hAnsi="Times New Roman" w:cs="Times New Roman"/>
          <w:noProof/>
          <w:sz w:val="24"/>
          <w:szCs w:val="24"/>
        </w:rPr>
        <w:t xml:space="preserve">                            </w:t>
      </w:r>
      <w:r w:rsidR="00682084">
        <w:rPr>
          <w:rFonts w:ascii="Times New Roman" w:hAnsi="Times New Roman" w:cs="Times New Roman"/>
          <w:noProof/>
          <w:sz w:val="24"/>
          <w:szCs w:val="24"/>
        </w:rPr>
        <w:t>(1</w:t>
      </w:r>
      <w:r w:rsidR="00C2087E">
        <w:rPr>
          <w:rFonts w:ascii="Times New Roman" w:hAnsi="Times New Roman" w:cs="Times New Roman"/>
          <w:noProof/>
          <w:sz w:val="24"/>
          <w:szCs w:val="24"/>
        </w:rPr>
        <w:t>.20)</w:t>
      </w:r>
    </w:p>
    <w:p w:rsidR="00552CCA" w:rsidRPr="002047BC" w:rsidRDefault="00552CCA" w:rsidP="00D6244D">
      <w:pPr>
        <w:autoSpaceDE w:val="0"/>
        <w:autoSpaceDN w:val="0"/>
        <w:adjustRightInd w:val="0"/>
        <w:spacing w:after="0" w:line="360" w:lineRule="auto"/>
        <w:jc w:val="center"/>
        <w:rPr>
          <w:rFonts w:ascii="Times New Roman" w:hAnsi="Times New Roman" w:cs="Times New Roman"/>
          <w:noProof/>
          <w:sz w:val="24"/>
          <w:szCs w:val="24"/>
        </w:rPr>
      </w:pPr>
    </w:p>
    <w:p w:rsidR="003B262D" w:rsidRPr="002047BC" w:rsidRDefault="003B262D"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Where</w:t>
      </w:r>
      <m:oMath>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a</m:t>
            </m:r>
          </m:sub>
        </m:sSub>
      </m:oMath>
      <w:r w:rsidRPr="002047BC">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a</m:t>
            </m:r>
          </m:sub>
        </m:sSub>
      </m:oMath>
      <w:r w:rsidRPr="002047BC">
        <w:rPr>
          <w:rFonts w:ascii="Times New Roman" w:hAnsi="Times New Roman" w:cs="Times New Roman"/>
          <w:sz w:val="24"/>
          <w:szCs w:val="24"/>
        </w:rPr>
        <w:t>represent the electric and the magnetic field at the slots.</w:t>
      </w:r>
    </w:p>
    <w:p w:rsidR="003B262D" w:rsidRDefault="003B262D"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Considering the presence of the ground plane, the only nonzero current density is the</w:t>
      </w:r>
      <w:r w:rsidR="009A3AF1" w:rsidRPr="002047BC">
        <w:rPr>
          <w:rFonts w:ascii="Times New Roman" w:hAnsi="Times New Roman" w:cs="Times New Roman"/>
          <w:sz w:val="24"/>
          <w:szCs w:val="24"/>
        </w:rPr>
        <w:t xml:space="preserve"> </w:t>
      </w:r>
      <w:r w:rsidRPr="002047BC">
        <w:rPr>
          <w:rFonts w:ascii="Times New Roman" w:hAnsi="Times New Roman" w:cs="Times New Roman"/>
          <w:sz w:val="24"/>
          <w:szCs w:val="24"/>
        </w:rPr>
        <w:t>equivalent magnetic current density</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s</m:t>
            </m:r>
          </m:sub>
        </m:sSub>
      </m:oMath>
      <w:r w:rsidR="00552CCA">
        <w:rPr>
          <w:rFonts w:ascii="Times New Roman" w:hAnsi="Times New Roman" w:cs="Times New Roman"/>
          <w:sz w:val="24"/>
          <w:szCs w:val="24"/>
        </w:rPr>
        <w:t>.</w:t>
      </w:r>
      <w:r w:rsidR="009A3AF1" w:rsidRPr="002047BC">
        <w:rPr>
          <w:rFonts w:ascii="Times New Roman" w:hAnsi="Times New Roman" w:cs="Times New Roman"/>
          <w:sz w:val="24"/>
          <w:szCs w:val="24"/>
        </w:rPr>
        <w:t xml:space="preserve"> </w:t>
      </w:r>
      <w:r w:rsidRPr="002047BC">
        <w:rPr>
          <w:rFonts w:ascii="Times New Roman" w:hAnsi="Times New Roman" w:cs="Times New Roman"/>
          <w:sz w:val="24"/>
          <w:szCs w:val="24"/>
        </w:rPr>
        <w:t>Applying image theory of the m</w:t>
      </w:r>
      <w:r w:rsidR="00552CCA">
        <w:rPr>
          <w:rFonts w:ascii="Times New Roman" w:hAnsi="Times New Roman" w:cs="Times New Roman"/>
          <w:sz w:val="24"/>
          <w:szCs w:val="24"/>
        </w:rPr>
        <w:t xml:space="preserve">agnetic current in the electric </w:t>
      </w:r>
      <w:r w:rsidRPr="002047BC">
        <w:rPr>
          <w:rFonts w:ascii="Times New Roman" w:hAnsi="Times New Roman" w:cs="Times New Roman"/>
          <w:sz w:val="24"/>
          <w:szCs w:val="24"/>
        </w:rPr>
        <w:t>ground plane, equivalent</w:t>
      </w:r>
      <w:r w:rsidR="009A3AF1" w:rsidRPr="002047BC">
        <w:rPr>
          <w:rFonts w:ascii="Times New Roman" w:hAnsi="Times New Roman" w:cs="Times New Roman"/>
          <w:sz w:val="24"/>
          <w:szCs w:val="24"/>
        </w:rPr>
        <w:t xml:space="preserve"> </w:t>
      </w:r>
      <w:r w:rsidRPr="002047BC">
        <w:rPr>
          <w:rFonts w:ascii="Times New Roman" w:hAnsi="Times New Roman" w:cs="Times New Roman"/>
          <w:sz w:val="24"/>
          <w:szCs w:val="24"/>
        </w:rPr>
        <w:t xml:space="preserve">magnetic current density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s</m:t>
            </m:r>
          </m:sub>
        </m:sSub>
      </m:oMath>
      <w:r w:rsidRPr="002047BC">
        <w:rPr>
          <w:rFonts w:ascii="Times New Roman" w:hAnsi="Times New Roman" w:cs="Times New Roman"/>
          <w:sz w:val="24"/>
          <w:szCs w:val="24"/>
        </w:rPr>
        <w:t>is given as</w:t>
      </w:r>
      <w:r w:rsidR="00C2087E">
        <w:rPr>
          <w:rFonts w:ascii="Times New Roman" w:hAnsi="Times New Roman" w:cs="Times New Roman"/>
          <w:sz w:val="24"/>
          <w:szCs w:val="24"/>
        </w:rPr>
        <w:t xml:space="preserve"> </w:t>
      </w:r>
    </w:p>
    <w:p w:rsidR="00C2087E" w:rsidRPr="002047BC" w:rsidRDefault="00C2087E" w:rsidP="00D6244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C24B49" w:rsidRPr="002047BC" w:rsidRDefault="00C91BE7" w:rsidP="00D6244D">
      <w:pPr>
        <w:autoSpaceDE w:val="0"/>
        <w:autoSpaceDN w:val="0"/>
        <w:adjustRightInd w:val="0"/>
        <w:spacing w:after="0" w:line="360" w:lineRule="auto"/>
        <w:rPr>
          <w:rFonts w:ascii="Times New Roman" w:hAnsi="Times New Roman" w:cs="Times New Roman"/>
          <w:sz w:val="24"/>
          <w:szCs w:val="24"/>
        </w:rPr>
      </w:pPr>
      <m:oMath>
        <m:sSub>
          <m:sSubPr>
            <m:ctrlPr>
              <w:rPr>
                <w:rFonts w:ascii="Cambria Math" w:hAnsi="Cambria Math" w:cs="Times New Roman"/>
                <w:i/>
                <w:noProof/>
                <w:sz w:val="24"/>
                <w:szCs w:val="24"/>
              </w:rPr>
            </m:ctrlPr>
          </m:sSubPr>
          <m:e>
            <m:r>
              <w:rPr>
                <w:rFonts w:ascii="Cambria Math" w:hAnsi="Cambria Math" w:cs="Times New Roman"/>
                <w:noProof/>
                <w:sz w:val="24"/>
                <w:szCs w:val="24"/>
              </w:rPr>
              <m:t xml:space="preserve">                                                           M</m:t>
            </m:r>
          </m:e>
          <m:sub>
            <m:r>
              <w:rPr>
                <w:rFonts w:ascii="Cambria Math" w:hAnsi="Cambria Math" w:cs="Times New Roman"/>
                <w:noProof/>
                <w:sz w:val="24"/>
                <w:szCs w:val="24"/>
              </w:rPr>
              <m:t>s</m:t>
            </m:r>
          </m:sub>
        </m:sSub>
      </m:oMath>
      <w:r w:rsidR="00C24B49" w:rsidRPr="002047BC">
        <w:rPr>
          <w:rFonts w:ascii="Times New Roman" w:hAnsi="Times New Roman" w:cs="Times New Roman"/>
          <w:noProof/>
          <w:sz w:val="24"/>
          <w:szCs w:val="24"/>
        </w:rPr>
        <w:t>=-2nx</w:t>
      </w:r>
      <m:oMath>
        <m:sSub>
          <m:sSubPr>
            <m:ctrlPr>
              <w:rPr>
                <w:rFonts w:ascii="Cambria Math" w:hAnsi="Cambria Math" w:cs="Times New Roman"/>
                <w:i/>
                <w:noProof/>
                <w:sz w:val="24"/>
                <w:szCs w:val="24"/>
              </w:rPr>
            </m:ctrlPr>
          </m:sSubPr>
          <m:e>
            <m:r>
              <w:rPr>
                <w:rFonts w:ascii="Cambria Math" w:hAnsi="Cambria Math" w:cs="Times New Roman"/>
                <w:noProof/>
                <w:sz w:val="24"/>
                <w:szCs w:val="24"/>
              </w:rPr>
              <m:t>E</m:t>
            </m:r>
          </m:e>
          <m:sub>
            <m:r>
              <w:rPr>
                <w:rFonts w:ascii="Cambria Math" w:hAnsi="Cambria Math" w:cs="Times New Roman"/>
                <w:noProof/>
                <w:sz w:val="24"/>
                <w:szCs w:val="24"/>
              </w:rPr>
              <m:t>a</m:t>
            </m:r>
          </m:sub>
        </m:sSub>
      </m:oMath>
      <w:r w:rsidR="00552CCA">
        <w:rPr>
          <w:rFonts w:ascii="Times New Roman" w:hAnsi="Times New Roman" w:cs="Times New Roman"/>
          <w:noProof/>
          <w:sz w:val="24"/>
          <w:szCs w:val="24"/>
        </w:rPr>
        <w:t xml:space="preserve">                                                     (</w:t>
      </w:r>
      <w:r w:rsidR="00682084">
        <w:rPr>
          <w:rFonts w:ascii="Times New Roman" w:hAnsi="Times New Roman" w:cs="Times New Roman"/>
          <w:noProof/>
          <w:sz w:val="24"/>
          <w:szCs w:val="24"/>
        </w:rPr>
        <w:t>1</w:t>
      </w:r>
      <w:r w:rsidR="00C2087E">
        <w:rPr>
          <w:rFonts w:ascii="Times New Roman" w:hAnsi="Times New Roman" w:cs="Times New Roman"/>
          <w:noProof/>
          <w:sz w:val="24"/>
          <w:szCs w:val="24"/>
        </w:rPr>
        <w:t>.21)</w:t>
      </w:r>
    </w:p>
    <w:p w:rsidR="003B262D" w:rsidRPr="002047BC" w:rsidRDefault="003B262D"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 xml:space="preserve">              </w:t>
      </w:r>
    </w:p>
    <w:p w:rsidR="003B262D" w:rsidRPr="002047BC" w:rsidRDefault="003B262D"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Typical E and H plane of Microstrip antenna of two slots with the source of the same magnitude</w:t>
      </w:r>
    </w:p>
    <w:p w:rsidR="003B262D" w:rsidRPr="002047BC" w:rsidRDefault="003B262D"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and p</w:t>
      </w:r>
      <w:r w:rsidR="00682084">
        <w:rPr>
          <w:rFonts w:ascii="Times New Roman" w:hAnsi="Times New Roman" w:cs="Times New Roman"/>
          <w:sz w:val="24"/>
          <w:szCs w:val="24"/>
        </w:rPr>
        <w:t>hase is presented in Figure 1</w:t>
      </w:r>
      <w:r w:rsidR="00A06A39" w:rsidRPr="002047BC">
        <w:rPr>
          <w:rFonts w:ascii="Times New Roman" w:hAnsi="Times New Roman" w:cs="Times New Roman"/>
          <w:sz w:val="24"/>
          <w:szCs w:val="24"/>
        </w:rPr>
        <w:t>.19</w:t>
      </w:r>
      <w:r w:rsidRPr="002047BC">
        <w:rPr>
          <w:rFonts w:ascii="Times New Roman" w:hAnsi="Times New Roman" w:cs="Times New Roman"/>
          <w:sz w:val="24"/>
          <w:szCs w:val="24"/>
        </w:rPr>
        <w:t>.</w:t>
      </w:r>
    </w:p>
    <w:p w:rsidR="003B262D" w:rsidRPr="002047BC" w:rsidRDefault="003B262D" w:rsidP="00D6244D">
      <w:pPr>
        <w:autoSpaceDE w:val="0"/>
        <w:autoSpaceDN w:val="0"/>
        <w:adjustRightInd w:val="0"/>
        <w:spacing w:after="0" w:line="360" w:lineRule="auto"/>
        <w:rPr>
          <w:rFonts w:ascii="Times New Roman" w:hAnsi="Times New Roman" w:cs="Times New Roman"/>
          <w:noProof/>
          <w:sz w:val="24"/>
          <w:szCs w:val="24"/>
        </w:rPr>
      </w:pPr>
      <w:r w:rsidRPr="002047BC">
        <w:rPr>
          <w:rFonts w:ascii="Times New Roman" w:hAnsi="Times New Roman" w:cs="Times New Roman"/>
          <w:noProof/>
          <w:sz w:val="24"/>
          <w:szCs w:val="24"/>
        </w:rPr>
        <w:drawing>
          <wp:inline distT="0" distB="0" distL="0" distR="0">
            <wp:extent cx="5594571" cy="2490536"/>
            <wp:effectExtent l="19050" t="0" r="6129" b="0"/>
            <wp:docPr id="4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
                    <a:srcRect/>
                    <a:stretch>
                      <a:fillRect/>
                    </a:stretch>
                  </pic:blipFill>
                  <pic:spPr bwMode="auto">
                    <a:xfrm>
                      <a:off x="0" y="0"/>
                      <a:ext cx="5593792" cy="2490189"/>
                    </a:xfrm>
                    <a:prstGeom prst="rect">
                      <a:avLst/>
                    </a:prstGeom>
                    <a:noFill/>
                    <a:ln w="9525">
                      <a:noFill/>
                      <a:miter lim="800000"/>
                      <a:headEnd/>
                      <a:tailEnd/>
                    </a:ln>
                  </pic:spPr>
                </pic:pic>
              </a:graphicData>
            </a:graphic>
          </wp:inline>
        </w:drawing>
      </w:r>
    </w:p>
    <w:p w:rsidR="009A3AF1" w:rsidRPr="002047BC" w:rsidRDefault="009A3AF1" w:rsidP="00D6244D">
      <w:pPr>
        <w:autoSpaceDE w:val="0"/>
        <w:autoSpaceDN w:val="0"/>
        <w:adjustRightInd w:val="0"/>
        <w:spacing w:after="0" w:line="360" w:lineRule="auto"/>
        <w:rPr>
          <w:rFonts w:ascii="Times New Roman" w:hAnsi="Times New Roman" w:cs="Times New Roman"/>
          <w:noProof/>
          <w:sz w:val="24"/>
          <w:szCs w:val="24"/>
        </w:rPr>
      </w:pPr>
      <w:r w:rsidRPr="002047BC">
        <w:rPr>
          <w:rFonts w:ascii="Times New Roman" w:hAnsi="Times New Roman" w:cs="Times New Roman"/>
          <w:noProof/>
          <w:sz w:val="24"/>
          <w:szCs w:val="24"/>
        </w:rPr>
        <w:t xml:space="preserve">                                E-Plane                                                                 H-Plane</w:t>
      </w:r>
    </w:p>
    <w:p w:rsidR="009A3AF1" w:rsidRPr="00552CCA" w:rsidRDefault="009A3AF1" w:rsidP="00D6244D">
      <w:pPr>
        <w:autoSpaceDE w:val="0"/>
        <w:autoSpaceDN w:val="0"/>
        <w:adjustRightInd w:val="0"/>
        <w:spacing w:after="0" w:line="360" w:lineRule="auto"/>
        <w:jc w:val="center"/>
        <w:rPr>
          <w:rFonts w:ascii="Times New Roman" w:hAnsi="Times New Roman" w:cs="Times New Roman"/>
          <w:noProof/>
          <w:sz w:val="24"/>
          <w:szCs w:val="24"/>
        </w:rPr>
      </w:pPr>
      <w:r w:rsidRPr="00552CCA">
        <w:rPr>
          <w:rFonts w:ascii="Times New Roman" w:hAnsi="Times New Roman" w:cs="Times New Roman"/>
          <w:noProof/>
          <w:sz w:val="24"/>
          <w:szCs w:val="24"/>
        </w:rPr>
        <w:t>Figure</w:t>
      </w:r>
      <w:r w:rsidR="00682084">
        <w:rPr>
          <w:rFonts w:ascii="Times New Roman" w:hAnsi="Times New Roman" w:cs="Times New Roman"/>
          <w:noProof/>
          <w:sz w:val="24"/>
          <w:szCs w:val="24"/>
        </w:rPr>
        <w:t>1</w:t>
      </w:r>
      <w:r w:rsidR="00A06A39" w:rsidRPr="00552CCA">
        <w:rPr>
          <w:rFonts w:ascii="Times New Roman" w:hAnsi="Times New Roman" w:cs="Times New Roman"/>
          <w:noProof/>
          <w:sz w:val="24"/>
          <w:szCs w:val="24"/>
        </w:rPr>
        <w:t>.19</w:t>
      </w:r>
      <w:r w:rsidRPr="00552CCA">
        <w:rPr>
          <w:rFonts w:ascii="Times New Roman" w:hAnsi="Times New Roman" w:cs="Times New Roman"/>
          <w:noProof/>
          <w:sz w:val="24"/>
          <w:szCs w:val="24"/>
        </w:rPr>
        <w:t>:</w:t>
      </w:r>
      <w:r w:rsidRPr="00552CCA">
        <w:rPr>
          <w:rFonts w:ascii="Times New Roman" w:hAnsi="Times New Roman" w:cs="Times New Roman"/>
          <w:i/>
          <w:iCs/>
          <w:sz w:val="24"/>
          <w:szCs w:val="24"/>
        </w:rPr>
        <w:t xml:space="preserve"> Typical E and H plane of microstrip patch antenna</w:t>
      </w:r>
    </w:p>
    <w:p w:rsidR="003B262D" w:rsidRPr="002047BC" w:rsidRDefault="003B262D"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Treating the cavity model as Microstrip antenna is not sufficient to find the absolute</w:t>
      </w:r>
      <w:r w:rsidR="009A3AF1" w:rsidRPr="002047BC">
        <w:rPr>
          <w:rFonts w:ascii="Times New Roman" w:hAnsi="Times New Roman" w:cs="Times New Roman"/>
          <w:sz w:val="24"/>
          <w:szCs w:val="24"/>
        </w:rPr>
        <w:t xml:space="preserve"> amplitude of </w:t>
      </w:r>
      <w:r w:rsidRPr="002047BC">
        <w:rPr>
          <w:rFonts w:ascii="Times New Roman" w:hAnsi="Times New Roman" w:cs="Times New Roman"/>
          <w:sz w:val="24"/>
          <w:szCs w:val="24"/>
        </w:rPr>
        <w:t>the electric and magnetic fields. Naturally, the cavity is lossless and requires</w:t>
      </w:r>
      <w:r w:rsidR="009A3AF1" w:rsidRPr="002047BC">
        <w:rPr>
          <w:rFonts w:ascii="Times New Roman" w:hAnsi="Times New Roman" w:cs="Times New Roman"/>
          <w:sz w:val="24"/>
          <w:szCs w:val="24"/>
        </w:rPr>
        <w:t xml:space="preserve"> introducing losses </w:t>
      </w:r>
      <w:r w:rsidRPr="002047BC">
        <w:rPr>
          <w:rFonts w:ascii="Times New Roman" w:hAnsi="Times New Roman" w:cs="Times New Roman"/>
          <w:sz w:val="24"/>
          <w:szCs w:val="24"/>
        </w:rPr>
        <w:t>by considering effective loss tangent to behave as an antenna. Because the</w:t>
      </w:r>
      <w:r w:rsidR="009A3AF1" w:rsidRPr="002047BC">
        <w:rPr>
          <w:rFonts w:ascii="Times New Roman" w:hAnsi="Times New Roman" w:cs="Times New Roman"/>
          <w:sz w:val="24"/>
          <w:szCs w:val="24"/>
        </w:rPr>
        <w:t xml:space="preserve"> thickness of the </w:t>
      </w:r>
      <w:r w:rsidRPr="002047BC">
        <w:rPr>
          <w:rFonts w:ascii="Times New Roman" w:hAnsi="Times New Roman" w:cs="Times New Roman"/>
          <w:sz w:val="24"/>
          <w:szCs w:val="24"/>
        </w:rPr>
        <w:t>microstrip antenna is usually very small, the waves generated within the</w:t>
      </w:r>
      <w:r w:rsidR="009A3AF1" w:rsidRPr="002047BC">
        <w:rPr>
          <w:rFonts w:ascii="Times New Roman" w:hAnsi="Times New Roman" w:cs="Times New Roman"/>
          <w:sz w:val="24"/>
          <w:szCs w:val="24"/>
        </w:rPr>
        <w:t xml:space="preserve"> dielectric substrate </w:t>
      </w:r>
      <w:r w:rsidRPr="002047BC">
        <w:rPr>
          <w:rFonts w:ascii="Times New Roman" w:hAnsi="Times New Roman" w:cs="Times New Roman"/>
          <w:sz w:val="24"/>
          <w:szCs w:val="24"/>
        </w:rPr>
        <w:t>undergo considerable reflections when the fields arrive at the edge of the</w:t>
      </w:r>
      <w:r w:rsidR="009A3AF1" w:rsidRPr="002047BC">
        <w:rPr>
          <w:rFonts w:ascii="Times New Roman" w:hAnsi="Times New Roman" w:cs="Times New Roman"/>
          <w:sz w:val="24"/>
          <w:szCs w:val="24"/>
        </w:rPr>
        <w:t xml:space="preserve"> patch. The electric field </w:t>
      </w:r>
      <w:r w:rsidRPr="002047BC">
        <w:rPr>
          <w:rFonts w:ascii="Times New Roman" w:hAnsi="Times New Roman" w:cs="Times New Roman"/>
          <w:sz w:val="24"/>
          <w:szCs w:val="24"/>
        </w:rPr>
        <w:lastRenderedPageBreak/>
        <w:t>is nearly normal to the surface of the patch. Therefore, only TM field</w:t>
      </w:r>
      <w:r w:rsidR="009A3AF1" w:rsidRPr="002047BC">
        <w:rPr>
          <w:rFonts w:ascii="Times New Roman" w:hAnsi="Times New Roman" w:cs="Times New Roman"/>
          <w:sz w:val="24"/>
          <w:szCs w:val="24"/>
        </w:rPr>
        <w:t xml:space="preserve"> configuration is considered </w:t>
      </w:r>
      <w:r w:rsidRPr="002047BC">
        <w:rPr>
          <w:rFonts w:ascii="Times New Roman" w:hAnsi="Times New Roman" w:cs="Times New Roman"/>
          <w:sz w:val="24"/>
          <w:szCs w:val="24"/>
        </w:rPr>
        <w:t>within the cavity.</w:t>
      </w:r>
    </w:p>
    <w:p w:rsidR="009A3AF1" w:rsidRPr="002047BC" w:rsidRDefault="009A3AF1" w:rsidP="00D6244D">
      <w:pPr>
        <w:autoSpaceDE w:val="0"/>
        <w:autoSpaceDN w:val="0"/>
        <w:adjustRightInd w:val="0"/>
        <w:spacing w:after="0" w:line="360" w:lineRule="auto"/>
        <w:rPr>
          <w:rFonts w:ascii="Times New Roman" w:hAnsi="Times New Roman" w:cs="Times New Roman"/>
          <w:sz w:val="24"/>
          <w:szCs w:val="24"/>
        </w:rPr>
      </w:pPr>
    </w:p>
    <w:p w:rsidR="003B262D" w:rsidRPr="00862047" w:rsidRDefault="00682084" w:rsidP="00D6244D">
      <w:pPr>
        <w:autoSpaceDE w:val="0"/>
        <w:autoSpaceDN w:val="0"/>
        <w:adjustRightInd w:val="0"/>
        <w:spacing w:after="0" w:line="360" w:lineRule="auto"/>
        <w:rPr>
          <w:rFonts w:ascii="Times New Roman" w:hAnsi="Times New Roman" w:cs="Times New Roman"/>
          <w:b/>
          <w:bCs/>
          <w:sz w:val="26"/>
          <w:szCs w:val="26"/>
        </w:rPr>
      </w:pPr>
      <w:r w:rsidRPr="00862047">
        <w:rPr>
          <w:rFonts w:ascii="Times New Roman" w:hAnsi="Times New Roman" w:cs="Times New Roman"/>
          <w:b/>
          <w:bCs/>
          <w:sz w:val="26"/>
          <w:szCs w:val="26"/>
        </w:rPr>
        <w:t>1</w:t>
      </w:r>
      <w:r w:rsidR="00140B21" w:rsidRPr="00862047">
        <w:rPr>
          <w:rFonts w:ascii="Times New Roman" w:hAnsi="Times New Roman" w:cs="Times New Roman"/>
          <w:b/>
          <w:bCs/>
          <w:sz w:val="26"/>
          <w:szCs w:val="26"/>
        </w:rPr>
        <w:t>.5</w:t>
      </w:r>
      <w:r w:rsidR="004F5BF0" w:rsidRPr="00862047">
        <w:rPr>
          <w:rFonts w:ascii="Times New Roman" w:hAnsi="Times New Roman" w:cs="Times New Roman"/>
          <w:b/>
          <w:bCs/>
          <w:sz w:val="26"/>
          <w:szCs w:val="26"/>
        </w:rPr>
        <w:t xml:space="preserve">.2.2 </w:t>
      </w:r>
      <w:r w:rsidR="004F5BF0" w:rsidRPr="00862047">
        <w:rPr>
          <w:rFonts w:ascii="Times New Roman" w:hAnsi="Times New Roman" w:cs="Times New Roman"/>
          <w:b/>
          <w:bCs/>
          <w:sz w:val="26"/>
          <w:szCs w:val="26"/>
          <w:u w:val="single"/>
        </w:rPr>
        <w:t>FIELD CONFIGURATION</w:t>
      </w:r>
    </w:p>
    <w:p w:rsidR="003B262D" w:rsidRPr="002047BC" w:rsidRDefault="003B262D"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It is common practice in the analysis of electromagnetic boundary-value problems to use</w:t>
      </w:r>
      <w:r w:rsidR="009A3AF1" w:rsidRPr="002047BC">
        <w:rPr>
          <w:rFonts w:ascii="Times New Roman" w:hAnsi="Times New Roman" w:cs="Times New Roman"/>
          <w:sz w:val="24"/>
          <w:szCs w:val="24"/>
        </w:rPr>
        <w:t xml:space="preserve"> </w:t>
      </w:r>
      <w:r w:rsidRPr="002047BC">
        <w:rPr>
          <w:rFonts w:ascii="Times New Roman" w:hAnsi="Times New Roman" w:cs="Times New Roman"/>
          <w:sz w:val="24"/>
          <w:szCs w:val="24"/>
        </w:rPr>
        <w:t>auxiliary vector potentials as aids in obtaining solution for electric (</w:t>
      </w:r>
      <w:r w:rsidRPr="002047BC">
        <w:rPr>
          <w:rFonts w:ascii="Times New Roman" w:hAnsi="Times New Roman" w:cs="Times New Roman"/>
          <w:b/>
          <w:bCs/>
          <w:sz w:val="24"/>
          <w:szCs w:val="24"/>
        </w:rPr>
        <w:t>E</w:t>
      </w:r>
      <w:r w:rsidRPr="002047BC">
        <w:rPr>
          <w:rFonts w:ascii="Times New Roman" w:hAnsi="Times New Roman" w:cs="Times New Roman"/>
          <w:sz w:val="24"/>
          <w:szCs w:val="24"/>
        </w:rPr>
        <w:t>) and magnetic (</w:t>
      </w:r>
      <w:r w:rsidRPr="002047BC">
        <w:rPr>
          <w:rFonts w:ascii="Times New Roman" w:hAnsi="Times New Roman" w:cs="Times New Roman"/>
          <w:b/>
          <w:bCs/>
          <w:sz w:val="24"/>
          <w:szCs w:val="24"/>
        </w:rPr>
        <w:t>H</w:t>
      </w:r>
      <w:r w:rsidRPr="002047BC">
        <w:rPr>
          <w:rFonts w:ascii="Times New Roman" w:hAnsi="Times New Roman" w:cs="Times New Roman"/>
          <w:sz w:val="24"/>
          <w:szCs w:val="24"/>
        </w:rPr>
        <w:t>) fields.</w:t>
      </w:r>
      <w:r w:rsidR="009A3AF1" w:rsidRPr="002047BC">
        <w:rPr>
          <w:rFonts w:ascii="Times New Roman" w:hAnsi="Times New Roman" w:cs="Times New Roman"/>
          <w:sz w:val="24"/>
          <w:szCs w:val="24"/>
        </w:rPr>
        <w:t xml:space="preserve"> </w:t>
      </w:r>
      <w:r w:rsidRPr="002047BC">
        <w:rPr>
          <w:rFonts w:ascii="Times New Roman" w:hAnsi="Times New Roman" w:cs="Times New Roman"/>
          <w:sz w:val="24"/>
          <w:szCs w:val="24"/>
        </w:rPr>
        <w:t xml:space="preserve">The most common vector potential functions are the </w:t>
      </w:r>
      <w:r w:rsidRPr="002047BC">
        <w:rPr>
          <w:rFonts w:ascii="Times New Roman" w:hAnsi="Times New Roman" w:cs="Times New Roman"/>
          <w:b/>
          <w:bCs/>
          <w:sz w:val="24"/>
          <w:szCs w:val="24"/>
        </w:rPr>
        <w:t>A</w:t>
      </w:r>
      <w:r w:rsidRPr="002047BC">
        <w:rPr>
          <w:rFonts w:ascii="Times New Roman" w:hAnsi="Times New Roman" w:cs="Times New Roman"/>
          <w:sz w:val="24"/>
          <w:szCs w:val="24"/>
        </w:rPr>
        <w:t xml:space="preserve">, Magnetic vector potential, and </w:t>
      </w:r>
      <w:r w:rsidRPr="002047BC">
        <w:rPr>
          <w:rFonts w:ascii="Times New Roman" w:hAnsi="Times New Roman" w:cs="Times New Roman"/>
          <w:b/>
          <w:bCs/>
          <w:sz w:val="24"/>
          <w:szCs w:val="24"/>
        </w:rPr>
        <w:t>F</w:t>
      </w:r>
      <w:r w:rsidRPr="002047BC">
        <w:rPr>
          <w:rFonts w:ascii="Times New Roman" w:hAnsi="Times New Roman" w:cs="Times New Roman"/>
          <w:sz w:val="24"/>
          <w:szCs w:val="24"/>
        </w:rPr>
        <w:t>, electric</w:t>
      </w:r>
    </w:p>
    <w:p w:rsidR="003B262D" w:rsidRPr="002047BC" w:rsidRDefault="003B262D"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vector potential. These field configurations must be satisfy Maxwell</w:t>
      </w:r>
      <w:r w:rsidRPr="002047BC">
        <w:rPr>
          <w:rFonts w:ascii="Times New Roman" w:eastAsia="LucidaSansUnicode" w:hAnsi="Times New Roman" w:cs="Times New Roman"/>
          <w:sz w:val="24"/>
          <w:szCs w:val="24"/>
        </w:rPr>
        <w:t>‟</w:t>
      </w:r>
      <w:r w:rsidRPr="002047BC">
        <w:rPr>
          <w:rFonts w:ascii="Times New Roman" w:hAnsi="Times New Roman" w:cs="Times New Roman"/>
          <w:sz w:val="24"/>
          <w:szCs w:val="24"/>
        </w:rPr>
        <w:t>s equations or the wave</w:t>
      </w:r>
      <w:r w:rsidR="009A3AF1" w:rsidRPr="002047BC">
        <w:rPr>
          <w:rFonts w:ascii="Times New Roman" w:hAnsi="Times New Roman" w:cs="Times New Roman"/>
          <w:sz w:val="24"/>
          <w:szCs w:val="24"/>
        </w:rPr>
        <w:t xml:space="preserve"> </w:t>
      </w:r>
      <w:r w:rsidRPr="002047BC">
        <w:rPr>
          <w:rFonts w:ascii="Times New Roman" w:hAnsi="Times New Roman" w:cs="Times New Roman"/>
          <w:sz w:val="24"/>
          <w:szCs w:val="24"/>
        </w:rPr>
        <w:t>equation and the appropriate boundary conditions.</w:t>
      </w:r>
    </w:p>
    <w:p w:rsidR="003B262D" w:rsidRPr="002047BC" w:rsidRDefault="003B262D" w:rsidP="00D6244D">
      <w:pPr>
        <w:autoSpaceDE w:val="0"/>
        <w:autoSpaceDN w:val="0"/>
        <w:adjustRightInd w:val="0"/>
        <w:spacing w:after="0" w:line="360" w:lineRule="auto"/>
        <w:rPr>
          <w:rFonts w:ascii="Times New Roman" w:hAnsi="Times New Roman" w:cs="Times New Roman"/>
          <w:sz w:val="24"/>
          <w:szCs w:val="24"/>
        </w:rPr>
      </w:pPr>
    </w:p>
    <w:p w:rsidR="003B262D" w:rsidRDefault="003B262D"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Transverse magnetic modes, (TM) are field configurations whose magnetic field</w:t>
      </w:r>
      <w:r w:rsidR="009A3AF1" w:rsidRPr="002047BC">
        <w:rPr>
          <w:rFonts w:ascii="Times New Roman" w:hAnsi="Times New Roman" w:cs="Times New Roman"/>
          <w:sz w:val="24"/>
          <w:szCs w:val="24"/>
        </w:rPr>
        <w:t xml:space="preserve"> components lie </w:t>
      </w:r>
      <w:r w:rsidRPr="002047BC">
        <w:rPr>
          <w:rFonts w:ascii="Times New Roman" w:hAnsi="Times New Roman" w:cs="Times New Roman"/>
          <w:sz w:val="24"/>
          <w:szCs w:val="24"/>
        </w:rPr>
        <w:t>in a plane that is transverse to the direction of wave propagation. Consider that</w:t>
      </w:r>
      <w:r w:rsidR="009A3AF1" w:rsidRPr="002047BC">
        <w:rPr>
          <w:rFonts w:ascii="Times New Roman" w:hAnsi="Times New Roman" w:cs="Times New Roman"/>
          <w:sz w:val="24"/>
          <w:szCs w:val="24"/>
        </w:rPr>
        <w:t xml:space="preserve"> </w:t>
      </w:r>
      <w:r w:rsidRPr="002047BC">
        <w:rPr>
          <w:rFonts w:ascii="Times New Roman" w:hAnsi="Times New Roman" w:cs="Times New Roman"/>
          <w:sz w:val="24"/>
          <w:szCs w:val="24"/>
        </w:rPr>
        <w:t>the w</w:t>
      </w:r>
      <w:r w:rsidR="009A3AF1" w:rsidRPr="002047BC">
        <w:rPr>
          <w:rFonts w:ascii="Times New Roman" w:hAnsi="Times New Roman" w:cs="Times New Roman"/>
          <w:sz w:val="24"/>
          <w:szCs w:val="24"/>
        </w:rPr>
        <w:t xml:space="preserve">ave </w:t>
      </w:r>
      <w:r w:rsidRPr="002047BC">
        <w:rPr>
          <w:rFonts w:ascii="Times New Roman" w:hAnsi="Times New Roman" w:cs="Times New Roman"/>
          <w:sz w:val="24"/>
          <w:szCs w:val="24"/>
        </w:rPr>
        <w:t>propagation of the microstrip antenna is to x-axis and hence, magnetic vector potential</w:t>
      </w:r>
      <w:r w:rsidR="009A3AF1" w:rsidRPr="002047BC">
        <w:rPr>
          <w:rFonts w:ascii="Times New Roman" w:hAnsi="Times New Roman" w:cs="Times New Roman"/>
          <w:sz w:val="24"/>
          <w:szCs w:val="24"/>
        </w:rPr>
        <w:t xml:space="preserve"> </w:t>
      </w:r>
      <w:r w:rsidRPr="002047BC">
        <w:rPr>
          <w:rFonts w:ascii="Times New Roman" w:hAnsi="Times New Roman" w:cs="Times New Roman"/>
          <w:sz w:val="24"/>
          <w:szCs w:val="24"/>
        </w:rPr>
        <w:t>of cavity model is generally obtained from the ho</w:t>
      </w:r>
      <w:r w:rsidR="009A3AF1" w:rsidRPr="002047BC">
        <w:rPr>
          <w:rFonts w:ascii="Times New Roman" w:hAnsi="Times New Roman" w:cs="Times New Roman"/>
          <w:sz w:val="24"/>
          <w:szCs w:val="24"/>
        </w:rPr>
        <w:t xml:space="preserve">mogeneous wave equation </w:t>
      </w:r>
      <w:r w:rsidRPr="002047BC">
        <w:rPr>
          <w:rFonts w:ascii="Times New Roman" w:hAnsi="Times New Roman" w:cs="Times New Roman"/>
          <w:sz w:val="24"/>
          <w:szCs w:val="24"/>
        </w:rPr>
        <w:t>.</w:t>
      </w:r>
    </w:p>
    <w:p w:rsidR="00D843C9" w:rsidRDefault="00D843C9" w:rsidP="00D6244D">
      <w:pPr>
        <w:autoSpaceDE w:val="0"/>
        <w:autoSpaceDN w:val="0"/>
        <w:adjustRightInd w:val="0"/>
        <w:spacing w:after="0" w:line="360" w:lineRule="auto"/>
        <w:rPr>
          <w:rFonts w:ascii="Times New Roman" w:hAnsi="Times New Roman" w:cs="Times New Roman"/>
          <w:sz w:val="24"/>
          <w:szCs w:val="24"/>
        </w:rPr>
      </w:pPr>
    </w:p>
    <w:p w:rsidR="003B262D" w:rsidRPr="002047BC" w:rsidRDefault="00C91BE7" w:rsidP="00D6244D">
      <w:pPr>
        <w:autoSpaceDE w:val="0"/>
        <w:autoSpaceDN w:val="0"/>
        <w:adjustRightInd w:val="0"/>
        <w:spacing w:after="0" w:line="360" w:lineRule="auto"/>
        <w:rPr>
          <w:rFonts w:ascii="Times New Roman" w:hAnsi="Times New Roman" w:cs="Times New Roman"/>
          <w:sz w:val="24"/>
          <w:szCs w:val="24"/>
        </w:rPr>
      </w:pPr>
      <m:oMath>
        <m:sSup>
          <m:sSupPr>
            <m:ctrlPr>
              <w:rPr>
                <w:rFonts w:ascii="Cambria Math" w:hAnsi="Cambria Math"/>
                <w:i/>
              </w:rPr>
            </m:ctrlPr>
          </m:sSupPr>
          <m:e>
            <m:r>
              <m:rPr>
                <m:sty m:val="p"/>
              </m:rPr>
              <w:rPr>
                <w:rFonts w:ascii="Cambria Math" w:hAnsi="Cambria Math"/>
              </w:rPr>
              <m:t xml:space="preserve">                                                                       ∇</m:t>
            </m:r>
          </m:e>
          <m:sup>
            <m:r>
              <w:rPr>
                <w:rFonts w:ascii="Cambria Math" w:hAnsi="Cambria Math"/>
              </w:rPr>
              <m:t>2</m:t>
            </m:r>
          </m:sup>
        </m:sSup>
        <m:sSub>
          <m:sSubPr>
            <m:ctrlPr>
              <w:rPr>
                <w:rFonts w:ascii="Cambria Math" w:hAnsi="Cambria Math"/>
                <w:i/>
                <w:noProof/>
              </w:rPr>
            </m:ctrlPr>
          </m:sSubPr>
          <m:e>
            <m:r>
              <w:rPr>
                <w:rFonts w:ascii="Cambria Math" w:hAnsi="Cambria Math"/>
                <w:noProof/>
              </w:rPr>
              <m:t>A</m:t>
            </m:r>
          </m:e>
          <m:sub>
            <m:r>
              <w:rPr>
                <w:rFonts w:ascii="Cambria Math" w:hAnsi="Cambria Math"/>
                <w:noProof/>
              </w:rPr>
              <m:t>x</m:t>
            </m:r>
          </m:sub>
        </m:sSub>
      </m:oMath>
      <w:r w:rsidR="00140B21">
        <w:rPr>
          <w:noProof/>
        </w:rPr>
        <w:t>+</w:t>
      </w:r>
      <m:oMath>
        <m:sSup>
          <m:sSupPr>
            <m:ctrlPr>
              <w:rPr>
                <w:rFonts w:ascii="Cambria Math" w:hAnsi="Cambria Math"/>
                <w:i/>
                <w:noProof/>
              </w:rPr>
            </m:ctrlPr>
          </m:sSupPr>
          <m:e>
            <m:r>
              <w:rPr>
                <w:rFonts w:ascii="Cambria Math" w:hAnsi="Cambria Math"/>
                <w:noProof/>
              </w:rPr>
              <m:t>k</m:t>
            </m:r>
          </m:e>
          <m:sup>
            <m:r>
              <w:rPr>
                <w:rFonts w:ascii="Cambria Math" w:hAnsi="Cambria Math"/>
                <w:noProof/>
              </w:rPr>
              <m:t>2</m:t>
            </m:r>
          </m:sup>
        </m:sSup>
        <m:sSub>
          <m:sSubPr>
            <m:ctrlPr>
              <w:rPr>
                <w:rFonts w:ascii="Cambria Math" w:hAnsi="Cambria Math"/>
                <w:i/>
                <w:noProof/>
              </w:rPr>
            </m:ctrlPr>
          </m:sSubPr>
          <m:e>
            <m:r>
              <w:rPr>
                <w:rFonts w:ascii="Cambria Math" w:hAnsi="Cambria Math"/>
                <w:noProof/>
              </w:rPr>
              <m:t>A</m:t>
            </m:r>
          </m:e>
          <m:sub>
            <m:r>
              <w:rPr>
                <w:rFonts w:ascii="Cambria Math" w:hAnsi="Cambria Math"/>
                <w:noProof/>
              </w:rPr>
              <m:t>x</m:t>
            </m:r>
          </m:sub>
        </m:sSub>
      </m:oMath>
      <w:r w:rsidR="00140B21">
        <w:rPr>
          <w:noProof/>
        </w:rPr>
        <w:t>=0</w:t>
      </w:r>
      <w:r w:rsidR="004F5BF0">
        <w:rPr>
          <w:noProof/>
        </w:rPr>
        <w:t xml:space="preserve">                                                     </w:t>
      </w:r>
      <w:r w:rsidR="00682084">
        <w:rPr>
          <w:noProof/>
        </w:rPr>
        <w:t>(1</w:t>
      </w:r>
      <w:r w:rsidR="00D843C9">
        <w:rPr>
          <w:noProof/>
        </w:rPr>
        <w:t>.22)</w:t>
      </w:r>
      <w:r w:rsidR="003B262D" w:rsidRPr="002047BC">
        <w:rPr>
          <w:rFonts w:ascii="Times New Roman" w:hAnsi="Times New Roman" w:cs="Times New Roman"/>
          <w:sz w:val="24"/>
          <w:szCs w:val="24"/>
        </w:rPr>
        <w:t xml:space="preserve">                </w:t>
      </w:r>
    </w:p>
    <w:p w:rsidR="004D18DA" w:rsidRPr="002047BC" w:rsidRDefault="004F5BF0" w:rsidP="00D6244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4D18DA" w:rsidRPr="002047BC">
        <w:rPr>
          <w:rFonts w:ascii="Times New Roman" w:hAnsi="Times New Roman" w:cs="Times New Roman"/>
          <w:sz w:val="24"/>
          <w:szCs w:val="24"/>
        </w:rPr>
        <w:t>Where</w:t>
      </w:r>
    </w:p>
    <w:p w:rsidR="00140B21" w:rsidRDefault="00C91BE7" w:rsidP="00D6244D">
      <w:pPr>
        <w:spacing w:line="360" w:lineRule="auto"/>
      </w:pPr>
      <m:oMath>
        <m:sSup>
          <m:sSupPr>
            <m:ctrlPr>
              <w:rPr>
                <w:rFonts w:ascii="Cambria Math" w:hAnsi="Cambria Math"/>
                <w:i/>
              </w:rPr>
            </m:ctrlPr>
          </m:sSupPr>
          <m:e>
            <m:r>
              <w:rPr>
                <w:rFonts w:ascii="Cambria Math" w:hAnsi="Cambria Math"/>
              </w:rPr>
              <m:t xml:space="preserve">                                               k</m:t>
            </m:r>
          </m:e>
          <m:sup>
            <m:r>
              <w:rPr>
                <w:rFonts w:ascii="Cambria Math" w:hAnsi="Cambria Math"/>
              </w:rPr>
              <m:t>2</m:t>
            </m:r>
          </m:sup>
        </m:sSup>
      </m:oMath>
      <w:r w:rsidR="00140B21">
        <w:t>=</w:t>
      </w:r>
      <m:oMath>
        <m:sSup>
          <m:sSupPr>
            <m:ctrlPr>
              <w:rPr>
                <w:rFonts w:ascii="Cambria Math" w:hAnsi="Cambria Math"/>
                <w:i/>
              </w:rPr>
            </m:ctrlPr>
          </m:sSupPr>
          <m:e>
            <m:r>
              <w:rPr>
                <w:rFonts w:ascii="Cambria Math" w:hAnsi="Cambria Math"/>
              </w:rPr>
              <m:t>ω</m:t>
            </m:r>
          </m:e>
          <m:sup>
            <m:r>
              <w:rPr>
                <w:rFonts w:ascii="Cambria Math" w:hAnsi="Cambria Math"/>
              </w:rPr>
              <m:t>2</m:t>
            </m:r>
          </m:sup>
        </m:sSup>
      </m:oMath>
      <w:r w:rsidR="00140B21">
        <w:rPr>
          <w:rFonts w:cstheme="minorHAnsi"/>
        </w:rPr>
        <w:t>µε</w:t>
      </w:r>
    </w:p>
    <w:p w:rsidR="004D18DA" w:rsidRPr="002047BC" w:rsidRDefault="004D18DA" w:rsidP="00D6244D">
      <w:pPr>
        <w:autoSpaceDE w:val="0"/>
        <w:autoSpaceDN w:val="0"/>
        <w:adjustRightInd w:val="0"/>
        <w:spacing w:after="0" w:line="360" w:lineRule="auto"/>
        <w:rPr>
          <w:rFonts w:ascii="Times New Roman" w:hAnsi="Times New Roman" w:cs="Times New Roman"/>
          <w:noProof/>
          <w:sz w:val="24"/>
          <w:szCs w:val="24"/>
        </w:rPr>
      </w:pPr>
      <w:r w:rsidRPr="002047BC">
        <w:rPr>
          <w:rFonts w:ascii="Times New Roman" w:hAnsi="Times New Roman" w:cs="Times New Roman"/>
          <w:sz w:val="24"/>
          <w:szCs w:val="24"/>
        </w:rPr>
        <w:t>Since the field expression of TM to a given direction is independent of the other coordinate</w:t>
      </w:r>
      <w:r w:rsidR="004F5BF0">
        <w:rPr>
          <w:rFonts w:ascii="Times New Roman" w:hAnsi="Times New Roman" w:cs="Times New Roman"/>
          <w:sz w:val="24"/>
          <w:szCs w:val="24"/>
        </w:rPr>
        <w:t xml:space="preserve"> </w:t>
      </w:r>
      <w:r w:rsidRPr="002047BC">
        <w:rPr>
          <w:rFonts w:ascii="Times New Roman" w:hAnsi="Times New Roman" w:cs="Times New Roman"/>
          <w:sz w:val="24"/>
          <w:szCs w:val="24"/>
        </w:rPr>
        <w:t xml:space="preserve">system, it is sufficient to let the vector potential </w:t>
      </w:r>
      <w:r w:rsidRPr="002047BC">
        <w:rPr>
          <w:rFonts w:ascii="Times New Roman" w:hAnsi="Times New Roman" w:cs="Times New Roman"/>
          <w:b/>
          <w:bCs/>
          <w:sz w:val="24"/>
          <w:szCs w:val="24"/>
        </w:rPr>
        <w:t xml:space="preserve">A </w:t>
      </w:r>
      <w:r w:rsidRPr="002047BC">
        <w:rPr>
          <w:rFonts w:ascii="Times New Roman" w:hAnsi="Times New Roman" w:cs="Times New Roman"/>
          <w:sz w:val="24"/>
          <w:szCs w:val="24"/>
        </w:rPr>
        <w:t>have only a component in the direction in</w:t>
      </w:r>
      <w:r w:rsidR="00147952" w:rsidRPr="002047BC">
        <w:rPr>
          <w:rFonts w:ascii="Times New Roman" w:hAnsi="Times New Roman" w:cs="Times New Roman"/>
          <w:sz w:val="24"/>
          <w:szCs w:val="24"/>
        </w:rPr>
        <w:t xml:space="preserve"> </w:t>
      </w:r>
      <w:r w:rsidRPr="002047BC">
        <w:rPr>
          <w:rFonts w:ascii="Times New Roman" w:hAnsi="Times New Roman" w:cs="Times New Roman"/>
          <w:sz w:val="24"/>
          <w:szCs w:val="24"/>
        </w:rPr>
        <w:t xml:space="preserve">which the fields are propagated. The remaining components of </w:t>
      </w:r>
      <w:r w:rsidRPr="002047BC">
        <w:rPr>
          <w:rFonts w:ascii="Times New Roman" w:hAnsi="Times New Roman" w:cs="Times New Roman"/>
          <w:b/>
          <w:bCs/>
          <w:sz w:val="24"/>
          <w:szCs w:val="24"/>
        </w:rPr>
        <w:t xml:space="preserve">A </w:t>
      </w:r>
      <w:r w:rsidRPr="002047BC">
        <w:rPr>
          <w:rFonts w:ascii="Times New Roman" w:hAnsi="Times New Roman" w:cs="Times New Roman"/>
          <w:sz w:val="24"/>
          <w:szCs w:val="24"/>
        </w:rPr>
        <w:t xml:space="preserve">as well as all of </w:t>
      </w:r>
      <w:r w:rsidRPr="002047BC">
        <w:rPr>
          <w:rFonts w:ascii="Times New Roman" w:hAnsi="Times New Roman" w:cs="Times New Roman"/>
          <w:b/>
          <w:bCs/>
          <w:sz w:val="24"/>
          <w:szCs w:val="24"/>
        </w:rPr>
        <w:t xml:space="preserve">F </w:t>
      </w:r>
      <w:r w:rsidRPr="002047BC">
        <w:rPr>
          <w:rFonts w:ascii="Times New Roman" w:hAnsi="Times New Roman" w:cs="Times New Roman"/>
          <w:sz w:val="24"/>
          <w:szCs w:val="24"/>
        </w:rPr>
        <w:t>are set equal</w:t>
      </w:r>
    </w:p>
    <w:p w:rsidR="004D18DA" w:rsidRPr="002047BC" w:rsidRDefault="004D18DA"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to zero.</w:t>
      </w:r>
    </w:p>
    <w:p w:rsidR="004D18DA" w:rsidRDefault="004D18DA" w:rsidP="00D6244D">
      <w:pPr>
        <w:autoSpaceDE w:val="0"/>
        <w:autoSpaceDN w:val="0"/>
        <w:adjustRightInd w:val="0"/>
        <w:spacing w:after="0" w:line="360" w:lineRule="auto"/>
        <w:rPr>
          <w:rFonts w:ascii="Times New Roman" w:hAnsi="Times New Roman" w:cs="Times New Roman"/>
          <w:sz w:val="24"/>
          <w:szCs w:val="24"/>
        </w:rPr>
      </w:pPr>
      <w:r w:rsidRPr="002047BC">
        <w:rPr>
          <w:rFonts w:ascii="Times New Roman" w:hAnsi="Times New Roman" w:cs="Times New Roman"/>
          <w:sz w:val="24"/>
          <w:szCs w:val="24"/>
        </w:rPr>
        <w:t>The solution for equation</w:t>
      </w:r>
      <w:r w:rsidR="00682084">
        <w:rPr>
          <w:rFonts w:ascii="Times New Roman" w:hAnsi="Times New Roman" w:cs="Times New Roman"/>
          <w:sz w:val="24"/>
          <w:szCs w:val="24"/>
        </w:rPr>
        <w:t xml:space="preserve"> 1</w:t>
      </w:r>
      <w:r w:rsidR="00D843C9">
        <w:rPr>
          <w:rFonts w:ascii="Times New Roman" w:hAnsi="Times New Roman" w:cs="Times New Roman"/>
          <w:sz w:val="24"/>
          <w:szCs w:val="24"/>
        </w:rPr>
        <w:t>.22</w:t>
      </w:r>
      <w:r w:rsidR="00147952" w:rsidRPr="002047BC">
        <w:rPr>
          <w:rFonts w:ascii="Times New Roman" w:hAnsi="Times New Roman" w:cs="Times New Roman"/>
          <w:sz w:val="24"/>
          <w:szCs w:val="24"/>
        </w:rPr>
        <w:t xml:space="preserve"> is expressed as follow </w:t>
      </w:r>
      <w:r w:rsidRPr="002047BC">
        <w:rPr>
          <w:rFonts w:ascii="Times New Roman" w:hAnsi="Times New Roman" w:cs="Times New Roman"/>
          <w:sz w:val="24"/>
          <w:szCs w:val="24"/>
        </w:rPr>
        <w:t>:</w:t>
      </w:r>
    </w:p>
    <w:p w:rsidR="00D843C9" w:rsidRPr="002047BC" w:rsidRDefault="00D843C9" w:rsidP="00D6244D">
      <w:pPr>
        <w:autoSpaceDE w:val="0"/>
        <w:autoSpaceDN w:val="0"/>
        <w:adjustRightInd w:val="0"/>
        <w:spacing w:after="0" w:line="360" w:lineRule="auto"/>
        <w:rPr>
          <w:rFonts w:ascii="Times New Roman" w:hAnsi="Times New Roman" w:cs="Times New Roman"/>
          <w:sz w:val="24"/>
          <w:szCs w:val="24"/>
        </w:rPr>
      </w:pPr>
    </w:p>
    <w:p w:rsidR="004D18DA" w:rsidRPr="002047BC" w:rsidRDefault="008B064B" w:rsidP="00D6244D">
      <w:pPr>
        <w:spacing w:line="360" w:lineRule="auto"/>
        <w:rPr>
          <w:rFonts w:ascii="Times New Roman" w:hAnsi="Times New Roman" w:cs="Times New Roman"/>
          <w:noProof/>
          <w:sz w:val="24"/>
          <w:szCs w:val="24"/>
        </w:rPr>
      </w:pPr>
      <w:r w:rsidRPr="002047BC">
        <w:rPr>
          <w:rFonts w:ascii="Times New Roman" w:hAnsi="Times New Roman" w:cs="Times New Roman"/>
        </w:rPr>
        <w:t>A</w:t>
      </w:r>
      <w:r w:rsidRPr="002047BC">
        <w:rPr>
          <w:rFonts w:ascii="Times New Roman" w:hAnsi="Times New Roman" w:cs="Times New Roman"/>
          <w:vertAlign w:val="subscript"/>
        </w:rPr>
        <w:t xml:space="preserve">x   </w:t>
      </w:r>
      <w:r w:rsidRPr="002047BC">
        <w:rPr>
          <w:rFonts w:ascii="Times New Roman" w:hAnsi="Times New Roman" w:cs="Times New Roman"/>
        </w:rPr>
        <w:t>= [A</w:t>
      </w:r>
      <w:r w:rsidRPr="002047BC">
        <w:rPr>
          <w:rFonts w:ascii="Times New Roman" w:hAnsi="Times New Roman" w:cs="Times New Roman"/>
          <w:vertAlign w:val="subscript"/>
        </w:rPr>
        <w:t xml:space="preserve">1 </w:t>
      </w:r>
      <w:r w:rsidRPr="002047BC">
        <w:rPr>
          <w:rFonts w:ascii="Times New Roman" w:hAnsi="Times New Roman" w:cs="Times New Roman"/>
        </w:rPr>
        <w:t>cos(k</w:t>
      </w:r>
      <w:r w:rsidRPr="002047BC">
        <w:rPr>
          <w:rFonts w:ascii="Times New Roman" w:hAnsi="Times New Roman" w:cs="Times New Roman"/>
          <w:vertAlign w:val="subscript"/>
        </w:rPr>
        <w:t>x</w:t>
      </w:r>
      <w:r w:rsidRPr="002047BC">
        <w:rPr>
          <w:rFonts w:ascii="Times New Roman" w:hAnsi="Times New Roman" w:cs="Times New Roman"/>
        </w:rPr>
        <w:t>x)+B</w:t>
      </w:r>
      <w:r w:rsidRPr="002047BC">
        <w:rPr>
          <w:rFonts w:ascii="Times New Roman" w:hAnsi="Times New Roman" w:cs="Times New Roman"/>
          <w:vertAlign w:val="subscript"/>
        </w:rPr>
        <w:t>1</w:t>
      </w:r>
      <w:r w:rsidRPr="002047BC">
        <w:rPr>
          <w:rFonts w:ascii="Times New Roman" w:hAnsi="Times New Roman" w:cs="Times New Roman"/>
        </w:rPr>
        <w:t>sink</w:t>
      </w:r>
      <w:r w:rsidRPr="002047BC">
        <w:rPr>
          <w:rFonts w:ascii="Times New Roman" w:hAnsi="Times New Roman" w:cs="Times New Roman"/>
          <w:vertAlign w:val="subscript"/>
        </w:rPr>
        <w:t>x</w:t>
      </w:r>
      <w:r w:rsidRPr="002047BC">
        <w:rPr>
          <w:rFonts w:ascii="Times New Roman" w:hAnsi="Times New Roman" w:cs="Times New Roman"/>
        </w:rPr>
        <w:t>x] [A</w:t>
      </w:r>
      <w:r w:rsidRPr="002047BC">
        <w:rPr>
          <w:rFonts w:ascii="Times New Roman" w:hAnsi="Times New Roman" w:cs="Times New Roman"/>
          <w:vertAlign w:val="subscript"/>
        </w:rPr>
        <w:t xml:space="preserve">2 </w:t>
      </w:r>
      <w:r w:rsidRPr="002047BC">
        <w:rPr>
          <w:rFonts w:ascii="Times New Roman" w:hAnsi="Times New Roman" w:cs="Times New Roman"/>
        </w:rPr>
        <w:t>cos(k</w:t>
      </w:r>
      <w:r w:rsidRPr="002047BC">
        <w:rPr>
          <w:rFonts w:ascii="Times New Roman" w:hAnsi="Times New Roman" w:cs="Times New Roman"/>
          <w:vertAlign w:val="subscript"/>
        </w:rPr>
        <w:t>y</w:t>
      </w:r>
      <w:r w:rsidRPr="002047BC">
        <w:rPr>
          <w:rFonts w:ascii="Times New Roman" w:hAnsi="Times New Roman" w:cs="Times New Roman"/>
        </w:rPr>
        <w:t>y)+B</w:t>
      </w:r>
      <w:r w:rsidRPr="002047BC">
        <w:rPr>
          <w:rFonts w:ascii="Times New Roman" w:hAnsi="Times New Roman" w:cs="Times New Roman"/>
          <w:vertAlign w:val="subscript"/>
        </w:rPr>
        <w:t>2</w:t>
      </w:r>
      <w:r w:rsidRPr="002047BC">
        <w:rPr>
          <w:rFonts w:ascii="Times New Roman" w:hAnsi="Times New Roman" w:cs="Times New Roman"/>
        </w:rPr>
        <w:t>sink</w:t>
      </w:r>
      <w:r w:rsidRPr="002047BC">
        <w:rPr>
          <w:rFonts w:ascii="Times New Roman" w:hAnsi="Times New Roman" w:cs="Times New Roman"/>
          <w:vertAlign w:val="subscript"/>
        </w:rPr>
        <w:t>y</w:t>
      </w:r>
      <w:r w:rsidRPr="002047BC">
        <w:rPr>
          <w:rFonts w:ascii="Times New Roman" w:hAnsi="Times New Roman" w:cs="Times New Roman"/>
        </w:rPr>
        <w:t>y] [A</w:t>
      </w:r>
      <w:r w:rsidRPr="002047BC">
        <w:rPr>
          <w:rFonts w:ascii="Times New Roman" w:hAnsi="Times New Roman" w:cs="Times New Roman"/>
          <w:vertAlign w:val="subscript"/>
        </w:rPr>
        <w:t xml:space="preserve">x </w:t>
      </w:r>
      <w:r w:rsidRPr="002047BC">
        <w:rPr>
          <w:rFonts w:ascii="Times New Roman" w:hAnsi="Times New Roman" w:cs="Times New Roman"/>
        </w:rPr>
        <w:t>cos(k</w:t>
      </w:r>
      <w:r w:rsidRPr="002047BC">
        <w:rPr>
          <w:rFonts w:ascii="Times New Roman" w:hAnsi="Times New Roman" w:cs="Times New Roman"/>
          <w:vertAlign w:val="subscript"/>
        </w:rPr>
        <w:t>z</w:t>
      </w:r>
      <w:r w:rsidRPr="002047BC">
        <w:rPr>
          <w:rFonts w:ascii="Times New Roman" w:hAnsi="Times New Roman" w:cs="Times New Roman"/>
        </w:rPr>
        <w:t>z)+B</w:t>
      </w:r>
      <w:r w:rsidRPr="002047BC">
        <w:rPr>
          <w:rFonts w:ascii="Times New Roman" w:hAnsi="Times New Roman" w:cs="Times New Roman"/>
          <w:vertAlign w:val="subscript"/>
        </w:rPr>
        <w:t>x</w:t>
      </w:r>
      <w:r w:rsidRPr="002047BC">
        <w:rPr>
          <w:rFonts w:ascii="Times New Roman" w:hAnsi="Times New Roman" w:cs="Times New Roman"/>
        </w:rPr>
        <w:t>sink</w:t>
      </w:r>
      <w:r w:rsidRPr="002047BC">
        <w:rPr>
          <w:rFonts w:ascii="Times New Roman" w:hAnsi="Times New Roman" w:cs="Times New Roman"/>
          <w:vertAlign w:val="subscript"/>
        </w:rPr>
        <w:t>z</w:t>
      </w:r>
      <w:r w:rsidRPr="002047BC">
        <w:rPr>
          <w:rFonts w:ascii="Times New Roman" w:hAnsi="Times New Roman" w:cs="Times New Roman"/>
        </w:rPr>
        <w:t>z]</w:t>
      </w:r>
      <w:r w:rsidR="00682084">
        <w:rPr>
          <w:rFonts w:ascii="Times New Roman" w:hAnsi="Times New Roman" w:cs="Times New Roman"/>
        </w:rPr>
        <w:t xml:space="preserve">            (1</w:t>
      </w:r>
      <w:r w:rsidR="004F5BF0">
        <w:rPr>
          <w:rFonts w:ascii="Times New Roman" w:hAnsi="Times New Roman" w:cs="Times New Roman"/>
        </w:rPr>
        <w:t>.23)</w:t>
      </w:r>
    </w:p>
    <w:p w:rsidR="00D843C9" w:rsidRPr="002047BC" w:rsidRDefault="0017088F" w:rsidP="00D6244D">
      <w:pPr>
        <w:autoSpaceDE w:val="0"/>
        <w:autoSpaceDN w:val="0"/>
        <w:adjustRightInd w:val="0"/>
        <w:spacing w:after="0" w:line="360" w:lineRule="auto"/>
        <w:rPr>
          <w:rFonts w:ascii="Times New Roman" w:hAnsi="Times New Roman" w:cs="Times New Roman"/>
          <w:sz w:val="23"/>
          <w:szCs w:val="23"/>
        </w:rPr>
      </w:pPr>
      <w:r w:rsidRPr="00BD13E6">
        <w:rPr>
          <w:rFonts w:ascii="Times New Roman" w:hAnsi="Times New Roman" w:cs="Times New Roman"/>
          <w:sz w:val="24"/>
          <w:szCs w:val="24"/>
        </w:rPr>
        <w:t>Where</w:t>
      </w:r>
      <w:r w:rsidR="00D843C9" w:rsidRPr="00BD13E6">
        <w:rPr>
          <w:rFonts w:ascii="Times New Roman" w:hAnsi="Times New Roman" w:cs="Times New Roman"/>
          <w:sz w:val="24"/>
          <w:szCs w:val="24"/>
        </w:rPr>
        <w:t>k</w:t>
      </w:r>
      <w:r w:rsidR="00D843C9" w:rsidRPr="00BD13E6">
        <w:rPr>
          <w:rFonts w:ascii="Times New Roman" w:hAnsi="Times New Roman" w:cs="Times New Roman"/>
          <w:sz w:val="24"/>
          <w:szCs w:val="24"/>
          <w:vertAlign w:val="subscript"/>
        </w:rPr>
        <w:t>x,</w:t>
      </w:r>
      <w:r w:rsidR="00D843C9" w:rsidRPr="00BD13E6">
        <w:rPr>
          <w:rFonts w:ascii="Times New Roman" w:hAnsi="Times New Roman" w:cs="Times New Roman"/>
          <w:sz w:val="24"/>
          <w:szCs w:val="24"/>
        </w:rPr>
        <w:t xml:space="preserve"> k</w:t>
      </w:r>
      <w:r w:rsidR="00D843C9" w:rsidRPr="00BD13E6">
        <w:rPr>
          <w:rFonts w:ascii="Times New Roman" w:hAnsi="Times New Roman" w:cs="Times New Roman"/>
          <w:sz w:val="24"/>
          <w:szCs w:val="24"/>
          <w:vertAlign w:val="subscript"/>
        </w:rPr>
        <w:t>y</w:t>
      </w:r>
      <w:r w:rsidR="00D843C9" w:rsidRPr="00BD13E6">
        <w:rPr>
          <w:rFonts w:ascii="Times New Roman" w:hAnsi="Times New Roman" w:cs="Times New Roman"/>
          <w:sz w:val="24"/>
          <w:szCs w:val="24"/>
        </w:rPr>
        <w:t xml:space="preserve"> and k</w:t>
      </w:r>
      <w:r w:rsidR="00D843C9" w:rsidRPr="00BD13E6">
        <w:rPr>
          <w:rFonts w:ascii="Times New Roman" w:hAnsi="Times New Roman" w:cs="Times New Roman"/>
          <w:sz w:val="24"/>
          <w:szCs w:val="24"/>
          <w:vertAlign w:val="subscript"/>
        </w:rPr>
        <w:t>z</w:t>
      </w:r>
      <w:r w:rsidR="00D843C9">
        <w:rPr>
          <w:rFonts w:ascii="Times New Roman" w:hAnsi="Times New Roman" w:cs="Times New Roman"/>
          <w:sz w:val="23"/>
          <w:szCs w:val="23"/>
        </w:rPr>
        <w:t xml:space="preserve"> </w:t>
      </w:r>
      <w:r w:rsidRPr="002047BC">
        <w:rPr>
          <w:rFonts w:ascii="Times New Roman" w:hAnsi="Times New Roman" w:cs="Times New Roman"/>
          <w:sz w:val="23"/>
          <w:szCs w:val="23"/>
        </w:rPr>
        <w:t>are the wave numbers along x, y, z directions, respectively. Its value is determined subject to the boundary conditions. Considering the boundary condition of the cavity model,</w:t>
      </w:r>
      <m:oMath>
        <m:sSub>
          <m:sSubPr>
            <m:ctrlPr>
              <w:rPr>
                <w:rFonts w:ascii="Cambria Math" w:hAnsi="Cambria Math" w:cs="Times New Roman"/>
                <w:i/>
                <w:sz w:val="23"/>
                <w:szCs w:val="23"/>
              </w:rPr>
            </m:ctrlPr>
          </m:sSubPr>
          <m:e>
            <m:r>
              <w:rPr>
                <w:rFonts w:ascii="Cambria Math" w:hAnsi="Cambria Math" w:cs="Times New Roman"/>
                <w:sz w:val="23"/>
                <w:szCs w:val="23"/>
              </w:rPr>
              <m:t>H</m:t>
            </m:r>
          </m:e>
          <m:sub>
            <m:r>
              <w:rPr>
                <w:rFonts w:ascii="Cambria Math" w:hAnsi="Cambria Math" w:cs="Times New Roman"/>
                <w:sz w:val="23"/>
                <w:szCs w:val="23"/>
              </w:rPr>
              <m:t>z</m:t>
            </m:r>
          </m:sub>
        </m:sSub>
      </m:oMath>
      <w:r w:rsidRPr="002047BC">
        <w:rPr>
          <w:rFonts w:ascii="Times New Roman" w:hAnsi="Times New Roman" w:cs="Times New Roman"/>
          <w:sz w:val="23"/>
          <w:szCs w:val="23"/>
        </w:rPr>
        <w:t xml:space="preserve"> (0&lt;x&lt;h, y=0, 0&lt;z&lt;W)= 0 and </w:t>
      </w:r>
      <m:oMath>
        <m:sSub>
          <m:sSubPr>
            <m:ctrlPr>
              <w:rPr>
                <w:rFonts w:ascii="Cambria Math" w:hAnsi="Cambria Math" w:cs="Times New Roman"/>
                <w:i/>
                <w:sz w:val="23"/>
                <w:szCs w:val="23"/>
              </w:rPr>
            </m:ctrlPr>
          </m:sSubPr>
          <m:e>
            <m:r>
              <w:rPr>
                <w:rFonts w:ascii="Cambria Math" w:hAnsi="Cambria Math" w:cs="Times New Roman"/>
                <w:sz w:val="23"/>
                <w:szCs w:val="23"/>
              </w:rPr>
              <m:t>H</m:t>
            </m:r>
          </m:e>
          <m:sub>
            <m:r>
              <w:rPr>
                <w:rFonts w:ascii="Cambria Math" w:hAnsi="Cambria Math" w:cs="Times New Roman"/>
                <w:sz w:val="23"/>
                <w:szCs w:val="23"/>
              </w:rPr>
              <m:t>z</m:t>
            </m:r>
          </m:sub>
        </m:sSub>
      </m:oMath>
      <w:r w:rsidR="00D843C9" w:rsidRPr="002047BC">
        <w:rPr>
          <w:rFonts w:ascii="Times New Roman" w:hAnsi="Times New Roman" w:cs="Times New Roman"/>
          <w:sz w:val="23"/>
          <w:szCs w:val="23"/>
        </w:rPr>
        <w:t xml:space="preserve"> </w:t>
      </w:r>
      <w:r w:rsidRPr="002047BC">
        <w:rPr>
          <w:rFonts w:ascii="Times New Roman" w:hAnsi="Times New Roman" w:cs="Times New Roman"/>
          <w:sz w:val="23"/>
          <w:szCs w:val="23"/>
        </w:rPr>
        <w:t xml:space="preserve"> (0&lt;x&lt;h, y=L,0&lt;z&lt;W)=0, the vector potential is described as </w:t>
      </w:r>
    </w:p>
    <w:p w:rsidR="008B064B" w:rsidRPr="002047BC" w:rsidRDefault="00D843C9" w:rsidP="00D6244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8B064B" w:rsidRPr="002047BC">
        <w:rPr>
          <w:rFonts w:ascii="Times New Roman" w:hAnsi="Times New Roman" w:cs="Times New Roman"/>
          <w:sz w:val="24"/>
          <w:szCs w:val="24"/>
        </w:rPr>
        <w:t>A</w:t>
      </w:r>
      <w:r w:rsidR="008B064B" w:rsidRPr="002047BC">
        <w:rPr>
          <w:rFonts w:ascii="Times New Roman" w:hAnsi="Times New Roman" w:cs="Times New Roman"/>
          <w:sz w:val="24"/>
          <w:szCs w:val="24"/>
          <w:vertAlign w:val="subscript"/>
        </w:rPr>
        <w:t xml:space="preserve">x   </w:t>
      </w:r>
      <w:r w:rsidR="008B064B" w:rsidRPr="002047BC">
        <w:rPr>
          <w:rFonts w:ascii="Times New Roman" w:hAnsi="Times New Roman" w:cs="Times New Roman"/>
          <w:sz w:val="24"/>
          <w:szCs w:val="24"/>
        </w:rPr>
        <w:t>= A</w:t>
      </w:r>
      <w:r w:rsidR="008B064B" w:rsidRPr="002047BC">
        <w:rPr>
          <w:rFonts w:ascii="Times New Roman" w:hAnsi="Times New Roman" w:cs="Times New Roman"/>
          <w:sz w:val="24"/>
          <w:szCs w:val="24"/>
          <w:vertAlign w:val="subscript"/>
        </w:rPr>
        <w:t xml:space="preserve">mnp </w:t>
      </w:r>
      <w:r w:rsidR="008B064B" w:rsidRPr="002047BC">
        <w:rPr>
          <w:rFonts w:ascii="Times New Roman" w:hAnsi="Times New Roman" w:cs="Times New Roman"/>
          <w:sz w:val="24"/>
          <w:szCs w:val="24"/>
        </w:rPr>
        <w:t>cos(k</w:t>
      </w:r>
      <w:r w:rsidR="008B064B" w:rsidRPr="002047BC">
        <w:rPr>
          <w:rFonts w:ascii="Times New Roman" w:hAnsi="Times New Roman" w:cs="Times New Roman"/>
          <w:sz w:val="24"/>
          <w:szCs w:val="24"/>
          <w:vertAlign w:val="subscript"/>
        </w:rPr>
        <w:t>x</w:t>
      </w:r>
      <w:r w:rsidR="008B064B" w:rsidRPr="002047BC">
        <w:rPr>
          <w:rFonts w:ascii="Times New Roman" w:hAnsi="Times New Roman" w:cs="Times New Roman"/>
          <w:sz w:val="24"/>
          <w:szCs w:val="24"/>
        </w:rPr>
        <w:t>x</w:t>
      </w:r>
      <w:r w:rsidR="008B064B" w:rsidRPr="002047BC">
        <w:rPr>
          <w:rFonts w:ascii="Times New Roman" w:hAnsi="Times New Roman" w:cs="Times New Roman"/>
          <w:sz w:val="24"/>
          <w:szCs w:val="24"/>
          <w:vertAlign w:val="superscript"/>
        </w:rPr>
        <w:t>’</w:t>
      </w:r>
      <w:r w:rsidR="008B064B" w:rsidRPr="002047BC">
        <w:rPr>
          <w:rFonts w:ascii="Times New Roman" w:hAnsi="Times New Roman" w:cs="Times New Roman"/>
          <w:sz w:val="24"/>
          <w:szCs w:val="24"/>
        </w:rPr>
        <w:t xml:space="preserve">) </w:t>
      </w:r>
      <w:r w:rsidR="008B064B" w:rsidRPr="002047BC">
        <w:rPr>
          <w:rFonts w:ascii="Times New Roman" w:hAnsi="Times New Roman" w:cs="Times New Roman"/>
          <w:sz w:val="24"/>
          <w:szCs w:val="24"/>
          <w:vertAlign w:val="subscript"/>
        </w:rPr>
        <w:t xml:space="preserve"> </w:t>
      </w:r>
      <w:r w:rsidR="008B064B" w:rsidRPr="002047BC">
        <w:rPr>
          <w:rFonts w:ascii="Times New Roman" w:hAnsi="Times New Roman" w:cs="Times New Roman"/>
          <w:sz w:val="24"/>
          <w:szCs w:val="24"/>
        </w:rPr>
        <w:t>cos(k</w:t>
      </w:r>
      <w:r w:rsidR="008B064B" w:rsidRPr="002047BC">
        <w:rPr>
          <w:rFonts w:ascii="Times New Roman" w:hAnsi="Times New Roman" w:cs="Times New Roman"/>
          <w:sz w:val="24"/>
          <w:szCs w:val="24"/>
          <w:vertAlign w:val="subscript"/>
        </w:rPr>
        <w:t>y\</w:t>
      </w:r>
      <w:r w:rsidR="008B064B" w:rsidRPr="002047BC">
        <w:rPr>
          <w:rFonts w:ascii="Times New Roman" w:hAnsi="Times New Roman" w:cs="Times New Roman"/>
          <w:sz w:val="24"/>
          <w:szCs w:val="24"/>
        </w:rPr>
        <w:t>y</w:t>
      </w:r>
      <w:r w:rsidR="008B064B" w:rsidRPr="002047BC">
        <w:rPr>
          <w:rFonts w:ascii="Times New Roman" w:hAnsi="Times New Roman" w:cs="Times New Roman"/>
          <w:sz w:val="24"/>
          <w:szCs w:val="24"/>
          <w:vertAlign w:val="superscript"/>
        </w:rPr>
        <w:t>’</w:t>
      </w:r>
      <w:r w:rsidR="008B064B" w:rsidRPr="002047BC">
        <w:rPr>
          <w:rFonts w:ascii="Times New Roman" w:hAnsi="Times New Roman" w:cs="Times New Roman"/>
          <w:sz w:val="24"/>
          <w:szCs w:val="24"/>
        </w:rPr>
        <w:t>)</w:t>
      </w:r>
      <w:r w:rsidR="008B064B" w:rsidRPr="002047BC">
        <w:rPr>
          <w:rFonts w:ascii="Times New Roman" w:hAnsi="Times New Roman" w:cs="Times New Roman"/>
          <w:sz w:val="24"/>
          <w:szCs w:val="24"/>
          <w:vertAlign w:val="subscript"/>
        </w:rPr>
        <w:t xml:space="preserve"> </w:t>
      </w:r>
      <w:r w:rsidR="008B064B" w:rsidRPr="002047BC">
        <w:rPr>
          <w:rFonts w:ascii="Times New Roman" w:hAnsi="Times New Roman" w:cs="Times New Roman"/>
          <w:sz w:val="24"/>
          <w:szCs w:val="24"/>
        </w:rPr>
        <w:t>cos(k</w:t>
      </w:r>
      <w:r w:rsidR="008B064B" w:rsidRPr="002047BC">
        <w:rPr>
          <w:rFonts w:ascii="Times New Roman" w:hAnsi="Times New Roman" w:cs="Times New Roman"/>
          <w:sz w:val="24"/>
          <w:szCs w:val="24"/>
          <w:vertAlign w:val="subscript"/>
        </w:rPr>
        <w:t>z</w:t>
      </w:r>
      <w:r w:rsidR="008B064B" w:rsidRPr="002047BC">
        <w:rPr>
          <w:rFonts w:ascii="Times New Roman" w:hAnsi="Times New Roman" w:cs="Times New Roman"/>
          <w:sz w:val="24"/>
          <w:szCs w:val="24"/>
        </w:rPr>
        <w:t>z</w:t>
      </w:r>
      <w:r w:rsidR="008B064B" w:rsidRPr="002047BC">
        <w:rPr>
          <w:rFonts w:ascii="Times New Roman" w:hAnsi="Times New Roman" w:cs="Times New Roman"/>
          <w:sz w:val="24"/>
          <w:szCs w:val="24"/>
          <w:vertAlign w:val="superscript"/>
        </w:rPr>
        <w:t>’</w:t>
      </w:r>
      <w:r w:rsidR="008B064B" w:rsidRPr="002047BC">
        <w:rPr>
          <w:rFonts w:ascii="Times New Roman" w:hAnsi="Times New Roman" w:cs="Times New Roman"/>
          <w:sz w:val="24"/>
          <w:szCs w:val="24"/>
        </w:rPr>
        <w:t>)</w:t>
      </w:r>
      <w:r>
        <w:rPr>
          <w:rFonts w:ascii="Times New Roman" w:hAnsi="Times New Roman" w:cs="Times New Roman"/>
          <w:sz w:val="24"/>
          <w:szCs w:val="24"/>
        </w:rPr>
        <w:t xml:space="preserve">              </w:t>
      </w:r>
      <w:r w:rsidR="004F5BF0">
        <w:rPr>
          <w:rFonts w:ascii="Times New Roman" w:hAnsi="Times New Roman" w:cs="Times New Roman"/>
          <w:sz w:val="24"/>
          <w:szCs w:val="24"/>
        </w:rPr>
        <w:t xml:space="preserve">                                  </w:t>
      </w:r>
      <w:r>
        <w:rPr>
          <w:rFonts w:ascii="Times New Roman" w:hAnsi="Times New Roman" w:cs="Times New Roman"/>
          <w:sz w:val="24"/>
          <w:szCs w:val="24"/>
        </w:rPr>
        <w:t>(</w:t>
      </w:r>
      <w:r w:rsidR="00682084">
        <w:rPr>
          <w:rFonts w:ascii="Times New Roman" w:hAnsi="Times New Roman" w:cs="Times New Roman"/>
          <w:sz w:val="24"/>
          <w:szCs w:val="24"/>
        </w:rPr>
        <w:t>1</w:t>
      </w:r>
      <w:r>
        <w:rPr>
          <w:rFonts w:ascii="Times New Roman" w:hAnsi="Times New Roman" w:cs="Times New Roman"/>
          <w:sz w:val="24"/>
          <w:szCs w:val="24"/>
        </w:rPr>
        <w:t>.24)</w:t>
      </w:r>
    </w:p>
    <w:p w:rsidR="0017088F" w:rsidRPr="002047BC" w:rsidRDefault="0017088F" w:rsidP="00D6244D">
      <w:pPr>
        <w:autoSpaceDE w:val="0"/>
        <w:autoSpaceDN w:val="0"/>
        <w:adjustRightInd w:val="0"/>
        <w:spacing w:after="0" w:line="360" w:lineRule="auto"/>
        <w:rPr>
          <w:rFonts w:ascii="Times New Roman" w:hAnsi="Times New Roman" w:cs="Times New Roman"/>
          <w:sz w:val="23"/>
          <w:szCs w:val="23"/>
        </w:rPr>
      </w:pPr>
      <w:r w:rsidRPr="00D843C9">
        <w:rPr>
          <w:rFonts w:ascii="Times New Roman" w:hAnsi="Times New Roman" w:cs="Times New Roman"/>
          <w:iCs/>
          <w:sz w:val="24"/>
          <w:szCs w:val="24"/>
        </w:rPr>
        <w:lastRenderedPageBreak/>
        <w:t>Where</w:t>
      </w:r>
      <w:r w:rsidR="00D843C9" w:rsidRPr="002047BC">
        <w:rPr>
          <w:rFonts w:ascii="Times New Roman" w:hAnsi="Times New Roman" w:cs="Times New Roman"/>
          <w:sz w:val="24"/>
          <w:szCs w:val="24"/>
        </w:rPr>
        <w:t xml:space="preserve"> A</w:t>
      </w:r>
      <w:r w:rsidR="00D843C9" w:rsidRPr="002047BC">
        <w:rPr>
          <w:rFonts w:ascii="Times New Roman" w:hAnsi="Times New Roman" w:cs="Times New Roman"/>
          <w:sz w:val="24"/>
          <w:szCs w:val="24"/>
          <w:vertAlign w:val="subscript"/>
        </w:rPr>
        <w:t>mnp</w:t>
      </w:r>
      <w:r w:rsidRPr="002047BC">
        <w:rPr>
          <w:rFonts w:ascii="Times New Roman" w:hAnsi="Times New Roman" w:cs="Times New Roman"/>
          <w:i/>
          <w:iCs/>
          <w:sz w:val="23"/>
          <w:szCs w:val="23"/>
        </w:rPr>
        <w:t xml:space="preserve"> </w:t>
      </w:r>
      <m:oMath>
        <m:r>
          <w:rPr>
            <w:rFonts w:ascii="Times New Roman" w:hAnsi="Times New Roman" w:cs="Times New Roman"/>
            <w:sz w:val="23"/>
            <w:szCs w:val="23"/>
          </w:rPr>
          <m:t xml:space="preserve"> </m:t>
        </m:r>
      </m:oMath>
      <w:r w:rsidRPr="002047BC">
        <w:rPr>
          <w:rFonts w:ascii="Times New Roman" w:hAnsi="Times New Roman" w:cs="Times New Roman"/>
          <w:sz w:val="23"/>
          <w:szCs w:val="23"/>
        </w:rPr>
        <w:t xml:space="preserve">represents the amplitude coefficients of each </w:t>
      </w:r>
      <w:r w:rsidRPr="002047BC">
        <w:rPr>
          <w:rFonts w:ascii="Times New Roman" w:hAnsi="Times New Roman" w:cs="Times New Roman"/>
          <w:i/>
          <w:iCs/>
          <w:sz w:val="23"/>
          <w:szCs w:val="23"/>
        </w:rPr>
        <w:t xml:space="preserve">mnp </w:t>
      </w:r>
      <w:r w:rsidRPr="002047BC">
        <w:rPr>
          <w:rFonts w:ascii="Times New Roman" w:hAnsi="Times New Roman" w:cs="Times New Roman"/>
          <w:sz w:val="23"/>
          <w:szCs w:val="23"/>
        </w:rPr>
        <w:t>mode Resonant frequency determines the dominant mode of cavity operation and it is obtained using t</w:t>
      </w:r>
      <w:r w:rsidR="00147952" w:rsidRPr="002047BC">
        <w:rPr>
          <w:rFonts w:ascii="Times New Roman" w:hAnsi="Times New Roman" w:cs="Times New Roman"/>
          <w:sz w:val="23"/>
          <w:szCs w:val="23"/>
        </w:rPr>
        <w:t xml:space="preserve">he following equations </w:t>
      </w:r>
      <w:r w:rsidRPr="002047BC">
        <w:rPr>
          <w:rFonts w:ascii="Times New Roman" w:hAnsi="Times New Roman" w:cs="Times New Roman"/>
          <w:sz w:val="23"/>
          <w:szCs w:val="23"/>
        </w:rPr>
        <w:t>.</w:t>
      </w:r>
    </w:p>
    <w:p w:rsidR="0017088F" w:rsidRPr="002047BC" w:rsidRDefault="0017088F" w:rsidP="00D6244D">
      <w:pPr>
        <w:pStyle w:val="Default"/>
        <w:spacing w:line="360" w:lineRule="auto"/>
        <w:rPr>
          <w:sz w:val="23"/>
          <w:szCs w:val="23"/>
        </w:rPr>
      </w:pPr>
      <w:r w:rsidRPr="002047BC">
        <w:rPr>
          <w:sz w:val="23"/>
          <w:szCs w:val="23"/>
        </w:rPr>
        <w:t xml:space="preserve">1. If L&gt;W&gt;h, the mode with lowest frequency (dominant mode) is </w:t>
      </w:r>
      <m:oMath>
        <m:sSub>
          <m:sSubPr>
            <m:ctrlPr>
              <w:rPr>
                <w:rFonts w:ascii="Cambria Math" w:hAnsi="Cambria Math"/>
                <w:i/>
                <w:sz w:val="23"/>
                <w:szCs w:val="23"/>
              </w:rPr>
            </m:ctrlPr>
          </m:sSubPr>
          <m:e>
            <m:r>
              <w:rPr>
                <w:rFonts w:ascii="Cambria Math"/>
                <w:sz w:val="23"/>
                <w:szCs w:val="23"/>
              </w:rPr>
              <m:t>TM</m:t>
            </m:r>
          </m:e>
          <m:sub>
            <m:r>
              <w:rPr>
                <w:sz w:val="23"/>
                <w:szCs w:val="23"/>
              </w:rPr>
              <m:t>010</m:t>
            </m:r>
          </m:sub>
        </m:sSub>
      </m:oMath>
      <w:r w:rsidR="00147952" w:rsidRPr="002047BC">
        <w:rPr>
          <w:sz w:val="23"/>
          <w:szCs w:val="23"/>
        </w:rPr>
        <w:t xml:space="preserve"> and</w:t>
      </w:r>
      <w:r w:rsidRPr="002047BC">
        <w:rPr>
          <w:sz w:val="23"/>
          <w:szCs w:val="23"/>
        </w:rPr>
        <w:t xml:space="preserve"> its resonant frequency </w:t>
      </w:r>
      <w:r w:rsidR="00147952" w:rsidRPr="002047BC">
        <w:rPr>
          <w:sz w:val="23"/>
          <w:szCs w:val="23"/>
        </w:rPr>
        <w:t xml:space="preserve">                </w:t>
      </w:r>
      <w:r w:rsidRPr="002047BC">
        <w:rPr>
          <w:sz w:val="23"/>
          <w:szCs w:val="23"/>
        </w:rPr>
        <w:t xml:space="preserve">is: </w:t>
      </w:r>
    </w:p>
    <w:p w:rsidR="0017088F" w:rsidRPr="002047BC" w:rsidRDefault="0017088F" w:rsidP="00D6244D">
      <w:pPr>
        <w:pStyle w:val="Default"/>
        <w:spacing w:line="360" w:lineRule="auto"/>
        <w:rPr>
          <w:sz w:val="23"/>
          <w:szCs w:val="23"/>
        </w:rPr>
      </w:pPr>
      <w:r w:rsidRPr="002047BC">
        <w:rPr>
          <w:sz w:val="23"/>
          <w:szCs w:val="23"/>
        </w:rPr>
        <w:t xml:space="preserve">                               </w:t>
      </w:r>
      <w:r w:rsidR="008B064B" w:rsidRPr="002047BC">
        <w:rPr>
          <w:position w:val="-32"/>
        </w:rPr>
        <w:object w:dxaOrig="1719" w:dyaOrig="700">
          <v:shape id="_x0000_i1043" type="#_x0000_t75" style="width:85.5pt;height:35.25pt" o:ole="">
            <v:imagedata r:id="rId69" o:title=""/>
          </v:shape>
          <o:OLEObject Type="Embed" ProgID="Equation.3" ShapeID="_x0000_i1043" DrawAspect="Content" ObjectID="_1370355663" r:id="rId70"/>
        </w:object>
      </w:r>
      <w:r w:rsidR="004F5BF0">
        <w:rPr>
          <w:position w:val="-32"/>
        </w:rPr>
        <w:t xml:space="preserve">                                                              </w:t>
      </w:r>
      <w:r w:rsidR="00682084">
        <w:rPr>
          <w:position w:val="-32"/>
        </w:rPr>
        <w:t>(1</w:t>
      </w:r>
      <w:r w:rsidR="00D843C9">
        <w:rPr>
          <w:position w:val="-32"/>
        </w:rPr>
        <w:t>.25)</w:t>
      </w:r>
    </w:p>
    <w:p w:rsidR="0017088F" w:rsidRPr="002047BC" w:rsidRDefault="0017088F" w:rsidP="00D6244D">
      <w:pPr>
        <w:pStyle w:val="Default"/>
        <w:spacing w:line="360" w:lineRule="auto"/>
        <w:rPr>
          <w:sz w:val="23"/>
          <w:szCs w:val="23"/>
        </w:rPr>
      </w:pPr>
    </w:p>
    <w:p w:rsidR="0017088F" w:rsidRDefault="0017088F" w:rsidP="00D6244D">
      <w:pPr>
        <w:pStyle w:val="Default"/>
        <w:spacing w:line="360" w:lineRule="auto"/>
        <w:rPr>
          <w:sz w:val="23"/>
          <w:szCs w:val="23"/>
        </w:rPr>
      </w:pPr>
      <w:r w:rsidRPr="002047BC">
        <w:rPr>
          <w:sz w:val="23"/>
          <w:szCs w:val="23"/>
        </w:rPr>
        <w:t xml:space="preserve">2. If L&gt;W&gt;L/2, the mode is </w:t>
      </w:r>
      <m:oMath>
        <m:sSub>
          <m:sSubPr>
            <m:ctrlPr>
              <w:rPr>
                <w:rFonts w:ascii="Cambria Math" w:hAnsi="Cambria Math"/>
                <w:i/>
                <w:sz w:val="23"/>
                <w:szCs w:val="23"/>
              </w:rPr>
            </m:ctrlPr>
          </m:sSubPr>
          <m:e>
            <m:r>
              <w:rPr>
                <w:rFonts w:ascii="Cambria Math"/>
                <w:sz w:val="23"/>
                <w:szCs w:val="23"/>
              </w:rPr>
              <m:t>TM</m:t>
            </m:r>
          </m:e>
          <m:sub>
            <m:r>
              <w:rPr>
                <w:sz w:val="23"/>
                <w:szCs w:val="23"/>
              </w:rPr>
              <m:t>001</m:t>
            </m:r>
          </m:sub>
        </m:sSub>
      </m:oMath>
      <w:r w:rsidRPr="002047BC">
        <w:rPr>
          <w:sz w:val="23"/>
          <w:szCs w:val="23"/>
        </w:rPr>
        <w:t xml:space="preserve"> and its resonant frequency is: </w:t>
      </w:r>
    </w:p>
    <w:p w:rsidR="00D843C9" w:rsidRPr="002047BC" w:rsidRDefault="00D843C9" w:rsidP="00D6244D">
      <w:pPr>
        <w:pStyle w:val="Default"/>
        <w:spacing w:line="360" w:lineRule="auto"/>
        <w:rPr>
          <w:sz w:val="23"/>
          <w:szCs w:val="23"/>
        </w:rPr>
      </w:pPr>
    </w:p>
    <w:p w:rsidR="008B064B" w:rsidRPr="002047BC" w:rsidRDefault="00D843C9" w:rsidP="00D6244D">
      <w:pPr>
        <w:pStyle w:val="Default"/>
        <w:spacing w:line="360" w:lineRule="auto"/>
        <w:rPr>
          <w:sz w:val="23"/>
          <w:szCs w:val="23"/>
        </w:rPr>
      </w:pPr>
      <w:r>
        <w:rPr>
          <w:position w:val="-32"/>
        </w:rPr>
        <w:t xml:space="preserve">                           </w:t>
      </w:r>
      <w:r w:rsidR="008B064B" w:rsidRPr="002047BC">
        <w:rPr>
          <w:position w:val="-32"/>
        </w:rPr>
        <w:object w:dxaOrig="1719" w:dyaOrig="700">
          <v:shape id="_x0000_i1044" type="#_x0000_t75" style="width:85.5pt;height:35.25pt" o:ole="">
            <v:imagedata r:id="rId71" o:title=""/>
          </v:shape>
          <o:OLEObject Type="Embed" ProgID="Equation.3" ShapeID="_x0000_i1044" DrawAspect="Content" ObjectID="_1370355664" r:id="rId72"/>
        </w:object>
      </w:r>
      <w:r>
        <w:rPr>
          <w:position w:val="-32"/>
        </w:rPr>
        <w:t xml:space="preserve">    </w:t>
      </w:r>
      <w:r w:rsidR="004F5BF0">
        <w:rPr>
          <w:position w:val="-32"/>
        </w:rPr>
        <w:t xml:space="preserve">                                                            </w:t>
      </w:r>
      <w:r w:rsidR="00682084">
        <w:rPr>
          <w:position w:val="-32"/>
        </w:rPr>
        <w:t>(1</w:t>
      </w:r>
      <w:r>
        <w:rPr>
          <w:position w:val="-32"/>
        </w:rPr>
        <w:t>.26)</w:t>
      </w:r>
    </w:p>
    <w:p w:rsidR="0017088F" w:rsidRPr="002047BC" w:rsidRDefault="0017088F" w:rsidP="00D6244D">
      <w:pPr>
        <w:pStyle w:val="Default"/>
        <w:spacing w:line="360" w:lineRule="auto"/>
        <w:rPr>
          <w:sz w:val="23"/>
          <w:szCs w:val="23"/>
        </w:rPr>
      </w:pPr>
      <w:r w:rsidRPr="002047BC">
        <w:rPr>
          <w:sz w:val="23"/>
          <w:szCs w:val="23"/>
        </w:rPr>
        <w:t xml:space="preserve">                 </w:t>
      </w:r>
    </w:p>
    <w:p w:rsidR="0017088F" w:rsidRDefault="0017088F" w:rsidP="00D6244D">
      <w:pPr>
        <w:pStyle w:val="Default"/>
        <w:spacing w:line="360" w:lineRule="auto"/>
        <w:rPr>
          <w:sz w:val="23"/>
          <w:szCs w:val="23"/>
        </w:rPr>
      </w:pPr>
      <w:r w:rsidRPr="002047BC">
        <w:rPr>
          <w:sz w:val="23"/>
          <w:szCs w:val="23"/>
        </w:rPr>
        <w:t xml:space="preserve">3. If L&gt;L/2&gt;W&gt;h, the order of the mode is </w:t>
      </w:r>
      <m:oMath>
        <m:sSub>
          <m:sSubPr>
            <m:ctrlPr>
              <w:rPr>
                <w:rFonts w:ascii="Cambria Math" w:hAnsi="Cambria Math"/>
                <w:i/>
                <w:sz w:val="23"/>
                <w:szCs w:val="23"/>
              </w:rPr>
            </m:ctrlPr>
          </m:sSubPr>
          <m:e>
            <m:r>
              <w:rPr>
                <w:rFonts w:ascii="Cambria Math"/>
                <w:sz w:val="23"/>
                <w:szCs w:val="23"/>
              </w:rPr>
              <m:t>TM</m:t>
            </m:r>
          </m:e>
          <m:sub>
            <m:r>
              <w:rPr>
                <w:sz w:val="23"/>
                <w:szCs w:val="23"/>
              </w:rPr>
              <m:t>020</m:t>
            </m:r>
          </m:sub>
        </m:sSub>
        <m:r>
          <w:rPr>
            <w:sz w:val="23"/>
            <w:szCs w:val="23"/>
          </w:rPr>
          <m:t xml:space="preserve"> </m:t>
        </m:r>
      </m:oMath>
      <w:r w:rsidRPr="002047BC">
        <w:rPr>
          <w:sz w:val="23"/>
          <w:szCs w:val="23"/>
        </w:rPr>
        <w:t xml:space="preserve">and its resonant frequency is </w:t>
      </w:r>
    </w:p>
    <w:p w:rsidR="00D843C9" w:rsidRPr="002047BC" w:rsidRDefault="00D843C9" w:rsidP="00D6244D">
      <w:pPr>
        <w:pStyle w:val="Default"/>
        <w:spacing w:line="360" w:lineRule="auto"/>
        <w:rPr>
          <w:sz w:val="23"/>
          <w:szCs w:val="23"/>
        </w:rPr>
      </w:pPr>
    </w:p>
    <w:p w:rsidR="0017088F" w:rsidRDefault="00D843C9" w:rsidP="00D6244D">
      <w:pPr>
        <w:pStyle w:val="Default"/>
        <w:spacing w:line="360" w:lineRule="auto"/>
        <w:rPr>
          <w:position w:val="-32"/>
        </w:rPr>
      </w:pPr>
      <w:r>
        <w:rPr>
          <w:position w:val="-32"/>
        </w:rPr>
        <w:t xml:space="preserve">                        </w:t>
      </w:r>
      <w:r w:rsidR="008B064B" w:rsidRPr="002047BC">
        <w:rPr>
          <w:position w:val="-32"/>
        </w:rPr>
        <w:object w:dxaOrig="1719" w:dyaOrig="700">
          <v:shape id="_x0000_i1045" type="#_x0000_t75" style="width:85.5pt;height:35.25pt" o:ole="">
            <v:imagedata r:id="rId73" o:title=""/>
          </v:shape>
          <o:OLEObject Type="Embed" ProgID="Equation.3" ShapeID="_x0000_i1045" DrawAspect="Content" ObjectID="_1370355665" r:id="rId74"/>
        </w:object>
      </w:r>
      <w:r>
        <w:rPr>
          <w:position w:val="-32"/>
        </w:rPr>
        <w:t xml:space="preserve">            </w:t>
      </w:r>
      <w:r w:rsidR="00CB3868">
        <w:rPr>
          <w:position w:val="-32"/>
        </w:rPr>
        <w:t xml:space="preserve">                                                      </w:t>
      </w:r>
      <w:r w:rsidR="00682084">
        <w:rPr>
          <w:position w:val="-32"/>
        </w:rPr>
        <w:t>(1</w:t>
      </w:r>
      <w:r>
        <w:rPr>
          <w:position w:val="-32"/>
        </w:rPr>
        <w:t>.27)</w:t>
      </w:r>
    </w:p>
    <w:p w:rsidR="00D843C9" w:rsidRPr="002047BC" w:rsidRDefault="00D843C9" w:rsidP="00D6244D">
      <w:pPr>
        <w:pStyle w:val="Default"/>
        <w:spacing w:line="360" w:lineRule="auto"/>
        <w:rPr>
          <w:sz w:val="23"/>
          <w:szCs w:val="23"/>
        </w:rPr>
      </w:pPr>
    </w:p>
    <w:p w:rsidR="0017088F" w:rsidRDefault="0017088F" w:rsidP="00D6244D">
      <w:pPr>
        <w:pStyle w:val="Default"/>
        <w:spacing w:line="360" w:lineRule="auto"/>
        <w:rPr>
          <w:sz w:val="23"/>
          <w:szCs w:val="23"/>
        </w:rPr>
      </w:pPr>
      <w:r w:rsidRPr="002047BC">
        <w:rPr>
          <w:sz w:val="23"/>
          <w:szCs w:val="23"/>
        </w:rPr>
        <w:t xml:space="preserve">                            </w:t>
      </w:r>
    </w:p>
    <w:p w:rsidR="00BD13E6" w:rsidRDefault="00BD13E6" w:rsidP="00D6244D">
      <w:pPr>
        <w:pStyle w:val="Default"/>
        <w:spacing w:line="360" w:lineRule="auto"/>
        <w:rPr>
          <w:sz w:val="23"/>
          <w:szCs w:val="23"/>
        </w:rPr>
      </w:pPr>
    </w:p>
    <w:p w:rsidR="00BD13E6" w:rsidRDefault="00BD13E6" w:rsidP="00D6244D">
      <w:pPr>
        <w:pStyle w:val="Default"/>
        <w:spacing w:line="360" w:lineRule="auto"/>
        <w:rPr>
          <w:sz w:val="23"/>
          <w:szCs w:val="23"/>
        </w:rPr>
      </w:pPr>
    </w:p>
    <w:p w:rsidR="00BD13E6" w:rsidRPr="00862047" w:rsidRDefault="00682084" w:rsidP="00D6244D">
      <w:pPr>
        <w:autoSpaceDE w:val="0"/>
        <w:autoSpaceDN w:val="0"/>
        <w:adjustRightInd w:val="0"/>
        <w:spacing w:after="0" w:line="360" w:lineRule="auto"/>
        <w:rPr>
          <w:rFonts w:ascii="Times New Roman" w:hAnsi="Times New Roman" w:cs="Times New Roman"/>
          <w:b/>
          <w:bCs/>
          <w:sz w:val="30"/>
          <w:szCs w:val="30"/>
        </w:rPr>
      </w:pPr>
      <w:r w:rsidRPr="00862047">
        <w:rPr>
          <w:rFonts w:ascii="Times New Roman" w:hAnsi="Times New Roman" w:cs="Times New Roman"/>
          <w:b/>
          <w:bCs/>
          <w:sz w:val="30"/>
          <w:szCs w:val="30"/>
        </w:rPr>
        <w:t>1</w:t>
      </w:r>
      <w:r w:rsidR="00CB3868" w:rsidRPr="00862047">
        <w:rPr>
          <w:rFonts w:ascii="Times New Roman" w:hAnsi="Times New Roman" w:cs="Times New Roman"/>
          <w:b/>
          <w:bCs/>
          <w:sz w:val="30"/>
          <w:szCs w:val="30"/>
        </w:rPr>
        <w:t>.6.</w:t>
      </w:r>
      <w:r w:rsidR="00BD13E6" w:rsidRPr="00862047">
        <w:rPr>
          <w:rFonts w:ascii="Times New Roman" w:hAnsi="Times New Roman" w:cs="Times New Roman"/>
          <w:b/>
          <w:bCs/>
          <w:sz w:val="30"/>
          <w:szCs w:val="30"/>
        </w:rPr>
        <w:t xml:space="preserve"> </w:t>
      </w:r>
      <w:r w:rsidR="00BD13E6" w:rsidRPr="00862047">
        <w:rPr>
          <w:rFonts w:ascii="Times New Roman" w:hAnsi="Times New Roman" w:cs="Times New Roman"/>
          <w:b/>
          <w:bCs/>
          <w:sz w:val="30"/>
          <w:szCs w:val="30"/>
          <w:u w:val="single"/>
        </w:rPr>
        <w:t>A</w:t>
      </w:r>
      <w:r w:rsidR="00CB3868" w:rsidRPr="00862047">
        <w:rPr>
          <w:rFonts w:ascii="Times New Roman" w:hAnsi="Times New Roman" w:cs="Times New Roman"/>
          <w:b/>
          <w:bCs/>
          <w:sz w:val="30"/>
          <w:szCs w:val="30"/>
          <w:u w:val="single"/>
        </w:rPr>
        <w:t>DVANTAGES AND DISADVANTAGES</w:t>
      </w:r>
    </w:p>
    <w:p w:rsidR="00BD13E6" w:rsidRPr="00BD13E6" w:rsidRDefault="00BD13E6" w:rsidP="00D6244D">
      <w:pPr>
        <w:autoSpaceDE w:val="0"/>
        <w:autoSpaceDN w:val="0"/>
        <w:adjustRightInd w:val="0"/>
        <w:spacing w:after="0" w:line="360" w:lineRule="auto"/>
        <w:jc w:val="both"/>
        <w:rPr>
          <w:rFonts w:ascii="Times New Roman" w:hAnsi="Times New Roman" w:cs="Times New Roman"/>
          <w:sz w:val="24"/>
          <w:szCs w:val="24"/>
        </w:rPr>
      </w:pPr>
      <w:r w:rsidRPr="00BD13E6">
        <w:rPr>
          <w:rFonts w:ascii="Times New Roman" w:hAnsi="Times New Roman" w:cs="Times New Roman"/>
          <w:sz w:val="24"/>
          <w:szCs w:val="24"/>
        </w:rPr>
        <w:t>Microstrip patch antennas are increasing in popularity for use in wireless</w:t>
      </w:r>
      <w:r>
        <w:rPr>
          <w:rFonts w:ascii="Times New Roman" w:hAnsi="Times New Roman" w:cs="Times New Roman"/>
          <w:sz w:val="24"/>
          <w:szCs w:val="24"/>
        </w:rPr>
        <w:t xml:space="preserve"> </w:t>
      </w:r>
      <w:r w:rsidRPr="00BD13E6">
        <w:rPr>
          <w:rFonts w:ascii="Times New Roman" w:hAnsi="Times New Roman" w:cs="Times New Roman"/>
          <w:sz w:val="24"/>
          <w:szCs w:val="24"/>
        </w:rPr>
        <w:t>applications due to their low-profile structure. Therefore they are extremely compatible</w:t>
      </w:r>
      <w:r>
        <w:rPr>
          <w:rFonts w:ascii="Times New Roman" w:hAnsi="Times New Roman" w:cs="Times New Roman"/>
          <w:sz w:val="24"/>
          <w:szCs w:val="24"/>
        </w:rPr>
        <w:t xml:space="preserve"> </w:t>
      </w:r>
      <w:r w:rsidRPr="00BD13E6">
        <w:rPr>
          <w:rFonts w:ascii="Times New Roman" w:hAnsi="Times New Roman" w:cs="Times New Roman"/>
          <w:sz w:val="24"/>
          <w:szCs w:val="24"/>
        </w:rPr>
        <w:t>for embedded antennas in handheld wireless devices such as cellular phones, pagers etc...</w:t>
      </w:r>
    </w:p>
    <w:p w:rsidR="00BD13E6" w:rsidRPr="00BD13E6" w:rsidRDefault="00BD13E6" w:rsidP="00D6244D">
      <w:pPr>
        <w:autoSpaceDE w:val="0"/>
        <w:autoSpaceDN w:val="0"/>
        <w:adjustRightInd w:val="0"/>
        <w:spacing w:after="0" w:line="360" w:lineRule="auto"/>
        <w:jc w:val="both"/>
        <w:rPr>
          <w:rFonts w:ascii="Times New Roman" w:hAnsi="Times New Roman" w:cs="Times New Roman"/>
          <w:sz w:val="24"/>
          <w:szCs w:val="24"/>
        </w:rPr>
      </w:pPr>
      <w:r w:rsidRPr="00BD13E6">
        <w:rPr>
          <w:rFonts w:ascii="Times New Roman" w:hAnsi="Times New Roman" w:cs="Times New Roman"/>
          <w:sz w:val="24"/>
          <w:szCs w:val="24"/>
        </w:rPr>
        <w:t>The telemetry and communication antennas on missiles need to be thin and conformal</w:t>
      </w:r>
      <w:r>
        <w:rPr>
          <w:rFonts w:ascii="Times New Roman" w:hAnsi="Times New Roman" w:cs="Times New Roman"/>
          <w:sz w:val="24"/>
          <w:szCs w:val="24"/>
        </w:rPr>
        <w:t xml:space="preserve"> </w:t>
      </w:r>
      <w:r w:rsidRPr="00BD13E6">
        <w:rPr>
          <w:rFonts w:ascii="Times New Roman" w:hAnsi="Times New Roman" w:cs="Times New Roman"/>
          <w:sz w:val="24"/>
          <w:szCs w:val="24"/>
        </w:rPr>
        <w:t>and are often in the form of Microstrip patch antennas. Another area where they have</w:t>
      </w:r>
      <w:r>
        <w:rPr>
          <w:rFonts w:ascii="Times New Roman" w:hAnsi="Times New Roman" w:cs="Times New Roman"/>
          <w:sz w:val="24"/>
          <w:szCs w:val="24"/>
        </w:rPr>
        <w:t xml:space="preserve"> been used </w:t>
      </w:r>
      <w:r w:rsidRPr="00BD13E6">
        <w:rPr>
          <w:rFonts w:ascii="Times New Roman" w:hAnsi="Times New Roman" w:cs="Times New Roman"/>
          <w:sz w:val="24"/>
          <w:szCs w:val="24"/>
        </w:rPr>
        <w:t>successfully is in Satellite communication. Some of their principal advantages</w:t>
      </w:r>
      <w:r>
        <w:rPr>
          <w:rFonts w:ascii="Times New Roman" w:hAnsi="Times New Roman" w:cs="Times New Roman"/>
          <w:sz w:val="24"/>
          <w:szCs w:val="24"/>
        </w:rPr>
        <w:t xml:space="preserve"> discussed by </w:t>
      </w:r>
      <w:r w:rsidRPr="00BD13E6">
        <w:rPr>
          <w:rFonts w:ascii="Times New Roman" w:hAnsi="Times New Roman" w:cs="Times New Roman"/>
          <w:sz w:val="24"/>
          <w:szCs w:val="24"/>
        </w:rPr>
        <w:t>Kumar and Ray are given below:</w:t>
      </w:r>
    </w:p>
    <w:p w:rsidR="00BD13E6" w:rsidRPr="00BD13E6" w:rsidRDefault="00BD13E6" w:rsidP="00D6244D">
      <w:pPr>
        <w:autoSpaceDE w:val="0"/>
        <w:autoSpaceDN w:val="0"/>
        <w:adjustRightInd w:val="0"/>
        <w:spacing w:after="0" w:line="360" w:lineRule="auto"/>
        <w:rPr>
          <w:rFonts w:ascii="Times New Roman" w:hAnsi="Times New Roman" w:cs="Times New Roman"/>
          <w:sz w:val="24"/>
          <w:szCs w:val="24"/>
        </w:rPr>
      </w:pPr>
      <w:r w:rsidRPr="00BD13E6">
        <w:rPr>
          <w:rFonts w:ascii="Times New Roman" w:hAnsi="Times New Roman" w:cs="Times New Roman"/>
          <w:sz w:val="24"/>
          <w:szCs w:val="24"/>
        </w:rPr>
        <w:t>• Light weight and low volume.</w:t>
      </w:r>
    </w:p>
    <w:p w:rsidR="00BD13E6" w:rsidRPr="00BD13E6" w:rsidRDefault="00BD13E6" w:rsidP="00D6244D">
      <w:pPr>
        <w:autoSpaceDE w:val="0"/>
        <w:autoSpaceDN w:val="0"/>
        <w:adjustRightInd w:val="0"/>
        <w:spacing w:after="0" w:line="360" w:lineRule="auto"/>
        <w:rPr>
          <w:rFonts w:ascii="Times New Roman" w:hAnsi="Times New Roman" w:cs="Times New Roman"/>
          <w:sz w:val="24"/>
          <w:szCs w:val="24"/>
        </w:rPr>
      </w:pPr>
      <w:r w:rsidRPr="00BD13E6">
        <w:rPr>
          <w:rFonts w:ascii="Times New Roman" w:hAnsi="Times New Roman" w:cs="Times New Roman"/>
          <w:sz w:val="24"/>
          <w:szCs w:val="24"/>
        </w:rPr>
        <w:t>• Low profile planar configuration which can be easily made conformal to</w:t>
      </w:r>
      <w:r>
        <w:rPr>
          <w:rFonts w:ascii="Times New Roman" w:hAnsi="Times New Roman" w:cs="Times New Roman"/>
          <w:sz w:val="24"/>
          <w:szCs w:val="24"/>
        </w:rPr>
        <w:t xml:space="preserve"> </w:t>
      </w:r>
      <w:r w:rsidRPr="00BD13E6">
        <w:rPr>
          <w:rFonts w:ascii="Times New Roman" w:hAnsi="Times New Roman" w:cs="Times New Roman"/>
          <w:sz w:val="24"/>
          <w:szCs w:val="24"/>
        </w:rPr>
        <w:t>host surface.</w:t>
      </w:r>
    </w:p>
    <w:p w:rsidR="00BD13E6" w:rsidRPr="00BD13E6" w:rsidRDefault="00BD13E6" w:rsidP="00D6244D">
      <w:pPr>
        <w:autoSpaceDE w:val="0"/>
        <w:autoSpaceDN w:val="0"/>
        <w:adjustRightInd w:val="0"/>
        <w:spacing w:after="0" w:line="360" w:lineRule="auto"/>
        <w:rPr>
          <w:rFonts w:ascii="Times New Roman" w:hAnsi="Times New Roman" w:cs="Times New Roman"/>
          <w:sz w:val="24"/>
          <w:szCs w:val="24"/>
        </w:rPr>
      </w:pPr>
      <w:r w:rsidRPr="00BD13E6">
        <w:rPr>
          <w:rFonts w:ascii="Times New Roman" w:hAnsi="Times New Roman" w:cs="Times New Roman"/>
          <w:sz w:val="24"/>
          <w:szCs w:val="24"/>
        </w:rPr>
        <w:t>• Low fabrication cost, hence can be manufactured in large quantities.</w:t>
      </w:r>
    </w:p>
    <w:p w:rsidR="00BD13E6" w:rsidRPr="00BD13E6" w:rsidRDefault="00BD13E6" w:rsidP="00D6244D">
      <w:pPr>
        <w:autoSpaceDE w:val="0"/>
        <w:autoSpaceDN w:val="0"/>
        <w:adjustRightInd w:val="0"/>
        <w:spacing w:after="0" w:line="360" w:lineRule="auto"/>
        <w:rPr>
          <w:rFonts w:ascii="Times New Roman" w:hAnsi="Times New Roman" w:cs="Times New Roman"/>
          <w:sz w:val="24"/>
          <w:szCs w:val="24"/>
        </w:rPr>
      </w:pPr>
      <w:r w:rsidRPr="00BD13E6">
        <w:rPr>
          <w:rFonts w:ascii="Times New Roman" w:hAnsi="Times New Roman" w:cs="Times New Roman"/>
          <w:sz w:val="24"/>
          <w:szCs w:val="24"/>
        </w:rPr>
        <w:lastRenderedPageBreak/>
        <w:t>• Supports both, linear as well as circular polarization.</w:t>
      </w:r>
    </w:p>
    <w:p w:rsidR="00BD13E6" w:rsidRPr="00BD13E6" w:rsidRDefault="00BD13E6" w:rsidP="00D6244D">
      <w:pPr>
        <w:autoSpaceDE w:val="0"/>
        <w:autoSpaceDN w:val="0"/>
        <w:adjustRightInd w:val="0"/>
        <w:spacing w:after="0" w:line="360" w:lineRule="auto"/>
        <w:rPr>
          <w:rFonts w:ascii="Times New Roman" w:hAnsi="Times New Roman" w:cs="Times New Roman"/>
          <w:sz w:val="24"/>
          <w:szCs w:val="24"/>
        </w:rPr>
      </w:pPr>
      <w:r w:rsidRPr="00BD13E6">
        <w:rPr>
          <w:rFonts w:ascii="Times New Roman" w:hAnsi="Times New Roman" w:cs="Times New Roman"/>
          <w:sz w:val="24"/>
          <w:szCs w:val="24"/>
        </w:rPr>
        <w:t>• Can be easily integrated with microwave integrated circuits (MICs).</w:t>
      </w:r>
    </w:p>
    <w:p w:rsidR="00BD13E6" w:rsidRPr="00BD13E6" w:rsidRDefault="00BD13E6" w:rsidP="00D6244D">
      <w:pPr>
        <w:autoSpaceDE w:val="0"/>
        <w:autoSpaceDN w:val="0"/>
        <w:adjustRightInd w:val="0"/>
        <w:spacing w:after="0" w:line="360" w:lineRule="auto"/>
        <w:rPr>
          <w:rFonts w:ascii="Times New Roman" w:hAnsi="Times New Roman" w:cs="Times New Roman"/>
          <w:sz w:val="24"/>
          <w:szCs w:val="24"/>
        </w:rPr>
      </w:pPr>
      <w:r w:rsidRPr="00BD13E6">
        <w:rPr>
          <w:rFonts w:ascii="Times New Roman" w:hAnsi="Times New Roman" w:cs="Times New Roman"/>
          <w:sz w:val="24"/>
          <w:szCs w:val="24"/>
        </w:rPr>
        <w:t>• Capable of dual and triple frequency operations.</w:t>
      </w:r>
    </w:p>
    <w:p w:rsidR="00BD13E6" w:rsidRPr="00BD13E6" w:rsidRDefault="00BD13E6" w:rsidP="00D6244D">
      <w:pPr>
        <w:autoSpaceDE w:val="0"/>
        <w:autoSpaceDN w:val="0"/>
        <w:adjustRightInd w:val="0"/>
        <w:spacing w:after="0" w:line="360" w:lineRule="auto"/>
        <w:rPr>
          <w:rFonts w:ascii="Times New Roman" w:hAnsi="Times New Roman" w:cs="Times New Roman"/>
          <w:sz w:val="24"/>
          <w:szCs w:val="24"/>
        </w:rPr>
      </w:pPr>
      <w:r w:rsidRPr="00BD13E6">
        <w:rPr>
          <w:rFonts w:ascii="Times New Roman" w:hAnsi="Times New Roman" w:cs="Times New Roman"/>
          <w:sz w:val="24"/>
          <w:szCs w:val="24"/>
        </w:rPr>
        <w:t>• Mechanically robust when mounted on rigid surfaces.</w:t>
      </w:r>
    </w:p>
    <w:p w:rsidR="00BD13E6" w:rsidRPr="00BD13E6" w:rsidRDefault="00BD13E6" w:rsidP="00D6244D">
      <w:pPr>
        <w:autoSpaceDE w:val="0"/>
        <w:autoSpaceDN w:val="0"/>
        <w:adjustRightInd w:val="0"/>
        <w:spacing w:after="0" w:line="360" w:lineRule="auto"/>
        <w:rPr>
          <w:rFonts w:ascii="Times New Roman" w:hAnsi="Times New Roman" w:cs="Times New Roman"/>
          <w:b/>
          <w:sz w:val="24"/>
          <w:szCs w:val="24"/>
        </w:rPr>
      </w:pPr>
    </w:p>
    <w:p w:rsidR="00BD13E6" w:rsidRPr="00BD13E6" w:rsidRDefault="00BD13E6" w:rsidP="00D6244D">
      <w:pPr>
        <w:autoSpaceDE w:val="0"/>
        <w:autoSpaceDN w:val="0"/>
        <w:adjustRightInd w:val="0"/>
        <w:spacing w:after="0" w:line="360" w:lineRule="auto"/>
        <w:rPr>
          <w:rFonts w:ascii="Times New Roman" w:hAnsi="Times New Roman" w:cs="Times New Roman"/>
          <w:sz w:val="24"/>
          <w:szCs w:val="24"/>
        </w:rPr>
      </w:pPr>
      <w:r w:rsidRPr="00CB3868">
        <w:rPr>
          <w:rFonts w:ascii="Times New Roman" w:hAnsi="Times New Roman" w:cs="Times New Roman"/>
          <w:sz w:val="24"/>
          <w:szCs w:val="24"/>
        </w:rPr>
        <w:t>Microstrip patch antennas suffer from more drawbacks as compared to</w:t>
      </w:r>
      <w:r w:rsidR="00CB3868" w:rsidRPr="00CB3868">
        <w:rPr>
          <w:rFonts w:ascii="Times New Roman" w:hAnsi="Times New Roman" w:cs="Times New Roman"/>
          <w:sz w:val="24"/>
          <w:szCs w:val="24"/>
        </w:rPr>
        <w:t xml:space="preserve"> </w:t>
      </w:r>
      <w:r w:rsidRPr="00CB3868">
        <w:rPr>
          <w:rFonts w:ascii="Times New Roman" w:hAnsi="Times New Roman" w:cs="Times New Roman"/>
          <w:sz w:val="24"/>
          <w:szCs w:val="24"/>
        </w:rPr>
        <w:t>conventional</w:t>
      </w:r>
      <w:r w:rsidRPr="00BD13E6">
        <w:rPr>
          <w:rFonts w:ascii="Times New Roman" w:hAnsi="Times New Roman" w:cs="Times New Roman"/>
          <w:sz w:val="24"/>
          <w:szCs w:val="24"/>
        </w:rPr>
        <w:t>antennas. Some of the</w:t>
      </w:r>
      <w:r>
        <w:rPr>
          <w:rFonts w:ascii="Times New Roman" w:hAnsi="Times New Roman" w:cs="Times New Roman"/>
          <w:sz w:val="24"/>
          <w:szCs w:val="24"/>
        </w:rPr>
        <w:t xml:space="preserve">ir major disadvantages </w:t>
      </w:r>
      <w:r w:rsidRPr="00BD13E6">
        <w:rPr>
          <w:rFonts w:ascii="Times New Roman" w:hAnsi="Times New Roman" w:cs="Times New Roman"/>
          <w:sz w:val="24"/>
          <w:szCs w:val="24"/>
        </w:rPr>
        <w:t>are</w:t>
      </w:r>
      <w:r>
        <w:rPr>
          <w:rFonts w:ascii="Times New Roman" w:hAnsi="Times New Roman" w:cs="Times New Roman"/>
          <w:sz w:val="24"/>
          <w:szCs w:val="24"/>
        </w:rPr>
        <w:t xml:space="preserve"> </w:t>
      </w:r>
      <w:r w:rsidRPr="00BD13E6">
        <w:rPr>
          <w:rFonts w:ascii="Times New Roman" w:hAnsi="Times New Roman" w:cs="Times New Roman"/>
          <w:sz w:val="24"/>
          <w:szCs w:val="24"/>
        </w:rPr>
        <w:t>given below:</w:t>
      </w:r>
    </w:p>
    <w:p w:rsidR="00BD13E6" w:rsidRPr="00BD13E6" w:rsidRDefault="00BD13E6" w:rsidP="00D6244D">
      <w:pPr>
        <w:autoSpaceDE w:val="0"/>
        <w:autoSpaceDN w:val="0"/>
        <w:adjustRightInd w:val="0"/>
        <w:spacing w:after="0" w:line="360" w:lineRule="auto"/>
        <w:rPr>
          <w:rFonts w:ascii="Times New Roman" w:hAnsi="Times New Roman" w:cs="Times New Roman"/>
          <w:sz w:val="24"/>
          <w:szCs w:val="24"/>
        </w:rPr>
      </w:pPr>
      <w:r w:rsidRPr="00BD13E6">
        <w:rPr>
          <w:rFonts w:ascii="Times New Roman" w:hAnsi="Times New Roman" w:cs="Times New Roman"/>
          <w:sz w:val="24"/>
          <w:szCs w:val="24"/>
        </w:rPr>
        <w:t>• Narrow bandwidth.</w:t>
      </w:r>
    </w:p>
    <w:p w:rsidR="00BD13E6" w:rsidRPr="00BD13E6" w:rsidRDefault="00BD13E6" w:rsidP="00D6244D">
      <w:pPr>
        <w:autoSpaceDE w:val="0"/>
        <w:autoSpaceDN w:val="0"/>
        <w:adjustRightInd w:val="0"/>
        <w:spacing w:after="0" w:line="360" w:lineRule="auto"/>
        <w:rPr>
          <w:rFonts w:ascii="Times New Roman" w:hAnsi="Times New Roman" w:cs="Times New Roman"/>
          <w:sz w:val="24"/>
          <w:szCs w:val="24"/>
        </w:rPr>
      </w:pPr>
      <w:r w:rsidRPr="00BD13E6">
        <w:rPr>
          <w:rFonts w:ascii="Times New Roman" w:hAnsi="Times New Roman" w:cs="Times New Roman"/>
          <w:sz w:val="24"/>
          <w:szCs w:val="24"/>
        </w:rPr>
        <w:t>• Low efficiency.</w:t>
      </w:r>
    </w:p>
    <w:p w:rsidR="00BD13E6" w:rsidRPr="00BD13E6" w:rsidRDefault="00BD13E6" w:rsidP="00D6244D">
      <w:pPr>
        <w:autoSpaceDE w:val="0"/>
        <w:autoSpaceDN w:val="0"/>
        <w:adjustRightInd w:val="0"/>
        <w:spacing w:after="0" w:line="360" w:lineRule="auto"/>
        <w:rPr>
          <w:rFonts w:ascii="Times New Roman" w:hAnsi="Times New Roman" w:cs="Times New Roman"/>
          <w:sz w:val="24"/>
          <w:szCs w:val="24"/>
        </w:rPr>
      </w:pPr>
      <w:r w:rsidRPr="00BD13E6">
        <w:rPr>
          <w:rFonts w:ascii="Times New Roman" w:hAnsi="Times New Roman" w:cs="Times New Roman"/>
          <w:sz w:val="24"/>
          <w:szCs w:val="24"/>
        </w:rPr>
        <w:t>• Low Gain.</w:t>
      </w:r>
    </w:p>
    <w:p w:rsidR="00BD13E6" w:rsidRPr="00BD13E6" w:rsidRDefault="00BD13E6" w:rsidP="00D6244D">
      <w:pPr>
        <w:autoSpaceDE w:val="0"/>
        <w:autoSpaceDN w:val="0"/>
        <w:adjustRightInd w:val="0"/>
        <w:spacing w:after="0" w:line="360" w:lineRule="auto"/>
        <w:rPr>
          <w:rFonts w:ascii="Times New Roman" w:hAnsi="Times New Roman" w:cs="Times New Roman"/>
          <w:sz w:val="24"/>
          <w:szCs w:val="24"/>
        </w:rPr>
      </w:pPr>
      <w:r w:rsidRPr="00BD13E6">
        <w:rPr>
          <w:rFonts w:ascii="Times New Roman" w:hAnsi="Times New Roman" w:cs="Times New Roman"/>
          <w:sz w:val="24"/>
          <w:szCs w:val="24"/>
        </w:rPr>
        <w:t>• Extraneous radiation from feeds and junctions.</w:t>
      </w:r>
    </w:p>
    <w:p w:rsidR="00BD13E6" w:rsidRPr="00BD13E6" w:rsidRDefault="00BD13E6" w:rsidP="00D6244D">
      <w:pPr>
        <w:autoSpaceDE w:val="0"/>
        <w:autoSpaceDN w:val="0"/>
        <w:adjustRightInd w:val="0"/>
        <w:spacing w:after="0" w:line="360" w:lineRule="auto"/>
        <w:rPr>
          <w:rFonts w:ascii="Times New Roman" w:hAnsi="Times New Roman" w:cs="Times New Roman"/>
          <w:sz w:val="24"/>
          <w:szCs w:val="24"/>
        </w:rPr>
      </w:pPr>
      <w:r w:rsidRPr="00BD13E6">
        <w:rPr>
          <w:rFonts w:ascii="Times New Roman" w:hAnsi="Times New Roman" w:cs="Times New Roman"/>
          <w:sz w:val="24"/>
          <w:szCs w:val="24"/>
        </w:rPr>
        <w:t>• Poor end fire radiator except tapered slot antennas.</w:t>
      </w:r>
    </w:p>
    <w:p w:rsidR="00BD13E6" w:rsidRPr="00BD13E6" w:rsidRDefault="00BD13E6" w:rsidP="00D6244D">
      <w:pPr>
        <w:autoSpaceDE w:val="0"/>
        <w:autoSpaceDN w:val="0"/>
        <w:adjustRightInd w:val="0"/>
        <w:spacing w:after="0" w:line="360" w:lineRule="auto"/>
        <w:rPr>
          <w:rFonts w:ascii="Times New Roman" w:hAnsi="Times New Roman" w:cs="Times New Roman"/>
          <w:sz w:val="24"/>
          <w:szCs w:val="24"/>
        </w:rPr>
      </w:pPr>
      <w:r w:rsidRPr="00BD13E6">
        <w:rPr>
          <w:rFonts w:ascii="Times New Roman" w:hAnsi="Times New Roman" w:cs="Times New Roman"/>
          <w:sz w:val="24"/>
          <w:szCs w:val="24"/>
        </w:rPr>
        <w:t>• Low power handling capacity.</w:t>
      </w:r>
    </w:p>
    <w:p w:rsidR="00BD13E6" w:rsidRPr="00BD13E6" w:rsidRDefault="00BD13E6" w:rsidP="00D6244D">
      <w:pPr>
        <w:autoSpaceDE w:val="0"/>
        <w:autoSpaceDN w:val="0"/>
        <w:adjustRightInd w:val="0"/>
        <w:spacing w:after="0" w:line="360" w:lineRule="auto"/>
        <w:rPr>
          <w:rFonts w:ascii="Times New Roman" w:hAnsi="Times New Roman" w:cs="Times New Roman"/>
          <w:sz w:val="24"/>
          <w:szCs w:val="24"/>
        </w:rPr>
      </w:pPr>
      <w:r w:rsidRPr="00BD13E6">
        <w:rPr>
          <w:rFonts w:ascii="Times New Roman" w:hAnsi="Times New Roman" w:cs="Times New Roman"/>
          <w:sz w:val="24"/>
          <w:szCs w:val="24"/>
        </w:rPr>
        <w:t>• Surface wave excitation.</w:t>
      </w:r>
    </w:p>
    <w:p w:rsidR="00BD13E6" w:rsidRPr="00BD13E6" w:rsidRDefault="00BD13E6" w:rsidP="00D6244D">
      <w:pPr>
        <w:autoSpaceDE w:val="0"/>
        <w:autoSpaceDN w:val="0"/>
        <w:adjustRightInd w:val="0"/>
        <w:spacing w:after="0" w:line="360" w:lineRule="auto"/>
        <w:rPr>
          <w:rFonts w:ascii="Times New Roman" w:hAnsi="Times New Roman" w:cs="Times New Roman"/>
          <w:sz w:val="24"/>
          <w:szCs w:val="24"/>
        </w:rPr>
      </w:pPr>
    </w:p>
    <w:p w:rsidR="00BD13E6" w:rsidRPr="00BD13E6" w:rsidRDefault="00BD13E6" w:rsidP="00D6244D">
      <w:pPr>
        <w:autoSpaceDE w:val="0"/>
        <w:autoSpaceDN w:val="0"/>
        <w:adjustRightInd w:val="0"/>
        <w:spacing w:after="0" w:line="360" w:lineRule="auto"/>
        <w:jc w:val="both"/>
        <w:rPr>
          <w:rFonts w:ascii="Times New Roman" w:hAnsi="Times New Roman" w:cs="Times New Roman"/>
          <w:sz w:val="24"/>
          <w:szCs w:val="24"/>
        </w:rPr>
      </w:pPr>
      <w:r w:rsidRPr="00BD13E6">
        <w:rPr>
          <w:rFonts w:ascii="Times New Roman" w:hAnsi="Times New Roman" w:cs="Times New Roman"/>
          <w:sz w:val="24"/>
          <w:szCs w:val="24"/>
        </w:rPr>
        <w:t>Microstrip patch antennas have a very high antenna quality factor (Q). It</w:t>
      </w:r>
      <w:r>
        <w:rPr>
          <w:rFonts w:ascii="Times New Roman" w:hAnsi="Times New Roman" w:cs="Times New Roman"/>
          <w:sz w:val="24"/>
          <w:szCs w:val="24"/>
        </w:rPr>
        <w:t xml:space="preserve"> represents the losses </w:t>
      </w:r>
      <w:r w:rsidRPr="00BD13E6">
        <w:rPr>
          <w:rFonts w:ascii="Times New Roman" w:hAnsi="Times New Roman" w:cs="Times New Roman"/>
          <w:sz w:val="24"/>
          <w:szCs w:val="24"/>
        </w:rPr>
        <w:t>associated with the antenna where a large Q leads to narrow</w:t>
      </w:r>
      <w:r>
        <w:rPr>
          <w:rFonts w:ascii="Times New Roman" w:hAnsi="Times New Roman" w:cs="Times New Roman"/>
          <w:sz w:val="24"/>
          <w:szCs w:val="24"/>
        </w:rPr>
        <w:t xml:space="preserve"> bandwidth and low efficiency. Q </w:t>
      </w:r>
      <w:r w:rsidRPr="00BD13E6">
        <w:rPr>
          <w:rFonts w:ascii="Times New Roman" w:hAnsi="Times New Roman" w:cs="Times New Roman"/>
          <w:sz w:val="24"/>
          <w:szCs w:val="24"/>
        </w:rPr>
        <w:t>can be reduced by increasing the thickness of the</w:t>
      </w:r>
      <w:r>
        <w:rPr>
          <w:rFonts w:ascii="Times New Roman" w:hAnsi="Times New Roman" w:cs="Times New Roman"/>
          <w:sz w:val="24"/>
          <w:szCs w:val="24"/>
        </w:rPr>
        <w:t xml:space="preserve"> </w:t>
      </w:r>
      <w:r w:rsidRPr="00BD13E6">
        <w:rPr>
          <w:rFonts w:ascii="Times New Roman" w:hAnsi="Times New Roman" w:cs="Times New Roman"/>
          <w:sz w:val="24"/>
          <w:szCs w:val="24"/>
        </w:rPr>
        <w:t xml:space="preserve">dielectric </w:t>
      </w:r>
      <w:r>
        <w:rPr>
          <w:rFonts w:ascii="Times New Roman" w:hAnsi="Times New Roman" w:cs="Times New Roman"/>
          <w:sz w:val="24"/>
          <w:szCs w:val="24"/>
        </w:rPr>
        <w:t xml:space="preserve">substrate. But as the thickness </w:t>
      </w:r>
      <w:r w:rsidRPr="00BD13E6">
        <w:rPr>
          <w:rFonts w:ascii="Times New Roman" w:hAnsi="Times New Roman" w:cs="Times New Roman"/>
          <w:sz w:val="24"/>
          <w:szCs w:val="24"/>
        </w:rPr>
        <w:t>increases, an increasing fraction of the total</w:t>
      </w:r>
      <w:r>
        <w:rPr>
          <w:rFonts w:ascii="Times New Roman" w:hAnsi="Times New Roman" w:cs="Times New Roman"/>
          <w:sz w:val="24"/>
          <w:szCs w:val="24"/>
        </w:rPr>
        <w:t xml:space="preserve"> </w:t>
      </w:r>
      <w:r w:rsidRPr="00BD13E6">
        <w:rPr>
          <w:rFonts w:ascii="Times New Roman" w:hAnsi="Times New Roman" w:cs="Times New Roman"/>
          <w:sz w:val="24"/>
          <w:szCs w:val="24"/>
        </w:rPr>
        <w:t>power delivered by</w:t>
      </w:r>
      <w:r>
        <w:rPr>
          <w:rFonts w:ascii="Times New Roman" w:hAnsi="Times New Roman" w:cs="Times New Roman"/>
          <w:sz w:val="24"/>
          <w:szCs w:val="24"/>
        </w:rPr>
        <w:t xml:space="preserve"> the source goes into a surface </w:t>
      </w:r>
      <w:r w:rsidRPr="00BD13E6">
        <w:rPr>
          <w:rFonts w:ascii="Times New Roman" w:hAnsi="Times New Roman" w:cs="Times New Roman"/>
          <w:sz w:val="24"/>
          <w:szCs w:val="24"/>
        </w:rPr>
        <w:t>wave. This surface wave contribution</w:t>
      </w:r>
      <w:r>
        <w:rPr>
          <w:rFonts w:ascii="Times New Roman" w:hAnsi="Times New Roman" w:cs="Times New Roman"/>
          <w:sz w:val="24"/>
          <w:szCs w:val="24"/>
        </w:rPr>
        <w:t xml:space="preserve"> </w:t>
      </w:r>
      <w:r w:rsidRPr="00BD13E6">
        <w:rPr>
          <w:rFonts w:ascii="Times New Roman" w:hAnsi="Times New Roman" w:cs="Times New Roman"/>
          <w:sz w:val="24"/>
          <w:szCs w:val="24"/>
        </w:rPr>
        <w:t xml:space="preserve">can be counted as an </w:t>
      </w:r>
      <w:r>
        <w:rPr>
          <w:rFonts w:ascii="Times New Roman" w:hAnsi="Times New Roman" w:cs="Times New Roman"/>
          <w:sz w:val="24"/>
          <w:szCs w:val="24"/>
        </w:rPr>
        <w:t xml:space="preserve">unwanted power loss since it is </w:t>
      </w:r>
      <w:r w:rsidRPr="00BD13E6">
        <w:rPr>
          <w:rFonts w:ascii="Times New Roman" w:hAnsi="Times New Roman" w:cs="Times New Roman"/>
          <w:sz w:val="24"/>
          <w:szCs w:val="24"/>
        </w:rPr>
        <w:t>ultimately scattered at the dielectric</w:t>
      </w:r>
      <w:r>
        <w:rPr>
          <w:rFonts w:ascii="Times New Roman" w:hAnsi="Times New Roman" w:cs="Times New Roman"/>
          <w:sz w:val="24"/>
          <w:szCs w:val="24"/>
        </w:rPr>
        <w:t xml:space="preserve"> </w:t>
      </w:r>
      <w:r w:rsidRPr="00BD13E6">
        <w:rPr>
          <w:rFonts w:ascii="Times New Roman" w:hAnsi="Times New Roman" w:cs="Times New Roman"/>
          <w:sz w:val="24"/>
          <w:szCs w:val="24"/>
        </w:rPr>
        <w:t>bends and causes degradation of the antenna characteristics. Other problems such as</w:t>
      </w:r>
      <w:r>
        <w:rPr>
          <w:rFonts w:ascii="Times New Roman" w:hAnsi="Times New Roman" w:cs="Times New Roman"/>
          <w:sz w:val="24"/>
          <w:szCs w:val="24"/>
        </w:rPr>
        <w:t xml:space="preserve"> </w:t>
      </w:r>
      <w:r w:rsidRPr="00BD13E6">
        <w:rPr>
          <w:rFonts w:ascii="Times New Roman" w:hAnsi="Times New Roman" w:cs="Times New Roman"/>
          <w:sz w:val="24"/>
          <w:szCs w:val="24"/>
        </w:rPr>
        <w:t>lower gain and lower power handling capacity can be overcome by using an array</w:t>
      </w:r>
      <w:r>
        <w:rPr>
          <w:rFonts w:ascii="Times New Roman" w:hAnsi="Times New Roman" w:cs="Times New Roman"/>
          <w:sz w:val="24"/>
          <w:szCs w:val="24"/>
        </w:rPr>
        <w:t xml:space="preserve"> </w:t>
      </w:r>
      <w:r w:rsidRPr="00BD13E6">
        <w:rPr>
          <w:rFonts w:ascii="Times New Roman" w:hAnsi="Times New Roman" w:cs="Times New Roman"/>
          <w:sz w:val="24"/>
          <w:szCs w:val="24"/>
        </w:rPr>
        <w:t>configuration for the elements.</w:t>
      </w:r>
    </w:p>
    <w:p w:rsidR="00511D9F" w:rsidRPr="002047BC" w:rsidRDefault="00511D9F" w:rsidP="00D6244D">
      <w:pPr>
        <w:pStyle w:val="Default"/>
        <w:spacing w:line="360" w:lineRule="auto"/>
        <w:rPr>
          <w:sz w:val="23"/>
          <w:szCs w:val="23"/>
        </w:rPr>
      </w:pPr>
    </w:p>
    <w:p w:rsidR="00BD13E6" w:rsidRDefault="00BD13E6" w:rsidP="00D6244D">
      <w:pPr>
        <w:spacing w:line="360" w:lineRule="auto"/>
        <w:rPr>
          <w:rFonts w:ascii="Times New Roman" w:hAnsi="Times New Roman" w:cs="Times New Roman"/>
          <w:b/>
          <w:color w:val="000000"/>
          <w:sz w:val="48"/>
        </w:rPr>
      </w:pPr>
    </w:p>
    <w:p w:rsidR="00682084" w:rsidRDefault="00682084" w:rsidP="00371FA0">
      <w:pPr>
        <w:spacing w:line="360" w:lineRule="auto"/>
        <w:jc w:val="center"/>
        <w:rPr>
          <w:rFonts w:ascii="Times New Roman" w:hAnsi="Times New Roman" w:cs="Times New Roman"/>
          <w:b/>
          <w:bCs/>
          <w:sz w:val="36"/>
          <w:szCs w:val="36"/>
          <w:u w:val="single"/>
        </w:rPr>
      </w:pPr>
    </w:p>
    <w:p w:rsidR="00682084" w:rsidRDefault="00682084" w:rsidP="00371FA0">
      <w:pPr>
        <w:spacing w:line="360" w:lineRule="auto"/>
        <w:jc w:val="center"/>
        <w:rPr>
          <w:rFonts w:ascii="Times New Roman" w:hAnsi="Times New Roman" w:cs="Times New Roman"/>
          <w:b/>
          <w:bCs/>
          <w:sz w:val="36"/>
          <w:szCs w:val="36"/>
          <w:u w:val="single"/>
        </w:rPr>
      </w:pPr>
    </w:p>
    <w:p w:rsidR="00BD13E6" w:rsidRPr="005B5496" w:rsidRDefault="00371FA0" w:rsidP="00371FA0">
      <w:pPr>
        <w:spacing w:line="360" w:lineRule="auto"/>
        <w:jc w:val="center"/>
        <w:rPr>
          <w:rFonts w:ascii="Times New Roman" w:hAnsi="Times New Roman" w:cs="Times New Roman"/>
          <w:b/>
          <w:bCs/>
          <w:sz w:val="40"/>
          <w:szCs w:val="40"/>
          <w:u w:val="single"/>
        </w:rPr>
      </w:pPr>
      <w:r w:rsidRPr="005B5496">
        <w:rPr>
          <w:rFonts w:ascii="Times New Roman" w:hAnsi="Times New Roman" w:cs="Times New Roman"/>
          <w:b/>
          <w:bCs/>
          <w:sz w:val="40"/>
          <w:szCs w:val="40"/>
          <w:u w:val="single"/>
        </w:rPr>
        <w:lastRenderedPageBreak/>
        <w:t>CHAPTER 2</w:t>
      </w:r>
    </w:p>
    <w:p w:rsidR="00371FA0" w:rsidRPr="00371FA0" w:rsidRDefault="00371FA0" w:rsidP="00371FA0">
      <w:pPr>
        <w:spacing w:line="360" w:lineRule="auto"/>
        <w:jc w:val="center"/>
        <w:rPr>
          <w:rFonts w:ascii="Times New Roman" w:hAnsi="Times New Roman" w:cs="Times New Roman"/>
          <w:b/>
          <w:color w:val="000000"/>
          <w:sz w:val="52"/>
        </w:rPr>
      </w:pPr>
      <w:r w:rsidRPr="00371FA0">
        <w:rPr>
          <w:rFonts w:ascii="Times New Roman" w:hAnsi="Times New Roman" w:cs="Times New Roman"/>
          <w:b/>
          <w:bCs/>
          <w:sz w:val="32"/>
          <w:szCs w:val="28"/>
          <w:u w:val="single"/>
        </w:rPr>
        <w:t>LITERETURE REVIEW AND METHODOLOGY</w:t>
      </w:r>
    </w:p>
    <w:p w:rsidR="00371FA0" w:rsidRPr="002047BC" w:rsidRDefault="00371FA0" w:rsidP="00371FA0">
      <w:pPr>
        <w:spacing w:line="360" w:lineRule="auto"/>
        <w:jc w:val="both"/>
        <w:rPr>
          <w:rFonts w:ascii="Times New Roman" w:hAnsi="Times New Roman" w:cs="Times New Roman"/>
          <w:sz w:val="24"/>
          <w:szCs w:val="24"/>
        </w:rPr>
      </w:pPr>
      <w:r w:rsidRPr="002047BC">
        <w:rPr>
          <w:rFonts w:ascii="Times New Roman" w:hAnsi="Times New Roman" w:cs="Times New Roman"/>
          <w:sz w:val="24"/>
          <w:szCs w:val="24"/>
        </w:rPr>
        <w:t>The invention of Microstrip patch antennas has been attributed to several authors, but it was certainly dates in the 1960’s with the first works published by Deschamps, Greig and Engleman, and Lewin, among others. After the 1970’s research publications started to flow with the appearance of the first design equations. Since then different authors started investigations on Microstrip patch antennas like James Hall and David M. Pozar and there are also some who contributed a lot. Throughout the years, authors have dedicated their investigations to creating new designs or variations to the original antenna that, to some extent; produce either wider bandwidths or multiple-frequency operation in a single element.</w:t>
      </w:r>
    </w:p>
    <w:p w:rsidR="00371FA0" w:rsidRPr="002047BC" w:rsidRDefault="00371FA0" w:rsidP="00371FA0">
      <w:pPr>
        <w:autoSpaceDE w:val="0"/>
        <w:autoSpaceDN w:val="0"/>
        <w:adjustRightInd w:val="0"/>
        <w:spacing w:after="0" w:line="360" w:lineRule="auto"/>
        <w:jc w:val="both"/>
        <w:rPr>
          <w:rFonts w:ascii="Times New Roman" w:hAnsi="Times New Roman" w:cs="Times New Roman"/>
          <w:sz w:val="24"/>
          <w:szCs w:val="24"/>
        </w:rPr>
      </w:pPr>
      <w:r w:rsidRPr="002047BC">
        <w:rPr>
          <w:rFonts w:ascii="Times New Roman" w:hAnsi="Times New Roman" w:cs="Times New Roman"/>
          <w:sz w:val="24"/>
          <w:szCs w:val="24"/>
        </w:rPr>
        <w:t>The early work of Munson on micro strip antennas for use as a low profile flush mounted antennas on rockets and missiles showed that this was a practical concept for use in many antenna system problems. Various mathematical models were developed for this antenna and its applications were extended to many other fields. The number of papers, articles published in the journals for the last ten years, on these antennas shows the importance gained by them. The micro strip antennas are the present day antenna designer’s choice. Low dielectric constant substrates are generally preferred for maximum radiation. The conducting patch can take any shape but rectangular and circular configurations are the most commonly used configuration. Other configurations are complex to analyze and require heavy numerical computations. A microstrip antenna is characterized by its Length, Width, Input impedance, and Gain and radiation patterns. Various parameters of the microstrip antenna and its design considerations were discussed in the subsequent chapters. The length of the antenna is nearly half wavelength</w:t>
      </w:r>
    </w:p>
    <w:p w:rsidR="00BD13E6" w:rsidRDefault="00371FA0" w:rsidP="00371FA0">
      <w:pPr>
        <w:spacing w:line="360" w:lineRule="auto"/>
        <w:rPr>
          <w:rFonts w:ascii="Times New Roman" w:hAnsi="Times New Roman" w:cs="Times New Roman"/>
          <w:sz w:val="24"/>
          <w:szCs w:val="24"/>
        </w:rPr>
      </w:pPr>
      <w:r w:rsidRPr="002047BC">
        <w:rPr>
          <w:rFonts w:ascii="Times New Roman" w:hAnsi="Times New Roman" w:cs="Times New Roman"/>
          <w:sz w:val="24"/>
          <w:szCs w:val="24"/>
        </w:rPr>
        <w:t>in the dielectric; it is a very critical parameter, which governs the resonant frequency of the antenna. There are no hard and fast rules to find the width of the patch.</w:t>
      </w:r>
    </w:p>
    <w:p w:rsidR="00371FA0" w:rsidRPr="009A49B2" w:rsidRDefault="00371FA0" w:rsidP="00371FA0">
      <w:pPr>
        <w:autoSpaceDE w:val="0"/>
        <w:autoSpaceDN w:val="0"/>
        <w:adjustRightInd w:val="0"/>
        <w:spacing w:after="0" w:line="360" w:lineRule="auto"/>
        <w:jc w:val="both"/>
        <w:rPr>
          <w:rFonts w:ascii="Times New Roman" w:hAnsi="Times New Roman" w:cs="Times New Roman"/>
          <w:sz w:val="24"/>
          <w:szCs w:val="24"/>
        </w:rPr>
      </w:pPr>
      <w:r w:rsidRPr="009A49B2">
        <w:rPr>
          <w:rFonts w:ascii="Times New Roman" w:hAnsi="Times New Roman" w:cs="Times New Roman"/>
          <w:sz w:val="24"/>
          <w:szCs w:val="24"/>
        </w:rPr>
        <w:t>A microstrip patch is one of the most widely used radiators for circular polarization. some patches, including square, circular, pentagonal, equilateral triangular, ring, and elliptical shapes(later in detail) which are capable of circular polarization operation. However square and circular patches are widely utilized in practice.</w:t>
      </w:r>
    </w:p>
    <w:p w:rsidR="00371FA0" w:rsidRDefault="00371FA0" w:rsidP="00371FA0">
      <w:pPr>
        <w:autoSpaceDE w:val="0"/>
        <w:autoSpaceDN w:val="0"/>
        <w:adjustRightInd w:val="0"/>
        <w:spacing w:after="0" w:line="360" w:lineRule="auto"/>
        <w:jc w:val="both"/>
        <w:rPr>
          <w:rFonts w:ascii="Times New Roman" w:hAnsi="Times New Roman" w:cs="Times New Roman"/>
          <w:sz w:val="24"/>
          <w:szCs w:val="24"/>
        </w:rPr>
      </w:pPr>
      <w:r w:rsidRPr="009A49B2">
        <w:rPr>
          <w:rFonts w:ascii="Times New Roman" w:hAnsi="Times New Roman" w:cs="Times New Roman"/>
          <w:sz w:val="24"/>
          <w:szCs w:val="24"/>
        </w:rPr>
        <w:lastRenderedPageBreak/>
        <w:t xml:space="preserve">A single patch antenna can be made to radiate circular polarization if two orthogonal patch modes are simultaneously excited with equal amplitude and </w:t>
      </w:r>
      <m:oMath>
        <m:box>
          <m:boxPr>
            <m:ctrlPr>
              <w:rPr>
                <w:rFonts w:ascii="Cambria Math" w:hAnsi="Times New Roman" w:cs="Times New Roman"/>
                <w:i/>
                <w:sz w:val="24"/>
                <w:szCs w:val="24"/>
              </w:rPr>
            </m:ctrlPr>
          </m:boxPr>
          <m:e>
            <m:argPr>
              <m:argSz m:val="-1"/>
            </m:argPr>
            <m:f>
              <m:fPr>
                <m:ctrlPr>
                  <w:rPr>
                    <w:rFonts w:ascii="Cambria Math" w:hAnsi="Times New Roman" w:cs="Times New Roman"/>
                    <w:i/>
                    <w:sz w:val="24"/>
                    <w:szCs w:val="24"/>
                  </w:rPr>
                </m:ctrlPr>
              </m:fPr>
              <m:num>
                <m:r>
                  <w:rPr>
                    <w:rFonts w:ascii="Cambria Math" w:hAnsi="Times New Roman" w:cs="Times New Roman"/>
                    <w:sz w:val="24"/>
                    <w:szCs w:val="24"/>
                  </w:rPr>
                  <m:t>+</m:t>
                </m:r>
              </m:num>
              <m:den/>
            </m:f>
          </m:e>
        </m:box>
      </m:oMath>
      <w:r w:rsidRPr="009A49B2">
        <w:rPr>
          <w:rFonts w:ascii="Times New Roman" w:hAnsi="Times New Roman" w:cs="Times New Roman"/>
          <w:sz w:val="24"/>
          <w:szCs w:val="24"/>
        </w:rPr>
        <w:t>90 out of phase with sign determining the sense of rotation. Two types of feeding schemes can accomplish the task as The first type is a dual-orthogonal feed, which employs an external power divider network. The other is a single point for which an external power divider is not required(detail in chapter#3)</w:t>
      </w:r>
      <w:r>
        <w:rPr>
          <w:rFonts w:ascii="Times New Roman" w:hAnsi="Times New Roman" w:cs="Times New Roman"/>
          <w:sz w:val="24"/>
          <w:szCs w:val="24"/>
        </w:rPr>
        <w:t>.</w:t>
      </w:r>
    </w:p>
    <w:p w:rsidR="00371FA0" w:rsidRDefault="00371FA0" w:rsidP="00CF1EAD">
      <w:pPr>
        <w:jc w:val="both"/>
        <w:rPr>
          <w:rFonts w:ascii="Times New Roman" w:hAnsi="Times New Roman" w:cs="Times New Roman"/>
          <w:sz w:val="24"/>
          <w:szCs w:val="24"/>
        </w:rPr>
      </w:pPr>
      <w:r>
        <w:rPr>
          <w:rFonts w:ascii="Times New Roman" w:hAnsi="Times New Roman" w:cs="Times New Roman"/>
          <w:sz w:val="24"/>
          <w:szCs w:val="24"/>
        </w:rPr>
        <w:t xml:space="preserve">I have simulated many antennas using IE3D for both linear </w:t>
      </w:r>
      <w:r w:rsidR="00CF1EAD">
        <w:rPr>
          <w:rFonts w:ascii="Times New Roman" w:hAnsi="Times New Roman" w:cs="Times New Roman"/>
          <w:sz w:val="24"/>
          <w:szCs w:val="24"/>
        </w:rPr>
        <w:t xml:space="preserve">and circular polarization using </w:t>
      </w:r>
      <w:r>
        <w:rPr>
          <w:rFonts w:ascii="Times New Roman" w:hAnsi="Times New Roman" w:cs="Times New Roman"/>
          <w:sz w:val="24"/>
          <w:szCs w:val="24"/>
        </w:rPr>
        <w:t>different feed techniques.It is found that for circular polarization</w:t>
      </w:r>
      <w:r w:rsidR="00CF1EAD">
        <w:rPr>
          <w:rFonts w:ascii="Times New Roman" w:hAnsi="Times New Roman" w:cs="Times New Roman"/>
          <w:sz w:val="24"/>
          <w:szCs w:val="24"/>
        </w:rPr>
        <w:t xml:space="preserve">,simultaneously two feed are </w:t>
      </w:r>
      <w:r>
        <w:rPr>
          <w:rFonts w:ascii="Times New Roman" w:hAnsi="Times New Roman" w:cs="Times New Roman"/>
          <w:sz w:val="24"/>
          <w:szCs w:val="24"/>
        </w:rPr>
        <w:t>required but after studing many paper I come to know that using truncated corner patch,the circular polarization is achieved only using one feed and I have simulated it.</w:t>
      </w:r>
    </w:p>
    <w:p w:rsidR="00371FA0" w:rsidRDefault="00371FA0" w:rsidP="00371FA0">
      <w:pPr>
        <w:rPr>
          <w:rFonts w:ascii="Times New Roman" w:hAnsi="Times New Roman" w:cs="Times New Roman"/>
          <w:sz w:val="24"/>
          <w:szCs w:val="24"/>
        </w:rPr>
      </w:pPr>
      <w:r>
        <w:rPr>
          <w:rFonts w:ascii="Times New Roman" w:hAnsi="Times New Roman" w:cs="Times New Roman"/>
          <w:sz w:val="24"/>
          <w:szCs w:val="24"/>
        </w:rPr>
        <w:t>Compact Microstrip Antenna for RFID application is introduced[1] according to that:</w:t>
      </w:r>
    </w:p>
    <w:p w:rsidR="00371FA0" w:rsidRDefault="00371FA0" w:rsidP="00CF1EAD">
      <w:pPr>
        <w:jc w:val="both"/>
        <w:rPr>
          <w:rFonts w:ascii="Times New Roman" w:hAnsi="Times New Roman" w:cs="Times New Roman"/>
          <w:sz w:val="24"/>
          <w:szCs w:val="24"/>
        </w:rPr>
      </w:pPr>
      <w:r w:rsidRPr="002047BC">
        <w:rPr>
          <w:rFonts w:ascii="Times New Roman" w:hAnsi="Times New Roman" w:cs="Times New Roman"/>
          <w:sz w:val="24"/>
          <w:szCs w:val="24"/>
        </w:rPr>
        <w:t xml:space="preserve">The radio frequency identification (RFID) system in the ultra high frequency (UHF) band has gained popularity in many applications, as it provides longer readable range and fast reading speed . RFID technology relates to the short-range wireless communications and uses the radio frequency to read certain information from a device (tag). </w:t>
      </w:r>
      <w:r w:rsidR="00CF1EAD">
        <w:rPr>
          <w:rFonts w:ascii="Times New Roman" w:hAnsi="Times New Roman" w:cs="Times New Roman"/>
          <w:sz w:val="24"/>
          <w:szCs w:val="24"/>
        </w:rPr>
        <w:t xml:space="preserve">The RFID system consists of the </w:t>
      </w:r>
      <w:r w:rsidRPr="002047BC">
        <w:rPr>
          <w:rFonts w:ascii="Times New Roman" w:hAnsi="Times New Roman" w:cs="Times New Roman"/>
          <w:sz w:val="24"/>
          <w:szCs w:val="24"/>
        </w:rPr>
        <w:t>reader and the tag. Commonly, the UHF tag antennas are lin</w:t>
      </w:r>
      <w:r w:rsidR="00CF1EAD">
        <w:rPr>
          <w:rFonts w:ascii="Times New Roman" w:hAnsi="Times New Roman" w:cs="Times New Roman"/>
          <w:sz w:val="24"/>
          <w:szCs w:val="24"/>
        </w:rPr>
        <w:t xml:space="preserve">early polarized. Because of the </w:t>
      </w:r>
      <w:r w:rsidRPr="002047BC">
        <w:rPr>
          <w:rFonts w:ascii="Times New Roman" w:hAnsi="Times New Roman" w:cs="Times New Roman"/>
          <w:sz w:val="24"/>
          <w:szCs w:val="24"/>
        </w:rPr>
        <w:t>random orientation of the tags in actual application scenarios, a circularly polarized antenna for the RFID reader is required to get a most efficient UHF RFID system. The commercial use of the UHF RFID system in logistics, and supply chain management has become very popular, which has made compact handheld reader units become more and more important</w:t>
      </w:r>
      <w:r>
        <w:rPr>
          <w:rFonts w:ascii="Times New Roman" w:hAnsi="Times New Roman" w:cs="Times New Roman"/>
          <w:sz w:val="24"/>
          <w:szCs w:val="24"/>
        </w:rPr>
        <w:t>.</w:t>
      </w:r>
    </w:p>
    <w:p w:rsidR="00371FA0" w:rsidRDefault="00371FA0" w:rsidP="00CF1EAD">
      <w:pPr>
        <w:jc w:val="both"/>
        <w:rPr>
          <w:rFonts w:ascii="Times New Roman" w:hAnsi="Times New Roman" w:cs="Times New Roman"/>
          <w:sz w:val="24"/>
          <w:szCs w:val="24"/>
        </w:rPr>
      </w:pPr>
      <w:r w:rsidRPr="002047BC">
        <w:rPr>
          <w:rFonts w:ascii="Times New Roman" w:hAnsi="Times New Roman" w:cs="Times New Roman"/>
          <w:sz w:val="24"/>
          <w:szCs w:val="24"/>
        </w:rPr>
        <w:t>The reader antenna is one of the important components in the RFID system. Circularly polarized microstrip antennas (CPMAs) can reduce the loss caused by the multipath effects between the reader and the tag antenna. Frequencies specifically that have been reserved for the ISM (industrial, scientific, medical) bands can be used for the RFID applications. Due to the merits of high data transfer rate and broad readable range, passive RFID systems at the UHF band are preferred in many applications. The total frequency span of the UHF band used for RFID systems is 840–960 MHz.</w:t>
      </w:r>
    </w:p>
    <w:p w:rsidR="00371FA0" w:rsidRDefault="001F41B6" w:rsidP="00CF1EAD">
      <w:pPr>
        <w:jc w:val="both"/>
        <w:rPr>
          <w:rFonts w:ascii="Times New Roman" w:hAnsi="Times New Roman" w:cs="Times New Roman"/>
          <w:sz w:val="24"/>
          <w:szCs w:val="24"/>
        </w:rPr>
      </w:pPr>
      <w:r w:rsidRPr="002047BC">
        <w:rPr>
          <w:rFonts w:ascii="Times New Roman" w:hAnsi="Times New Roman" w:cs="Times New Roman"/>
          <w:sz w:val="24"/>
          <w:szCs w:val="24"/>
        </w:rPr>
        <w:t>Due to many attractive features of Microstrip Antenna i.e. light weight, conformability and low cost I decided to work with it. These antennas can be integrated with printed strip-line feed networks and active devices. This is a relatively new area of antenna engineering. The radiation properties of micro strip structures have been known since the mid 1950’s</w:t>
      </w:r>
      <w:r>
        <w:rPr>
          <w:rFonts w:ascii="Times New Roman" w:hAnsi="Times New Roman" w:cs="Times New Roman"/>
          <w:sz w:val="24"/>
          <w:szCs w:val="24"/>
        </w:rPr>
        <w:t>.</w:t>
      </w:r>
    </w:p>
    <w:p w:rsidR="001F41B6" w:rsidRDefault="001F41B6" w:rsidP="00CF1EAD">
      <w:pPr>
        <w:jc w:val="both"/>
        <w:rPr>
          <w:rFonts w:ascii="Times New Roman" w:hAnsi="Times New Roman" w:cs="Times New Roman"/>
          <w:sz w:val="24"/>
          <w:szCs w:val="24"/>
        </w:rPr>
      </w:pPr>
      <w:r>
        <w:rPr>
          <w:rFonts w:ascii="Times New Roman" w:hAnsi="Times New Roman" w:cs="Times New Roman"/>
          <w:sz w:val="24"/>
          <w:szCs w:val="24"/>
        </w:rPr>
        <w:t xml:space="preserve">For basics of Microstrip Antenna i.e. dimension, material uses,different types of feed etc. are </w:t>
      </w:r>
      <w:r w:rsidR="003165F7">
        <w:rPr>
          <w:rFonts w:ascii="Times New Roman" w:hAnsi="Times New Roman" w:cs="Times New Roman"/>
          <w:sz w:val="24"/>
          <w:szCs w:val="24"/>
        </w:rPr>
        <w:t>referred</w:t>
      </w:r>
      <w:r>
        <w:rPr>
          <w:rFonts w:ascii="Times New Roman" w:hAnsi="Times New Roman" w:cs="Times New Roman"/>
          <w:sz w:val="24"/>
          <w:szCs w:val="24"/>
        </w:rPr>
        <w:t xml:space="preserve"> by Balanis.</w:t>
      </w:r>
    </w:p>
    <w:p w:rsidR="001F41B6" w:rsidRDefault="001F41B6" w:rsidP="00CF1EAD">
      <w:pPr>
        <w:jc w:val="both"/>
        <w:rPr>
          <w:rFonts w:ascii="Times New Roman" w:hAnsi="Times New Roman" w:cs="Times New Roman"/>
          <w:sz w:val="24"/>
          <w:szCs w:val="24"/>
        </w:rPr>
      </w:pPr>
      <w:r>
        <w:rPr>
          <w:rFonts w:ascii="Times New Roman" w:hAnsi="Times New Roman" w:cs="Times New Roman"/>
          <w:sz w:val="24"/>
          <w:szCs w:val="24"/>
        </w:rPr>
        <w:t xml:space="preserve">Mainly I </w:t>
      </w:r>
      <w:r w:rsidR="003165F7">
        <w:rPr>
          <w:rFonts w:ascii="Times New Roman" w:hAnsi="Times New Roman" w:cs="Times New Roman"/>
          <w:sz w:val="24"/>
          <w:szCs w:val="24"/>
        </w:rPr>
        <w:t>referred</w:t>
      </w:r>
      <w:r>
        <w:rPr>
          <w:rFonts w:ascii="Times New Roman" w:hAnsi="Times New Roman" w:cs="Times New Roman"/>
          <w:sz w:val="24"/>
          <w:szCs w:val="24"/>
        </w:rPr>
        <w:t xml:space="preserve"> the IEEE Transaction by </w:t>
      </w:r>
      <w:r w:rsidRPr="007B25B6">
        <w:rPr>
          <w:rFonts w:ascii="Times-Roman" w:hAnsi="Times-Roman" w:cs="Times-Roman"/>
          <w:sz w:val="24"/>
          <w:szCs w:val="24"/>
        </w:rPr>
        <w:t>Nasimuddin, Chen, Z.N. and Qing</w:t>
      </w:r>
      <w:r>
        <w:rPr>
          <w:rFonts w:ascii="Times-Roman" w:hAnsi="Times-Roman" w:cs="Times-Roman"/>
          <w:sz w:val="24"/>
          <w:szCs w:val="24"/>
        </w:rPr>
        <w:t>.They mainly concern about different shape of slots on rectangular patch(C-shape)[4][5].</w:t>
      </w:r>
    </w:p>
    <w:p w:rsidR="00511D9F" w:rsidRPr="005B5496" w:rsidRDefault="004C45D6" w:rsidP="001F41B6">
      <w:pPr>
        <w:jc w:val="center"/>
        <w:rPr>
          <w:rFonts w:ascii="Times New Roman" w:hAnsi="Times New Roman" w:cs="Times New Roman"/>
          <w:sz w:val="40"/>
          <w:szCs w:val="40"/>
        </w:rPr>
      </w:pPr>
      <w:r w:rsidRPr="005B5496">
        <w:rPr>
          <w:rFonts w:ascii="Times New Roman" w:hAnsi="Times New Roman" w:cs="Times New Roman"/>
          <w:b/>
          <w:bCs/>
          <w:sz w:val="40"/>
          <w:szCs w:val="40"/>
          <w:u w:val="single"/>
        </w:rPr>
        <w:lastRenderedPageBreak/>
        <w:t>CHAPTER</w:t>
      </w:r>
      <w:r w:rsidR="00511D9F" w:rsidRPr="005B5496">
        <w:rPr>
          <w:rFonts w:ascii="Times New Roman" w:hAnsi="Times New Roman" w:cs="Times New Roman"/>
          <w:b/>
          <w:bCs/>
          <w:sz w:val="40"/>
          <w:szCs w:val="40"/>
          <w:u w:val="single"/>
        </w:rPr>
        <w:t xml:space="preserve"> 3</w:t>
      </w:r>
    </w:p>
    <w:p w:rsidR="00511D9F" w:rsidRPr="00CB3868" w:rsidRDefault="00511D9F" w:rsidP="00D6244D">
      <w:pPr>
        <w:autoSpaceDE w:val="0"/>
        <w:autoSpaceDN w:val="0"/>
        <w:adjustRightInd w:val="0"/>
        <w:spacing w:after="0" w:line="360" w:lineRule="auto"/>
        <w:jc w:val="center"/>
        <w:rPr>
          <w:rFonts w:ascii="Times New Roman" w:hAnsi="Times New Roman" w:cs="Times New Roman"/>
          <w:b/>
          <w:bCs/>
          <w:sz w:val="36"/>
          <w:szCs w:val="36"/>
          <w:u w:val="single"/>
        </w:rPr>
      </w:pPr>
      <w:r w:rsidRPr="00CB3868">
        <w:rPr>
          <w:rFonts w:ascii="Times New Roman" w:hAnsi="Times New Roman" w:cs="Times New Roman"/>
          <w:b/>
          <w:bCs/>
          <w:sz w:val="36"/>
          <w:szCs w:val="36"/>
          <w:u w:val="single"/>
        </w:rPr>
        <w:t>C</w:t>
      </w:r>
      <w:r w:rsidR="00CB3868">
        <w:rPr>
          <w:rFonts w:ascii="Times New Roman" w:hAnsi="Times New Roman" w:cs="Times New Roman"/>
          <w:b/>
          <w:bCs/>
          <w:sz w:val="36"/>
          <w:szCs w:val="36"/>
          <w:u w:val="single"/>
        </w:rPr>
        <w:t>IRCULARLY POLARIZED MICROSTRIP ANTENNAS</w:t>
      </w:r>
      <w:r w:rsidRPr="00CB3868">
        <w:rPr>
          <w:rFonts w:ascii="Times New Roman" w:hAnsi="Times New Roman" w:cs="Times New Roman"/>
          <w:b/>
          <w:bCs/>
          <w:sz w:val="36"/>
          <w:szCs w:val="36"/>
          <w:u w:val="single"/>
        </w:rPr>
        <w:t xml:space="preserve">  </w:t>
      </w:r>
    </w:p>
    <w:p w:rsidR="00511D9F" w:rsidRPr="002047BC" w:rsidRDefault="00511D9F" w:rsidP="00D6244D">
      <w:pPr>
        <w:spacing w:line="360" w:lineRule="auto"/>
        <w:rPr>
          <w:rFonts w:ascii="Times New Roman" w:hAnsi="Times New Roman" w:cs="Times New Roman"/>
          <w:color w:val="000000"/>
          <w:sz w:val="18"/>
        </w:rPr>
      </w:pPr>
    </w:p>
    <w:p w:rsidR="00511D9F" w:rsidRPr="002047BC" w:rsidRDefault="00511D9F" w:rsidP="00D6244D">
      <w:pPr>
        <w:spacing w:line="360" w:lineRule="auto"/>
        <w:rPr>
          <w:rFonts w:ascii="Times New Roman" w:hAnsi="Times New Roman" w:cs="Times New Roman"/>
          <w:color w:val="000000"/>
          <w:sz w:val="18"/>
        </w:rPr>
      </w:pPr>
    </w:p>
    <w:p w:rsidR="00511D9F" w:rsidRPr="005B5496" w:rsidRDefault="004C45D6" w:rsidP="00D6244D">
      <w:pPr>
        <w:spacing w:line="360" w:lineRule="auto"/>
        <w:rPr>
          <w:rFonts w:ascii="Times New Roman" w:hAnsi="Times New Roman" w:cs="Times New Roman"/>
          <w:b/>
          <w:color w:val="000000"/>
          <w:sz w:val="30"/>
        </w:rPr>
      </w:pPr>
      <w:r w:rsidRPr="005B5496">
        <w:rPr>
          <w:rFonts w:ascii="Times New Roman" w:hAnsi="Times New Roman" w:cs="Times New Roman"/>
          <w:b/>
          <w:color w:val="000000"/>
          <w:sz w:val="30"/>
        </w:rPr>
        <w:t xml:space="preserve">3.1 </w:t>
      </w:r>
      <w:r w:rsidRPr="005B5496">
        <w:rPr>
          <w:rFonts w:ascii="Times New Roman" w:hAnsi="Times New Roman" w:cs="Times New Roman"/>
          <w:b/>
          <w:color w:val="000000"/>
          <w:sz w:val="30"/>
          <w:u w:val="single"/>
        </w:rPr>
        <w:t>INTRODUCTION</w:t>
      </w:r>
    </w:p>
    <w:p w:rsidR="004C45D6" w:rsidRDefault="00511D9F" w:rsidP="00D6244D">
      <w:pPr>
        <w:spacing w:line="360" w:lineRule="auto"/>
        <w:ind w:right="620"/>
        <w:jc w:val="both"/>
        <w:rPr>
          <w:rFonts w:ascii="Times New Roman" w:hAnsi="Times New Roman" w:cs="Times New Roman"/>
          <w:color w:val="000000"/>
        </w:rPr>
      </w:pPr>
      <w:r w:rsidRPr="002047BC">
        <w:rPr>
          <w:rFonts w:ascii="Times New Roman" w:hAnsi="Times New Roman" w:cs="Times New Roman"/>
          <w:color w:val="000000"/>
          <w:sz w:val="24"/>
          <w:szCs w:val="24"/>
        </w:rPr>
        <w:t>In this chapter, the design consideration for circularly polarized microstrip  antennas is presented. Various techniques for circularly polarized radiation generation  and bandwidth enhancement are also discussed</w:t>
      </w:r>
      <w:r w:rsidRPr="002047BC">
        <w:rPr>
          <w:rFonts w:ascii="Times New Roman" w:hAnsi="Times New Roman" w:cs="Times New Roman"/>
          <w:color w:val="000000"/>
        </w:rPr>
        <w:t xml:space="preserve">.  </w:t>
      </w:r>
    </w:p>
    <w:p w:rsidR="00A06A39" w:rsidRPr="005B5496" w:rsidRDefault="004C45D6" w:rsidP="005B5496">
      <w:pPr>
        <w:spacing w:line="240" w:lineRule="auto"/>
        <w:ind w:right="620"/>
        <w:rPr>
          <w:rFonts w:ascii="Times New Roman" w:hAnsi="Times New Roman" w:cs="Times New Roman"/>
          <w:b/>
          <w:color w:val="000000"/>
        </w:rPr>
      </w:pPr>
      <w:r w:rsidRPr="005B5496">
        <w:rPr>
          <w:rFonts w:ascii="Times New Roman" w:hAnsi="Times New Roman" w:cs="Times New Roman"/>
          <w:b/>
          <w:color w:val="000000"/>
          <w:sz w:val="30"/>
        </w:rPr>
        <w:t>3.2</w:t>
      </w:r>
      <w:r w:rsidR="005B5496">
        <w:rPr>
          <w:rFonts w:ascii="Times New Roman" w:hAnsi="Times New Roman" w:cs="Times New Roman"/>
          <w:b/>
          <w:color w:val="000000"/>
          <w:sz w:val="30"/>
        </w:rPr>
        <w:t>.</w:t>
      </w:r>
      <w:r w:rsidRPr="005B5496">
        <w:rPr>
          <w:rFonts w:ascii="Times New Roman" w:hAnsi="Times New Roman" w:cs="Times New Roman"/>
          <w:b/>
          <w:color w:val="000000"/>
          <w:sz w:val="30"/>
          <w:u w:val="single"/>
        </w:rPr>
        <w:t>DIFFERENT TYPES OF</w:t>
      </w:r>
      <w:r w:rsidR="00511D9F" w:rsidRPr="005B5496">
        <w:rPr>
          <w:rFonts w:ascii="Times New Roman" w:hAnsi="Times New Roman" w:cs="Times New Roman"/>
          <w:b/>
          <w:color w:val="000000"/>
          <w:sz w:val="30"/>
          <w:u w:val="single"/>
        </w:rPr>
        <w:t xml:space="preserve"> </w:t>
      </w:r>
      <w:r w:rsidRPr="005B5496">
        <w:rPr>
          <w:rFonts w:ascii="Times New Roman" w:hAnsi="Times New Roman" w:cs="Times New Roman"/>
          <w:b/>
          <w:color w:val="000000"/>
          <w:sz w:val="30"/>
          <w:u w:val="single"/>
        </w:rPr>
        <w:t>CIRCULA</w:t>
      </w:r>
      <w:r w:rsidR="005B5496">
        <w:rPr>
          <w:rFonts w:ascii="Times New Roman" w:hAnsi="Times New Roman" w:cs="Times New Roman"/>
          <w:b/>
          <w:color w:val="000000"/>
          <w:sz w:val="30"/>
          <w:u w:val="single"/>
        </w:rPr>
        <w:t xml:space="preserve">RLY POLARIZED </w:t>
      </w:r>
      <w:r w:rsidRPr="005B5496">
        <w:rPr>
          <w:rFonts w:ascii="Times New Roman" w:hAnsi="Times New Roman" w:cs="Times New Roman"/>
          <w:b/>
          <w:color w:val="000000"/>
          <w:sz w:val="30"/>
          <w:u w:val="single"/>
        </w:rPr>
        <w:t xml:space="preserve">ANTENNA    </w:t>
      </w:r>
    </w:p>
    <w:p w:rsidR="00A06A39" w:rsidRPr="002047BC" w:rsidRDefault="00511D9F" w:rsidP="00D6244D">
      <w:pPr>
        <w:spacing w:line="360" w:lineRule="auto"/>
        <w:jc w:val="both"/>
        <w:rPr>
          <w:rFonts w:ascii="Times New Roman" w:hAnsi="Times New Roman" w:cs="Times New Roman"/>
          <w:b/>
          <w:color w:val="000000"/>
          <w:sz w:val="24"/>
          <w:szCs w:val="24"/>
        </w:rPr>
      </w:pPr>
      <w:r w:rsidRPr="002047BC">
        <w:rPr>
          <w:rFonts w:ascii="Times New Roman" w:hAnsi="Times New Roman" w:cs="Times New Roman"/>
          <w:color w:val="000000"/>
          <w:sz w:val="24"/>
          <w:szCs w:val="24"/>
        </w:rPr>
        <w:t xml:space="preserve">Generally antenna radiates an elliptical polarization, which is defined by three  parameters: axial ratio, tilt angle and sense of rotation. When the axial ratio is infinite or  zero, the polarization becomes linear with the tilt angle defining the orientation. The  quality of linear polarization is usually indicated by the level of the cross polarization. For  the unity axial ratio, a perfect circular polarization results and the tilt angle is not  applicable. In general the axial ratio is used to specify the quality of circularly polarized  waves.  </w:t>
      </w:r>
    </w:p>
    <w:p w:rsidR="004C45D6" w:rsidRDefault="00511D9F" w:rsidP="00D6244D">
      <w:pPr>
        <w:spacing w:line="360" w:lineRule="auto"/>
        <w:jc w:val="both"/>
        <w:rPr>
          <w:sz w:val="23"/>
          <w:szCs w:val="23"/>
        </w:rPr>
      </w:pPr>
      <w:r w:rsidRPr="002047BC">
        <w:rPr>
          <w:rFonts w:ascii="Times New Roman" w:hAnsi="Times New Roman" w:cs="Times New Roman"/>
          <w:color w:val="000000"/>
          <w:sz w:val="24"/>
          <w:szCs w:val="24"/>
        </w:rPr>
        <w:t xml:space="preserve"> Antennas produce circularly polari zed waves when two orthogonal field  components with equal amplitude but in phase quadrature are radiated. Various antennas  are capable of satisfying these requirements. They can be classified as a resonator and  traveling-wave types. A resonator-type antenna consists of a single patch antenna that is  capable of simultaneously supporting two orthogonal modes in phase quadrature or an  array of linearly polarized resonating patches with proper orientation and phasing. A  traveling-wave type of antenna is usually constructed from a</w:t>
      </w:r>
      <w:r w:rsidRPr="002047BC">
        <w:rPr>
          <w:rFonts w:ascii="Times New Roman" w:hAnsi="Times New Roman" w:cs="Times New Roman"/>
          <w:color w:val="000000"/>
        </w:rPr>
        <w:t xml:space="preserve"> </w:t>
      </w:r>
      <w:r w:rsidRPr="002047BC">
        <w:rPr>
          <w:rFonts w:ascii="Times New Roman" w:hAnsi="Times New Roman" w:cs="Times New Roman"/>
          <w:color w:val="000000"/>
          <w:sz w:val="24"/>
          <w:szCs w:val="24"/>
        </w:rPr>
        <w:t xml:space="preserve">microstrip transmission line.  It generates circular polarization by radiating orthogonal components with appropriate phasing along discontinuities is the travelling-wave line.  </w:t>
      </w:r>
    </w:p>
    <w:p w:rsidR="005B5496" w:rsidRDefault="004C45D6" w:rsidP="00D6244D">
      <w:pPr>
        <w:spacing w:line="360" w:lineRule="auto"/>
        <w:jc w:val="both"/>
        <w:rPr>
          <w:rFonts w:ascii="Times New Roman" w:hAnsi="Times New Roman" w:cs="Times New Roman"/>
          <w:bCs/>
          <w:sz w:val="30"/>
          <w:szCs w:val="30"/>
        </w:rPr>
      </w:pPr>
      <w:r w:rsidRPr="004C45D6">
        <w:rPr>
          <w:rFonts w:ascii="Times New Roman" w:hAnsi="Times New Roman" w:cs="Times New Roman"/>
          <w:bCs/>
          <w:sz w:val="30"/>
          <w:szCs w:val="30"/>
        </w:rPr>
        <w:t xml:space="preserve"> </w:t>
      </w:r>
    </w:p>
    <w:p w:rsidR="005B5496" w:rsidRDefault="005B5496" w:rsidP="00D6244D">
      <w:pPr>
        <w:spacing w:line="360" w:lineRule="auto"/>
        <w:jc w:val="both"/>
        <w:rPr>
          <w:rFonts w:ascii="Times New Roman" w:hAnsi="Times New Roman" w:cs="Times New Roman"/>
          <w:bCs/>
          <w:sz w:val="30"/>
          <w:szCs w:val="30"/>
        </w:rPr>
      </w:pPr>
    </w:p>
    <w:p w:rsidR="004C45D6" w:rsidRPr="005B5496" w:rsidRDefault="004C45D6" w:rsidP="00D6244D">
      <w:pPr>
        <w:spacing w:line="360" w:lineRule="auto"/>
        <w:jc w:val="both"/>
        <w:rPr>
          <w:b/>
          <w:sz w:val="23"/>
          <w:szCs w:val="23"/>
        </w:rPr>
      </w:pPr>
      <w:r w:rsidRPr="005B5496">
        <w:rPr>
          <w:rFonts w:ascii="Times New Roman" w:hAnsi="Times New Roman" w:cs="Times New Roman"/>
          <w:b/>
          <w:bCs/>
          <w:sz w:val="30"/>
          <w:szCs w:val="30"/>
        </w:rPr>
        <w:lastRenderedPageBreak/>
        <w:t>3.2.1.</w:t>
      </w:r>
      <w:r w:rsidRPr="005B5496">
        <w:rPr>
          <w:rFonts w:ascii="Times New Roman" w:hAnsi="Times New Roman" w:cs="Times New Roman"/>
          <w:b/>
          <w:bCs/>
          <w:sz w:val="30"/>
          <w:szCs w:val="30"/>
          <w:u w:val="single"/>
        </w:rPr>
        <w:t>MICROSTRIP PATCH ANTENNAS</w:t>
      </w:r>
    </w:p>
    <w:p w:rsidR="00147952" w:rsidRPr="002047BC" w:rsidRDefault="004C45D6" w:rsidP="005B5496">
      <w:pPr>
        <w:spacing w:line="360" w:lineRule="auto"/>
        <w:jc w:val="both"/>
        <w:rPr>
          <w:rFonts w:ascii="Times New Roman" w:hAnsi="Times New Roman" w:cs="Times New Roman"/>
          <w:sz w:val="30"/>
          <w:szCs w:val="30"/>
        </w:rPr>
      </w:pPr>
      <w:r>
        <w:rPr>
          <w:rFonts w:ascii="Times New Roman" w:hAnsi="Times New Roman" w:cs="Times New Roman"/>
          <w:sz w:val="24"/>
          <w:szCs w:val="24"/>
        </w:rPr>
        <w:t xml:space="preserve"> </w:t>
      </w:r>
      <w:r w:rsidR="00511D9F" w:rsidRPr="002047BC">
        <w:rPr>
          <w:rFonts w:ascii="Times New Roman" w:hAnsi="Times New Roman" w:cs="Times New Roman"/>
          <w:sz w:val="24"/>
          <w:szCs w:val="24"/>
        </w:rPr>
        <w:t>A microstrip antenna is a resonator type antenna. It is usually designed for single</w:t>
      </w:r>
      <w:r w:rsidR="00A06A39" w:rsidRPr="002047BC">
        <w:rPr>
          <w:rFonts w:ascii="Times New Roman" w:hAnsi="Times New Roman" w:cs="Times New Roman"/>
          <w:sz w:val="24"/>
          <w:szCs w:val="24"/>
        </w:rPr>
        <w:t xml:space="preserve"> mode </w:t>
      </w:r>
      <w:r>
        <w:rPr>
          <w:rFonts w:ascii="Times New Roman" w:hAnsi="Times New Roman" w:cs="Times New Roman"/>
          <w:sz w:val="24"/>
          <w:szCs w:val="24"/>
        </w:rPr>
        <w:t xml:space="preserve">                                  </w:t>
      </w:r>
      <w:r w:rsidR="00A06A39" w:rsidRPr="002047BC">
        <w:rPr>
          <w:rFonts w:ascii="Times New Roman" w:hAnsi="Times New Roman" w:cs="Times New Roman"/>
          <w:sz w:val="24"/>
          <w:szCs w:val="24"/>
        </w:rPr>
        <w:t>operation</w:t>
      </w:r>
      <w:r>
        <w:rPr>
          <w:rFonts w:ascii="Times New Roman" w:hAnsi="Times New Roman" w:cs="Times New Roman"/>
          <w:sz w:val="24"/>
          <w:szCs w:val="24"/>
        </w:rPr>
        <w:t xml:space="preserve"> </w:t>
      </w:r>
      <w:r w:rsidR="00A06A39" w:rsidRPr="002047BC">
        <w:rPr>
          <w:rFonts w:ascii="Times New Roman" w:hAnsi="Times New Roman" w:cs="Times New Roman"/>
          <w:sz w:val="24"/>
          <w:szCs w:val="24"/>
        </w:rPr>
        <w:t xml:space="preserve">that </w:t>
      </w:r>
      <w:r w:rsidR="00511D9F" w:rsidRPr="002047BC">
        <w:rPr>
          <w:rFonts w:ascii="Times New Roman" w:hAnsi="Times New Roman" w:cs="Times New Roman"/>
          <w:sz w:val="24"/>
          <w:szCs w:val="24"/>
        </w:rPr>
        <w:t>radiates mainly linear polarization. For a circular polarization</w:t>
      </w:r>
      <w:r w:rsidR="00147952" w:rsidRPr="002047BC">
        <w:rPr>
          <w:rFonts w:ascii="Times New Roman" w:hAnsi="Times New Roman" w:cs="Times New Roman"/>
          <w:sz w:val="24"/>
          <w:szCs w:val="24"/>
        </w:rPr>
        <w:t xml:space="preserve"> </w:t>
      </w:r>
      <w:r w:rsidR="00A06A39" w:rsidRPr="002047BC">
        <w:rPr>
          <w:rFonts w:ascii="Times New Roman" w:hAnsi="Times New Roman" w:cs="Times New Roman"/>
          <w:sz w:val="24"/>
          <w:szCs w:val="24"/>
        </w:rPr>
        <w:t xml:space="preserve">radiation, a patch </w:t>
      </w:r>
      <w:r>
        <w:rPr>
          <w:rFonts w:ascii="Times New Roman" w:hAnsi="Times New Roman" w:cs="Times New Roman"/>
          <w:sz w:val="24"/>
          <w:szCs w:val="24"/>
        </w:rPr>
        <w:t xml:space="preserve">             </w:t>
      </w:r>
      <w:r w:rsidR="00A06A39" w:rsidRPr="002047BC">
        <w:rPr>
          <w:rFonts w:ascii="Times New Roman" w:hAnsi="Times New Roman" w:cs="Times New Roman"/>
          <w:sz w:val="24"/>
          <w:szCs w:val="24"/>
        </w:rPr>
        <w:t xml:space="preserve">must support </w:t>
      </w:r>
      <w:r w:rsidR="00511D9F" w:rsidRPr="002047BC">
        <w:rPr>
          <w:rFonts w:ascii="Times New Roman" w:hAnsi="Times New Roman" w:cs="Times New Roman"/>
          <w:sz w:val="24"/>
          <w:szCs w:val="24"/>
        </w:rPr>
        <w:t>orthogonal fields of equal magnitude but in-phase</w:t>
      </w:r>
      <w:r w:rsidR="00147952" w:rsidRPr="002047BC">
        <w:rPr>
          <w:rFonts w:ascii="Times New Roman" w:hAnsi="Times New Roman" w:cs="Times New Roman"/>
          <w:sz w:val="24"/>
          <w:szCs w:val="24"/>
        </w:rPr>
        <w:t xml:space="preserve"> </w:t>
      </w:r>
      <w:r w:rsidR="00511D9F" w:rsidRPr="002047BC">
        <w:rPr>
          <w:rFonts w:ascii="Times New Roman" w:hAnsi="Times New Roman" w:cs="Times New Roman"/>
          <w:sz w:val="24"/>
          <w:szCs w:val="24"/>
        </w:rPr>
        <w:t xml:space="preserve">quadrature. This </w:t>
      </w:r>
      <w:r w:rsidR="00A06A39" w:rsidRPr="002047BC">
        <w:rPr>
          <w:rFonts w:ascii="Times New Roman" w:hAnsi="Times New Roman" w:cs="Times New Roman"/>
          <w:sz w:val="24"/>
          <w:szCs w:val="24"/>
        </w:rPr>
        <w:t xml:space="preserve">requirement can </w:t>
      </w:r>
      <w:r>
        <w:rPr>
          <w:rFonts w:ascii="Times New Roman" w:hAnsi="Times New Roman" w:cs="Times New Roman"/>
          <w:sz w:val="24"/>
          <w:szCs w:val="24"/>
        </w:rPr>
        <w:t xml:space="preserve">             </w:t>
      </w:r>
      <w:r w:rsidR="00A06A39" w:rsidRPr="002047BC">
        <w:rPr>
          <w:rFonts w:ascii="Times New Roman" w:hAnsi="Times New Roman" w:cs="Times New Roman"/>
          <w:sz w:val="24"/>
          <w:szCs w:val="24"/>
        </w:rPr>
        <w:t xml:space="preserve">be accomplished </w:t>
      </w:r>
      <w:r w:rsidR="00511D9F" w:rsidRPr="002047BC">
        <w:rPr>
          <w:rFonts w:ascii="Times New Roman" w:hAnsi="Times New Roman" w:cs="Times New Roman"/>
          <w:sz w:val="24"/>
          <w:szCs w:val="24"/>
        </w:rPr>
        <w:t>by single patch with proper excitations</w:t>
      </w:r>
      <w:r w:rsidR="00147952" w:rsidRPr="002047BC">
        <w:rPr>
          <w:rFonts w:ascii="Times New Roman" w:hAnsi="Times New Roman" w:cs="Times New Roman"/>
          <w:sz w:val="24"/>
          <w:szCs w:val="24"/>
        </w:rPr>
        <w:t xml:space="preserve"> </w:t>
      </w:r>
      <w:r w:rsidR="00511D9F" w:rsidRPr="002047BC">
        <w:rPr>
          <w:rFonts w:ascii="Times New Roman" w:hAnsi="Times New Roman" w:cs="Times New Roman"/>
          <w:sz w:val="24"/>
          <w:szCs w:val="24"/>
        </w:rPr>
        <w:t>or by an array of patches with</w:t>
      </w:r>
      <w:r w:rsidR="00A06A39" w:rsidRPr="002047BC">
        <w:rPr>
          <w:rFonts w:ascii="Times New Roman" w:hAnsi="Times New Roman" w:cs="Times New Roman"/>
          <w:sz w:val="24"/>
          <w:szCs w:val="24"/>
        </w:rPr>
        <w:t xml:space="preserve"> an</w:t>
      </w:r>
      <w:r>
        <w:rPr>
          <w:rFonts w:ascii="Times New Roman" w:hAnsi="Times New Roman" w:cs="Times New Roman"/>
          <w:sz w:val="24"/>
          <w:szCs w:val="24"/>
        </w:rPr>
        <w:t xml:space="preserve"> </w:t>
      </w:r>
      <w:r w:rsidR="00A06A39" w:rsidRPr="002047BC">
        <w:rPr>
          <w:rFonts w:ascii="Times New Roman" w:hAnsi="Times New Roman" w:cs="Times New Roman"/>
          <w:sz w:val="24"/>
          <w:szCs w:val="24"/>
        </w:rPr>
        <w:t xml:space="preserve">appropriate arrangement and </w:t>
      </w:r>
      <w:r w:rsidR="00511D9F" w:rsidRPr="002047BC">
        <w:rPr>
          <w:rFonts w:ascii="Times New Roman" w:hAnsi="Times New Roman" w:cs="Times New Roman"/>
          <w:sz w:val="24"/>
          <w:szCs w:val="24"/>
        </w:rPr>
        <w:t>phasing</w:t>
      </w:r>
      <w:r w:rsidR="00511D9F" w:rsidRPr="002047BC">
        <w:rPr>
          <w:rFonts w:ascii="Times New Roman" w:hAnsi="Times New Roman" w:cs="Times New Roman"/>
          <w:sz w:val="23"/>
          <w:szCs w:val="23"/>
        </w:rPr>
        <w:t>.</w:t>
      </w:r>
    </w:p>
    <w:p w:rsidR="00511D9F" w:rsidRPr="005B5496" w:rsidRDefault="00FA518F" w:rsidP="00D6244D">
      <w:pPr>
        <w:autoSpaceDE w:val="0"/>
        <w:autoSpaceDN w:val="0"/>
        <w:adjustRightInd w:val="0"/>
        <w:spacing w:after="0" w:line="360" w:lineRule="auto"/>
        <w:rPr>
          <w:rFonts w:ascii="Times New Roman" w:hAnsi="Times New Roman" w:cs="Times New Roman"/>
          <w:b/>
          <w:sz w:val="26"/>
          <w:szCs w:val="26"/>
        </w:rPr>
      </w:pPr>
      <w:r w:rsidRPr="005B5496">
        <w:rPr>
          <w:rFonts w:ascii="Times New Roman" w:hAnsi="Times New Roman" w:cs="Times New Roman"/>
          <w:b/>
          <w:sz w:val="26"/>
          <w:szCs w:val="26"/>
        </w:rPr>
        <w:t>3.2.1.1</w:t>
      </w:r>
      <w:r w:rsidR="00EE31EC" w:rsidRPr="005B5496">
        <w:rPr>
          <w:rFonts w:ascii="Times New Roman" w:hAnsi="Times New Roman" w:cs="Times New Roman"/>
          <w:b/>
          <w:sz w:val="26"/>
          <w:szCs w:val="26"/>
          <w:u w:val="single"/>
        </w:rPr>
        <w:t>.</w:t>
      </w:r>
      <w:r w:rsidR="004C45D6" w:rsidRPr="005B5496">
        <w:rPr>
          <w:rFonts w:ascii="Times New Roman" w:hAnsi="Times New Roman" w:cs="Times New Roman"/>
          <w:b/>
          <w:sz w:val="26"/>
          <w:szCs w:val="26"/>
          <w:u w:val="single"/>
        </w:rPr>
        <w:t>CIRCULARLY POLARIZED PATCH</w:t>
      </w:r>
    </w:p>
    <w:p w:rsidR="00511D9F" w:rsidRPr="002047BC" w:rsidRDefault="00511D9F" w:rsidP="00D6244D">
      <w:pPr>
        <w:autoSpaceDE w:val="0"/>
        <w:autoSpaceDN w:val="0"/>
        <w:adjustRightInd w:val="0"/>
        <w:spacing w:after="0" w:line="360" w:lineRule="auto"/>
        <w:jc w:val="both"/>
        <w:rPr>
          <w:rFonts w:ascii="Times New Roman" w:hAnsi="Times New Roman" w:cs="Times New Roman"/>
          <w:sz w:val="23"/>
          <w:szCs w:val="23"/>
        </w:rPr>
      </w:pPr>
      <w:r w:rsidRPr="002047BC">
        <w:rPr>
          <w:rFonts w:ascii="Times New Roman" w:hAnsi="Times New Roman" w:cs="Times New Roman"/>
          <w:sz w:val="24"/>
          <w:szCs w:val="24"/>
        </w:rPr>
        <w:t>A microstrip patch is one of the most widely used radiators for circular</w:t>
      </w:r>
      <w:r w:rsidR="00147952" w:rsidRPr="002047BC">
        <w:rPr>
          <w:rFonts w:ascii="Times New Roman" w:hAnsi="Times New Roman" w:cs="Times New Roman"/>
          <w:sz w:val="24"/>
          <w:szCs w:val="24"/>
        </w:rPr>
        <w:t xml:space="preserve"> polarization. Figure 3.1shows </w:t>
      </w:r>
      <w:r w:rsidRPr="002047BC">
        <w:rPr>
          <w:rFonts w:ascii="Times New Roman" w:hAnsi="Times New Roman" w:cs="Times New Roman"/>
          <w:sz w:val="24"/>
          <w:szCs w:val="24"/>
        </w:rPr>
        <w:t>some patches, including square, circular, pentagonal,</w:t>
      </w:r>
      <w:r w:rsidR="00147952" w:rsidRPr="002047BC">
        <w:rPr>
          <w:rFonts w:ascii="Times New Roman" w:hAnsi="Times New Roman" w:cs="Times New Roman"/>
          <w:sz w:val="24"/>
          <w:szCs w:val="24"/>
        </w:rPr>
        <w:t xml:space="preserve"> </w:t>
      </w:r>
      <w:r w:rsidRPr="002047BC">
        <w:rPr>
          <w:rFonts w:ascii="Times New Roman" w:hAnsi="Times New Roman" w:cs="Times New Roman"/>
          <w:sz w:val="24"/>
          <w:szCs w:val="24"/>
        </w:rPr>
        <w:t>equilateral triangular, ring, and ellipt</w:t>
      </w:r>
      <w:r w:rsidR="00147952" w:rsidRPr="002047BC">
        <w:rPr>
          <w:rFonts w:ascii="Times New Roman" w:hAnsi="Times New Roman" w:cs="Times New Roman"/>
          <w:sz w:val="24"/>
          <w:szCs w:val="24"/>
        </w:rPr>
        <w:t xml:space="preserve">ical shapes </w:t>
      </w:r>
      <w:r w:rsidRPr="002047BC">
        <w:rPr>
          <w:rFonts w:ascii="Times New Roman" w:hAnsi="Times New Roman" w:cs="Times New Roman"/>
          <w:sz w:val="24"/>
          <w:szCs w:val="24"/>
        </w:rPr>
        <w:t>which are capable of circular polarization</w:t>
      </w:r>
      <w:r w:rsidR="00147952" w:rsidRPr="002047BC">
        <w:rPr>
          <w:rFonts w:ascii="Times New Roman" w:hAnsi="Times New Roman" w:cs="Times New Roman"/>
          <w:sz w:val="24"/>
          <w:szCs w:val="24"/>
        </w:rPr>
        <w:t xml:space="preserve"> </w:t>
      </w:r>
      <w:r w:rsidRPr="002047BC">
        <w:rPr>
          <w:rFonts w:ascii="Times New Roman" w:hAnsi="Times New Roman" w:cs="Times New Roman"/>
          <w:sz w:val="24"/>
          <w:szCs w:val="24"/>
        </w:rPr>
        <w:t xml:space="preserve">operation. However square </w:t>
      </w:r>
      <w:r w:rsidR="00147952" w:rsidRPr="002047BC">
        <w:rPr>
          <w:rFonts w:ascii="Times New Roman" w:hAnsi="Times New Roman" w:cs="Times New Roman"/>
          <w:sz w:val="24"/>
          <w:szCs w:val="24"/>
        </w:rPr>
        <w:t xml:space="preserve">and circular patches are widely </w:t>
      </w:r>
      <w:r w:rsidRPr="002047BC">
        <w:rPr>
          <w:rFonts w:ascii="Times New Roman" w:hAnsi="Times New Roman" w:cs="Times New Roman"/>
          <w:sz w:val="24"/>
          <w:szCs w:val="24"/>
        </w:rPr>
        <w:t>utilized in practice</w:t>
      </w:r>
      <w:r w:rsidRPr="002047BC">
        <w:rPr>
          <w:rFonts w:ascii="Times New Roman" w:hAnsi="Times New Roman" w:cs="Times New Roman"/>
          <w:sz w:val="23"/>
          <w:szCs w:val="23"/>
        </w:rPr>
        <w:t>.</w:t>
      </w:r>
    </w:p>
    <w:p w:rsidR="00511D9F" w:rsidRPr="002047BC" w:rsidRDefault="00511D9F" w:rsidP="00D6244D">
      <w:pPr>
        <w:autoSpaceDE w:val="0"/>
        <w:autoSpaceDN w:val="0"/>
        <w:adjustRightInd w:val="0"/>
        <w:spacing w:after="0" w:line="360" w:lineRule="auto"/>
        <w:jc w:val="both"/>
        <w:rPr>
          <w:rFonts w:ascii="Times New Roman" w:hAnsi="Times New Roman" w:cs="Times New Roman"/>
          <w:sz w:val="24"/>
          <w:szCs w:val="24"/>
        </w:rPr>
      </w:pPr>
      <w:r w:rsidRPr="002047BC">
        <w:rPr>
          <w:rFonts w:ascii="Times New Roman" w:hAnsi="Times New Roman" w:cs="Times New Roman"/>
          <w:sz w:val="24"/>
          <w:szCs w:val="24"/>
        </w:rPr>
        <w:t>A single patch antenna can be made to radiate circular polarization if two</w:t>
      </w:r>
      <w:r w:rsidR="00147952" w:rsidRPr="002047BC">
        <w:rPr>
          <w:rFonts w:ascii="Times New Roman" w:hAnsi="Times New Roman" w:cs="Times New Roman"/>
          <w:sz w:val="24"/>
          <w:szCs w:val="24"/>
        </w:rPr>
        <w:t xml:space="preserve"> </w:t>
      </w:r>
      <w:r w:rsidRPr="002047BC">
        <w:rPr>
          <w:rFonts w:ascii="Times New Roman" w:hAnsi="Times New Roman" w:cs="Times New Roman"/>
          <w:sz w:val="24"/>
          <w:szCs w:val="24"/>
        </w:rPr>
        <w:t xml:space="preserve">orthogonal patch modes are simultaneously excited with equal amplitude and </w:t>
      </w:r>
      <m:oMath>
        <m:box>
          <m:boxPr>
            <m:ctrlPr>
              <w:rPr>
                <w:rFonts w:ascii="Times New Roman" w:hAnsi="Times New Roman" w:cs="Times New Roman"/>
                <w:i/>
                <w:sz w:val="24"/>
                <w:szCs w:val="24"/>
              </w:rPr>
            </m:ctrlPr>
          </m:boxPr>
          <m:e>
            <m:argPr>
              <m:argSz m:val="-1"/>
            </m:argPr>
            <m:f>
              <m:fPr>
                <m:ctrlPr>
                  <w:rPr>
                    <w:rFonts w:ascii="Times New Roman" w:hAnsi="Times New Roman" w:cs="Times New Roman"/>
                    <w:i/>
                    <w:sz w:val="24"/>
                    <w:szCs w:val="24"/>
                  </w:rPr>
                </m:ctrlPr>
              </m:fPr>
              <m:num>
                <m:r>
                  <w:rPr>
                    <w:rFonts w:ascii="Times New Roman" w:hAnsi="Times New Roman" w:cs="Times New Roman"/>
                    <w:sz w:val="24"/>
                    <w:szCs w:val="24"/>
                  </w:rPr>
                  <m:t>+</m:t>
                </m:r>
              </m:num>
              <m:den/>
            </m:f>
          </m:e>
        </m:box>
      </m:oMath>
      <w:r w:rsidRPr="002047BC">
        <w:rPr>
          <w:rFonts w:ascii="Times New Roman" w:hAnsi="Times New Roman" w:cs="Times New Roman"/>
          <w:sz w:val="24"/>
          <w:szCs w:val="24"/>
        </w:rPr>
        <w:t>90 out of</w:t>
      </w:r>
      <w:r w:rsidR="00147952" w:rsidRPr="002047BC">
        <w:rPr>
          <w:rFonts w:ascii="Times New Roman" w:hAnsi="Times New Roman" w:cs="Times New Roman"/>
          <w:sz w:val="24"/>
          <w:szCs w:val="24"/>
        </w:rPr>
        <w:t xml:space="preserve"> </w:t>
      </w:r>
      <w:r w:rsidRPr="002047BC">
        <w:rPr>
          <w:rFonts w:ascii="Times New Roman" w:hAnsi="Times New Roman" w:cs="Times New Roman"/>
          <w:sz w:val="24"/>
          <w:szCs w:val="24"/>
        </w:rPr>
        <w:t>phase with sign determining the sense of rotation. Two types of feeding schemes can</w:t>
      </w:r>
      <w:r w:rsidR="00147952" w:rsidRPr="002047BC">
        <w:rPr>
          <w:rFonts w:ascii="Times New Roman" w:hAnsi="Times New Roman" w:cs="Times New Roman"/>
          <w:sz w:val="24"/>
          <w:szCs w:val="24"/>
        </w:rPr>
        <w:t xml:space="preserve"> </w:t>
      </w:r>
      <w:r w:rsidRPr="002047BC">
        <w:rPr>
          <w:rFonts w:ascii="Times New Roman" w:hAnsi="Times New Roman" w:cs="Times New Roman"/>
          <w:sz w:val="24"/>
          <w:szCs w:val="24"/>
        </w:rPr>
        <w:t>accomplish the task as given in figure 3.2. The first type is a dual-orthogonal feed, which</w:t>
      </w:r>
      <w:r w:rsidR="00147952" w:rsidRPr="002047BC">
        <w:rPr>
          <w:rFonts w:ascii="Times New Roman" w:hAnsi="Times New Roman" w:cs="Times New Roman"/>
          <w:sz w:val="24"/>
          <w:szCs w:val="24"/>
        </w:rPr>
        <w:t xml:space="preserve"> </w:t>
      </w:r>
      <w:r w:rsidRPr="002047BC">
        <w:rPr>
          <w:rFonts w:ascii="Times New Roman" w:hAnsi="Times New Roman" w:cs="Times New Roman"/>
          <w:sz w:val="24"/>
          <w:szCs w:val="24"/>
        </w:rPr>
        <w:t>employs an external power divider network. The other is a single point for which an</w:t>
      </w:r>
      <w:r w:rsidR="00147952" w:rsidRPr="002047BC">
        <w:rPr>
          <w:rFonts w:ascii="Times New Roman" w:hAnsi="Times New Roman" w:cs="Times New Roman"/>
          <w:sz w:val="24"/>
          <w:szCs w:val="24"/>
        </w:rPr>
        <w:t xml:space="preserve"> </w:t>
      </w:r>
      <w:r w:rsidRPr="002047BC">
        <w:rPr>
          <w:rFonts w:ascii="Times New Roman" w:hAnsi="Times New Roman" w:cs="Times New Roman"/>
          <w:sz w:val="24"/>
          <w:szCs w:val="24"/>
        </w:rPr>
        <w:t>external power divider is not required.</w:t>
      </w:r>
    </w:p>
    <w:p w:rsidR="00147952" w:rsidRPr="002047BC" w:rsidRDefault="00147952" w:rsidP="00D6244D">
      <w:pPr>
        <w:autoSpaceDE w:val="0"/>
        <w:autoSpaceDN w:val="0"/>
        <w:adjustRightInd w:val="0"/>
        <w:spacing w:after="0" w:line="360" w:lineRule="auto"/>
        <w:rPr>
          <w:rFonts w:ascii="Times New Roman" w:hAnsi="Times New Roman" w:cs="Times New Roman"/>
          <w:sz w:val="23"/>
          <w:szCs w:val="23"/>
        </w:rPr>
      </w:pPr>
    </w:p>
    <w:p w:rsidR="00511D9F" w:rsidRPr="005B5496" w:rsidRDefault="00FA518F" w:rsidP="00D6244D">
      <w:pPr>
        <w:autoSpaceDE w:val="0"/>
        <w:autoSpaceDN w:val="0"/>
        <w:adjustRightInd w:val="0"/>
        <w:spacing w:after="0" w:line="360" w:lineRule="auto"/>
        <w:rPr>
          <w:rFonts w:ascii="Times New Roman" w:hAnsi="Times New Roman" w:cs="Times New Roman"/>
          <w:b/>
          <w:sz w:val="26"/>
          <w:szCs w:val="26"/>
        </w:rPr>
      </w:pPr>
      <w:r w:rsidRPr="005B5496">
        <w:rPr>
          <w:rFonts w:ascii="Times New Roman" w:hAnsi="Times New Roman" w:cs="Times New Roman"/>
          <w:b/>
          <w:sz w:val="26"/>
          <w:szCs w:val="26"/>
        </w:rPr>
        <w:t>3.2.1.2</w:t>
      </w:r>
      <w:r w:rsidR="00EE31EC" w:rsidRPr="005B5496">
        <w:rPr>
          <w:rFonts w:ascii="Times New Roman" w:hAnsi="Times New Roman" w:cs="Times New Roman"/>
          <w:b/>
          <w:sz w:val="26"/>
          <w:szCs w:val="26"/>
        </w:rPr>
        <w:t>.</w:t>
      </w:r>
      <w:r w:rsidR="00EE31EC" w:rsidRPr="005B5496">
        <w:rPr>
          <w:rFonts w:ascii="Times New Roman" w:hAnsi="Times New Roman" w:cs="Times New Roman"/>
          <w:b/>
          <w:sz w:val="26"/>
          <w:szCs w:val="26"/>
          <w:u w:val="single"/>
        </w:rPr>
        <w:t>DUAL-ORTHOGONAL FED CIRCULARLY POLARIZED PATCH</w:t>
      </w:r>
    </w:p>
    <w:p w:rsidR="00511D9F" w:rsidRPr="002047BC" w:rsidRDefault="00511D9F" w:rsidP="00D6244D">
      <w:pPr>
        <w:autoSpaceDE w:val="0"/>
        <w:autoSpaceDN w:val="0"/>
        <w:adjustRightInd w:val="0"/>
        <w:spacing w:after="0" w:line="360" w:lineRule="auto"/>
        <w:jc w:val="both"/>
        <w:rPr>
          <w:rFonts w:ascii="Times New Roman" w:hAnsi="Times New Roman" w:cs="Times New Roman"/>
          <w:sz w:val="24"/>
          <w:szCs w:val="24"/>
        </w:rPr>
      </w:pPr>
      <w:r w:rsidRPr="002047BC">
        <w:rPr>
          <w:rFonts w:ascii="Times New Roman" w:hAnsi="Times New Roman" w:cs="Times New Roman"/>
          <w:sz w:val="24"/>
          <w:szCs w:val="24"/>
        </w:rPr>
        <w:t>The fundamental configurations of a dual-orthogonal fed circularly polarized patch using</w:t>
      </w:r>
      <w:r w:rsidR="00147952" w:rsidRPr="002047BC">
        <w:rPr>
          <w:rFonts w:ascii="Times New Roman" w:hAnsi="Times New Roman" w:cs="Times New Roman"/>
          <w:sz w:val="24"/>
          <w:szCs w:val="24"/>
        </w:rPr>
        <w:t xml:space="preserve"> </w:t>
      </w:r>
      <w:r w:rsidR="00CE6815" w:rsidRPr="002047BC">
        <w:rPr>
          <w:rFonts w:ascii="Times New Roman" w:hAnsi="Times New Roman" w:cs="Times New Roman"/>
          <w:sz w:val="24"/>
          <w:szCs w:val="24"/>
        </w:rPr>
        <w:t xml:space="preserve">an external </w:t>
      </w:r>
      <w:r w:rsidRPr="002047BC">
        <w:rPr>
          <w:rFonts w:ascii="Times New Roman" w:hAnsi="Times New Roman" w:cs="Times New Roman"/>
          <w:sz w:val="24"/>
          <w:szCs w:val="24"/>
        </w:rPr>
        <w:t>power divider is shown in figure 3.3. The patch is usually square or circular.</w:t>
      </w:r>
      <w:r w:rsidR="00CE6815" w:rsidRPr="002047BC">
        <w:rPr>
          <w:rFonts w:ascii="Times New Roman" w:hAnsi="Times New Roman" w:cs="Times New Roman"/>
          <w:sz w:val="24"/>
          <w:szCs w:val="24"/>
        </w:rPr>
        <w:t xml:space="preserve"> The dual-orthogonal </w:t>
      </w:r>
      <w:r w:rsidRPr="002047BC">
        <w:rPr>
          <w:rFonts w:ascii="Times New Roman" w:hAnsi="Times New Roman" w:cs="Times New Roman"/>
          <w:sz w:val="24"/>
          <w:szCs w:val="24"/>
        </w:rPr>
        <w:t>feeds excite two orthogonal modes with equal amplitude but inphase</w:t>
      </w:r>
      <w:r w:rsidR="00147952" w:rsidRPr="002047BC">
        <w:rPr>
          <w:rFonts w:ascii="Times New Roman" w:hAnsi="Times New Roman" w:cs="Times New Roman"/>
          <w:sz w:val="24"/>
          <w:szCs w:val="24"/>
        </w:rPr>
        <w:t xml:space="preserve"> </w:t>
      </w:r>
      <w:r w:rsidR="00CE6815" w:rsidRPr="002047BC">
        <w:rPr>
          <w:rFonts w:ascii="Times New Roman" w:hAnsi="Times New Roman" w:cs="Times New Roman"/>
          <w:sz w:val="24"/>
          <w:szCs w:val="24"/>
        </w:rPr>
        <w:t xml:space="preserve">quadrature. Several power </w:t>
      </w:r>
      <w:r w:rsidRPr="002047BC">
        <w:rPr>
          <w:rFonts w:ascii="Times New Roman" w:hAnsi="Times New Roman" w:cs="Times New Roman"/>
          <w:sz w:val="24"/>
          <w:szCs w:val="24"/>
        </w:rPr>
        <w:t>divider circuits that have been successfully employed for</w:t>
      </w:r>
      <w:r w:rsidR="00147952" w:rsidRPr="002047BC">
        <w:rPr>
          <w:rFonts w:ascii="Times New Roman" w:hAnsi="Times New Roman" w:cs="Times New Roman"/>
          <w:sz w:val="24"/>
          <w:szCs w:val="24"/>
        </w:rPr>
        <w:t xml:space="preserve"> </w:t>
      </w:r>
      <w:r w:rsidRPr="002047BC">
        <w:rPr>
          <w:rFonts w:ascii="Times New Roman" w:hAnsi="Times New Roman" w:cs="Times New Roman"/>
          <w:sz w:val="24"/>
          <w:szCs w:val="24"/>
        </w:rPr>
        <w:t>CP generation include the</w:t>
      </w:r>
      <w:r w:rsidR="00CE6815" w:rsidRPr="002047BC">
        <w:rPr>
          <w:rFonts w:ascii="Times New Roman" w:hAnsi="Times New Roman" w:cs="Times New Roman"/>
          <w:sz w:val="24"/>
          <w:szCs w:val="24"/>
        </w:rPr>
        <w:t xml:space="preserve"> quadrature </w:t>
      </w:r>
      <w:r w:rsidRPr="002047BC">
        <w:rPr>
          <w:rFonts w:ascii="Times New Roman" w:hAnsi="Times New Roman" w:cs="Times New Roman"/>
          <w:sz w:val="24"/>
          <w:szCs w:val="24"/>
        </w:rPr>
        <w:t>hybrid, the ring hybrid, the Wilkinson power</w:t>
      </w:r>
      <w:r w:rsidR="00147952" w:rsidRPr="002047BC">
        <w:rPr>
          <w:rFonts w:ascii="Times New Roman" w:hAnsi="Times New Roman" w:cs="Times New Roman"/>
          <w:sz w:val="24"/>
          <w:szCs w:val="24"/>
        </w:rPr>
        <w:t xml:space="preserve"> </w:t>
      </w:r>
      <w:r w:rsidRPr="002047BC">
        <w:rPr>
          <w:rFonts w:ascii="Times New Roman" w:hAnsi="Times New Roman" w:cs="Times New Roman"/>
          <w:sz w:val="24"/>
          <w:szCs w:val="24"/>
        </w:rPr>
        <w:t>divider, and the</w:t>
      </w:r>
      <w:r w:rsidR="00CE6815" w:rsidRPr="002047BC">
        <w:rPr>
          <w:rFonts w:ascii="Times New Roman" w:hAnsi="Times New Roman" w:cs="Times New Roman"/>
          <w:sz w:val="24"/>
          <w:szCs w:val="24"/>
        </w:rPr>
        <w:t xml:space="preserve"> T-junction power splitter. The </w:t>
      </w:r>
      <w:r w:rsidRPr="002047BC">
        <w:rPr>
          <w:rFonts w:ascii="Times New Roman" w:hAnsi="Times New Roman" w:cs="Times New Roman"/>
          <w:sz w:val="24"/>
          <w:szCs w:val="24"/>
        </w:rPr>
        <w:t>quadrature hybrid splits the input into two</w:t>
      </w:r>
      <w:r w:rsidR="00147952" w:rsidRPr="002047BC">
        <w:rPr>
          <w:rFonts w:ascii="Times New Roman" w:hAnsi="Times New Roman" w:cs="Times New Roman"/>
          <w:sz w:val="24"/>
          <w:szCs w:val="24"/>
        </w:rPr>
        <w:t xml:space="preserve"> </w:t>
      </w:r>
      <w:r w:rsidRPr="002047BC">
        <w:rPr>
          <w:rFonts w:ascii="Times New Roman" w:hAnsi="Times New Roman" w:cs="Times New Roman"/>
          <w:sz w:val="24"/>
          <w:szCs w:val="24"/>
        </w:rPr>
        <w:t xml:space="preserve">outputs with equal magnitude but </w:t>
      </w:r>
      <m:oMath>
        <m:sSup>
          <m:sSupPr>
            <m:ctrlPr>
              <w:rPr>
                <w:rFonts w:ascii="Times New Roman" w:hAnsi="Times New Roman" w:cs="Times New Roman"/>
                <w:i/>
                <w:sz w:val="24"/>
                <w:szCs w:val="24"/>
              </w:rPr>
            </m:ctrlPr>
          </m:sSupPr>
          <m:e>
            <m:r>
              <w:rPr>
                <w:rFonts w:ascii="Times New Roman" w:hAnsi="Times New Roman" w:cs="Times New Roman"/>
                <w:sz w:val="24"/>
                <w:szCs w:val="24"/>
              </w:rPr>
              <m:t>90</m:t>
            </m:r>
          </m:e>
          <m:sup>
            <m:r>
              <w:rPr>
                <w:rFonts w:ascii="Times New Roman" w:hAnsi="Times New Roman" w:cs="Times New Roman"/>
                <w:sz w:val="24"/>
                <w:szCs w:val="24"/>
              </w:rPr>
              <m:t>0</m:t>
            </m:r>
          </m:sup>
        </m:sSup>
      </m:oMath>
      <w:r w:rsidR="00CE6815" w:rsidRPr="002047BC">
        <w:rPr>
          <w:rFonts w:ascii="Times New Roman" w:hAnsi="Times New Roman" w:cs="Times New Roman"/>
          <w:sz w:val="24"/>
          <w:szCs w:val="24"/>
        </w:rPr>
        <w:t xml:space="preserve">out of phase. Other </w:t>
      </w:r>
      <w:r w:rsidRPr="002047BC">
        <w:rPr>
          <w:rFonts w:ascii="Times New Roman" w:hAnsi="Times New Roman" w:cs="Times New Roman"/>
          <w:sz w:val="24"/>
          <w:szCs w:val="24"/>
        </w:rPr>
        <w:t>types of dividers, however, need</w:t>
      </w:r>
      <w:r w:rsidR="00147952" w:rsidRPr="002047BC">
        <w:rPr>
          <w:rFonts w:ascii="Times New Roman" w:hAnsi="Times New Roman" w:cs="Times New Roman"/>
          <w:sz w:val="24"/>
          <w:szCs w:val="24"/>
        </w:rPr>
        <w:t xml:space="preserve"> </w:t>
      </w:r>
      <w:r w:rsidRPr="002047BC">
        <w:rPr>
          <w:rFonts w:ascii="Times New Roman" w:hAnsi="Times New Roman" w:cs="Times New Roman"/>
          <w:sz w:val="24"/>
          <w:szCs w:val="24"/>
        </w:rPr>
        <w:t>a quarter-wavelength li</w:t>
      </w:r>
      <w:r w:rsidR="00147952" w:rsidRPr="002047BC">
        <w:rPr>
          <w:rFonts w:ascii="Times New Roman" w:hAnsi="Times New Roman" w:cs="Times New Roman"/>
          <w:sz w:val="24"/>
          <w:szCs w:val="24"/>
        </w:rPr>
        <w:t xml:space="preserve">ne in one of the output arms to </w:t>
      </w:r>
      <w:r w:rsidRPr="002047BC">
        <w:rPr>
          <w:rFonts w:ascii="Times New Roman" w:hAnsi="Times New Roman" w:cs="Times New Roman"/>
          <w:sz w:val="24"/>
          <w:szCs w:val="24"/>
        </w:rPr>
        <w:t xml:space="preserve">produce a </w:t>
      </w:r>
      <m:oMath>
        <m:sSup>
          <m:sSupPr>
            <m:ctrlPr>
              <w:rPr>
                <w:rFonts w:ascii="Times New Roman" w:hAnsi="Times New Roman" w:cs="Times New Roman"/>
                <w:i/>
                <w:sz w:val="24"/>
                <w:szCs w:val="24"/>
              </w:rPr>
            </m:ctrlPr>
          </m:sSupPr>
          <m:e>
            <m:r>
              <w:rPr>
                <w:rFonts w:ascii="Times New Roman" w:hAnsi="Times New Roman" w:cs="Times New Roman"/>
                <w:sz w:val="24"/>
                <w:szCs w:val="24"/>
              </w:rPr>
              <m:t>90</m:t>
            </m:r>
          </m:e>
          <m:sup>
            <m:r>
              <w:rPr>
                <w:rFonts w:ascii="Times New Roman" w:hAnsi="Times New Roman" w:cs="Times New Roman"/>
                <w:sz w:val="24"/>
                <w:szCs w:val="24"/>
              </w:rPr>
              <m:t xml:space="preserve">0 </m:t>
            </m:r>
          </m:sup>
        </m:sSup>
      </m:oMath>
      <w:r w:rsidRPr="002047BC">
        <w:rPr>
          <w:rFonts w:ascii="Times New Roman" w:hAnsi="Times New Roman" w:cs="Times New Roman"/>
          <w:sz w:val="24"/>
          <w:szCs w:val="24"/>
        </w:rPr>
        <w:t>phase shift at the two</w:t>
      </w:r>
      <w:r w:rsidR="00147952" w:rsidRPr="002047BC">
        <w:rPr>
          <w:rFonts w:ascii="Times New Roman" w:hAnsi="Times New Roman" w:cs="Times New Roman"/>
          <w:sz w:val="24"/>
          <w:szCs w:val="24"/>
        </w:rPr>
        <w:t xml:space="preserve"> </w:t>
      </w:r>
      <w:r w:rsidRPr="002047BC">
        <w:rPr>
          <w:rFonts w:ascii="Times New Roman" w:hAnsi="Times New Roman" w:cs="Times New Roman"/>
          <w:sz w:val="24"/>
          <w:szCs w:val="24"/>
        </w:rPr>
        <w:t>feeds. Consequently, the quadr</w:t>
      </w:r>
      <w:r w:rsidR="00147952" w:rsidRPr="002047BC">
        <w:rPr>
          <w:rFonts w:ascii="Times New Roman" w:hAnsi="Times New Roman" w:cs="Times New Roman"/>
          <w:sz w:val="24"/>
          <w:szCs w:val="24"/>
        </w:rPr>
        <w:t xml:space="preserve">ature hybrid provides a broader </w:t>
      </w:r>
      <w:r w:rsidR="00CE6815" w:rsidRPr="002047BC">
        <w:rPr>
          <w:rFonts w:ascii="Times New Roman" w:hAnsi="Times New Roman" w:cs="Times New Roman"/>
          <w:sz w:val="24"/>
          <w:szCs w:val="24"/>
        </w:rPr>
        <w:t xml:space="preserve">axial ratio </w:t>
      </w:r>
      <w:r w:rsidRPr="002047BC">
        <w:rPr>
          <w:rFonts w:ascii="Times New Roman" w:hAnsi="Times New Roman" w:cs="Times New Roman"/>
          <w:sz w:val="24"/>
          <w:szCs w:val="24"/>
        </w:rPr>
        <w:t>bandwidth.</w:t>
      </w:r>
    </w:p>
    <w:p w:rsidR="0017088F" w:rsidRPr="002047BC" w:rsidRDefault="00511D9F" w:rsidP="00D6244D">
      <w:pPr>
        <w:autoSpaceDE w:val="0"/>
        <w:autoSpaceDN w:val="0"/>
        <w:adjustRightInd w:val="0"/>
        <w:spacing w:after="0" w:line="360" w:lineRule="auto"/>
        <w:jc w:val="both"/>
        <w:rPr>
          <w:rFonts w:ascii="Times New Roman" w:hAnsi="Times New Roman" w:cs="Times New Roman"/>
          <w:noProof/>
          <w:sz w:val="24"/>
          <w:szCs w:val="24"/>
        </w:rPr>
      </w:pPr>
      <w:r w:rsidRPr="002047BC">
        <w:rPr>
          <w:rFonts w:ascii="Times New Roman" w:hAnsi="Times New Roman" w:cs="Times New Roman"/>
          <w:sz w:val="24"/>
          <w:szCs w:val="24"/>
        </w:rPr>
        <w:t>These splitters can be easily constructed from various planar transmission lines</w:t>
      </w:r>
      <w:r w:rsidRPr="002047BC">
        <w:rPr>
          <w:rFonts w:ascii="Times New Roman" w:hAnsi="Times New Roman" w:cs="Times New Roman"/>
          <w:sz w:val="23"/>
          <w:szCs w:val="23"/>
        </w:rPr>
        <w:t>.</w:t>
      </w:r>
    </w:p>
    <w:p w:rsidR="00511D9F" w:rsidRPr="002047BC" w:rsidRDefault="008471F7" w:rsidP="00D6244D">
      <w:pPr>
        <w:autoSpaceDE w:val="0"/>
        <w:autoSpaceDN w:val="0"/>
        <w:adjustRightInd w:val="0"/>
        <w:spacing w:after="0" w:line="360" w:lineRule="auto"/>
        <w:rPr>
          <w:rFonts w:ascii="Times New Roman" w:hAnsi="Times New Roman" w:cs="Times New Roman"/>
          <w:noProof/>
          <w:sz w:val="24"/>
          <w:szCs w:val="24"/>
        </w:rPr>
      </w:pPr>
      <w:r w:rsidRPr="002047BC">
        <w:rPr>
          <w:rFonts w:ascii="Times New Roman" w:hAnsi="Times New Roman" w:cs="Times New Roman"/>
          <w:noProof/>
          <w:sz w:val="24"/>
          <w:szCs w:val="24"/>
        </w:rPr>
        <w:lastRenderedPageBreak/>
        <w:t xml:space="preserve">       </w:t>
      </w:r>
      <w:r w:rsidRPr="002047BC">
        <w:rPr>
          <w:rFonts w:ascii="Times New Roman" w:hAnsi="Times New Roman" w:cs="Times New Roman"/>
          <w:noProof/>
          <w:sz w:val="24"/>
          <w:szCs w:val="24"/>
        </w:rPr>
        <w:drawing>
          <wp:inline distT="0" distB="0" distL="0" distR="0">
            <wp:extent cx="3306445" cy="3620770"/>
            <wp:effectExtent l="19050" t="0" r="8255"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srcRect/>
                    <a:stretch>
                      <a:fillRect/>
                    </a:stretch>
                  </pic:blipFill>
                  <pic:spPr bwMode="auto">
                    <a:xfrm>
                      <a:off x="0" y="0"/>
                      <a:ext cx="3306445" cy="3620770"/>
                    </a:xfrm>
                    <a:prstGeom prst="rect">
                      <a:avLst/>
                    </a:prstGeom>
                    <a:noFill/>
                    <a:ln w="9525">
                      <a:noFill/>
                      <a:miter lim="800000"/>
                      <a:headEnd/>
                      <a:tailEnd/>
                    </a:ln>
                  </pic:spPr>
                </pic:pic>
              </a:graphicData>
            </a:graphic>
          </wp:inline>
        </w:drawing>
      </w:r>
    </w:p>
    <w:p w:rsidR="00CE6815" w:rsidRPr="002047BC" w:rsidRDefault="00CE6815" w:rsidP="00D6244D">
      <w:pPr>
        <w:autoSpaceDE w:val="0"/>
        <w:autoSpaceDN w:val="0"/>
        <w:adjustRightInd w:val="0"/>
        <w:spacing w:after="0" w:line="360" w:lineRule="auto"/>
        <w:rPr>
          <w:rFonts w:ascii="Times New Roman" w:hAnsi="Times New Roman" w:cs="Times New Roman"/>
        </w:rPr>
      </w:pPr>
      <w:r w:rsidRPr="002047BC">
        <w:rPr>
          <w:rFonts w:ascii="Times New Roman" w:hAnsi="Times New Roman" w:cs="Times New Roman"/>
          <w:noProof/>
          <w:sz w:val="24"/>
          <w:szCs w:val="24"/>
        </w:rPr>
        <w:t>Figure</w:t>
      </w:r>
      <w:r w:rsidR="00EA32BC" w:rsidRPr="002047BC">
        <w:rPr>
          <w:rFonts w:ascii="Times New Roman" w:hAnsi="Times New Roman" w:cs="Times New Roman"/>
          <w:noProof/>
          <w:sz w:val="24"/>
          <w:szCs w:val="24"/>
        </w:rPr>
        <w:t xml:space="preserve"> 3.1</w:t>
      </w:r>
      <w:r w:rsidRPr="002047BC">
        <w:rPr>
          <w:rFonts w:ascii="Times New Roman" w:hAnsi="Times New Roman" w:cs="Times New Roman"/>
          <w:noProof/>
          <w:sz w:val="24"/>
          <w:szCs w:val="24"/>
        </w:rPr>
        <w:t>:</w:t>
      </w:r>
      <w:r w:rsidRPr="002047BC">
        <w:rPr>
          <w:rFonts w:ascii="Times New Roman" w:hAnsi="Times New Roman" w:cs="Times New Roman"/>
        </w:rPr>
        <w:t xml:space="preserve"> Various types of circularly polarized microstrip patch antennas: (a) triangular patch,</w:t>
      </w:r>
    </w:p>
    <w:p w:rsidR="00CE6815" w:rsidRPr="002047BC" w:rsidRDefault="00CE6815" w:rsidP="00D6244D">
      <w:pPr>
        <w:autoSpaceDE w:val="0"/>
        <w:autoSpaceDN w:val="0"/>
        <w:adjustRightInd w:val="0"/>
        <w:spacing w:after="0" w:line="360" w:lineRule="auto"/>
        <w:rPr>
          <w:rFonts w:ascii="Times New Roman" w:hAnsi="Times New Roman" w:cs="Times New Roman"/>
          <w:noProof/>
          <w:sz w:val="24"/>
          <w:szCs w:val="24"/>
        </w:rPr>
      </w:pPr>
      <w:r w:rsidRPr="002047BC">
        <w:rPr>
          <w:rFonts w:ascii="Times New Roman" w:hAnsi="Times New Roman" w:cs="Times New Roman"/>
        </w:rPr>
        <w:t xml:space="preserve">              (b) square patch, (c) circular patch, (d) ring, (e) pentagonal patch, and (f) elliptical patch.</w:t>
      </w:r>
    </w:p>
    <w:p w:rsidR="008471F7" w:rsidRPr="002047BC" w:rsidRDefault="008471F7" w:rsidP="00FF4221">
      <w:pPr>
        <w:autoSpaceDE w:val="0"/>
        <w:autoSpaceDN w:val="0"/>
        <w:adjustRightInd w:val="0"/>
        <w:spacing w:after="0" w:line="360" w:lineRule="auto"/>
        <w:jc w:val="center"/>
        <w:rPr>
          <w:rFonts w:ascii="Times New Roman" w:hAnsi="Times New Roman" w:cs="Times New Roman"/>
          <w:noProof/>
          <w:sz w:val="24"/>
          <w:szCs w:val="24"/>
        </w:rPr>
      </w:pPr>
      <w:r w:rsidRPr="002047BC">
        <w:rPr>
          <w:rFonts w:ascii="Times New Roman" w:hAnsi="Times New Roman" w:cs="Times New Roman"/>
          <w:noProof/>
          <w:sz w:val="24"/>
          <w:szCs w:val="24"/>
        </w:rPr>
        <w:drawing>
          <wp:inline distT="0" distB="0" distL="0" distR="0">
            <wp:extent cx="2876550" cy="1482746"/>
            <wp:effectExtent l="19050" t="0" r="0" b="0"/>
            <wp:docPr id="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srcRect/>
                    <a:stretch>
                      <a:fillRect/>
                    </a:stretch>
                  </pic:blipFill>
                  <pic:spPr bwMode="auto">
                    <a:xfrm>
                      <a:off x="0" y="0"/>
                      <a:ext cx="2876550" cy="1482746"/>
                    </a:xfrm>
                    <a:prstGeom prst="rect">
                      <a:avLst/>
                    </a:prstGeom>
                    <a:noFill/>
                    <a:ln w="9525">
                      <a:noFill/>
                      <a:miter lim="800000"/>
                      <a:headEnd/>
                      <a:tailEnd/>
                    </a:ln>
                  </pic:spPr>
                </pic:pic>
              </a:graphicData>
            </a:graphic>
          </wp:inline>
        </w:drawing>
      </w:r>
    </w:p>
    <w:p w:rsidR="00CE6815" w:rsidRPr="00EE31EC" w:rsidRDefault="00CE6815" w:rsidP="00FF4221">
      <w:pPr>
        <w:autoSpaceDE w:val="0"/>
        <w:autoSpaceDN w:val="0"/>
        <w:adjustRightInd w:val="0"/>
        <w:spacing w:after="0" w:line="360" w:lineRule="auto"/>
        <w:jc w:val="center"/>
        <w:rPr>
          <w:rFonts w:ascii="Times New Roman" w:hAnsi="Times New Roman" w:cs="Times New Roman"/>
          <w:noProof/>
          <w:sz w:val="24"/>
          <w:szCs w:val="24"/>
        </w:rPr>
      </w:pPr>
      <w:r w:rsidRPr="00EE31EC">
        <w:rPr>
          <w:rFonts w:ascii="Times New Roman" w:hAnsi="Times New Roman" w:cs="Times New Roman"/>
          <w:bCs/>
          <w:sz w:val="24"/>
          <w:szCs w:val="24"/>
        </w:rPr>
        <w:t>Figure a</w:t>
      </w:r>
      <w:r w:rsidR="00FF4221">
        <w:rPr>
          <w:rFonts w:ascii="Times New Roman" w:hAnsi="Times New Roman" w:cs="Times New Roman"/>
          <w:bCs/>
          <w:sz w:val="24"/>
          <w:szCs w:val="24"/>
        </w:rPr>
        <w:t xml:space="preserve"> </w:t>
      </w:r>
      <w:r w:rsidR="00FF4221" w:rsidRPr="00EE31EC">
        <w:rPr>
          <w:rFonts w:ascii="Times New Roman" w:hAnsi="Times New Roman" w:cs="Times New Roman"/>
          <w:sz w:val="24"/>
          <w:szCs w:val="24"/>
        </w:rPr>
        <w:t>) dual-fed</w:t>
      </w:r>
      <w:r w:rsidR="00FF4221">
        <w:rPr>
          <w:rFonts w:ascii="Times New Roman" w:hAnsi="Times New Roman" w:cs="Times New Roman"/>
          <w:sz w:val="24"/>
          <w:szCs w:val="24"/>
        </w:rPr>
        <w:t xml:space="preserve"> </w:t>
      </w:r>
      <w:r w:rsidR="00FF4221" w:rsidRPr="00EE31EC">
        <w:rPr>
          <w:rFonts w:ascii="Times New Roman" w:hAnsi="Times New Roman" w:cs="Times New Roman"/>
          <w:sz w:val="24"/>
          <w:szCs w:val="24"/>
        </w:rPr>
        <w:t>patch</w:t>
      </w:r>
    </w:p>
    <w:p w:rsidR="008471F7" w:rsidRPr="002047BC" w:rsidRDefault="008471F7" w:rsidP="00FF4221">
      <w:pPr>
        <w:autoSpaceDE w:val="0"/>
        <w:autoSpaceDN w:val="0"/>
        <w:adjustRightInd w:val="0"/>
        <w:spacing w:after="0" w:line="360" w:lineRule="auto"/>
        <w:jc w:val="center"/>
        <w:rPr>
          <w:rFonts w:ascii="Times New Roman" w:hAnsi="Times New Roman" w:cs="Times New Roman"/>
          <w:noProof/>
          <w:sz w:val="24"/>
          <w:szCs w:val="24"/>
        </w:rPr>
      </w:pPr>
      <w:r w:rsidRPr="002047BC">
        <w:rPr>
          <w:rFonts w:ascii="Times New Roman" w:hAnsi="Times New Roman" w:cs="Times New Roman"/>
          <w:noProof/>
          <w:sz w:val="24"/>
          <w:szCs w:val="24"/>
        </w:rPr>
        <w:drawing>
          <wp:inline distT="0" distB="0" distL="0" distR="0">
            <wp:extent cx="2914650" cy="1493097"/>
            <wp:effectExtent l="19050" t="0" r="0" b="0"/>
            <wp:docPr id="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srcRect/>
                    <a:stretch>
                      <a:fillRect/>
                    </a:stretch>
                  </pic:blipFill>
                  <pic:spPr bwMode="auto">
                    <a:xfrm>
                      <a:off x="0" y="0"/>
                      <a:ext cx="2914650" cy="1493097"/>
                    </a:xfrm>
                    <a:prstGeom prst="rect">
                      <a:avLst/>
                    </a:prstGeom>
                    <a:noFill/>
                    <a:ln w="9525">
                      <a:noFill/>
                      <a:miter lim="800000"/>
                      <a:headEnd/>
                      <a:tailEnd/>
                    </a:ln>
                  </pic:spPr>
                </pic:pic>
              </a:graphicData>
            </a:graphic>
          </wp:inline>
        </w:drawing>
      </w:r>
    </w:p>
    <w:p w:rsidR="00CE6815" w:rsidRPr="00EE31EC" w:rsidRDefault="00CE6815" w:rsidP="00FF4221">
      <w:pPr>
        <w:autoSpaceDE w:val="0"/>
        <w:autoSpaceDN w:val="0"/>
        <w:adjustRightInd w:val="0"/>
        <w:spacing w:after="0" w:line="360" w:lineRule="auto"/>
        <w:jc w:val="center"/>
        <w:rPr>
          <w:rFonts w:ascii="Times New Roman" w:hAnsi="Times New Roman" w:cs="Times New Roman"/>
          <w:bCs/>
          <w:sz w:val="24"/>
          <w:szCs w:val="24"/>
        </w:rPr>
      </w:pPr>
      <w:r w:rsidRPr="00EE31EC">
        <w:rPr>
          <w:rFonts w:ascii="Times New Roman" w:hAnsi="Times New Roman" w:cs="Times New Roman"/>
          <w:bCs/>
          <w:sz w:val="24"/>
          <w:szCs w:val="24"/>
        </w:rPr>
        <w:t xml:space="preserve">Figure </w:t>
      </w:r>
      <w:r w:rsidR="00F27DC9" w:rsidRPr="00EE31EC">
        <w:rPr>
          <w:rFonts w:ascii="Times New Roman" w:hAnsi="Times New Roman" w:cs="Times New Roman"/>
          <w:bCs/>
          <w:sz w:val="24"/>
          <w:szCs w:val="24"/>
        </w:rPr>
        <w:t>b</w:t>
      </w:r>
      <w:r w:rsidR="00FF4221" w:rsidRPr="00EE31EC">
        <w:rPr>
          <w:rFonts w:ascii="Times New Roman" w:hAnsi="Times New Roman" w:cs="Times New Roman"/>
          <w:sz w:val="24"/>
          <w:szCs w:val="24"/>
        </w:rPr>
        <w:t>) singly fed patch</w:t>
      </w:r>
    </w:p>
    <w:p w:rsidR="00EE31EC" w:rsidRDefault="00F27DC9" w:rsidP="00FF4221">
      <w:pPr>
        <w:autoSpaceDE w:val="0"/>
        <w:autoSpaceDN w:val="0"/>
        <w:adjustRightInd w:val="0"/>
        <w:spacing w:after="0" w:line="360" w:lineRule="auto"/>
        <w:jc w:val="center"/>
        <w:rPr>
          <w:rFonts w:ascii="Times New Roman" w:hAnsi="Times New Roman" w:cs="Times New Roman"/>
          <w:sz w:val="24"/>
          <w:szCs w:val="24"/>
        </w:rPr>
      </w:pPr>
      <w:r w:rsidRPr="00EE31EC">
        <w:rPr>
          <w:rFonts w:ascii="Times New Roman" w:hAnsi="Times New Roman" w:cs="Times New Roman"/>
          <w:bCs/>
          <w:sz w:val="24"/>
          <w:szCs w:val="24"/>
        </w:rPr>
        <w:t>Figure 3.2</w:t>
      </w:r>
      <w:r w:rsidRPr="00EE31EC">
        <w:rPr>
          <w:rFonts w:ascii="Times New Roman" w:hAnsi="Times New Roman" w:cs="Times New Roman"/>
          <w:b/>
          <w:bCs/>
          <w:sz w:val="24"/>
          <w:szCs w:val="24"/>
        </w:rPr>
        <w:t xml:space="preserve">  </w:t>
      </w:r>
      <w:r w:rsidRPr="00EE31EC">
        <w:rPr>
          <w:rFonts w:ascii="Times New Roman" w:hAnsi="Times New Roman" w:cs="Times New Roman"/>
          <w:sz w:val="24"/>
          <w:szCs w:val="24"/>
        </w:rPr>
        <w:t>Two types of excitations for circularly polarized microstrip antennas:</w:t>
      </w:r>
    </w:p>
    <w:p w:rsidR="008471F7" w:rsidRPr="002047BC" w:rsidRDefault="008471F7" w:rsidP="00890641">
      <w:pPr>
        <w:autoSpaceDE w:val="0"/>
        <w:autoSpaceDN w:val="0"/>
        <w:adjustRightInd w:val="0"/>
        <w:spacing w:after="0" w:line="360" w:lineRule="auto"/>
        <w:jc w:val="center"/>
        <w:rPr>
          <w:rFonts w:ascii="Times New Roman" w:hAnsi="Times New Roman" w:cs="Times New Roman"/>
          <w:noProof/>
          <w:sz w:val="24"/>
          <w:szCs w:val="24"/>
        </w:rPr>
      </w:pPr>
      <w:r w:rsidRPr="002047BC">
        <w:rPr>
          <w:rFonts w:ascii="Times New Roman" w:hAnsi="Times New Roman" w:cs="Times New Roman"/>
          <w:noProof/>
          <w:sz w:val="24"/>
          <w:szCs w:val="24"/>
        </w:rPr>
        <w:lastRenderedPageBreak/>
        <w:drawing>
          <wp:inline distT="0" distB="0" distL="0" distR="0">
            <wp:extent cx="5943600" cy="3122128"/>
            <wp:effectExtent l="19050" t="0" r="0" b="0"/>
            <wp:docPr id="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srcRect/>
                    <a:stretch>
                      <a:fillRect/>
                    </a:stretch>
                  </pic:blipFill>
                  <pic:spPr bwMode="auto">
                    <a:xfrm>
                      <a:off x="0" y="0"/>
                      <a:ext cx="5943600" cy="3122128"/>
                    </a:xfrm>
                    <a:prstGeom prst="rect">
                      <a:avLst/>
                    </a:prstGeom>
                    <a:noFill/>
                    <a:ln w="9525">
                      <a:noFill/>
                      <a:miter lim="800000"/>
                      <a:headEnd/>
                      <a:tailEnd/>
                    </a:ln>
                  </pic:spPr>
                </pic:pic>
              </a:graphicData>
            </a:graphic>
          </wp:inline>
        </w:drawing>
      </w:r>
    </w:p>
    <w:p w:rsidR="00F27DC9" w:rsidRPr="00EE31EC" w:rsidRDefault="00F27DC9" w:rsidP="00890641">
      <w:pPr>
        <w:autoSpaceDE w:val="0"/>
        <w:autoSpaceDN w:val="0"/>
        <w:adjustRightInd w:val="0"/>
        <w:spacing w:after="0" w:line="360" w:lineRule="auto"/>
        <w:jc w:val="center"/>
        <w:rPr>
          <w:rFonts w:ascii="Times New Roman" w:hAnsi="Times New Roman" w:cs="Times New Roman"/>
          <w:sz w:val="24"/>
          <w:szCs w:val="24"/>
        </w:rPr>
      </w:pPr>
      <w:r w:rsidRPr="00EE31EC">
        <w:rPr>
          <w:rFonts w:ascii="Times New Roman" w:hAnsi="Times New Roman" w:cs="Times New Roman"/>
          <w:bCs/>
          <w:sz w:val="24"/>
          <w:szCs w:val="24"/>
        </w:rPr>
        <w:t>Figure 3.3</w:t>
      </w:r>
      <w:r w:rsidRPr="00EE31EC">
        <w:rPr>
          <w:rFonts w:ascii="Times New Roman" w:hAnsi="Times New Roman" w:cs="Times New Roman"/>
          <w:b/>
          <w:bCs/>
          <w:sz w:val="24"/>
          <w:szCs w:val="24"/>
        </w:rPr>
        <w:t xml:space="preserve"> </w:t>
      </w:r>
      <w:r w:rsidRPr="00EE31EC">
        <w:rPr>
          <w:rFonts w:ascii="Times New Roman" w:hAnsi="Times New Roman" w:cs="Times New Roman"/>
          <w:sz w:val="24"/>
          <w:szCs w:val="24"/>
        </w:rPr>
        <w:t>Typical configurations of dual-fed circularly Polarized microstrip antennas:</w:t>
      </w:r>
    </w:p>
    <w:p w:rsidR="00F27DC9" w:rsidRPr="00EE31EC" w:rsidRDefault="00EA32BC" w:rsidP="00D6244D">
      <w:pPr>
        <w:autoSpaceDE w:val="0"/>
        <w:autoSpaceDN w:val="0"/>
        <w:adjustRightInd w:val="0"/>
        <w:spacing w:after="0" w:line="360" w:lineRule="auto"/>
        <w:rPr>
          <w:rFonts w:ascii="Times New Roman" w:hAnsi="Times New Roman" w:cs="Times New Roman"/>
          <w:noProof/>
          <w:sz w:val="24"/>
          <w:szCs w:val="24"/>
        </w:rPr>
      </w:pPr>
      <w:r w:rsidRPr="00EE31EC">
        <w:rPr>
          <w:rFonts w:ascii="Times New Roman" w:hAnsi="Times New Roman" w:cs="Times New Roman"/>
          <w:sz w:val="24"/>
          <w:szCs w:val="24"/>
        </w:rPr>
        <w:t xml:space="preserve">                 </w:t>
      </w:r>
      <w:r w:rsidR="00890641">
        <w:rPr>
          <w:rFonts w:ascii="Times New Roman" w:hAnsi="Times New Roman" w:cs="Times New Roman"/>
          <w:sz w:val="24"/>
          <w:szCs w:val="24"/>
        </w:rPr>
        <w:t xml:space="preserve">        </w:t>
      </w:r>
      <w:r w:rsidR="00F27DC9" w:rsidRPr="00EE31EC">
        <w:rPr>
          <w:rFonts w:ascii="Times New Roman" w:hAnsi="Times New Roman" w:cs="Times New Roman"/>
          <w:sz w:val="24"/>
          <w:szCs w:val="24"/>
        </w:rPr>
        <w:t>(a)circular patch and (b) square patch</w:t>
      </w:r>
    </w:p>
    <w:p w:rsidR="00890641" w:rsidRDefault="00890641" w:rsidP="00D6244D">
      <w:pPr>
        <w:autoSpaceDE w:val="0"/>
        <w:autoSpaceDN w:val="0"/>
        <w:adjustRightInd w:val="0"/>
        <w:spacing w:after="0" w:line="360" w:lineRule="auto"/>
        <w:rPr>
          <w:rFonts w:ascii="Times New Roman" w:hAnsi="Times New Roman" w:cs="Times New Roman"/>
          <w:sz w:val="30"/>
          <w:szCs w:val="30"/>
        </w:rPr>
      </w:pPr>
    </w:p>
    <w:p w:rsidR="008471F7" w:rsidRPr="00890641" w:rsidRDefault="00FA518F" w:rsidP="00D6244D">
      <w:pPr>
        <w:autoSpaceDE w:val="0"/>
        <w:autoSpaceDN w:val="0"/>
        <w:adjustRightInd w:val="0"/>
        <w:spacing w:after="0" w:line="360" w:lineRule="auto"/>
        <w:rPr>
          <w:rFonts w:ascii="Times New Roman" w:hAnsi="Times New Roman" w:cs="Times New Roman"/>
          <w:b/>
          <w:sz w:val="30"/>
          <w:szCs w:val="30"/>
        </w:rPr>
      </w:pPr>
      <w:r w:rsidRPr="00890641">
        <w:rPr>
          <w:rFonts w:ascii="Times New Roman" w:hAnsi="Times New Roman" w:cs="Times New Roman"/>
          <w:b/>
          <w:sz w:val="30"/>
          <w:szCs w:val="30"/>
        </w:rPr>
        <w:t>3.2.1.3</w:t>
      </w:r>
      <w:r w:rsidR="00EE31EC" w:rsidRPr="00890641">
        <w:rPr>
          <w:rFonts w:ascii="Times New Roman" w:hAnsi="Times New Roman" w:cs="Times New Roman"/>
          <w:b/>
          <w:sz w:val="30"/>
          <w:szCs w:val="30"/>
        </w:rPr>
        <w:t>.</w:t>
      </w:r>
      <w:r w:rsidRPr="00890641">
        <w:rPr>
          <w:rFonts w:ascii="Times New Roman" w:hAnsi="Times New Roman" w:cs="Times New Roman"/>
          <w:b/>
          <w:sz w:val="30"/>
          <w:szCs w:val="30"/>
        </w:rPr>
        <w:t xml:space="preserve"> </w:t>
      </w:r>
      <w:r w:rsidR="008471F7" w:rsidRPr="00890641">
        <w:rPr>
          <w:rFonts w:ascii="Times New Roman" w:hAnsi="Times New Roman" w:cs="Times New Roman"/>
          <w:b/>
          <w:sz w:val="30"/>
          <w:szCs w:val="30"/>
          <w:u w:val="single"/>
        </w:rPr>
        <w:t>S</w:t>
      </w:r>
      <w:r w:rsidR="00EE31EC" w:rsidRPr="00890641">
        <w:rPr>
          <w:rFonts w:ascii="Times New Roman" w:hAnsi="Times New Roman" w:cs="Times New Roman"/>
          <w:b/>
          <w:sz w:val="30"/>
          <w:szCs w:val="30"/>
          <w:u w:val="single"/>
        </w:rPr>
        <w:t>INGLY FED CIRCULARLY POLARIZED PATCH</w:t>
      </w:r>
    </w:p>
    <w:p w:rsidR="008471F7" w:rsidRPr="002047BC" w:rsidRDefault="008471F7" w:rsidP="00D6244D">
      <w:pPr>
        <w:autoSpaceDE w:val="0"/>
        <w:autoSpaceDN w:val="0"/>
        <w:adjustRightInd w:val="0"/>
        <w:spacing w:after="0" w:line="360" w:lineRule="auto"/>
        <w:jc w:val="both"/>
        <w:rPr>
          <w:rFonts w:ascii="Times New Roman" w:hAnsi="Times New Roman" w:cs="Times New Roman"/>
          <w:sz w:val="24"/>
          <w:szCs w:val="24"/>
        </w:rPr>
      </w:pPr>
      <w:r w:rsidRPr="002047BC">
        <w:rPr>
          <w:rFonts w:ascii="Times New Roman" w:hAnsi="Times New Roman" w:cs="Times New Roman"/>
          <w:sz w:val="24"/>
          <w:szCs w:val="24"/>
        </w:rPr>
        <w:t>Typical configurations for a singly fed CP microstrip antennas are shown in figure</w:t>
      </w:r>
      <w:r w:rsidR="00F27DC9" w:rsidRPr="002047BC">
        <w:rPr>
          <w:rFonts w:ascii="Times New Roman" w:hAnsi="Times New Roman" w:cs="Times New Roman"/>
          <w:sz w:val="24"/>
          <w:szCs w:val="24"/>
        </w:rPr>
        <w:t xml:space="preserve"> 3.4 A single point </w:t>
      </w:r>
      <w:r w:rsidRPr="002047BC">
        <w:rPr>
          <w:rFonts w:ascii="Times New Roman" w:hAnsi="Times New Roman" w:cs="Times New Roman"/>
          <w:sz w:val="24"/>
          <w:szCs w:val="24"/>
        </w:rPr>
        <w:t>feed patch capable of producing CP radiation is very desirable is</w:t>
      </w:r>
      <w:r w:rsidR="00F27DC9" w:rsidRPr="002047BC">
        <w:rPr>
          <w:rFonts w:ascii="Times New Roman" w:hAnsi="Times New Roman" w:cs="Times New Roman"/>
          <w:sz w:val="24"/>
          <w:szCs w:val="24"/>
        </w:rPr>
        <w:t xml:space="preserve"> </w:t>
      </w:r>
      <w:r w:rsidRPr="002047BC">
        <w:rPr>
          <w:rFonts w:ascii="Times New Roman" w:hAnsi="Times New Roman" w:cs="Times New Roman"/>
          <w:sz w:val="24"/>
          <w:szCs w:val="24"/>
        </w:rPr>
        <w:t>situ</w:t>
      </w:r>
      <w:r w:rsidR="00F27DC9" w:rsidRPr="002047BC">
        <w:rPr>
          <w:rFonts w:ascii="Times New Roman" w:hAnsi="Times New Roman" w:cs="Times New Roman"/>
          <w:sz w:val="24"/>
          <w:szCs w:val="24"/>
        </w:rPr>
        <w:t xml:space="preserve">ations where it is difficult to </w:t>
      </w:r>
      <w:r w:rsidRPr="002047BC">
        <w:rPr>
          <w:rFonts w:ascii="Times New Roman" w:hAnsi="Times New Roman" w:cs="Times New Roman"/>
          <w:sz w:val="24"/>
          <w:szCs w:val="24"/>
        </w:rPr>
        <w:t>accommodate dual-orthogonal feeds with a power divider</w:t>
      </w:r>
      <w:r w:rsidR="00F27DC9" w:rsidRPr="002047BC">
        <w:rPr>
          <w:rFonts w:ascii="Times New Roman" w:hAnsi="Times New Roman" w:cs="Times New Roman"/>
          <w:sz w:val="24"/>
          <w:szCs w:val="24"/>
        </w:rPr>
        <w:t xml:space="preserve"> </w:t>
      </w:r>
      <w:r w:rsidRPr="002047BC">
        <w:rPr>
          <w:rFonts w:ascii="Times New Roman" w:hAnsi="Times New Roman" w:cs="Times New Roman"/>
          <w:sz w:val="24"/>
          <w:szCs w:val="24"/>
        </w:rPr>
        <w:t>network.</w:t>
      </w:r>
    </w:p>
    <w:p w:rsidR="008471F7" w:rsidRPr="002047BC" w:rsidRDefault="008471F7" w:rsidP="00890641">
      <w:pPr>
        <w:autoSpaceDE w:val="0"/>
        <w:autoSpaceDN w:val="0"/>
        <w:adjustRightInd w:val="0"/>
        <w:spacing w:after="0" w:line="360" w:lineRule="auto"/>
        <w:jc w:val="center"/>
        <w:rPr>
          <w:rFonts w:ascii="Times New Roman" w:hAnsi="Times New Roman" w:cs="Times New Roman"/>
          <w:sz w:val="23"/>
          <w:szCs w:val="23"/>
        </w:rPr>
      </w:pPr>
      <w:r w:rsidRPr="002047BC">
        <w:rPr>
          <w:rFonts w:ascii="Times New Roman" w:hAnsi="Times New Roman" w:cs="Times New Roman"/>
          <w:noProof/>
          <w:sz w:val="23"/>
          <w:szCs w:val="23"/>
        </w:rPr>
        <w:drawing>
          <wp:inline distT="0" distB="0" distL="0" distR="0">
            <wp:extent cx="4494428" cy="2311453"/>
            <wp:effectExtent l="19050" t="0" r="1372" b="0"/>
            <wp:docPr id="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a:srcRect/>
                    <a:stretch>
                      <a:fillRect/>
                    </a:stretch>
                  </pic:blipFill>
                  <pic:spPr bwMode="auto">
                    <a:xfrm>
                      <a:off x="0" y="0"/>
                      <a:ext cx="4494611" cy="2311547"/>
                    </a:xfrm>
                    <a:prstGeom prst="rect">
                      <a:avLst/>
                    </a:prstGeom>
                    <a:noFill/>
                    <a:ln w="9525">
                      <a:noFill/>
                      <a:miter lim="800000"/>
                      <a:headEnd/>
                      <a:tailEnd/>
                    </a:ln>
                  </pic:spPr>
                </pic:pic>
              </a:graphicData>
            </a:graphic>
          </wp:inline>
        </w:drawing>
      </w:r>
    </w:p>
    <w:p w:rsidR="00EA32BC" w:rsidRPr="00EE31EC" w:rsidRDefault="00EA32BC" w:rsidP="00890641">
      <w:pPr>
        <w:autoSpaceDE w:val="0"/>
        <w:autoSpaceDN w:val="0"/>
        <w:adjustRightInd w:val="0"/>
        <w:spacing w:after="0" w:line="360" w:lineRule="auto"/>
        <w:jc w:val="center"/>
        <w:rPr>
          <w:rFonts w:ascii="Times New Roman" w:hAnsi="Times New Roman" w:cs="Times New Roman"/>
          <w:sz w:val="24"/>
          <w:szCs w:val="24"/>
        </w:rPr>
      </w:pPr>
      <w:r w:rsidRPr="00EE31EC">
        <w:rPr>
          <w:rFonts w:ascii="Times New Roman" w:hAnsi="Times New Roman" w:cs="Times New Roman"/>
          <w:sz w:val="24"/>
          <w:szCs w:val="24"/>
        </w:rPr>
        <w:t>Figure 3.4: Typical configurations for a singly fed CP microstrip antennas</w:t>
      </w:r>
    </w:p>
    <w:p w:rsidR="008471F7" w:rsidRPr="002047BC" w:rsidRDefault="008471F7" w:rsidP="00D6244D">
      <w:pPr>
        <w:autoSpaceDE w:val="0"/>
        <w:autoSpaceDN w:val="0"/>
        <w:adjustRightInd w:val="0"/>
        <w:spacing w:after="0" w:line="360" w:lineRule="auto"/>
        <w:jc w:val="both"/>
        <w:rPr>
          <w:rFonts w:ascii="Times New Roman" w:hAnsi="Times New Roman" w:cs="Times New Roman"/>
          <w:sz w:val="24"/>
          <w:szCs w:val="24"/>
        </w:rPr>
      </w:pPr>
      <w:r w:rsidRPr="002047BC">
        <w:rPr>
          <w:rFonts w:ascii="Times New Roman" w:hAnsi="Times New Roman" w:cs="Times New Roman"/>
          <w:sz w:val="24"/>
          <w:szCs w:val="24"/>
        </w:rPr>
        <w:lastRenderedPageBreak/>
        <w:t>Because a patch with single-point feed generally radiates linear polarization, in order to</w:t>
      </w:r>
      <w:r w:rsidR="00F27DC9" w:rsidRPr="002047BC">
        <w:rPr>
          <w:rFonts w:ascii="Times New Roman" w:hAnsi="Times New Roman" w:cs="Times New Roman"/>
          <w:sz w:val="24"/>
          <w:szCs w:val="24"/>
        </w:rPr>
        <w:t xml:space="preserve"> radiate CP, it </w:t>
      </w:r>
      <w:r w:rsidRPr="002047BC">
        <w:rPr>
          <w:rFonts w:ascii="Times New Roman" w:hAnsi="Times New Roman" w:cs="Times New Roman"/>
          <w:sz w:val="24"/>
          <w:szCs w:val="24"/>
        </w:rPr>
        <w:t xml:space="preserve">is necessary for two orthogonal patch modes with equal amplitude an inphase quadrature to </w:t>
      </w:r>
      <w:r w:rsidR="00F27DC9" w:rsidRPr="002047BC">
        <w:rPr>
          <w:rFonts w:ascii="Times New Roman" w:hAnsi="Times New Roman" w:cs="Times New Roman"/>
          <w:sz w:val="24"/>
          <w:szCs w:val="24"/>
        </w:rPr>
        <w:t xml:space="preserve">be </w:t>
      </w:r>
      <w:r w:rsidRPr="002047BC">
        <w:rPr>
          <w:rFonts w:ascii="Times New Roman" w:hAnsi="Times New Roman" w:cs="Times New Roman"/>
          <w:sz w:val="24"/>
          <w:szCs w:val="24"/>
        </w:rPr>
        <w:t>induced. This can be accomplished by slightly perturbing a patch</w:t>
      </w:r>
      <w:r w:rsidR="00F27DC9" w:rsidRPr="002047BC">
        <w:rPr>
          <w:rFonts w:ascii="Times New Roman" w:hAnsi="Times New Roman" w:cs="Times New Roman"/>
          <w:sz w:val="24"/>
          <w:szCs w:val="24"/>
        </w:rPr>
        <w:t xml:space="preserve"> at appropriate locations with </w:t>
      </w:r>
      <w:r w:rsidRPr="002047BC">
        <w:rPr>
          <w:rFonts w:ascii="Times New Roman" w:hAnsi="Times New Roman" w:cs="Times New Roman"/>
          <w:sz w:val="24"/>
          <w:szCs w:val="24"/>
        </w:rPr>
        <w:t>respect to the feed.</w:t>
      </w:r>
    </w:p>
    <w:p w:rsidR="008471F7" w:rsidRPr="002047BC" w:rsidRDefault="008471F7" w:rsidP="00D6244D">
      <w:pPr>
        <w:autoSpaceDE w:val="0"/>
        <w:autoSpaceDN w:val="0"/>
        <w:adjustRightInd w:val="0"/>
        <w:spacing w:after="0" w:line="360" w:lineRule="auto"/>
        <w:jc w:val="both"/>
        <w:rPr>
          <w:rFonts w:ascii="Times New Roman" w:hAnsi="Times New Roman" w:cs="Times New Roman"/>
          <w:sz w:val="23"/>
          <w:szCs w:val="23"/>
        </w:rPr>
      </w:pPr>
      <w:r w:rsidRPr="002047BC">
        <w:rPr>
          <w:rFonts w:ascii="Times New Roman" w:hAnsi="Times New Roman" w:cs="Times New Roman"/>
          <w:sz w:val="24"/>
          <w:szCs w:val="24"/>
        </w:rPr>
        <w:t>Purturbation configurations for generating CP operate on the principle of detuning</w:t>
      </w:r>
      <w:r w:rsidR="00F27DC9" w:rsidRPr="002047BC">
        <w:rPr>
          <w:rFonts w:ascii="Times New Roman" w:hAnsi="Times New Roman" w:cs="Times New Roman"/>
          <w:sz w:val="24"/>
          <w:szCs w:val="24"/>
        </w:rPr>
        <w:t xml:space="preserve"> degenrate modes </w:t>
      </w:r>
      <w:r w:rsidRPr="002047BC">
        <w:rPr>
          <w:rFonts w:ascii="Times New Roman" w:hAnsi="Times New Roman" w:cs="Times New Roman"/>
          <w:sz w:val="24"/>
          <w:szCs w:val="24"/>
        </w:rPr>
        <w:t>of a symmetrical patch by perturabation segments as shown in figure</w:t>
      </w:r>
      <w:r w:rsidR="00F27DC9" w:rsidRPr="002047BC">
        <w:rPr>
          <w:rFonts w:ascii="Times New Roman" w:hAnsi="Times New Roman" w:cs="Times New Roman"/>
          <w:sz w:val="24"/>
          <w:szCs w:val="24"/>
        </w:rPr>
        <w:t xml:space="preserve"> 3.5. The fields of a singly fed </w:t>
      </w:r>
      <w:r w:rsidRPr="002047BC">
        <w:rPr>
          <w:rFonts w:ascii="Times New Roman" w:hAnsi="Times New Roman" w:cs="Times New Roman"/>
          <w:sz w:val="24"/>
          <w:szCs w:val="24"/>
        </w:rPr>
        <w:t>patch can be resolved into two orthogonal degenerates</w:t>
      </w:r>
      <w:r w:rsidR="00F27DC9" w:rsidRPr="002047BC">
        <w:rPr>
          <w:rFonts w:ascii="Times New Roman" w:hAnsi="Times New Roman" w:cs="Times New Roman"/>
          <w:sz w:val="24"/>
          <w:szCs w:val="24"/>
        </w:rPr>
        <w:t xml:space="preserve"> </w:t>
      </w:r>
      <w:r w:rsidRPr="002047BC">
        <w:rPr>
          <w:rFonts w:ascii="Times New Roman" w:hAnsi="Times New Roman" w:cs="Times New Roman"/>
          <w:sz w:val="24"/>
          <w:szCs w:val="24"/>
        </w:rPr>
        <w:t xml:space="preserve">modes 1 and </w:t>
      </w:r>
      <w:r w:rsidR="00F27DC9" w:rsidRPr="002047BC">
        <w:rPr>
          <w:rFonts w:ascii="Times New Roman" w:hAnsi="Times New Roman" w:cs="Times New Roman"/>
          <w:sz w:val="24"/>
          <w:szCs w:val="24"/>
        </w:rPr>
        <w:t xml:space="preserve">2. Proper purturbation segments </w:t>
      </w:r>
      <w:r w:rsidRPr="002047BC">
        <w:rPr>
          <w:rFonts w:ascii="Times New Roman" w:hAnsi="Times New Roman" w:cs="Times New Roman"/>
          <w:sz w:val="24"/>
          <w:szCs w:val="24"/>
        </w:rPr>
        <w:t>will detune the frequency response of</w:t>
      </w:r>
      <w:r w:rsidR="00F27DC9" w:rsidRPr="002047BC">
        <w:rPr>
          <w:rFonts w:ascii="Times New Roman" w:hAnsi="Times New Roman" w:cs="Times New Roman"/>
          <w:sz w:val="24"/>
          <w:szCs w:val="24"/>
        </w:rPr>
        <w:t xml:space="preserve"> </w:t>
      </w:r>
      <w:r w:rsidRPr="002047BC">
        <w:rPr>
          <w:rFonts w:ascii="Times New Roman" w:hAnsi="Times New Roman" w:cs="Times New Roman"/>
          <w:sz w:val="24"/>
          <w:szCs w:val="24"/>
        </w:rPr>
        <w:t>mode 2 such that, at the operating frequency f0, the axial ratio rapidly degrades while the</w:t>
      </w:r>
      <w:r w:rsidR="00F27DC9" w:rsidRPr="002047BC">
        <w:rPr>
          <w:rFonts w:ascii="Times New Roman" w:hAnsi="Times New Roman" w:cs="Times New Roman"/>
          <w:sz w:val="24"/>
          <w:szCs w:val="24"/>
        </w:rPr>
        <w:t xml:space="preserve"> </w:t>
      </w:r>
      <w:r w:rsidRPr="002047BC">
        <w:rPr>
          <w:rFonts w:ascii="Times New Roman" w:hAnsi="Times New Roman" w:cs="Times New Roman"/>
          <w:sz w:val="24"/>
          <w:szCs w:val="24"/>
        </w:rPr>
        <w:t>input match remains acceptable. The actua</w:t>
      </w:r>
      <w:r w:rsidR="00F27DC9" w:rsidRPr="002047BC">
        <w:rPr>
          <w:rFonts w:ascii="Times New Roman" w:hAnsi="Times New Roman" w:cs="Times New Roman"/>
          <w:sz w:val="24"/>
          <w:szCs w:val="24"/>
        </w:rPr>
        <w:t xml:space="preserve">l detunig occurs either for one </w:t>
      </w:r>
      <w:r w:rsidRPr="002047BC">
        <w:rPr>
          <w:rFonts w:ascii="Times New Roman" w:hAnsi="Times New Roman" w:cs="Times New Roman"/>
          <w:sz w:val="24"/>
          <w:szCs w:val="24"/>
        </w:rPr>
        <w:t>or both modes</w:t>
      </w:r>
      <w:r w:rsidR="00F27DC9" w:rsidRPr="002047BC">
        <w:rPr>
          <w:rFonts w:ascii="Times New Roman" w:hAnsi="Times New Roman" w:cs="Times New Roman"/>
          <w:sz w:val="24"/>
          <w:szCs w:val="24"/>
        </w:rPr>
        <w:t xml:space="preserve"> </w:t>
      </w:r>
      <w:r w:rsidRPr="002047BC">
        <w:rPr>
          <w:rFonts w:ascii="Times New Roman" w:hAnsi="Times New Roman" w:cs="Times New Roman"/>
          <w:sz w:val="24"/>
          <w:szCs w:val="24"/>
        </w:rPr>
        <w:t>depending on the placement of perturbation segments</w:t>
      </w:r>
      <w:r w:rsidRPr="002047BC">
        <w:rPr>
          <w:rFonts w:ascii="Times New Roman" w:hAnsi="Times New Roman" w:cs="Times New Roman"/>
          <w:sz w:val="23"/>
          <w:szCs w:val="23"/>
        </w:rPr>
        <w:t>.</w:t>
      </w:r>
    </w:p>
    <w:p w:rsidR="008471F7" w:rsidRPr="002047BC" w:rsidRDefault="008471F7" w:rsidP="00890641">
      <w:pPr>
        <w:autoSpaceDE w:val="0"/>
        <w:autoSpaceDN w:val="0"/>
        <w:adjustRightInd w:val="0"/>
        <w:spacing w:after="0" w:line="360" w:lineRule="auto"/>
        <w:jc w:val="center"/>
        <w:rPr>
          <w:rFonts w:ascii="Times New Roman" w:hAnsi="Times New Roman" w:cs="Times New Roman"/>
          <w:sz w:val="23"/>
          <w:szCs w:val="23"/>
        </w:rPr>
      </w:pPr>
      <w:r w:rsidRPr="002047BC">
        <w:rPr>
          <w:rFonts w:ascii="Times New Roman" w:hAnsi="Times New Roman" w:cs="Times New Roman"/>
          <w:noProof/>
          <w:sz w:val="23"/>
          <w:szCs w:val="23"/>
        </w:rPr>
        <w:drawing>
          <wp:inline distT="0" distB="0" distL="0" distR="0">
            <wp:extent cx="2667000" cy="4041731"/>
            <wp:effectExtent l="19050" t="0" r="0" b="0"/>
            <wp:docPr id="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srcRect/>
                    <a:stretch>
                      <a:fillRect/>
                    </a:stretch>
                  </pic:blipFill>
                  <pic:spPr bwMode="auto">
                    <a:xfrm>
                      <a:off x="0" y="0"/>
                      <a:ext cx="2669351" cy="4045294"/>
                    </a:xfrm>
                    <a:prstGeom prst="rect">
                      <a:avLst/>
                    </a:prstGeom>
                    <a:noFill/>
                    <a:ln w="9525">
                      <a:noFill/>
                      <a:miter lim="800000"/>
                      <a:headEnd/>
                      <a:tailEnd/>
                    </a:ln>
                  </pic:spPr>
                </pic:pic>
              </a:graphicData>
            </a:graphic>
          </wp:inline>
        </w:drawing>
      </w:r>
    </w:p>
    <w:p w:rsidR="00F27DC9" w:rsidRPr="00EE31EC" w:rsidRDefault="00F27DC9" w:rsidP="00890641">
      <w:pPr>
        <w:autoSpaceDE w:val="0"/>
        <w:autoSpaceDN w:val="0"/>
        <w:adjustRightInd w:val="0"/>
        <w:spacing w:after="0" w:line="240" w:lineRule="auto"/>
        <w:jc w:val="center"/>
        <w:rPr>
          <w:rFonts w:ascii="Times New Roman" w:hAnsi="Times New Roman" w:cs="Times New Roman"/>
          <w:sz w:val="24"/>
          <w:szCs w:val="24"/>
        </w:rPr>
      </w:pPr>
      <w:r w:rsidRPr="00EE31EC">
        <w:rPr>
          <w:rFonts w:ascii="Times New Roman" w:hAnsi="Times New Roman" w:cs="Times New Roman"/>
          <w:bCs/>
          <w:sz w:val="24"/>
          <w:szCs w:val="24"/>
        </w:rPr>
        <w:t>Figure 3.5</w:t>
      </w:r>
      <w:r w:rsidRPr="00EE31EC">
        <w:rPr>
          <w:rFonts w:ascii="Times New Roman" w:hAnsi="Times New Roman" w:cs="Times New Roman"/>
          <w:b/>
          <w:bCs/>
          <w:sz w:val="24"/>
          <w:szCs w:val="24"/>
        </w:rPr>
        <w:t xml:space="preserve">  </w:t>
      </w:r>
      <w:r w:rsidRPr="00EE31EC">
        <w:rPr>
          <w:rFonts w:ascii="Times New Roman" w:hAnsi="Times New Roman" w:cs="Times New Roman"/>
          <w:sz w:val="24"/>
          <w:szCs w:val="24"/>
        </w:rPr>
        <w:t>Amplitude and phase of orthogonal modes for singly fed circularly polarized</w:t>
      </w:r>
    </w:p>
    <w:p w:rsidR="00F27DC9" w:rsidRDefault="00EE31EC" w:rsidP="0089064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90641">
        <w:rPr>
          <w:rFonts w:ascii="Times New Roman" w:hAnsi="Times New Roman" w:cs="Times New Roman"/>
          <w:sz w:val="24"/>
          <w:szCs w:val="24"/>
        </w:rPr>
        <w:t xml:space="preserve">       </w:t>
      </w:r>
      <w:r w:rsidR="00F27DC9" w:rsidRPr="00EE31EC">
        <w:rPr>
          <w:rFonts w:ascii="Times New Roman" w:hAnsi="Times New Roman" w:cs="Times New Roman"/>
          <w:sz w:val="24"/>
          <w:szCs w:val="24"/>
        </w:rPr>
        <w:t>mocrostrip antennas.</w:t>
      </w:r>
    </w:p>
    <w:p w:rsidR="00EE31EC" w:rsidRPr="00EE31EC" w:rsidRDefault="00EE31EC" w:rsidP="00890641">
      <w:pPr>
        <w:autoSpaceDE w:val="0"/>
        <w:autoSpaceDN w:val="0"/>
        <w:adjustRightInd w:val="0"/>
        <w:spacing w:after="0" w:line="240" w:lineRule="auto"/>
        <w:rPr>
          <w:rFonts w:ascii="Times New Roman" w:hAnsi="Times New Roman" w:cs="Times New Roman"/>
          <w:sz w:val="24"/>
          <w:szCs w:val="24"/>
        </w:rPr>
      </w:pPr>
    </w:p>
    <w:p w:rsidR="00F27DC9" w:rsidRPr="002047BC" w:rsidRDefault="00EB4901" w:rsidP="00D6244D">
      <w:pPr>
        <w:autoSpaceDE w:val="0"/>
        <w:autoSpaceDN w:val="0"/>
        <w:adjustRightInd w:val="0"/>
        <w:spacing w:after="0" w:line="360" w:lineRule="auto"/>
        <w:jc w:val="both"/>
        <w:rPr>
          <w:rFonts w:ascii="Times New Roman" w:hAnsi="Times New Roman" w:cs="Times New Roman"/>
          <w:sz w:val="23"/>
          <w:szCs w:val="23"/>
        </w:rPr>
      </w:pPr>
      <w:r w:rsidRPr="002047BC">
        <w:rPr>
          <w:rFonts w:ascii="Times New Roman" w:hAnsi="Times New Roman" w:cs="Times New Roman"/>
          <w:sz w:val="24"/>
          <w:szCs w:val="24"/>
        </w:rPr>
        <w:t>A circular polarization can also be obtained from a single-point-fed square or</w:t>
      </w:r>
      <w:r w:rsidR="00F27DC9" w:rsidRPr="002047BC">
        <w:rPr>
          <w:rFonts w:ascii="Times New Roman" w:hAnsi="Times New Roman" w:cs="Times New Roman"/>
          <w:sz w:val="24"/>
          <w:szCs w:val="24"/>
        </w:rPr>
        <w:t xml:space="preserve"> circular patch on a </w:t>
      </w:r>
      <w:r w:rsidRPr="002047BC">
        <w:rPr>
          <w:rFonts w:ascii="Times New Roman" w:hAnsi="Times New Roman" w:cs="Times New Roman"/>
          <w:sz w:val="24"/>
          <w:szCs w:val="24"/>
        </w:rPr>
        <w:t>normally biased ferrite substrate, as shown in figure 3.6. Pozar</w:t>
      </w:r>
      <w:r w:rsidR="00F27DC9" w:rsidRPr="002047BC">
        <w:rPr>
          <w:rFonts w:ascii="Times New Roman" w:hAnsi="Times New Roman" w:cs="Times New Roman"/>
          <w:sz w:val="24"/>
          <w:szCs w:val="24"/>
        </w:rPr>
        <w:t xml:space="preserve"> </w:t>
      </w:r>
      <w:r w:rsidRPr="002047BC">
        <w:rPr>
          <w:rFonts w:ascii="Times New Roman" w:hAnsi="Times New Roman" w:cs="Times New Roman"/>
          <w:sz w:val="24"/>
          <w:szCs w:val="24"/>
        </w:rPr>
        <w:t>demo</w:t>
      </w:r>
      <w:r w:rsidR="00F27DC9" w:rsidRPr="002047BC">
        <w:rPr>
          <w:rFonts w:ascii="Times New Roman" w:hAnsi="Times New Roman" w:cs="Times New Roman"/>
          <w:sz w:val="24"/>
          <w:szCs w:val="24"/>
        </w:rPr>
        <w:t xml:space="preserve">strated that a singly fed </w:t>
      </w:r>
      <w:r w:rsidR="00F27DC9" w:rsidRPr="002047BC">
        <w:rPr>
          <w:rFonts w:ascii="Times New Roman" w:hAnsi="Times New Roman" w:cs="Times New Roman"/>
          <w:sz w:val="24"/>
          <w:szCs w:val="24"/>
        </w:rPr>
        <w:lastRenderedPageBreak/>
        <w:t xml:space="preserve">patch </w:t>
      </w:r>
      <w:r w:rsidRPr="002047BC">
        <w:rPr>
          <w:rFonts w:ascii="Times New Roman" w:hAnsi="Times New Roman" w:cs="Times New Roman"/>
          <w:sz w:val="24"/>
          <w:szCs w:val="24"/>
        </w:rPr>
        <w:t>radiates both left hand circularly polarized (LHCP)</w:t>
      </w:r>
      <w:r w:rsidR="00F27DC9" w:rsidRPr="002047BC">
        <w:rPr>
          <w:rFonts w:ascii="Times New Roman" w:hAnsi="Times New Roman" w:cs="Times New Roman"/>
          <w:sz w:val="24"/>
          <w:szCs w:val="24"/>
        </w:rPr>
        <w:t xml:space="preserve"> </w:t>
      </w:r>
      <w:r w:rsidRPr="002047BC">
        <w:rPr>
          <w:rFonts w:ascii="Times New Roman" w:hAnsi="Times New Roman" w:cs="Times New Roman"/>
          <w:sz w:val="24"/>
          <w:szCs w:val="24"/>
        </w:rPr>
        <w:t>and right hand ci</w:t>
      </w:r>
      <w:r w:rsidR="00F27DC9" w:rsidRPr="002047BC">
        <w:rPr>
          <w:rFonts w:ascii="Times New Roman" w:hAnsi="Times New Roman" w:cs="Times New Roman"/>
          <w:sz w:val="24"/>
          <w:szCs w:val="24"/>
        </w:rPr>
        <w:t xml:space="preserve">rcularly polarized(RHCP) at the </w:t>
      </w:r>
      <w:r w:rsidRPr="002047BC">
        <w:rPr>
          <w:rFonts w:ascii="Times New Roman" w:hAnsi="Times New Roman" w:cs="Times New Roman"/>
          <w:sz w:val="24"/>
          <w:szCs w:val="24"/>
        </w:rPr>
        <w:t>same level and polarity of bias magnetic</w:t>
      </w:r>
      <w:r w:rsidR="00F27DC9" w:rsidRPr="002047BC">
        <w:rPr>
          <w:rFonts w:ascii="Times New Roman" w:hAnsi="Times New Roman" w:cs="Times New Roman"/>
          <w:sz w:val="24"/>
          <w:szCs w:val="24"/>
        </w:rPr>
        <w:t xml:space="preserve"> </w:t>
      </w:r>
      <w:r w:rsidRPr="002047BC">
        <w:rPr>
          <w:rFonts w:ascii="Times New Roman" w:hAnsi="Times New Roman" w:cs="Times New Roman"/>
          <w:sz w:val="24"/>
          <w:szCs w:val="24"/>
        </w:rPr>
        <w:t>field; however LHCP and RHCP have different resonan</w:t>
      </w:r>
      <w:r w:rsidR="00F27DC9" w:rsidRPr="002047BC">
        <w:rPr>
          <w:rFonts w:ascii="Times New Roman" w:hAnsi="Times New Roman" w:cs="Times New Roman"/>
          <w:sz w:val="24"/>
          <w:szCs w:val="24"/>
        </w:rPr>
        <w:t>ce</w:t>
      </w:r>
      <w:r w:rsidRPr="002047BC">
        <w:rPr>
          <w:rFonts w:ascii="Times New Roman" w:hAnsi="Times New Roman" w:cs="Times New Roman"/>
          <w:sz w:val="24"/>
          <w:szCs w:val="24"/>
        </w:rPr>
        <w:t xml:space="preserve"> frequencies</w:t>
      </w:r>
      <w:r w:rsidRPr="002047BC">
        <w:rPr>
          <w:rFonts w:ascii="Times New Roman" w:hAnsi="Times New Roman" w:cs="Times New Roman"/>
          <w:sz w:val="23"/>
          <w:szCs w:val="23"/>
        </w:rPr>
        <w:t>.</w:t>
      </w:r>
    </w:p>
    <w:p w:rsidR="00EB4901" w:rsidRPr="002047BC" w:rsidRDefault="00EB4901" w:rsidP="00D6244D">
      <w:pPr>
        <w:autoSpaceDE w:val="0"/>
        <w:autoSpaceDN w:val="0"/>
        <w:adjustRightInd w:val="0"/>
        <w:spacing w:after="0" w:line="360" w:lineRule="auto"/>
        <w:jc w:val="both"/>
        <w:rPr>
          <w:rFonts w:ascii="Times New Roman" w:hAnsi="Times New Roman" w:cs="Times New Roman"/>
          <w:sz w:val="24"/>
          <w:szCs w:val="24"/>
        </w:rPr>
      </w:pPr>
      <w:r w:rsidRPr="002047BC">
        <w:rPr>
          <w:rFonts w:ascii="Times New Roman" w:hAnsi="Times New Roman" w:cs="Times New Roman"/>
          <w:sz w:val="24"/>
          <w:szCs w:val="24"/>
        </w:rPr>
        <w:t xml:space="preserve"> At the same</w:t>
      </w:r>
      <w:r w:rsidR="00F27DC9" w:rsidRPr="002047BC">
        <w:rPr>
          <w:rFonts w:ascii="Times New Roman" w:hAnsi="Times New Roman" w:cs="Times New Roman"/>
          <w:sz w:val="24"/>
          <w:szCs w:val="24"/>
        </w:rPr>
        <w:t xml:space="preserve"> </w:t>
      </w:r>
      <w:r w:rsidRPr="002047BC">
        <w:rPr>
          <w:rFonts w:ascii="Times New Roman" w:hAnsi="Times New Roman" w:cs="Times New Roman"/>
          <w:sz w:val="24"/>
          <w:szCs w:val="24"/>
        </w:rPr>
        <w:t>operating frequency, the sence of polarization can be rev</w:t>
      </w:r>
      <w:r w:rsidR="00F27DC9" w:rsidRPr="002047BC">
        <w:rPr>
          <w:rFonts w:ascii="Times New Roman" w:hAnsi="Times New Roman" w:cs="Times New Roman"/>
          <w:sz w:val="24"/>
          <w:szCs w:val="24"/>
        </w:rPr>
        <w:t xml:space="preserve">ersed by reversing the polarity </w:t>
      </w:r>
      <w:r w:rsidRPr="002047BC">
        <w:rPr>
          <w:rFonts w:ascii="Times New Roman" w:hAnsi="Times New Roman" w:cs="Times New Roman"/>
          <w:sz w:val="24"/>
          <w:szCs w:val="24"/>
        </w:rPr>
        <w:t>of bias field. The axial ratio bandwidth is found to be larger than the impedance bandwidth.The radiation efficiency is on the order of 70%.</w:t>
      </w:r>
    </w:p>
    <w:p w:rsidR="00EB4901" w:rsidRPr="002047BC" w:rsidRDefault="00EB4901" w:rsidP="00D6244D">
      <w:pPr>
        <w:autoSpaceDE w:val="0"/>
        <w:autoSpaceDN w:val="0"/>
        <w:adjustRightInd w:val="0"/>
        <w:spacing w:after="0" w:line="360" w:lineRule="auto"/>
        <w:jc w:val="both"/>
        <w:rPr>
          <w:rFonts w:ascii="Times New Roman" w:hAnsi="Times New Roman" w:cs="Times New Roman"/>
          <w:sz w:val="24"/>
          <w:szCs w:val="24"/>
        </w:rPr>
      </w:pPr>
      <w:r w:rsidRPr="002047BC">
        <w:rPr>
          <w:rFonts w:ascii="Times New Roman" w:hAnsi="Times New Roman" w:cs="Times New Roman"/>
          <w:sz w:val="24"/>
          <w:szCs w:val="24"/>
        </w:rPr>
        <w:t>Dual circular polarization have also been achieved using a singly fed triangular or</w:t>
      </w:r>
      <w:r w:rsidR="00F27DC9" w:rsidRPr="002047BC">
        <w:rPr>
          <w:rFonts w:ascii="Times New Roman" w:hAnsi="Times New Roman" w:cs="Times New Roman"/>
          <w:sz w:val="24"/>
          <w:szCs w:val="24"/>
        </w:rPr>
        <w:t xml:space="preserve"> pentagonal </w:t>
      </w:r>
      <w:r w:rsidRPr="002047BC">
        <w:rPr>
          <w:rFonts w:ascii="Times New Roman" w:hAnsi="Times New Roman" w:cs="Times New Roman"/>
          <w:sz w:val="24"/>
          <w:szCs w:val="24"/>
        </w:rPr>
        <w:t>microstrip antenna. A schematic diagram of an isoceles triangular patch and</w:t>
      </w:r>
      <w:r w:rsidR="00F27DC9" w:rsidRPr="002047BC">
        <w:rPr>
          <w:rFonts w:ascii="Times New Roman" w:hAnsi="Times New Roman" w:cs="Times New Roman"/>
          <w:sz w:val="24"/>
          <w:szCs w:val="24"/>
        </w:rPr>
        <w:t xml:space="preserve"> </w:t>
      </w:r>
      <w:r w:rsidRPr="002047BC">
        <w:rPr>
          <w:rFonts w:ascii="Times New Roman" w:hAnsi="Times New Roman" w:cs="Times New Roman"/>
          <w:sz w:val="24"/>
          <w:szCs w:val="24"/>
        </w:rPr>
        <w:t>its feed loci is shown in figure 3.7. A triangular patch radiates CP at dual frequencies, f1</w:t>
      </w:r>
      <w:r w:rsidR="00F27DC9" w:rsidRPr="002047BC">
        <w:rPr>
          <w:rFonts w:ascii="Times New Roman" w:hAnsi="Times New Roman" w:cs="Times New Roman"/>
          <w:sz w:val="24"/>
          <w:szCs w:val="24"/>
        </w:rPr>
        <w:t xml:space="preserve"> </w:t>
      </w:r>
      <w:r w:rsidRPr="002047BC">
        <w:rPr>
          <w:rFonts w:ascii="Times New Roman" w:hAnsi="Times New Roman" w:cs="Times New Roman"/>
          <w:sz w:val="24"/>
          <w:szCs w:val="24"/>
        </w:rPr>
        <w:t>and f2</w:t>
      </w:r>
      <w:r w:rsidR="00F27DC9" w:rsidRPr="002047BC">
        <w:rPr>
          <w:rFonts w:ascii="Times New Roman" w:hAnsi="Times New Roman" w:cs="Times New Roman"/>
          <w:sz w:val="24"/>
          <w:szCs w:val="24"/>
        </w:rPr>
        <w:t xml:space="preserve">, with the separation ratio </w:t>
      </w:r>
      <w:r w:rsidRPr="002047BC">
        <w:rPr>
          <w:rFonts w:ascii="Times New Roman" w:hAnsi="Times New Roman" w:cs="Times New Roman"/>
          <w:sz w:val="24"/>
          <w:szCs w:val="24"/>
        </w:rPr>
        <w:t>depending on the aspect ratio b/a. As shown in figure 3.7</w:t>
      </w:r>
    </w:p>
    <w:p w:rsidR="00EB4901" w:rsidRPr="002047BC" w:rsidRDefault="00EB4901" w:rsidP="00D6244D">
      <w:pPr>
        <w:autoSpaceDE w:val="0"/>
        <w:autoSpaceDN w:val="0"/>
        <w:adjustRightInd w:val="0"/>
        <w:spacing w:after="0" w:line="360" w:lineRule="auto"/>
        <w:jc w:val="both"/>
        <w:rPr>
          <w:rFonts w:ascii="Times New Roman" w:hAnsi="Times New Roman" w:cs="Times New Roman"/>
          <w:sz w:val="24"/>
          <w:szCs w:val="24"/>
        </w:rPr>
      </w:pPr>
      <w:r w:rsidRPr="002047BC">
        <w:rPr>
          <w:rFonts w:ascii="Times New Roman" w:hAnsi="Times New Roman" w:cs="Times New Roman"/>
          <w:sz w:val="24"/>
          <w:szCs w:val="24"/>
        </w:rPr>
        <w:t>RHCP can be changed to LHCP at each frequency by moving the feed location Ѓ1to Ѓ2 or</w:t>
      </w:r>
      <w:r w:rsidR="00F27DC9" w:rsidRPr="002047BC">
        <w:rPr>
          <w:rFonts w:ascii="Times New Roman" w:hAnsi="Times New Roman" w:cs="Times New Roman"/>
          <w:sz w:val="24"/>
          <w:szCs w:val="24"/>
        </w:rPr>
        <w:t xml:space="preserve"> </w:t>
      </w:r>
      <w:r w:rsidRPr="002047BC">
        <w:rPr>
          <w:rFonts w:ascii="Times New Roman" w:hAnsi="Times New Roman" w:cs="Times New Roman"/>
          <w:sz w:val="24"/>
          <w:szCs w:val="24"/>
        </w:rPr>
        <w:t>from Ѓ4 to Ѓ3. The aspect ratio b/a is generally very close to unity; hence, a triangular</w:t>
      </w:r>
      <w:r w:rsidR="00F27DC9" w:rsidRPr="002047BC">
        <w:rPr>
          <w:rFonts w:ascii="Times New Roman" w:hAnsi="Times New Roman" w:cs="Times New Roman"/>
          <w:sz w:val="24"/>
          <w:szCs w:val="24"/>
        </w:rPr>
        <w:t xml:space="preserve"> patch is almost </w:t>
      </w:r>
      <w:r w:rsidRPr="002047BC">
        <w:rPr>
          <w:rFonts w:ascii="Times New Roman" w:hAnsi="Times New Roman" w:cs="Times New Roman"/>
          <w:sz w:val="24"/>
          <w:szCs w:val="24"/>
        </w:rPr>
        <w:t>equilateral. A pentagonal patch in figure 3.8, with the aspect ratio c/a as a</w:t>
      </w:r>
      <w:r w:rsidR="00F27DC9" w:rsidRPr="002047BC">
        <w:rPr>
          <w:rFonts w:ascii="Times New Roman" w:hAnsi="Times New Roman" w:cs="Times New Roman"/>
          <w:sz w:val="24"/>
          <w:szCs w:val="24"/>
        </w:rPr>
        <w:t xml:space="preserve"> design parameter, also </w:t>
      </w:r>
      <w:r w:rsidRPr="002047BC">
        <w:rPr>
          <w:rFonts w:ascii="Times New Roman" w:hAnsi="Times New Roman" w:cs="Times New Roman"/>
          <w:sz w:val="24"/>
          <w:szCs w:val="24"/>
        </w:rPr>
        <w:t>behaves in a similar manner. It radiates RHCP when the feed point</w:t>
      </w:r>
      <w:r w:rsidR="00F27DC9" w:rsidRPr="002047BC">
        <w:rPr>
          <w:rFonts w:ascii="Times New Roman" w:hAnsi="Times New Roman" w:cs="Times New Roman"/>
          <w:sz w:val="24"/>
          <w:szCs w:val="24"/>
        </w:rPr>
        <w:t xml:space="preserve"> </w:t>
      </w:r>
      <w:r w:rsidRPr="002047BC">
        <w:rPr>
          <w:rFonts w:ascii="Times New Roman" w:hAnsi="Times New Roman" w:cs="Times New Roman"/>
          <w:sz w:val="24"/>
          <w:szCs w:val="24"/>
        </w:rPr>
        <w:t>is on Ѓ2 or Ѓ3 and LHCP for the feed on Ѓ1 to Ѓ4.</w:t>
      </w:r>
    </w:p>
    <w:p w:rsidR="00EB4901" w:rsidRPr="002047BC" w:rsidRDefault="00EB4901" w:rsidP="00D6244D">
      <w:pPr>
        <w:autoSpaceDE w:val="0"/>
        <w:autoSpaceDN w:val="0"/>
        <w:adjustRightInd w:val="0"/>
        <w:spacing w:after="0" w:line="360" w:lineRule="auto"/>
        <w:rPr>
          <w:rFonts w:ascii="Times New Roman" w:hAnsi="Times New Roman" w:cs="Times New Roman"/>
          <w:sz w:val="23"/>
          <w:szCs w:val="23"/>
        </w:rPr>
      </w:pPr>
      <w:r w:rsidRPr="002047BC">
        <w:rPr>
          <w:rFonts w:ascii="Times New Roman" w:hAnsi="Times New Roman" w:cs="Times New Roman"/>
          <w:sz w:val="23"/>
          <w:szCs w:val="23"/>
        </w:rPr>
        <w:t xml:space="preserve">   </w:t>
      </w:r>
      <w:r w:rsidR="00F27DC9" w:rsidRPr="002047BC">
        <w:rPr>
          <w:rFonts w:ascii="Times New Roman" w:hAnsi="Times New Roman" w:cs="Times New Roman"/>
          <w:sz w:val="23"/>
          <w:szCs w:val="23"/>
        </w:rPr>
        <w:t xml:space="preserve">                               </w:t>
      </w:r>
      <w:r w:rsidRPr="002047BC">
        <w:rPr>
          <w:rFonts w:ascii="Times New Roman" w:hAnsi="Times New Roman" w:cs="Times New Roman"/>
          <w:sz w:val="23"/>
          <w:szCs w:val="23"/>
        </w:rPr>
        <w:t xml:space="preserve">      </w:t>
      </w:r>
      <w:r w:rsidRPr="002047BC">
        <w:rPr>
          <w:rFonts w:ascii="Times New Roman" w:hAnsi="Times New Roman" w:cs="Times New Roman"/>
          <w:noProof/>
          <w:sz w:val="23"/>
          <w:szCs w:val="23"/>
        </w:rPr>
        <w:drawing>
          <wp:inline distT="0" distB="0" distL="0" distR="0">
            <wp:extent cx="2760726" cy="1641185"/>
            <wp:effectExtent l="19050" t="0" r="1524"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a:srcRect/>
                    <a:stretch>
                      <a:fillRect/>
                    </a:stretch>
                  </pic:blipFill>
                  <pic:spPr bwMode="auto">
                    <a:xfrm>
                      <a:off x="0" y="0"/>
                      <a:ext cx="2760867" cy="1641269"/>
                    </a:xfrm>
                    <a:prstGeom prst="rect">
                      <a:avLst/>
                    </a:prstGeom>
                    <a:noFill/>
                    <a:ln w="9525">
                      <a:noFill/>
                      <a:miter lim="800000"/>
                      <a:headEnd/>
                      <a:tailEnd/>
                    </a:ln>
                  </pic:spPr>
                </pic:pic>
              </a:graphicData>
            </a:graphic>
          </wp:inline>
        </w:drawing>
      </w:r>
    </w:p>
    <w:p w:rsidR="00F27DC9" w:rsidRPr="00EE31EC" w:rsidRDefault="00F27DC9" w:rsidP="00D6244D">
      <w:pPr>
        <w:autoSpaceDE w:val="0"/>
        <w:autoSpaceDN w:val="0"/>
        <w:adjustRightInd w:val="0"/>
        <w:spacing w:after="0" w:line="360" w:lineRule="auto"/>
        <w:rPr>
          <w:rFonts w:ascii="Times New Roman" w:hAnsi="Times New Roman" w:cs="Times New Roman"/>
          <w:sz w:val="24"/>
          <w:szCs w:val="24"/>
        </w:rPr>
      </w:pPr>
      <w:r w:rsidRPr="00EE31EC">
        <w:rPr>
          <w:rFonts w:ascii="Times New Roman" w:hAnsi="Times New Roman" w:cs="Times New Roman"/>
          <w:bCs/>
          <w:sz w:val="24"/>
          <w:szCs w:val="24"/>
        </w:rPr>
        <w:t>Figure 3.6</w:t>
      </w:r>
      <w:r w:rsidRPr="00EE31EC">
        <w:rPr>
          <w:rFonts w:ascii="Times New Roman" w:hAnsi="Times New Roman" w:cs="Times New Roman"/>
          <w:b/>
          <w:bCs/>
          <w:sz w:val="24"/>
          <w:szCs w:val="24"/>
        </w:rPr>
        <w:t xml:space="preserve"> </w:t>
      </w:r>
      <w:r w:rsidRPr="00EE31EC">
        <w:rPr>
          <w:rFonts w:ascii="Times New Roman" w:hAnsi="Times New Roman" w:cs="Times New Roman"/>
          <w:sz w:val="24"/>
          <w:szCs w:val="24"/>
        </w:rPr>
        <w:t>Geometry of a ractangular patch antenna on a normally biased ferrite substrate.</w:t>
      </w:r>
    </w:p>
    <w:p w:rsidR="00F27DC9" w:rsidRPr="002047BC" w:rsidRDefault="00F27DC9" w:rsidP="00D6244D">
      <w:pPr>
        <w:autoSpaceDE w:val="0"/>
        <w:autoSpaceDN w:val="0"/>
        <w:adjustRightInd w:val="0"/>
        <w:spacing w:after="0" w:line="360" w:lineRule="auto"/>
        <w:rPr>
          <w:rFonts w:ascii="Times New Roman" w:hAnsi="Times New Roman" w:cs="Times New Roman"/>
          <w:sz w:val="30"/>
          <w:szCs w:val="30"/>
        </w:rPr>
      </w:pPr>
    </w:p>
    <w:p w:rsidR="00FA518F" w:rsidRDefault="00FA518F" w:rsidP="00E60D0F">
      <w:pPr>
        <w:autoSpaceDE w:val="0"/>
        <w:autoSpaceDN w:val="0"/>
        <w:adjustRightInd w:val="0"/>
        <w:spacing w:after="0" w:line="240" w:lineRule="auto"/>
        <w:rPr>
          <w:rFonts w:ascii="Times New Roman" w:hAnsi="Times New Roman" w:cs="Times New Roman"/>
          <w:b/>
          <w:sz w:val="30"/>
          <w:szCs w:val="30"/>
          <w:u w:val="single"/>
        </w:rPr>
      </w:pPr>
      <w:r w:rsidRPr="00E60D0F">
        <w:rPr>
          <w:rFonts w:ascii="Times New Roman" w:hAnsi="Times New Roman" w:cs="Times New Roman"/>
          <w:b/>
          <w:sz w:val="30"/>
          <w:szCs w:val="30"/>
        </w:rPr>
        <w:t>3.3</w:t>
      </w:r>
      <w:r w:rsidR="00EE31EC">
        <w:rPr>
          <w:rFonts w:ascii="Times New Roman" w:hAnsi="Times New Roman" w:cs="Times New Roman"/>
          <w:sz w:val="30"/>
          <w:szCs w:val="30"/>
        </w:rPr>
        <w:t>.</w:t>
      </w:r>
      <w:r w:rsidR="00EE31EC" w:rsidRPr="00E60D0F">
        <w:rPr>
          <w:rFonts w:ascii="Times New Roman" w:hAnsi="Times New Roman" w:cs="Times New Roman"/>
          <w:b/>
          <w:sz w:val="30"/>
          <w:szCs w:val="30"/>
          <w:u w:val="single"/>
        </w:rPr>
        <w:t>ARRAYS OF LINEARLY POLARIZED PATCH FOR CIRCULARLY POLARIZED</w:t>
      </w:r>
      <w:r w:rsidR="00F27DC9" w:rsidRPr="00E60D0F">
        <w:rPr>
          <w:rFonts w:ascii="Times New Roman" w:hAnsi="Times New Roman" w:cs="Times New Roman"/>
          <w:b/>
          <w:sz w:val="30"/>
          <w:szCs w:val="30"/>
          <w:u w:val="single"/>
        </w:rPr>
        <w:t xml:space="preserve"> </w:t>
      </w:r>
      <w:r w:rsidR="00EE31EC" w:rsidRPr="00E60D0F">
        <w:rPr>
          <w:rFonts w:ascii="Times New Roman" w:hAnsi="Times New Roman" w:cs="Times New Roman"/>
          <w:b/>
          <w:sz w:val="30"/>
          <w:szCs w:val="30"/>
          <w:u w:val="single"/>
        </w:rPr>
        <w:t>RADIATION</w:t>
      </w:r>
    </w:p>
    <w:p w:rsidR="00E60D0F" w:rsidRPr="002047BC" w:rsidRDefault="00E60D0F" w:rsidP="00E60D0F">
      <w:pPr>
        <w:autoSpaceDE w:val="0"/>
        <w:autoSpaceDN w:val="0"/>
        <w:adjustRightInd w:val="0"/>
        <w:spacing w:after="0" w:line="240" w:lineRule="auto"/>
        <w:rPr>
          <w:rFonts w:ascii="Times New Roman" w:hAnsi="Times New Roman" w:cs="Times New Roman"/>
          <w:sz w:val="30"/>
          <w:szCs w:val="30"/>
        </w:rPr>
      </w:pPr>
    </w:p>
    <w:p w:rsidR="008807F7" w:rsidRPr="002047BC" w:rsidRDefault="008807F7" w:rsidP="00D6244D">
      <w:pPr>
        <w:autoSpaceDE w:val="0"/>
        <w:autoSpaceDN w:val="0"/>
        <w:adjustRightInd w:val="0"/>
        <w:spacing w:after="0" w:line="360" w:lineRule="auto"/>
        <w:jc w:val="both"/>
        <w:rPr>
          <w:rFonts w:ascii="Times New Roman" w:hAnsi="Times New Roman" w:cs="Times New Roman"/>
          <w:sz w:val="23"/>
          <w:szCs w:val="23"/>
        </w:rPr>
      </w:pPr>
      <w:r w:rsidRPr="002047BC">
        <w:rPr>
          <w:rFonts w:ascii="Times New Roman" w:hAnsi="Times New Roman" w:cs="Times New Roman"/>
          <w:sz w:val="24"/>
          <w:szCs w:val="24"/>
        </w:rPr>
        <w:t>Two linear LP patch antennas can be orthogonally arranged as shown in figure</w:t>
      </w:r>
      <w:r w:rsidR="00F27DC9" w:rsidRPr="002047BC">
        <w:rPr>
          <w:rFonts w:ascii="Times New Roman" w:hAnsi="Times New Roman" w:cs="Times New Roman"/>
          <w:sz w:val="24"/>
          <w:szCs w:val="24"/>
        </w:rPr>
        <w:t xml:space="preserve"> 3.9 with one of the </w:t>
      </w:r>
      <w:r w:rsidRPr="002047BC">
        <w:rPr>
          <w:rFonts w:ascii="Times New Roman" w:hAnsi="Times New Roman" w:cs="Times New Roman"/>
          <w:sz w:val="24"/>
          <w:szCs w:val="24"/>
        </w:rPr>
        <w:t xml:space="preserve">patches being fed </w:t>
      </w:r>
      <m:oMath>
        <m:sSup>
          <m:sSupPr>
            <m:ctrlPr>
              <w:rPr>
                <w:rFonts w:ascii="Times New Roman" w:hAnsi="Times New Roman" w:cs="Times New Roman"/>
                <w:i/>
                <w:sz w:val="24"/>
                <w:szCs w:val="24"/>
              </w:rPr>
            </m:ctrlPr>
          </m:sSupPr>
          <m:e>
            <m:r>
              <w:rPr>
                <w:rFonts w:ascii="Times New Roman" w:hAnsi="Times New Roman" w:cs="Times New Roman"/>
                <w:sz w:val="24"/>
                <w:szCs w:val="24"/>
              </w:rPr>
              <m:t>90</m:t>
            </m:r>
          </m:e>
          <m:sup>
            <m:r>
              <w:rPr>
                <w:rFonts w:ascii="Times New Roman" w:hAnsi="Times New Roman" w:cs="Times New Roman"/>
                <w:sz w:val="24"/>
                <w:szCs w:val="24"/>
              </w:rPr>
              <m:t>0</m:t>
            </m:r>
          </m:sup>
        </m:sSup>
      </m:oMath>
      <w:r w:rsidRPr="002047BC">
        <w:rPr>
          <w:rFonts w:ascii="Times New Roman" w:hAnsi="Times New Roman" w:cs="Times New Roman"/>
          <w:sz w:val="24"/>
          <w:szCs w:val="24"/>
        </w:rPr>
        <w:t xml:space="preserve"> out of phase. The disadvantage of this</w:t>
      </w:r>
      <w:r w:rsidR="00F27DC9" w:rsidRPr="002047BC">
        <w:rPr>
          <w:rFonts w:ascii="Times New Roman" w:hAnsi="Times New Roman" w:cs="Times New Roman"/>
          <w:sz w:val="24"/>
          <w:szCs w:val="24"/>
        </w:rPr>
        <w:t xml:space="preserve"> configuration are larger space </w:t>
      </w:r>
      <w:r w:rsidRPr="002047BC">
        <w:rPr>
          <w:rFonts w:ascii="Times New Roman" w:hAnsi="Times New Roman" w:cs="Times New Roman"/>
          <w:sz w:val="24"/>
          <w:szCs w:val="24"/>
        </w:rPr>
        <w:t>requuirements and rapid degradation of CP with angle off the boreisght as a</w:t>
      </w:r>
      <w:r w:rsidR="00F27DC9" w:rsidRPr="002047BC">
        <w:rPr>
          <w:rFonts w:ascii="Times New Roman" w:hAnsi="Times New Roman" w:cs="Times New Roman"/>
          <w:sz w:val="24"/>
          <w:szCs w:val="24"/>
        </w:rPr>
        <w:t xml:space="preserve"> </w:t>
      </w:r>
      <w:r w:rsidRPr="002047BC">
        <w:rPr>
          <w:rFonts w:ascii="Times New Roman" w:hAnsi="Times New Roman" w:cs="Times New Roman"/>
          <w:sz w:val="24"/>
          <w:szCs w:val="24"/>
        </w:rPr>
        <w:t>result of spatial phase delay due to different path lenghts from the phase centers of the</w:t>
      </w:r>
      <w:r w:rsidR="00F27DC9" w:rsidRPr="002047BC">
        <w:rPr>
          <w:rFonts w:ascii="Times New Roman" w:hAnsi="Times New Roman" w:cs="Times New Roman"/>
          <w:sz w:val="24"/>
          <w:szCs w:val="24"/>
        </w:rPr>
        <w:t xml:space="preserve"> two radiating elements. </w:t>
      </w:r>
      <w:r w:rsidR="00F27DC9" w:rsidRPr="002047BC">
        <w:rPr>
          <w:rFonts w:ascii="Times New Roman" w:hAnsi="Times New Roman" w:cs="Times New Roman"/>
          <w:sz w:val="24"/>
          <w:szCs w:val="24"/>
        </w:rPr>
        <w:lastRenderedPageBreak/>
        <w:t xml:space="preserve">An </w:t>
      </w:r>
      <w:r w:rsidRPr="002047BC">
        <w:rPr>
          <w:rFonts w:ascii="Times New Roman" w:hAnsi="Times New Roman" w:cs="Times New Roman"/>
          <w:sz w:val="24"/>
          <w:szCs w:val="24"/>
        </w:rPr>
        <w:t>alternative arrangement in figure 3.10 by Huang significantly</w:t>
      </w:r>
      <w:r w:rsidR="00F27DC9" w:rsidRPr="002047BC">
        <w:rPr>
          <w:rFonts w:ascii="Times New Roman" w:hAnsi="Times New Roman" w:cs="Times New Roman"/>
          <w:sz w:val="24"/>
          <w:szCs w:val="24"/>
        </w:rPr>
        <w:t xml:space="preserve"> </w:t>
      </w:r>
      <w:r w:rsidRPr="002047BC">
        <w:rPr>
          <w:rFonts w:ascii="Times New Roman" w:hAnsi="Times New Roman" w:cs="Times New Roman"/>
          <w:sz w:val="24"/>
          <w:szCs w:val="24"/>
        </w:rPr>
        <w:t>improves the CP quality. The axial ratio bandwidth of the array substantially increases</w:t>
      </w:r>
      <w:r w:rsidRPr="002047BC">
        <w:rPr>
          <w:rFonts w:ascii="Times New Roman" w:hAnsi="Times New Roman" w:cs="Times New Roman"/>
          <w:sz w:val="23"/>
          <w:szCs w:val="23"/>
        </w:rPr>
        <w:t>.</w:t>
      </w:r>
    </w:p>
    <w:p w:rsidR="00EB4901" w:rsidRPr="002047BC" w:rsidRDefault="008807F7" w:rsidP="00D6244D">
      <w:pPr>
        <w:autoSpaceDE w:val="0"/>
        <w:autoSpaceDN w:val="0"/>
        <w:adjustRightInd w:val="0"/>
        <w:spacing w:after="0" w:line="360" w:lineRule="auto"/>
        <w:jc w:val="both"/>
        <w:rPr>
          <w:rFonts w:ascii="Times New Roman" w:hAnsi="Times New Roman" w:cs="Times New Roman"/>
          <w:sz w:val="24"/>
          <w:szCs w:val="24"/>
        </w:rPr>
      </w:pPr>
      <w:r w:rsidRPr="002047BC">
        <w:rPr>
          <w:rFonts w:ascii="Times New Roman" w:hAnsi="Times New Roman" w:cs="Times New Roman"/>
          <w:sz w:val="24"/>
          <w:szCs w:val="24"/>
        </w:rPr>
        <w:t>The cross-polar are significantly suppressed on the two principle planes, the x-z and the</w:t>
      </w:r>
      <w:r w:rsidR="00FA518F">
        <w:rPr>
          <w:rFonts w:ascii="Times New Roman" w:hAnsi="Times New Roman" w:cs="Times New Roman"/>
          <w:sz w:val="24"/>
          <w:szCs w:val="24"/>
        </w:rPr>
        <w:t xml:space="preserve"> </w:t>
      </w:r>
      <w:r w:rsidRPr="002047BC">
        <w:rPr>
          <w:rFonts w:ascii="Times New Roman" w:hAnsi="Times New Roman" w:cs="Times New Roman"/>
          <w:sz w:val="24"/>
          <w:szCs w:val="24"/>
        </w:rPr>
        <w:t>y-z planes, but this is not true on the two diagonal planes.</w:t>
      </w:r>
    </w:p>
    <w:p w:rsidR="008807F7" w:rsidRPr="002047BC" w:rsidRDefault="008807F7" w:rsidP="00D6244D">
      <w:pPr>
        <w:autoSpaceDE w:val="0"/>
        <w:autoSpaceDN w:val="0"/>
        <w:adjustRightInd w:val="0"/>
        <w:spacing w:after="0" w:line="360" w:lineRule="auto"/>
        <w:rPr>
          <w:rFonts w:ascii="Times New Roman" w:hAnsi="Times New Roman" w:cs="Times New Roman"/>
          <w:sz w:val="23"/>
          <w:szCs w:val="23"/>
        </w:rPr>
      </w:pPr>
    </w:p>
    <w:p w:rsidR="008807F7" w:rsidRPr="002047BC" w:rsidRDefault="00454DA4" w:rsidP="00D6244D">
      <w:pPr>
        <w:autoSpaceDE w:val="0"/>
        <w:autoSpaceDN w:val="0"/>
        <w:adjustRightInd w:val="0"/>
        <w:spacing w:after="0" w:line="360" w:lineRule="auto"/>
        <w:rPr>
          <w:rFonts w:ascii="Times New Roman" w:hAnsi="Times New Roman" w:cs="Times New Roman"/>
          <w:noProof/>
          <w:sz w:val="23"/>
          <w:szCs w:val="23"/>
        </w:rPr>
      </w:pPr>
      <w:r w:rsidRPr="002047BC">
        <w:rPr>
          <w:rFonts w:ascii="Times New Roman" w:hAnsi="Times New Roman" w:cs="Times New Roman"/>
          <w:noProof/>
          <w:sz w:val="23"/>
          <w:szCs w:val="23"/>
        </w:rPr>
        <w:t xml:space="preserve">                                    </w:t>
      </w:r>
      <w:r w:rsidR="008807F7" w:rsidRPr="002047BC">
        <w:rPr>
          <w:rFonts w:ascii="Times New Roman" w:hAnsi="Times New Roman" w:cs="Times New Roman"/>
          <w:noProof/>
          <w:sz w:val="23"/>
          <w:szCs w:val="23"/>
        </w:rPr>
        <w:drawing>
          <wp:inline distT="0" distB="0" distL="0" distR="0">
            <wp:extent cx="3133801" cy="2947919"/>
            <wp:effectExtent l="19050" t="0" r="9449" b="0"/>
            <wp:docPr id="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a:srcRect/>
                    <a:stretch>
                      <a:fillRect/>
                    </a:stretch>
                  </pic:blipFill>
                  <pic:spPr bwMode="auto">
                    <a:xfrm>
                      <a:off x="0" y="0"/>
                      <a:ext cx="3133716" cy="2947839"/>
                    </a:xfrm>
                    <a:prstGeom prst="rect">
                      <a:avLst/>
                    </a:prstGeom>
                    <a:noFill/>
                    <a:ln w="9525">
                      <a:noFill/>
                      <a:miter lim="800000"/>
                      <a:headEnd/>
                      <a:tailEnd/>
                    </a:ln>
                  </pic:spPr>
                </pic:pic>
              </a:graphicData>
            </a:graphic>
          </wp:inline>
        </w:drawing>
      </w:r>
    </w:p>
    <w:p w:rsidR="00454DA4" w:rsidRPr="00EE31EC" w:rsidRDefault="00454DA4" w:rsidP="00D6244D">
      <w:pPr>
        <w:autoSpaceDE w:val="0"/>
        <w:autoSpaceDN w:val="0"/>
        <w:adjustRightInd w:val="0"/>
        <w:spacing w:after="0" w:line="360" w:lineRule="auto"/>
        <w:jc w:val="center"/>
        <w:rPr>
          <w:rFonts w:ascii="Times New Roman" w:hAnsi="Times New Roman" w:cs="Times New Roman"/>
          <w:sz w:val="24"/>
          <w:szCs w:val="24"/>
        </w:rPr>
      </w:pPr>
      <w:r w:rsidRPr="00EE31EC">
        <w:rPr>
          <w:rFonts w:ascii="Times New Roman" w:hAnsi="Times New Roman" w:cs="Times New Roman"/>
          <w:bCs/>
          <w:sz w:val="24"/>
          <w:szCs w:val="24"/>
        </w:rPr>
        <w:t>Figure 3.7</w:t>
      </w:r>
      <w:r w:rsidRPr="00EE31EC">
        <w:rPr>
          <w:rFonts w:ascii="Times New Roman" w:hAnsi="Times New Roman" w:cs="Times New Roman"/>
          <w:b/>
          <w:bCs/>
          <w:sz w:val="24"/>
          <w:szCs w:val="24"/>
        </w:rPr>
        <w:t xml:space="preserve"> </w:t>
      </w:r>
      <w:r w:rsidRPr="00EE31EC">
        <w:rPr>
          <w:rFonts w:ascii="Times New Roman" w:hAnsi="Times New Roman" w:cs="Times New Roman"/>
          <w:sz w:val="24"/>
          <w:szCs w:val="24"/>
        </w:rPr>
        <w:t>Schematic diagram of an isosceles triangular patch and the feed loci for circular</w:t>
      </w:r>
    </w:p>
    <w:p w:rsidR="00454DA4" w:rsidRPr="002047BC" w:rsidRDefault="00454DA4" w:rsidP="00D6244D">
      <w:pPr>
        <w:autoSpaceDE w:val="0"/>
        <w:autoSpaceDN w:val="0"/>
        <w:adjustRightInd w:val="0"/>
        <w:spacing w:after="0" w:line="360" w:lineRule="auto"/>
        <w:jc w:val="center"/>
        <w:rPr>
          <w:rFonts w:ascii="Times New Roman" w:hAnsi="Times New Roman" w:cs="Times New Roman"/>
          <w:sz w:val="23"/>
          <w:szCs w:val="23"/>
        </w:rPr>
      </w:pPr>
      <w:r w:rsidRPr="00EE31EC">
        <w:rPr>
          <w:rFonts w:ascii="Times New Roman" w:hAnsi="Times New Roman" w:cs="Times New Roman"/>
          <w:sz w:val="24"/>
          <w:szCs w:val="24"/>
        </w:rPr>
        <w:t>polarization radiations: Ѓ1 and Ѓ4 for RHCP; Ѓ2 and Ѓ3 for LHCP</w:t>
      </w:r>
      <w:r w:rsidRPr="002047BC">
        <w:rPr>
          <w:rFonts w:ascii="Times New Roman" w:hAnsi="Times New Roman" w:cs="Times New Roman"/>
        </w:rPr>
        <w:t>.</w:t>
      </w:r>
    </w:p>
    <w:p w:rsidR="008807F7" w:rsidRPr="002047BC" w:rsidRDefault="008807F7" w:rsidP="00D6244D">
      <w:pPr>
        <w:autoSpaceDE w:val="0"/>
        <w:autoSpaceDN w:val="0"/>
        <w:adjustRightInd w:val="0"/>
        <w:spacing w:after="0" w:line="360" w:lineRule="auto"/>
        <w:jc w:val="center"/>
        <w:rPr>
          <w:rFonts w:ascii="Times New Roman" w:hAnsi="Times New Roman" w:cs="Times New Roman"/>
          <w:noProof/>
          <w:sz w:val="23"/>
          <w:szCs w:val="23"/>
        </w:rPr>
      </w:pPr>
      <w:r w:rsidRPr="002047BC">
        <w:rPr>
          <w:rFonts w:ascii="Times New Roman" w:hAnsi="Times New Roman" w:cs="Times New Roman"/>
          <w:noProof/>
          <w:sz w:val="23"/>
          <w:szCs w:val="23"/>
        </w:rPr>
        <w:drawing>
          <wp:inline distT="0" distB="0" distL="0" distR="0">
            <wp:extent cx="2855824" cy="2417928"/>
            <wp:effectExtent l="19050" t="0" r="1676" b="0"/>
            <wp:docPr id="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a:srcRect/>
                    <a:stretch>
                      <a:fillRect/>
                    </a:stretch>
                  </pic:blipFill>
                  <pic:spPr bwMode="auto">
                    <a:xfrm>
                      <a:off x="0" y="0"/>
                      <a:ext cx="2855824" cy="2417928"/>
                    </a:xfrm>
                    <a:prstGeom prst="rect">
                      <a:avLst/>
                    </a:prstGeom>
                    <a:noFill/>
                    <a:ln w="9525">
                      <a:noFill/>
                      <a:miter lim="800000"/>
                      <a:headEnd/>
                      <a:tailEnd/>
                    </a:ln>
                  </pic:spPr>
                </pic:pic>
              </a:graphicData>
            </a:graphic>
          </wp:inline>
        </w:drawing>
      </w:r>
    </w:p>
    <w:p w:rsidR="00454DA4" w:rsidRPr="0028741F" w:rsidRDefault="00454DA4" w:rsidP="00D6244D">
      <w:pPr>
        <w:autoSpaceDE w:val="0"/>
        <w:autoSpaceDN w:val="0"/>
        <w:adjustRightInd w:val="0"/>
        <w:spacing w:after="0" w:line="360" w:lineRule="auto"/>
        <w:jc w:val="center"/>
        <w:rPr>
          <w:rFonts w:ascii="Times New Roman" w:hAnsi="Times New Roman" w:cs="Times New Roman"/>
          <w:sz w:val="24"/>
          <w:szCs w:val="24"/>
        </w:rPr>
      </w:pPr>
      <w:r w:rsidRPr="0028741F">
        <w:rPr>
          <w:rFonts w:ascii="Times New Roman" w:hAnsi="Times New Roman" w:cs="Times New Roman"/>
          <w:bCs/>
          <w:sz w:val="24"/>
          <w:szCs w:val="24"/>
        </w:rPr>
        <w:t>Figure 3.8</w:t>
      </w:r>
      <w:r w:rsidRPr="0028741F">
        <w:rPr>
          <w:rFonts w:ascii="Times New Roman" w:hAnsi="Times New Roman" w:cs="Times New Roman"/>
          <w:b/>
          <w:bCs/>
          <w:sz w:val="24"/>
          <w:szCs w:val="24"/>
        </w:rPr>
        <w:t xml:space="preserve"> </w:t>
      </w:r>
      <w:r w:rsidRPr="0028741F">
        <w:rPr>
          <w:rFonts w:ascii="Times New Roman" w:hAnsi="Times New Roman" w:cs="Times New Roman"/>
          <w:sz w:val="24"/>
          <w:szCs w:val="24"/>
        </w:rPr>
        <w:t>Schematic diagram of a pentagonal microstrip patch and the feed loci for circular</w:t>
      </w:r>
    </w:p>
    <w:p w:rsidR="00454DA4" w:rsidRPr="002047BC" w:rsidRDefault="00454DA4" w:rsidP="00D6244D">
      <w:pPr>
        <w:autoSpaceDE w:val="0"/>
        <w:autoSpaceDN w:val="0"/>
        <w:adjustRightInd w:val="0"/>
        <w:spacing w:after="0" w:line="360" w:lineRule="auto"/>
        <w:jc w:val="center"/>
        <w:rPr>
          <w:rFonts w:ascii="Times New Roman" w:hAnsi="Times New Roman" w:cs="Times New Roman"/>
        </w:rPr>
      </w:pPr>
      <w:r w:rsidRPr="0028741F">
        <w:rPr>
          <w:rFonts w:ascii="Times New Roman" w:hAnsi="Times New Roman" w:cs="Times New Roman"/>
          <w:sz w:val="24"/>
          <w:szCs w:val="24"/>
        </w:rPr>
        <w:t>polarization radiations: Ѓ1 and Ѓ4 for LHCP; Ѓ2 and Ѓ3 for RHCP</w:t>
      </w:r>
      <w:r w:rsidRPr="002047BC">
        <w:rPr>
          <w:rFonts w:ascii="Times New Roman" w:hAnsi="Times New Roman" w:cs="Times New Roman"/>
        </w:rPr>
        <w:t>.</w:t>
      </w:r>
    </w:p>
    <w:p w:rsidR="00454DA4" w:rsidRPr="002047BC" w:rsidRDefault="00454DA4" w:rsidP="00D6244D">
      <w:pPr>
        <w:autoSpaceDE w:val="0"/>
        <w:autoSpaceDN w:val="0"/>
        <w:adjustRightInd w:val="0"/>
        <w:spacing w:after="0" w:line="360" w:lineRule="auto"/>
        <w:jc w:val="center"/>
        <w:rPr>
          <w:rFonts w:ascii="Times New Roman" w:hAnsi="Times New Roman" w:cs="Times New Roman"/>
        </w:rPr>
      </w:pPr>
    </w:p>
    <w:p w:rsidR="00454DA4" w:rsidRPr="002047BC" w:rsidRDefault="00454DA4" w:rsidP="00D6244D">
      <w:pPr>
        <w:autoSpaceDE w:val="0"/>
        <w:autoSpaceDN w:val="0"/>
        <w:adjustRightInd w:val="0"/>
        <w:spacing w:after="0" w:line="360" w:lineRule="auto"/>
        <w:rPr>
          <w:rFonts w:ascii="Times New Roman" w:hAnsi="Times New Roman" w:cs="Times New Roman"/>
        </w:rPr>
      </w:pPr>
    </w:p>
    <w:p w:rsidR="00454DA4" w:rsidRPr="002047BC" w:rsidRDefault="00454DA4" w:rsidP="00D6244D">
      <w:pPr>
        <w:autoSpaceDE w:val="0"/>
        <w:autoSpaceDN w:val="0"/>
        <w:adjustRightInd w:val="0"/>
        <w:spacing w:after="0" w:line="360" w:lineRule="auto"/>
        <w:rPr>
          <w:rFonts w:ascii="Times New Roman" w:hAnsi="Times New Roman" w:cs="Times New Roman"/>
        </w:rPr>
      </w:pPr>
    </w:p>
    <w:p w:rsidR="008807F7" w:rsidRPr="002047BC" w:rsidRDefault="008807F7" w:rsidP="00D6244D">
      <w:pPr>
        <w:autoSpaceDE w:val="0"/>
        <w:autoSpaceDN w:val="0"/>
        <w:adjustRightInd w:val="0"/>
        <w:spacing w:after="0" w:line="360" w:lineRule="auto"/>
        <w:jc w:val="center"/>
        <w:rPr>
          <w:rFonts w:ascii="Times New Roman" w:hAnsi="Times New Roman" w:cs="Times New Roman"/>
          <w:sz w:val="23"/>
          <w:szCs w:val="23"/>
        </w:rPr>
      </w:pPr>
      <w:r w:rsidRPr="002047BC">
        <w:rPr>
          <w:rFonts w:ascii="Times New Roman" w:hAnsi="Times New Roman" w:cs="Times New Roman"/>
          <w:noProof/>
          <w:sz w:val="23"/>
          <w:szCs w:val="23"/>
        </w:rPr>
        <w:drawing>
          <wp:inline distT="0" distB="0" distL="0" distR="0">
            <wp:extent cx="2519324" cy="2853673"/>
            <wp:effectExtent l="19050" t="0" r="0" b="0"/>
            <wp:docPr id="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a:srcRect/>
                    <a:stretch>
                      <a:fillRect/>
                    </a:stretch>
                  </pic:blipFill>
                  <pic:spPr bwMode="auto">
                    <a:xfrm>
                      <a:off x="0" y="0"/>
                      <a:ext cx="2519291" cy="2853635"/>
                    </a:xfrm>
                    <a:prstGeom prst="rect">
                      <a:avLst/>
                    </a:prstGeom>
                    <a:noFill/>
                    <a:ln w="9525">
                      <a:noFill/>
                      <a:miter lim="800000"/>
                      <a:headEnd/>
                      <a:tailEnd/>
                    </a:ln>
                  </pic:spPr>
                </pic:pic>
              </a:graphicData>
            </a:graphic>
          </wp:inline>
        </w:drawing>
      </w:r>
    </w:p>
    <w:p w:rsidR="00454DA4" w:rsidRPr="002047BC" w:rsidRDefault="00454DA4" w:rsidP="00D6244D">
      <w:pPr>
        <w:autoSpaceDE w:val="0"/>
        <w:autoSpaceDN w:val="0"/>
        <w:adjustRightInd w:val="0"/>
        <w:spacing w:after="0" w:line="360" w:lineRule="auto"/>
        <w:rPr>
          <w:rFonts w:ascii="Times New Roman" w:hAnsi="Times New Roman" w:cs="Times New Roman"/>
        </w:rPr>
      </w:pPr>
      <w:r w:rsidRPr="002047BC">
        <w:rPr>
          <w:rFonts w:ascii="Times New Roman" w:hAnsi="Times New Roman" w:cs="Times New Roman"/>
        </w:rPr>
        <w:t xml:space="preserve">   </w:t>
      </w:r>
    </w:p>
    <w:p w:rsidR="00454DA4" w:rsidRPr="0028741F" w:rsidRDefault="00454DA4" w:rsidP="00E60D0F">
      <w:pPr>
        <w:autoSpaceDE w:val="0"/>
        <w:autoSpaceDN w:val="0"/>
        <w:adjustRightInd w:val="0"/>
        <w:spacing w:after="0" w:line="240" w:lineRule="auto"/>
        <w:jc w:val="center"/>
        <w:rPr>
          <w:rFonts w:ascii="Times New Roman" w:hAnsi="Times New Roman" w:cs="Times New Roman"/>
          <w:sz w:val="24"/>
          <w:szCs w:val="24"/>
        </w:rPr>
      </w:pPr>
      <w:r w:rsidRPr="0028741F">
        <w:rPr>
          <w:rFonts w:ascii="Times New Roman" w:hAnsi="Times New Roman" w:cs="Times New Roman"/>
          <w:bCs/>
          <w:sz w:val="24"/>
          <w:szCs w:val="24"/>
        </w:rPr>
        <w:t>Figure</w:t>
      </w:r>
      <w:r w:rsidRPr="0028741F">
        <w:rPr>
          <w:rFonts w:ascii="Times New Roman" w:hAnsi="Times New Roman" w:cs="Times New Roman"/>
          <w:sz w:val="24"/>
          <w:szCs w:val="24"/>
        </w:rPr>
        <w:t xml:space="preserve"> </w:t>
      </w:r>
      <w:r w:rsidR="00EA32BC" w:rsidRPr="0028741F">
        <w:rPr>
          <w:rFonts w:ascii="Times New Roman" w:hAnsi="Times New Roman" w:cs="Times New Roman"/>
          <w:sz w:val="24"/>
          <w:szCs w:val="24"/>
        </w:rPr>
        <w:t>3.9</w:t>
      </w:r>
      <w:r w:rsidRPr="0028741F">
        <w:rPr>
          <w:rFonts w:ascii="Times New Roman" w:hAnsi="Times New Roman" w:cs="Times New Roman"/>
          <w:sz w:val="24"/>
          <w:szCs w:val="24"/>
        </w:rPr>
        <w:t xml:space="preserve"> Possible arrangement of two linearly polarized patches for circular polarizati</w:t>
      </w:r>
      <w:r w:rsidR="0028741F">
        <w:rPr>
          <w:rFonts w:ascii="Times New Roman" w:hAnsi="Times New Roman" w:cs="Times New Roman"/>
          <w:sz w:val="24"/>
          <w:szCs w:val="24"/>
        </w:rPr>
        <w:t>on</w:t>
      </w:r>
      <w:r w:rsidRPr="0028741F">
        <w:rPr>
          <w:rFonts w:ascii="Times New Roman" w:hAnsi="Times New Roman" w:cs="Times New Roman"/>
          <w:sz w:val="24"/>
          <w:szCs w:val="24"/>
        </w:rPr>
        <w:t xml:space="preserve"> </w:t>
      </w:r>
      <w:r w:rsidR="00E60D0F">
        <w:rPr>
          <w:rFonts w:ascii="Times New Roman" w:hAnsi="Times New Roman" w:cs="Times New Roman"/>
          <w:sz w:val="24"/>
          <w:szCs w:val="24"/>
        </w:rPr>
        <w:t xml:space="preserve">                 </w:t>
      </w:r>
      <w:r w:rsidRPr="0028741F">
        <w:rPr>
          <w:rFonts w:ascii="Times New Roman" w:hAnsi="Times New Roman" w:cs="Times New Roman"/>
          <w:sz w:val="24"/>
          <w:szCs w:val="24"/>
        </w:rPr>
        <w:t>radiation</w:t>
      </w:r>
    </w:p>
    <w:p w:rsidR="008807F7" w:rsidRPr="002047BC" w:rsidRDefault="008807F7" w:rsidP="00D6244D">
      <w:pPr>
        <w:autoSpaceDE w:val="0"/>
        <w:autoSpaceDN w:val="0"/>
        <w:adjustRightInd w:val="0"/>
        <w:spacing w:after="0" w:line="360" w:lineRule="auto"/>
        <w:jc w:val="center"/>
        <w:rPr>
          <w:rFonts w:ascii="Times New Roman" w:hAnsi="Times New Roman" w:cs="Times New Roman"/>
          <w:sz w:val="23"/>
          <w:szCs w:val="23"/>
        </w:rPr>
      </w:pPr>
      <w:r w:rsidRPr="002047BC">
        <w:rPr>
          <w:rFonts w:ascii="Times New Roman" w:hAnsi="Times New Roman" w:cs="Times New Roman"/>
          <w:noProof/>
          <w:sz w:val="23"/>
          <w:szCs w:val="23"/>
        </w:rPr>
        <w:drawing>
          <wp:inline distT="0" distB="0" distL="0" distR="0">
            <wp:extent cx="4969916" cy="3068951"/>
            <wp:effectExtent l="19050" t="0" r="2134" b="0"/>
            <wp:docPr id="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a:srcRect/>
                    <a:stretch>
                      <a:fillRect/>
                    </a:stretch>
                  </pic:blipFill>
                  <pic:spPr bwMode="auto">
                    <a:xfrm>
                      <a:off x="0" y="0"/>
                      <a:ext cx="4970553" cy="3069345"/>
                    </a:xfrm>
                    <a:prstGeom prst="rect">
                      <a:avLst/>
                    </a:prstGeom>
                    <a:noFill/>
                    <a:ln w="9525">
                      <a:noFill/>
                      <a:miter lim="800000"/>
                      <a:headEnd/>
                      <a:tailEnd/>
                    </a:ln>
                  </pic:spPr>
                </pic:pic>
              </a:graphicData>
            </a:graphic>
          </wp:inline>
        </w:drawing>
      </w:r>
    </w:p>
    <w:p w:rsidR="0028741F" w:rsidRDefault="00454DA4" w:rsidP="00D6244D">
      <w:pPr>
        <w:autoSpaceDE w:val="0"/>
        <w:autoSpaceDN w:val="0"/>
        <w:adjustRightInd w:val="0"/>
        <w:spacing w:after="0" w:line="360" w:lineRule="auto"/>
        <w:jc w:val="center"/>
        <w:rPr>
          <w:rFonts w:ascii="Times New Roman" w:hAnsi="Times New Roman" w:cs="Times New Roman"/>
          <w:sz w:val="24"/>
          <w:szCs w:val="24"/>
        </w:rPr>
      </w:pPr>
      <w:r w:rsidRPr="0028741F">
        <w:rPr>
          <w:rFonts w:ascii="Times New Roman" w:hAnsi="Times New Roman" w:cs="Times New Roman"/>
          <w:bCs/>
          <w:sz w:val="24"/>
          <w:szCs w:val="24"/>
        </w:rPr>
        <w:t>Figure 3.10</w:t>
      </w:r>
      <w:r w:rsidR="0028741F">
        <w:rPr>
          <w:rFonts w:ascii="Times New Roman" w:hAnsi="Times New Roman" w:cs="Times New Roman"/>
          <w:bCs/>
          <w:sz w:val="24"/>
          <w:szCs w:val="24"/>
        </w:rPr>
        <w:t>:</w:t>
      </w:r>
      <w:r w:rsidRPr="0028741F">
        <w:rPr>
          <w:rFonts w:ascii="Times New Roman" w:hAnsi="Times New Roman" w:cs="Times New Roman"/>
          <w:b/>
          <w:bCs/>
          <w:sz w:val="24"/>
          <w:szCs w:val="24"/>
        </w:rPr>
        <w:t xml:space="preserve"> </w:t>
      </w:r>
      <w:r w:rsidRPr="0028741F">
        <w:rPr>
          <w:rFonts w:ascii="Times New Roman" w:hAnsi="Times New Roman" w:cs="Times New Roman"/>
          <w:sz w:val="24"/>
          <w:szCs w:val="24"/>
        </w:rPr>
        <w:t>2x2 microstrip arrays with LP elements for CP generation:</w:t>
      </w:r>
    </w:p>
    <w:p w:rsidR="00454DA4" w:rsidRPr="002047BC" w:rsidRDefault="0028741F" w:rsidP="00D6244D">
      <w:pPr>
        <w:autoSpaceDE w:val="0"/>
        <w:autoSpaceDN w:val="0"/>
        <w:adjustRightInd w:val="0"/>
        <w:spacing w:after="0" w:line="360" w:lineRule="auto"/>
        <w:rPr>
          <w:rFonts w:ascii="Times New Roman" w:hAnsi="Times New Roman" w:cs="Times New Roman"/>
          <w:sz w:val="23"/>
          <w:szCs w:val="23"/>
        </w:rPr>
      </w:pPr>
      <w:r>
        <w:rPr>
          <w:rFonts w:ascii="Times New Roman" w:hAnsi="Times New Roman" w:cs="Times New Roman"/>
          <w:sz w:val="24"/>
          <w:szCs w:val="24"/>
        </w:rPr>
        <w:t xml:space="preserve">                   </w:t>
      </w:r>
      <w:r w:rsidR="001E5AE4">
        <w:rPr>
          <w:rFonts w:ascii="Times New Roman" w:hAnsi="Times New Roman" w:cs="Times New Roman"/>
          <w:sz w:val="24"/>
          <w:szCs w:val="24"/>
        </w:rPr>
        <w:t xml:space="preserve">                     </w:t>
      </w:r>
      <w:r w:rsidR="00454DA4" w:rsidRPr="0028741F">
        <w:rPr>
          <w:rFonts w:ascii="Times New Roman" w:hAnsi="Times New Roman" w:cs="Times New Roman"/>
          <w:sz w:val="24"/>
          <w:szCs w:val="24"/>
        </w:rPr>
        <w:t xml:space="preserve"> (a) narrow-band arrangement and (b) wide-band arrangement</w:t>
      </w:r>
      <w:r w:rsidR="00454DA4" w:rsidRPr="002047BC">
        <w:rPr>
          <w:rFonts w:ascii="Times New Roman" w:hAnsi="Times New Roman" w:cs="Times New Roman"/>
        </w:rPr>
        <w:t>.</w:t>
      </w:r>
    </w:p>
    <w:p w:rsidR="00A46D27" w:rsidRPr="002047BC" w:rsidRDefault="00A46D27" w:rsidP="00D6244D">
      <w:pPr>
        <w:autoSpaceDE w:val="0"/>
        <w:autoSpaceDN w:val="0"/>
        <w:adjustRightInd w:val="0"/>
        <w:spacing w:after="0" w:line="360" w:lineRule="auto"/>
        <w:rPr>
          <w:rFonts w:ascii="Times New Roman" w:hAnsi="Times New Roman" w:cs="Times New Roman"/>
          <w:sz w:val="23"/>
          <w:szCs w:val="23"/>
        </w:rPr>
      </w:pPr>
    </w:p>
    <w:p w:rsidR="00A46D27" w:rsidRPr="002047BC" w:rsidRDefault="00A46D27" w:rsidP="00D6244D">
      <w:pPr>
        <w:autoSpaceDE w:val="0"/>
        <w:autoSpaceDN w:val="0"/>
        <w:adjustRightInd w:val="0"/>
        <w:spacing w:after="0" w:line="360" w:lineRule="auto"/>
        <w:rPr>
          <w:rFonts w:ascii="Times New Roman" w:hAnsi="Times New Roman" w:cs="Times New Roman"/>
          <w:sz w:val="23"/>
          <w:szCs w:val="23"/>
        </w:rPr>
      </w:pPr>
    </w:p>
    <w:p w:rsidR="00621032" w:rsidRPr="009C5E9B" w:rsidRDefault="00FA518F" w:rsidP="00D6244D">
      <w:pPr>
        <w:widowControl w:val="0"/>
        <w:autoSpaceDE w:val="0"/>
        <w:autoSpaceDN w:val="0"/>
        <w:adjustRightInd w:val="0"/>
        <w:spacing w:line="360" w:lineRule="auto"/>
        <w:ind w:left="-360"/>
        <w:rPr>
          <w:rFonts w:ascii="Times New Roman" w:hAnsi="Times New Roman" w:cs="Times New Roman"/>
          <w:b/>
          <w:color w:val="000000"/>
          <w:spacing w:val="-1"/>
          <w:sz w:val="2"/>
        </w:rPr>
      </w:pPr>
      <w:r w:rsidRPr="009C5E9B">
        <w:rPr>
          <w:rFonts w:ascii="Times New Roman" w:hAnsi="Times New Roman" w:cs="Times New Roman"/>
          <w:b/>
          <w:bCs/>
          <w:color w:val="000000"/>
          <w:spacing w:val="-1"/>
          <w:sz w:val="28"/>
          <w:szCs w:val="28"/>
        </w:rPr>
        <w:lastRenderedPageBreak/>
        <w:t>3.4</w:t>
      </w:r>
      <w:r w:rsidR="0028741F" w:rsidRPr="009C5E9B">
        <w:rPr>
          <w:rFonts w:ascii="Times New Roman" w:hAnsi="Times New Roman" w:cs="Times New Roman"/>
          <w:b/>
          <w:bCs/>
          <w:color w:val="000000"/>
          <w:spacing w:val="-1"/>
          <w:sz w:val="28"/>
          <w:szCs w:val="28"/>
        </w:rPr>
        <w:t xml:space="preserve"> ANTENNA PERFORMANCE PARAMETER</w:t>
      </w:r>
      <w:r w:rsidR="00621032" w:rsidRPr="009C5E9B">
        <w:rPr>
          <w:rFonts w:ascii="Times New Roman" w:hAnsi="Times New Roman" w:cs="Times New Roman"/>
          <w:b/>
          <w:bCs/>
          <w:color w:val="000000"/>
          <w:spacing w:val="-1"/>
          <w:sz w:val="28"/>
          <w:szCs w:val="28"/>
        </w:rPr>
        <w:t xml:space="preserve"> </w:t>
      </w:r>
    </w:p>
    <w:p w:rsidR="00621032" w:rsidRPr="002047BC" w:rsidRDefault="00621032" w:rsidP="00D6244D">
      <w:pPr>
        <w:widowControl w:val="0"/>
        <w:autoSpaceDE w:val="0"/>
        <w:autoSpaceDN w:val="0"/>
        <w:adjustRightInd w:val="0"/>
        <w:spacing w:line="360" w:lineRule="auto"/>
        <w:ind w:left="-360"/>
        <w:jc w:val="both"/>
        <w:rPr>
          <w:rFonts w:ascii="Times New Roman" w:hAnsi="Times New Roman" w:cs="Times New Roman"/>
          <w:color w:val="000000"/>
          <w:spacing w:val="-1"/>
          <w:sz w:val="24"/>
          <w:szCs w:val="24"/>
        </w:rPr>
      </w:pPr>
      <w:r w:rsidRPr="002047BC">
        <w:rPr>
          <w:rFonts w:ascii="Times New Roman" w:hAnsi="Times New Roman" w:cs="Times New Roman"/>
          <w:color w:val="000000"/>
          <w:spacing w:val="-1"/>
          <w:sz w:val="24"/>
          <w:szCs w:val="24"/>
        </w:rPr>
        <w:t xml:space="preserve">The performance of an antenna can be gauged from a number of parameters. Certain critical parameters are discussed below. </w:t>
      </w:r>
    </w:p>
    <w:p w:rsidR="001E5AE4" w:rsidRPr="009C5E9B" w:rsidRDefault="00FA518F" w:rsidP="00D6244D">
      <w:pPr>
        <w:widowControl w:val="0"/>
        <w:autoSpaceDE w:val="0"/>
        <w:autoSpaceDN w:val="0"/>
        <w:adjustRightInd w:val="0"/>
        <w:spacing w:line="360" w:lineRule="auto"/>
        <w:ind w:left="-360"/>
        <w:rPr>
          <w:rFonts w:ascii="Times New Roman" w:hAnsi="Times New Roman" w:cs="Times New Roman"/>
          <w:b/>
          <w:bCs/>
          <w:color w:val="000000"/>
          <w:spacing w:val="-1"/>
          <w:sz w:val="26"/>
          <w:szCs w:val="26"/>
        </w:rPr>
      </w:pPr>
      <w:r w:rsidRPr="009C5E9B">
        <w:rPr>
          <w:rFonts w:ascii="Times New Roman" w:hAnsi="Times New Roman" w:cs="Times New Roman"/>
          <w:b/>
          <w:bCs/>
          <w:color w:val="000000"/>
          <w:spacing w:val="-1"/>
          <w:sz w:val="26"/>
          <w:szCs w:val="26"/>
        </w:rPr>
        <w:t>3</w:t>
      </w:r>
      <w:r w:rsidR="001E5AE4" w:rsidRPr="009C5E9B">
        <w:rPr>
          <w:rFonts w:ascii="Times New Roman" w:hAnsi="Times New Roman" w:cs="Times New Roman"/>
          <w:b/>
          <w:bCs/>
          <w:color w:val="000000"/>
          <w:spacing w:val="-1"/>
          <w:sz w:val="26"/>
          <w:szCs w:val="26"/>
        </w:rPr>
        <w:t xml:space="preserve">.4.1 </w:t>
      </w:r>
      <w:r w:rsidR="001E5AE4" w:rsidRPr="009C5E9B">
        <w:rPr>
          <w:rFonts w:ascii="Times New Roman" w:hAnsi="Times New Roman" w:cs="Times New Roman"/>
          <w:b/>
          <w:bCs/>
          <w:color w:val="000000"/>
          <w:spacing w:val="-1"/>
          <w:sz w:val="26"/>
          <w:szCs w:val="26"/>
          <w:u w:val="single"/>
        </w:rPr>
        <w:t>RADIATION PATTERN</w:t>
      </w:r>
      <w:r w:rsidR="00621032" w:rsidRPr="009C5E9B">
        <w:rPr>
          <w:rFonts w:ascii="Times New Roman" w:hAnsi="Times New Roman" w:cs="Times New Roman"/>
          <w:b/>
          <w:bCs/>
          <w:color w:val="000000"/>
          <w:spacing w:val="-1"/>
          <w:sz w:val="26"/>
          <w:szCs w:val="26"/>
        </w:rPr>
        <w:t xml:space="preserve"> </w:t>
      </w:r>
    </w:p>
    <w:p w:rsidR="00621032" w:rsidRPr="002047BC" w:rsidRDefault="00621032" w:rsidP="00D6244D">
      <w:pPr>
        <w:widowControl w:val="0"/>
        <w:autoSpaceDE w:val="0"/>
        <w:autoSpaceDN w:val="0"/>
        <w:adjustRightInd w:val="0"/>
        <w:spacing w:line="360" w:lineRule="auto"/>
        <w:ind w:left="-360"/>
        <w:rPr>
          <w:rFonts w:ascii="Times New Roman" w:hAnsi="Times New Roman" w:cs="Times New Roman"/>
          <w:color w:val="000000"/>
          <w:spacing w:val="-1"/>
          <w:sz w:val="24"/>
          <w:szCs w:val="24"/>
        </w:rPr>
      </w:pPr>
      <w:r w:rsidRPr="002047BC">
        <w:rPr>
          <w:rFonts w:ascii="Times New Roman" w:hAnsi="Times New Roman" w:cs="Times New Roman"/>
          <w:color w:val="000000"/>
          <w:spacing w:val="-1"/>
          <w:sz w:val="24"/>
          <w:szCs w:val="24"/>
        </w:rPr>
        <w:t xml:space="preserve">The radiation pattern of an antenna is a plot of the far-field radiation properties of an </w:t>
      </w:r>
      <w:r w:rsidRPr="002047BC">
        <w:rPr>
          <w:rFonts w:ascii="Times New Roman" w:hAnsi="Times New Roman" w:cs="Times New Roman"/>
          <w:i/>
          <w:iCs/>
          <w:color w:val="000000"/>
          <w:spacing w:val="-1"/>
          <w:sz w:val="24"/>
          <w:szCs w:val="24"/>
        </w:rPr>
        <w:t xml:space="preserve"> </w:t>
      </w:r>
      <w:r w:rsidRPr="002047BC">
        <w:rPr>
          <w:rFonts w:ascii="Times New Roman" w:hAnsi="Times New Roman" w:cs="Times New Roman"/>
          <w:color w:val="000000"/>
          <w:spacing w:val="-1"/>
          <w:sz w:val="24"/>
          <w:szCs w:val="24"/>
        </w:rPr>
        <w:t xml:space="preserve"> antenna as a function of the spatial co-ordinates which are specified by the elevation angle θ and the azimuth angle Ф. More specifically, it is a plot of the power radiated from an antenna per unit solid angle which is nothing but the radiation intensity. </w:t>
      </w:r>
    </w:p>
    <w:p w:rsidR="00621032" w:rsidRPr="002047BC" w:rsidRDefault="00621032" w:rsidP="00D6244D">
      <w:pPr>
        <w:widowControl w:val="0"/>
        <w:autoSpaceDE w:val="0"/>
        <w:autoSpaceDN w:val="0"/>
        <w:adjustRightInd w:val="0"/>
        <w:spacing w:line="360" w:lineRule="auto"/>
        <w:ind w:left="-360"/>
        <w:jc w:val="both"/>
        <w:rPr>
          <w:rFonts w:ascii="Times New Roman" w:hAnsi="Times New Roman" w:cs="Times New Roman"/>
          <w:color w:val="000000"/>
          <w:spacing w:val="-1"/>
          <w:sz w:val="24"/>
          <w:szCs w:val="24"/>
        </w:rPr>
      </w:pPr>
      <w:r w:rsidRPr="002047BC">
        <w:rPr>
          <w:rFonts w:ascii="Times New Roman" w:hAnsi="Times New Roman" w:cs="Times New Roman"/>
          <w:color w:val="000000"/>
          <w:spacing w:val="-1"/>
          <w:sz w:val="24"/>
          <w:szCs w:val="24"/>
        </w:rPr>
        <w:t>Consider the case of an isotropic antenna. An isotropic antenna is one which radiates equally in all directions. If the total power radiated by the isotropic antenna is</w:t>
      </w:r>
      <w:r w:rsidRPr="002047BC">
        <w:rPr>
          <w:rFonts w:ascii="Times New Roman" w:hAnsi="Times New Roman" w:cs="Times New Roman"/>
          <w:i/>
          <w:iCs/>
          <w:color w:val="000000"/>
          <w:spacing w:val="-1"/>
          <w:sz w:val="24"/>
          <w:szCs w:val="24"/>
        </w:rPr>
        <w:t xml:space="preserve"> P</w:t>
      </w:r>
      <w:r w:rsidRPr="002047BC">
        <w:rPr>
          <w:rFonts w:ascii="Times New Roman" w:hAnsi="Times New Roman" w:cs="Times New Roman"/>
          <w:color w:val="000000"/>
          <w:spacing w:val="-1"/>
          <w:sz w:val="24"/>
          <w:szCs w:val="24"/>
        </w:rPr>
        <w:t>, then the power is spread over a sphere of radius</w:t>
      </w:r>
      <w:r w:rsidRPr="002047BC">
        <w:rPr>
          <w:rFonts w:ascii="Times New Roman" w:hAnsi="Times New Roman" w:cs="Times New Roman"/>
          <w:i/>
          <w:iCs/>
          <w:color w:val="000000"/>
          <w:spacing w:val="-1"/>
          <w:sz w:val="24"/>
          <w:szCs w:val="24"/>
        </w:rPr>
        <w:t xml:space="preserve"> r</w:t>
      </w:r>
      <w:r w:rsidRPr="002047BC">
        <w:rPr>
          <w:rFonts w:ascii="Times New Roman" w:hAnsi="Times New Roman" w:cs="Times New Roman"/>
          <w:color w:val="000000"/>
          <w:spacing w:val="-1"/>
          <w:sz w:val="24"/>
          <w:szCs w:val="24"/>
        </w:rPr>
        <w:t>, so that the power density S at this distance in any direction is given as:</w:t>
      </w:r>
    </w:p>
    <w:p w:rsidR="00621032" w:rsidRPr="002047BC" w:rsidRDefault="001E5AE4" w:rsidP="00D6244D">
      <w:pPr>
        <w:widowControl w:val="0"/>
        <w:autoSpaceDE w:val="0"/>
        <w:autoSpaceDN w:val="0"/>
        <w:adjustRightInd w:val="0"/>
        <w:spacing w:line="360" w:lineRule="auto"/>
        <w:ind w:left="-360"/>
        <w:jc w:val="center"/>
        <w:rPr>
          <w:rFonts w:ascii="Times New Roman" w:hAnsi="Times New Roman" w:cs="Times New Roman"/>
          <w:color w:val="000000"/>
          <w:spacing w:val="-1"/>
        </w:rPr>
      </w:pPr>
      <w:r w:rsidRPr="002047BC">
        <w:rPr>
          <w:rFonts w:ascii="Times New Roman" w:hAnsi="Times New Roman" w:cs="Times New Roman"/>
          <w:color w:val="000000"/>
          <w:spacing w:val="-1"/>
          <w:position w:val="-24"/>
        </w:rPr>
        <w:object w:dxaOrig="1680" w:dyaOrig="620">
          <v:shape id="_x0000_i1046" type="#_x0000_t75" style="width:158.25pt;height:32.25pt" o:ole="">
            <v:imagedata r:id="rId86" o:title=""/>
          </v:shape>
          <o:OLEObject Type="Embed" ProgID="Equation.3" ShapeID="_x0000_i1046" DrawAspect="Content" ObjectID="_1370355666" r:id="rId87"/>
        </w:object>
      </w:r>
      <w:r w:rsidR="00621032" w:rsidRPr="002047BC">
        <w:rPr>
          <w:rFonts w:ascii="Times New Roman" w:hAnsi="Times New Roman" w:cs="Times New Roman"/>
          <w:color w:val="000000"/>
          <w:spacing w:val="-1"/>
        </w:rPr>
        <w:tab/>
      </w:r>
      <w:r w:rsidR="00621032" w:rsidRPr="002047BC">
        <w:rPr>
          <w:rFonts w:ascii="Times New Roman" w:hAnsi="Times New Roman" w:cs="Times New Roman"/>
          <w:color w:val="000000"/>
          <w:spacing w:val="-1"/>
        </w:rPr>
        <w:tab/>
      </w:r>
      <w:r w:rsidR="00621032" w:rsidRPr="002047BC">
        <w:rPr>
          <w:rFonts w:ascii="Times New Roman" w:hAnsi="Times New Roman" w:cs="Times New Roman"/>
          <w:color w:val="000000"/>
          <w:spacing w:val="-1"/>
        </w:rPr>
        <w:tab/>
        <w:t xml:space="preserve">                                      </w:t>
      </w:r>
      <w:r w:rsidR="00FA518F">
        <w:rPr>
          <w:rFonts w:ascii="Times New Roman" w:hAnsi="Times New Roman" w:cs="Times New Roman"/>
          <w:color w:val="000000"/>
          <w:spacing w:val="-1"/>
        </w:rPr>
        <w:t>(3.1</w:t>
      </w:r>
      <w:r w:rsidR="00621032" w:rsidRPr="002047BC">
        <w:rPr>
          <w:rFonts w:ascii="Times New Roman" w:hAnsi="Times New Roman" w:cs="Times New Roman"/>
          <w:color w:val="000000"/>
          <w:spacing w:val="-1"/>
        </w:rPr>
        <w:t>)</w:t>
      </w:r>
    </w:p>
    <w:p w:rsidR="00621032" w:rsidRPr="002047BC" w:rsidRDefault="00621032" w:rsidP="00D6244D">
      <w:pPr>
        <w:widowControl w:val="0"/>
        <w:autoSpaceDE w:val="0"/>
        <w:autoSpaceDN w:val="0"/>
        <w:adjustRightInd w:val="0"/>
        <w:spacing w:line="360" w:lineRule="auto"/>
        <w:ind w:left="-360"/>
        <w:jc w:val="both"/>
        <w:rPr>
          <w:rFonts w:ascii="Times New Roman" w:hAnsi="Times New Roman" w:cs="Times New Roman"/>
          <w:color w:val="000000"/>
          <w:spacing w:val="-1"/>
          <w:sz w:val="24"/>
          <w:szCs w:val="24"/>
        </w:rPr>
      </w:pPr>
      <w:r w:rsidRPr="002047BC">
        <w:rPr>
          <w:rFonts w:ascii="Times New Roman" w:hAnsi="Times New Roman" w:cs="Times New Roman"/>
          <w:color w:val="000000"/>
          <w:spacing w:val="-1"/>
          <w:sz w:val="24"/>
          <w:szCs w:val="24"/>
        </w:rPr>
        <w:t>Then the radiation intensity for this isotropic antenna</w:t>
      </w:r>
      <w:r w:rsidRPr="002047BC">
        <w:rPr>
          <w:rFonts w:ascii="Times New Roman" w:hAnsi="Times New Roman" w:cs="Times New Roman"/>
          <w:i/>
          <w:iCs/>
          <w:color w:val="000000"/>
          <w:spacing w:val="-1"/>
          <w:sz w:val="24"/>
          <w:szCs w:val="24"/>
        </w:rPr>
        <w:t xml:space="preserve"> U</w:t>
      </w:r>
      <w:r w:rsidRPr="002047BC">
        <w:rPr>
          <w:rFonts w:ascii="Times New Roman" w:hAnsi="Times New Roman" w:cs="Times New Roman"/>
          <w:i/>
          <w:iCs/>
          <w:color w:val="000000"/>
          <w:spacing w:val="-1"/>
          <w:sz w:val="24"/>
          <w:szCs w:val="24"/>
          <w:vertAlign w:val="subscript"/>
        </w:rPr>
        <w:t>i</w:t>
      </w:r>
      <w:r w:rsidRPr="002047BC">
        <w:rPr>
          <w:rFonts w:ascii="Times New Roman" w:hAnsi="Times New Roman" w:cs="Times New Roman"/>
          <w:color w:val="000000"/>
          <w:spacing w:val="-1"/>
          <w:sz w:val="24"/>
          <w:szCs w:val="24"/>
        </w:rPr>
        <w:t xml:space="preserve">   can be written as: </w:t>
      </w:r>
    </w:p>
    <w:p w:rsidR="00621032" w:rsidRPr="002047BC" w:rsidRDefault="00621032" w:rsidP="00D6244D">
      <w:pPr>
        <w:widowControl w:val="0"/>
        <w:autoSpaceDE w:val="0"/>
        <w:autoSpaceDN w:val="0"/>
        <w:adjustRightInd w:val="0"/>
        <w:spacing w:line="360" w:lineRule="auto"/>
        <w:ind w:left="-360"/>
        <w:jc w:val="center"/>
        <w:rPr>
          <w:rFonts w:ascii="Times New Roman" w:hAnsi="Times New Roman" w:cs="Times New Roman"/>
          <w:color w:val="000000"/>
          <w:spacing w:val="-1"/>
        </w:rPr>
      </w:pPr>
      <w:r w:rsidRPr="002047BC">
        <w:rPr>
          <w:rFonts w:ascii="Times New Roman" w:hAnsi="Times New Roman" w:cs="Times New Roman"/>
          <w:color w:val="000000"/>
          <w:spacing w:val="-1"/>
          <w:position w:val="-24"/>
        </w:rPr>
        <w:object w:dxaOrig="1520" w:dyaOrig="620">
          <v:shape id="_x0000_i1047" type="#_x0000_t75" style="width:162pt;height:36pt" o:ole="">
            <v:imagedata r:id="rId88" o:title=""/>
          </v:shape>
          <o:OLEObject Type="Embed" ProgID="Equation.3" ShapeID="_x0000_i1047" DrawAspect="Content" ObjectID="_1370355667" r:id="rId89"/>
        </w:object>
      </w:r>
      <w:r w:rsidRPr="002047BC">
        <w:rPr>
          <w:rFonts w:ascii="Times New Roman" w:hAnsi="Times New Roman" w:cs="Times New Roman"/>
          <w:color w:val="000000"/>
          <w:spacing w:val="-1"/>
        </w:rPr>
        <w:tab/>
        <w:t xml:space="preserve">                              </w:t>
      </w:r>
      <w:r w:rsidR="009C5E9B">
        <w:rPr>
          <w:rFonts w:ascii="Times New Roman" w:hAnsi="Times New Roman" w:cs="Times New Roman"/>
          <w:color w:val="000000"/>
          <w:spacing w:val="-1"/>
        </w:rPr>
        <w:t xml:space="preserve">                     </w:t>
      </w:r>
      <w:r w:rsidR="00FA518F">
        <w:rPr>
          <w:rFonts w:ascii="Times New Roman" w:hAnsi="Times New Roman" w:cs="Times New Roman"/>
          <w:color w:val="000000"/>
          <w:spacing w:val="-1"/>
        </w:rPr>
        <w:t>(3.2</w:t>
      </w:r>
      <w:r w:rsidRPr="002047BC">
        <w:rPr>
          <w:rFonts w:ascii="Times New Roman" w:hAnsi="Times New Roman" w:cs="Times New Roman"/>
          <w:color w:val="000000"/>
          <w:spacing w:val="-1"/>
        </w:rPr>
        <w:t>)</w:t>
      </w:r>
    </w:p>
    <w:p w:rsidR="00621032" w:rsidRPr="002047BC" w:rsidRDefault="00621032" w:rsidP="00D6244D">
      <w:pPr>
        <w:widowControl w:val="0"/>
        <w:autoSpaceDE w:val="0"/>
        <w:autoSpaceDN w:val="0"/>
        <w:adjustRightInd w:val="0"/>
        <w:spacing w:line="360" w:lineRule="auto"/>
        <w:ind w:left="-360" w:firstLine="720"/>
        <w:jc w:val="both"/>
        <w:rPr>
          <w:rFonts w:ascii="Times New Roman" w:hAnsi="Times New Roman" w:cs="Times New Roman"/>
          <w:color w:val="000000"/>
          <w:spacing w:val="-1"/>
          <w:sz w:val="24"/>
          <w:szCs w:val="24"/>
        </w:rPr>
      </w:pPr>
      <w:r w:rsidRPr="002047BC">
        <w:rPr>
          <w:rFonts w:ascii="Times New Roman" w:hAnsi="Times New Roman" w:cs="Times New Roman"/>
          <w:color w:val="000000"/>
          <w:spacing w:val="-1"/>
          <w:sz w:val="24"/>
          <w:szCs w:val="24"/>
        </w:rPr>
        <w:t>An isotropic antenna is not possible to realize in practice and is useful only for comparison purposes. A more practical type is the directional antenna which radiates more power in some directions and less power in other directions. A special case of the directional antenna is the omni directional antenna whose radiation pattern may be constant in one plane (e.g. E-plane) and varies in an orthogonal plane (e.g. H-plane). The radiation pattern plot of a generic directional antenna is shown in Fig.</w:t>
      </w:r>
      <w:r w:rsidR="002047BC" w:rsidRPr="002047BC">
        <w:rPr>
          <w:rFonts w:ascii="Times New Roman" w:hAnsi="Times New Roman" w:cs="Times New Roman"/>
          <w:color w:val="000000"/>
          <w:spacing w:val="-1"/>
          <w:sz w:val="24"/>
          <w:szCs w:val="24"/>
        </w:rPr>
        <w:t xml:space="preserve"> 3.11</w:t>
      </w:r>
      <w:r w:rsidRPr="002047BC">
        <w:rPr>
          <w:rFonts w:ascii="Times New Roman" w:hAnsi="Times New Roman" w:cs="Times New Roman"/>
          <w:color w:val="000000"/>
          <w:spacing w:val="-1"/>
          <w:sz w:val="24"/>
          <w:szCs w:val="24"/>
        </w:rPr>
        <w:t xml:space="preserve">.  </w:t>
      </w:r>
    </w:p>
    <w:p w:rsidR="00621032" w:rsidRPr="002047BC" w:rsidRDefault="00621032" w:rsidP="00D6244D">
      <w:pPr>
        <w:widowControl w:val="0"/>
        <w:autoSpaceDE w:val="0"/>
        <w:autoSpaceDN w:val="0"/>
        <w:adjustRightInd w:val="0"/>
        <w:spacing w:line="360" w:lineRule="auto"/>
        <w:ind w:left="-360"/>
        <w:jc w:val="center"/>
        <w:rPr>
          <w:rFonts w:ascii="Times New Roman" w:hAnsi="Times New Roman" w:cs="Times New Roman"/>
          <w:color w:val="000000"/>
          <w:spacing w:val="-1"/>
          <w:sz w:val="23"/>
          <w:szCs w:val="23"/>
        </w:rPr>
      </w:pPr>
      <w:r w:rsidRPr="002047BC">
        <w:rPr>
          <w:rFonts w:ascii="Times New Roman" w:hAnsi="Times New Roman" w:cs="Times New Roman"/>
          <w:noProof/>
          <w:color w:val="000000"/>
          <w:spacing w:val="-1"/>
        </w:rPr>
        <w:lastRenderedPageBreak/>
        <w:drawing>
          <wp:inline distT="0" distB="0" distL="0" distR="0">
            <wp:extent cx="5018405" cy="2479675"/>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srcRect/>
                    <a:stretch>
                      <a:fillRect/>
                    </a:stretch>
                  </pic:blipFill>
                  <pic:spPr bwMode="auto">
                    <a:xfrm>
                      <a:off x="0" y="0"/>
                      <a:ext cx="5018405" cy="2479675"/>
                    </a:xfrm>
                    <a:prstGeom prst="rect">
                      <a:avLst/>
                    </a:prstGeom>
                    <a:noFill/>
                    <a:ln w="9525">
                      <a:noFill/>
                      <a:miter lim="800000"/>
                      <a:headEnd/>
                      <a:tailEnd/>
                    </a:ln>
                  </pic:spPr>
                </pic:pic>
              </a:graphicData>
            </a:graphic>
          </wp:inline>
        </w:drawing>
      </w:r>
    </w:p>
    <w:p w:rsidR="00621032" w:rsidRPr="001E5AE4" w:rsidRDefault="00621032" w:rsidP="00D6244D">
      <w:pPr>
        <w:widowControl w:val="0"/>
        <w:autoSpaceDE w:val="0"/>
        <w:autoSpaceDN w:val="0"/>
        <w:adjustRightInd w:val="0"/>
        <w:spacing w:line="360" w:lineRule="auto"/>
        <w:ind w:left="-360"/>
        <w:jc w:val="center"/>
        <w:rPr>
          <w:rFonts w:ascii="Times New Roman" w:hAnsi="Times New Roman" w:cs="Times New Roman"/>
          <w:color w:val="000000"/>
          <w:spacing w:val="-1"/>
          <w:sz w:val="24"/>
          <w:szCs w:val="24"/>
        </w:rPr>
      </w:pPr>
      <w:r w:rsidRPr="001E5AE4">
        <w:rPr>
          <w:rFonts w:ascii="Times New Roman" w:hAnsi="Times New Roman" w:cs="Times New Roman"/>
          <w:color w:val="000000"/>
          <w:spacing w:val="-1"/>
          <w:sz w:val="24"/>
          <w:szCs w:val="24"/>
        </w:rPr>
        <w:t>Fig.</w:t>
      </w:r>
      <w:r w:rsidR="002047BC" w:rsidRPr="001E5AE4">
        <w:rPr>
          <w:rFonts w:ascii="Times New Roman" w:hAnsi="Times New Roman" w:cs="Times New Roman"/>
          <w:color w:val="000000"/>
          <w:spacing w:val="-1"/>
          <w:sz w:val="24"/>
          <w:szCs w:val="24"/>
        </w:rPr>
        <w:t xml:space="preserve"> 3.11</w:t>
      </w:r>
      <w:r w:rsidRPr="001E5AE4">
        <w:rPr>
          <w:rFonts w:ascii="Times New Roman" w:hAnsi="Times New Roman" w:cs="Times New Roman"/>
          <w:color w:val="000000"/>
          <w:spacing w:val="-1"/>
          <w:sz w:val="24"/>
          <w:szCs w:val="24"/>
        </w:rPr>
        <w:t xml:space="preserve"> Radiation pattern of a generic directional antenna</w:t>
      </w:r>
    </w:p>
    <w:p w:rsidR="00621032" w:rsidRPr="002047BC" w:rsidRDefault="00621032" w:rsidP="00D6244D">
      <w:pPr>
        <w:widowControl w:val="0"/>
        <w:autoSpaceDE w:val="0"/>
        <w:autoSpaceDN w:val="0"/>
        <w:adjustRightInd w:val="0"/>
        <w:spacing w:line="360" w:lineRule="auto"/>
        <w:ind w:left="-360"/>
        <w:jc w:val="both"/>
        <w:rPr>
          <w:rFonts w:ascii="Times New Roman" w:hAnsi="Times New Roman" w:cs="Times New Roman"/>
        </w:rPr>
      </w:pPr>
      <w:r w:rsidRPr="002047BC">
        <w:rPr>
          <w:rFonts w:ascii="Times New Roman" w:hAnsi="Times New Roman" w:cs="Times New Roman"/>
          <w:color w:val="000000"/>
          <w:spacing w:val="-1"/>
        </w:rPr>
        <w:t>Fig.</w:t>
      </w:r>
      <w:r w:rsidR="002047BC" w:rsidRPr="002047BC">
        <w:rPr>
          <w:rFonts w:ascii="Times New Roman" w:hAnsi="Times New Roman" w:cs="Times New Roman"/>
          <w:color w:val="000000"/>
          <w:spacing w:val="-1"/>
        </w:rPr>
        <w:t xml:space="preserve"> 3.11</w:t>
      </w:r>
      <w:r w:rsidRPr="002047BC">
        <w:rPr>
          <w:rFonts w:ascii="Times New Roman" w:hAnsi="Times New Roman" w:cs="Times New Roman"/>
          <w:color w:val="000000"/>
          <w:spacing w:val="-1"/>
        </w:rPr>
        <w:t xml:space="preserve"> shows the following: </w:t>
      </w:r>
    </w:p>
    <w:p w:rsidR="00621032" w:rsidRPr="002047BC" w:rsidRDefault="00621032" w:rsidP="00D6244D">
      <w:pPr>
        <w:widowControl w:val="0"/>
        <w:autoSpaceDE w:val="0"/>
        <w:autoSpaceDN w:val="0"/>
        <w:adjustRightInd w:val="0"/>
        <w:spacing w:line="360" w:lineRule="auto"/>
        <w:ind w:left="-360"/>
        <w:jc w:val="both"/>
        <w:rPr>
          <w:rFonts w:ascii="Times New Roman" w:hAnsi="Times New Roman" w:cs="Times New Roman"/>
          <w:color w:val="000000"/>
          <w:spacing w:val="-1"/>
          <w:sz w:val="24"/>
          <w:szCs w:val="24"/>
        </w:rPr>
      </w:pPr>
      <w:r w:rsidRPr="002047BC">
        <w:rPr>
          <w:rFonts w:ascii="Times New Roman" w:hAnsi="Times New Roman" w:cs="Times New Roman"/>
          <w:b/>
          <w:color w:val="000000"/>
          <w:spacing w:val="-1"/>
          <w:sz w:val="24"/>
          <w:szCs w:val="24"/>
        </w:rPr>
        <w:t xml:space="preserve">HPBW: </w:t>
      </w:r>
      <w:r w:rsidRPr="002047BC">
        <w:rPr>
          <w:rFonts w:ascii="Times New Roman" w:hAnsi="Times New Roman" w:cs="Times New Roman"/>
          <w:color w:val="000000"/>
          <w:spacing w:val="-1"/>
          <w:sz w:val="24"/>
          <w:szCs w:val="24"/>
        </w:rPr>
        <w:t xml:space="preserve">The half power beamwidth (HPBW) can be defined as the angle subtended by the half power points of the main lobe.  </w:t>
      </w:r>
    </w:p>
    <w:p w:rsidR="00621032" w:rsidRPr="002047BC" w:rsidRDefault="00621032" w:rsidP="00D6244D">
      <w:pPr>
        <w:widowControl w:val="0"/>
        <w:autoSpaceDE w:val="0"/>
        <w:autoSpaceDN w:val="0"/>
        <w:adjustRightInd w:val="0"/>
        <w:spacing w:line="360" w:lineRule="auto"/>
        <w:ind w:left="-360"/>
        <w:jc w:val="both"/>
        <w:rPr>
          <w:rFonts w:ascii="Times New Roman" w:hAnsi="Times New Roman" w:cs="Times New Roman"/>
          <w:b/>
          <w:sz w:val="24"/>
          <w:szCs w:val="24"/>
        </w:rPr>
      </w:pPr>
      <w:r w:rsidRPr="002047BC">
        <w:rPr>
          <w:rFonts w:ascii="Times New Roman" w:hAnsi="Times New Roman" w:cs="Times New Roman"/>
          <w:b/>
          <w:color w:val="000000"/>
          <w:spacing w:val="-1"/>
          <w:sz w:val="24"/>
          <w:szCs w:val="24"/>
        </w:rPr>
        <w:t>Main Lobe:</w:t>
      </w:r>
      <w:r w:rsidRPr="002047BC">
        <w:rPr>
          <w:rFonts w:ascii="Times New Roman" w:hAnsi="Times New Roman" w:cs="Times New Roman"/>
          <w:color w:val="000000"/>
          <w:spacing w:val="-1"/>
          <w:sz w:val="24"/>
          <w:szCs w:val="24"/>
        </w:rPr>
        <w:t xml:space="preserve"> This is the radiation lobe containing the direction of maximum radiation.  </w:t>
      </w:r>
    </w:p>
    <w:p w:rsidR="00621032" w:rsidRPr="002047BC" w:rsidRDefault="00621032" w:rsidP="00D6244D">
      <w:pPr>
        <w:widowControl w:val="0"/>
        <w:autoSpaceDE w:val="0"/>
        <w:autoSpaceDN w:val="0"/>
        <w:adjustRightInd w:val="0"/>
        <w:spacing w:line="360" w:lineRule="auto"/>
        <w:ind w:left="-360"/>
        <w:jc w:val="both"/>
        <w:rPr>
          <w:rFonts w:ascii="Times New Roman" w:hAnsi="Times New Roman" w:cs="Times New Roman"/>
          <w:color w:val="000000"/>
          <w:spacing w:val="-1"/>
          <w:sz w:val="24"/>
          <w:szCs w:val="24"/>
        </w:rPr>
      </w:pPr>
      <w:r w:rsidRPr="002047BC">
        <w:rPr>
          <w:rFonts w:ascii="Times New Roman" w:hAnsi="Times New Roman" w:cs="Times New Roman"/>
          <w:b/>
          <w:color w:val="000000"/>
          <w:spacing w:val="-1"/>
          <w:sz w:val="24"/>
          <w:szCs w:val="24"/>
        </w:rPr>
        <w:t>Minor Lobe:</w:t>
      </w:r>
      <w:r w:rsidRPr="002047BC">
        <w:rPr>
          <w:rFonts w:ascii="Times New Roman" w:hAnsi="Times New Roman" w:cs="Times New Roman"/>
          <w:color w:val="000000"/>
          <w:spacing w:val="-1"/>
          <w:sz w:val="24"/>
          <w:szCs w:val="24"/>
        </w:rPr>
        <w:t xml:space="preserve"> All the lobes other then the main lobe are called the minor lobes. These lobes represent the radiation in undesired directions. The level of minor lobes is usually expressed as a ratio of the power density in the lobe in question to that of the major lobe. This ratio is called as the side lobe level (expressed in dB). </w:t>
      </w:r>
    </w:p>
    <w:p w:rsidR="00621032" w:rsidRPr="002047BC" w:rsidRDefault="00621032" w:rsidP="00D6244D">
      <w:pPr>
        <w:widowControl w:val="0"/>
        <w:autoSpaceDE w:val="0"/>
        <w:autoSpaceDN w:val="0"/>
        <w:adjustRightInd w:val="0"/>
        <w:spacing w:line="360" w:lineRule="auto"/>
        <w:ind w:left="-360"/>
        <w:jc w:val="both"/>
        <w:rPr>
          <w:rFonts w:ascii="Times New Roman" w:hAnsi="Times New Roman" w:cs="Times New Roman"/>
          <w:color w:val="000000"/>
          <w:spacing w:val="-1"/>
          <w:sz w:val="24"/>
          <w:szCs w:val="24"/>
        </w:rPr>
      </w:pPr>
      <w:r w:rsidRPr="002047BC">
        <w:rPr>
          <w:rFonts w:ascii="Times New Roman" w:hAnsi="Times New Roman" w:cs="Times New Roman"/>
          <w:b/>
          <w:color w:val="000000"/>
          <w:spacing w:val="-1"/>
          <w:sz w:val="24"/>
          <w:szCs w:val="24"/>
        </w:rPr>
        <w:t>Back Lobe:</w:t>
      </w:r>
      <w:r w:rsidRPr="002047BC">
        <w:rPr>
          <w:rFonts w:ascii="Times New Roman" w:hAnsi="Times New Roman" w:cs="Times New Roman"/>
          <w:color w:val="000000"/>
          <w:spacing w:val="-1"/>
          <w:sz w:val="24"/>
          <w:szCs w:val="24"/>
        </w:rPr>
        <w:t xml:space="preserve"> This is the minor lobe diametrically opposite the main lobe.  </w:t>
      </w:r>
    </w:p>
    <w:p w:rsidR="00621032" w:rsidRPr="002047BC" w:rsidRDefault="00621032" w:rsidP="00D6244D">
      <w:pPr>
        <w:widowControl w:val="0"/>
        <w:autoSpaceDE w:val="0"/>
        <w:autoSpaceDN w:val="0"/>
        <w:adjustRightInd w:val="0"/>
        <w:spacing w:line="360" w:lineRule="auto"/>
        <w:ind w:left="-360"/>
        <w:jc w:val="both"/>
        <w:rPr>
          <w:rFonts w:ascii="Times New Roman" w:hAnsi="Times New Roman" w:cs="Times New Roman"/>
          <w:sz w:val="24"/>
          <w:szCs w:val="24"/>
        </w:rPr>
      </w:pPr>
      <w:r w:rsidRPr="002047BC">
        <w:rPr>
          <w:rFonts w:ascii="Times New Roman" w:hAnsi="Times New Roman" w:cs="Times New Roman"/>
          <w:b/>
          <w:color w:val="000000"/>
          <w:spacing w:val="-1"/>
          <w:sz w:val="24"/>
          <w:szCs w:val="24"/>
        </w:rPr>
        <w:t>Side Lobes:</w:t>
      </w:r>
      <w:r w:rsidRPr="002047BC">
        <w:rPr>
          <w:rFonts w:ascii="Times New Roman" w:hAnsi="Times New Roman" w:cs="Times New Roman"/>
          <w:color w:val="000000"/>
          <w:spacing w:val="-1"/>
          <w:sz w:val="24"/>
          <w:szCs w:val="24"/>
        </w:rPr>
        <w:t xml:space="preserve"> These are the minor lobes adjacent to the main lobe and are separated by various nulls. Side lobes are generally the largest among the minor lobes.  In most wireless systems, minor lobes are undesired. Hence a good antenna design should minimize the minor lobes.  </w:t>
      </w:r>
    </w:p>
    <w:p w:rsidR="00621032" w:rsidRPr="00BA7F2A" w:rsidRDefault="00FA518F" w:rsidP="00D6244D">
      <w:pPr>
        <w:widowControl w:val="0"/>
        <w:autoSpaceDE w:val="0"/>
        <w:autoSpaceDN w:val="0"/>
        <w:adjustRightInd w:val="0"/>
        <w:spacing w:line="360" w:lineRule="auto"/>
        <w:ind w:left="-360"/>
        <w:jc w:val="both"/>
        <w:rPr>
          <w:rFonts w:ascii="Times New Roman" w:hAnsi="Times New Roman" w:cs="Times New Roman"/>
          <w:b/>
          <w:sz w:val="26"/>
          <w:szCs w:val="26"/>
        </w:rPr>
      </w:pPr>
      <w:r w:rsidRPr="00BA7F2A">
        <w:rPr>
          <w:rFonts w:ascii="Times New Roman" w:hAnsi="Times New Roman" w:cs="Times New Roman"/>
          <w:b/>
          <w:bCs/>
          <w:color w:val="000000"/>
          <w:spacing w:val="-1"/>
          <w:sz w:val="26"/>
          <w:szCs w:val="26"/>
        </w:rPr>
        <w:t>3</w:t>
      </w:r>
      <w:r w:rsidR="00621032" w:rsidRPr="00BA7F2A">
        <w:rPr>
          <w:rFonts w:ascii="Times New Roman" w:hAnsi="Times New Roman" w:cs="Times New Roman"/>
          <w:b/>
          <w:bCs/>
          <w:color w:val="000000"/>
          <w:spacing w:val="-1"/>
          <w:sz w:val="26"/>
          <w:szCs w:val="26"/>
        </w:rPr>
        <w:t xml:space="preserve">.4.2 </w:t>
      </w:r>
      <w:r w:rsidR="00621032" w:rsidRPr="00BA7F2A">
        <w:rPr>
          <w:rFonts w:ascii="Times New Roman" w:hAnsi="Times New Roman" w:cs="Times New Roman"/>
          <w:b/>
          <w:bCs/>
          <w:color w:val="000000"/>
          <w:spacing w:val="-1"/>
          <w:sz w:val="26"/>
          <w:szCs w:val="26"/>
          <w:u w:val="single"/>
        </w:rPr>
        <w:t>D</w:t>
      </w:r>
      <w:r w:rsidR="001E5AE4" w:rsidRPr="00BA7F2A">
        <w:rPr>
          <w:rFonts w:ascii="Times New Roman" w:hAnsi="Times New Roman" w:cs="Times New Roman"/>
          <w:b/>
          <w:bCs/>
          <w:color w:val="000000"/>
          <w:spacing w:val="-1"/>
          <w:sz w:val="26"/>
          <w:szCs w:val="26"/>
          <w:u w:val="single"/>
        </w:rPr>
        <w:t>IRECTIVITY</w:t>
      </w:r>
    </w:p>
    <w:p w:rsidR="00621032" w:rsidRPr="002047BC" w:rsidRDefault="00621032" w:rsidP="00D6244D">
      <w:pPr>
        <w:widowControl w:val="0"/>
        <w:autoSpaceDE w:val="0"/>
        <w:autoSpaceDN w:val="0"/>
        <w:adjustRightInd w:val="0"/>
        <w:spacing w:line="360" w:lineRule="auto"/>
        <w:ind w:left="-360"/>
        <w:jc w:val="both"/>
        <w:rPr>
          <w:rFonts w:ascii="Times New Roman" w:hAnsi="Times New Roman" w:cs="Times New Roman"/>
          <w:color w:val="000000"/>
          <w:spacing w:val="-1"/>
          <w:sz w:val="24"/>
          <w:szCs w:val="24"/>
        </w:rPr>
      </w:pPr>
      <w:r w:rsidRPr="002047BC">
        <w:rPr>
          <w:rFonts w:ascii="Times New Roman" w:hAnsi="Times New Roman" w:cs="Times New Roman"/>
          <w:color w:val="000000"/>
          <w:spacing w:val="-1"/>
          <w:sz w:val="24"/>
          <w:szCs w:val="24"/>
        </w:rPr>
        <w:t xml:space="preserve">The directivity of an antenna has been defined by as “the ratio of the radiation intensity in a given direction from the antenna to the radiation intensity averaged over all directions”. In other words, the directivity of a non isotropic source is equal to the ratio of its radiation intensity in a given direction, </w:t>
      </w:r>
      <w:r w:rsidRPr="002047BC">
        <w:rPr>
          <w:rFonts w:ascii="Times New Roman" w:hAnsi="Times New Roman" w:cs="Times New Roman"/>
          <w:color w:val="000000"/>
          <w:spacing w:val="-1"/>
          <w:sz w:val="24"/>
          <w:szCs w:val="24"/>
        </w:rPr>
        <w:lastRenderedPageBreak/>
        <w:t xml:space="preserve">over that of an isotropic source.  </w:t>
      </w:r>
    </w:p>
    <w:p w:rsidR="00621032" w:rsidRPr="002047BC" w:rsidRDefault="00621032" w:rsidP="00D6244D">
      <w:pPr>
        <w:widowControl w:val="0"/>
        <w:autoSpaceDE w:val="0"/>
        <w:autoSpaceDN w:val="0"/>
        <w:adjustRightInd w:val="0"/>
        <w:spacing w:line="360" w:lineRule="auto"/>
        <w:ind w:left="-360"/>
        <w:jc w:val="center"/>
        <w:rPr>
          <w:rFonts w:ascii="Times New Roman" w:hAnsi="Times New Roman" w:cs="Times New Roman"/>
        </w:rPr>
      </w:pPr>
      <w:r w:rsidRPr="002047BC">
        <w:rPr>
          <w:rFonts w:ascii="Times New Roman" w:hAnsi="Times New Roman" w:cs="Times New Roman"/>
          <w:position w:val="-30"/>
        </w:rPr>
        <w:object w:dxaOrig="1540" w:dyaOrig="680">
          <v:shape id="_x0000_i1048" type="#_x0000_t75" style="width:2in;height:36pt" o:ole="">
            <v:imagedata r:id="rId91" o:title=""/>
          </v:shape>
          <o:OLEObject Type="Embed" ProgID="Equation.3" ShapeID="_x0000_i1048" DrawAspect="Content" ObjectID="_1370355668" r:id="rId92"/>
        </w:object>
      </w:r>
      <w:r w:rsidRPr="002047BC">
        <w:rPr>
          <w:rFonts w:ascii="Times New Roman" w:hAnsi="Times New Roman" w:cs="Times New Roman"/>
        </w:rPr>
        <w:tab/>
      </w:r>
      <w:r w:rsidRPr="002047BC">
        <w:rPr>
          <w:rFonts w:ascii="Times New Roman" w:hAnsi="Times New Roman" w:cs="Times New Roman"/>
        </w:rPr>
        <w:tab/>
      </w:r>
      <w:r w:rsidRPr="002047BC">
        <w:rPr>
          <w:rFonts w:ascii="Times New Roman" w:hAnsi="Times New Roman" w:cs="Times New Roman"/>
        </w:rPr>
        <w:tab/>
      </w:r>
      <w:r w:rsidRPr="002047BC">
        <w:rPr>
          <w:rFonts w:ascii="Times New Roman" w:hAnsi="Times New Roman" w:cs="Times New Roman"/>
        </w:rPr>
        <w:tab/>
      </w:r>
      <w:r w:rsidRPr="002047BC">
        <w:rPr>
          <w:rFonts w:ascii="Times New Roman" w:hAnsi="Times New Roman" w:cs="Times New Roman"/>
        </w:rPr>
        <w:tab/>
        <w:t xml:space="preserve">                         </w:t>
      </w:r>
      <w:r w:rsidR="00FA518F">
        <w:rPr>
          <w:rFonts w:ascii="Times New Roman" w:hAnsi="Times New Roman" w:cs="Times New Roman"/>
        </w:rPr>
        <w:t>(3.3</w:t>
      </w:r>
      <w:r w:rsidRPr="002047BC">
        <w:rPr>
          <w:rFonts w:ascii="Times New Roman" w:hAnsi="Times New Roman" w:cs="Times New Roman"/>
        </w:rPr>
        <w:t>)</w:t>
      </w:r>
    </w:p>
    <w:p w:rsidR="00621032" w:rsidRPr="002047BC" w:rsidRDefault="00621032" w:rsidP="00D6244D">
      <w:pPr>
        <w:widowControl w:val="0"/>
        <w:autoSpaceDE w:val="0"/>
        <w:autoSpaceDN w:val="0"/>
        <w:adjustRightInd w:val="0"/>
        <w:spacing w:line="360" w:lineRule="auto"/>
        <w:ind w:left="-360"/>
        <w:jc w:val="both"/>
        <w:rPr>
          <w:rFonts w:ascii="Times New Roman" w:hAnsi="Times New Roman" w:cs="Times New Roman"/>
          <w:sz w:val="24"/>
          <w:szCs w:val="24"/>
        </w:rPr>
      </w:pPr>
      <w:r w:rsidRPr="002047BC">
        <w:rPr>
          <w:rFonts w:ascii="Times New Roman" w:hAnsi="Times New Roman" w:cs="Times New Roman"/>
          <w:color w:val="000000"/>
          <w:spacing w:val="-1"/>
          <w:sz w:val="24"/>
          <w:szCs w:val="24"/>
        </w:rPr>
        <w:t xml:space="preserve">Where </w:t>
      </w:r>
      <w:r w:rsidRPr="002047BC">
        <w:rPr>
          <w:rFonts w:ascii="Times New Roman" w:hAnsi="Times New Roman" w:cs="Times New Roman"/>
          <w:i/>
          <w:iCs/>
          <w:color w:val="000000"/>
          <w:spacing w:val="-1"/>
          <w:sz w:val="24"/>
          <w:szCs w:val="24"/>
        </w:rPr>
        <w:t xml:space="preserve">  D</w:t>
      </w:r>
      <w:r w:rsidRPr="002047BC">
        <w:rPr>
          <w:rFonts w:ascii="Times New Roman" w:hAnsi="Times New Roman" w:cs="Times New Roman"/>
          <w:color w:val="000000"/>
          <w:spacing w:val="-1"/>
          <w:sz w:val="24"/>
          <w:szCs w:val="24"/>
        </w:rPr>
        <w:t xml:space="preserve"> is the directivity of the antenna </w:t>
      </w:r>
    </w:p>
    <w:p w:rsidR="00621032" w:rsidRPr="002047BC" w:rsidRDefault="00621032" w:rsidP="00D6244D">
      <w:pPr>
        <w:widowControl w:val="0"/>
        <w:autoSpaceDE w:val="0"/>
        <w:autoSpaceDN w:val="0"/>
        <w:adjustRightInd w:val="0"/>
        <w:spacing w:line="360" w:lineRule="auto"/>
        <w:ind w:left="-360" w:firstLine="360"/>
        <w:jc w:val="both"/>
        <w:rPr>
          <w:rFonts w:ascii="Times New Roman" w:hAnsi="Times New Roman" w:cs="Times New Roman"/>
          <w:color w:val="000000"/>
          <w:spacing w:val="-1"/>
          <w:sz w:val="24"/>
          <w:szCs w:val="24"/>
        </w:rPr>
      </w:pPr>
      <w:r w:rsidRPr="002047BC">
        <w:rPr>
          <w:rFonts w:ascii="Times New Roman" w:hAnsi="Times New Roman" w:cs="Times New Roman"/>
          <w:i/>
          <w:iCs/>
          <w:color w:val="000000"/>
          <w:spacing w:val="-1"/>
          <w:sz w:val="24"/>
          <w:szCs w:val="24"/>
        </w:rPr>
        <w:t xml:space="preserve">        U </w:t>
      </w:r>
      <w:r w:rsidRPr="002047BC">
        <w:rPr>
          <w:rFonts w:ascii="Times New Roman" w:hAnsi="Times New Roman" w:cs="Times New Roman"/>
          <w:color w:val="000000"/>
          <w:spacing w:val="-1"/>
          <w:sz w:val="24"/>
          <w:szCs w:val="24"/>
        </w:rPr>
        <w:t xml:space="preserve">is the radiation intensity of the antenna </w:t>
      </w:r>
      <w:r w:rsidRPr="002047BC">
        <w:rPr>
          <w:rFonts w:ascii="Times New Roman" w:hAnsi="Times New Roman" w:cs="Times New Roman"/>
          <w:i/>
          <w:iCs/>
          <w:color w:val="000000"/>
          <w:spacing w:val="-1"/>
          <w:sz w:val="24"/>
          <w:szCs w:val="24"/>
        </w:rPr>
        <w:t xml:space="preserve">  </w:t>
      </w:r>
      <w:r w:rsidRPr="002047BC">
        <w:rPr>
          <w:rFonts w:ascii="Times New Roman" w:hAnsi="Times New Roman" w:cs="Times New Roman"/>
          <w:color w:val="000000"/>
          <w:spacing w:val="-1"/>
          <w:sz w:val="24"/>
          <w:szCs w:val="24"/>
        </w:rPr>
        <w:t xml:space="preserve">           </w:t>
      </w:r>
    </w:p>
    <w:p w:rsidR="00621032" w:rsidRPr="002047BC" w:rsidRDefault="00621032" w:rsidP="00D6244D">
      <w:pPr>
        <w:widowControl w:val="0"/>
        <w:autoSpaceDE w:val="0"/>
        <w:autoSpaceDN w:val="0"/>
        <w:adjustRightInd w:val="0"/>
        <w:spacing w:line="360" w:lineRule="auto"/>
        <w:ind w:left="-360"/>
        <w:jc w:val="both"/>
        <w:rPr>
          <w:rFonts w:ascii="Times New Roman" w:hAnsi="Times New Roman" w:cs="Times New Roman"/>
          <w:color w:val="000000"/>
          <w:spacing w:val="-1"/>
          <w:sz w:val="24"/>
          <w:szCs w:val="24"/>
        </w:rPr>
      </w:pPr>
      <w:r w:rsidRPr="002047BC">
        <w:rPr>
          <w:rFonts w:ascii="Times New Roman" w:hAnsi="Times New Roman" w:cs="Times New Roman"/>
          <w:i/>
          <w:iCs/>
          <w:color w:val="000000"/>
          <w:spacing w:val="-1"/>
          <w:sz w:val="24"/>
          <w:szCs w:val="24"/>
        </w:rPr>
        <w:t xml:space="preserve">             U</w:t>
      </w:r>
      <w:r w:rsidRPr="002047BC">
        <w:rPr>
          <w:rFonts w:ascii="Times New Roman" w:hAnsi="Times New Roman" w:cs="Times New Roman"/>
          <w:i/>
          <w:iCs/>
          <w:color w:val="000000"/>
          <w:spacing w:val="-1"/>
          <w:sz w:val="24"/>
          <w:szCs w:val="24"/>
          <w:vertAlign w:val="subscript"/>
        </w:rPr>
        <w:t>i</w:t>
      </w:r>
      <w:r w:rsidRPr="002047BC">
        <w:rPr>
          <w:rFonts w:ascii="Times New Roman" w:hAnsi="Times New Roman" w:cs="Times New Roman"/>
          <w:color w:val="000000"/>
          <w:spacing w:val="-1"/>
          <w:sz w:val="24"/>
          <w:szCs w:val="24"/>
        </w:rPr>
        <w:t xml:space="preserve">   is the radiation intensity of an isotropic source </w:t>
      </w:r>
    </w:p>
    <w:p w:rsidR="00621032" w:rsidRPr="002047BC" w:rsidRDefault="00621032" w:rsidP="00D6244D">
      <w:pPr>
        <w:widowControl w:val="0"/>
        <w:autoSpaceDE w:val="0"/>
        <w:autoSpaceDN w:val="0"/>
        <w:adjustRightInd w:val="0"/>
        <w:spacing w:line="360" w:lineRule="auto"/>
        <w:ind w:left="-360"/>
        <w:jc w:val="both"/>
        <w:rPr>
          <w:rFonts w:ascii="Times New Roman" w:hAnsi="Times New Roman" w:cs="Times New Roman"/>
          <w:sz w:val="24"/>
          <w:szCs w:val="24"/>
        </w:rPr>
      </w:pPr>
      <w:r w:rsidRPr="002047BC">
        <w:rPr>
          <w:rFonts w:ascii="Times New Roman" w:hAnsi="Times New Roman" w:cs="Times New Roman"/>
          <w:i/>
          <w:iCs/>
          <w:color w:val="000000"/>
          <w:spacing w:val="-1"/>
          <w:sz w:val="24"/>
          <w:szCs w:val="24"/>
        </w:rPr>
        <w:t xml:space="preserve">             P</w:t>
      </w:r>
      <w:r w:rsidRPr="002047BC">
        <w:rPr>
          <w:rFonts w:ascii="Times New Roman" w:hAnsi="Times New Roman" w:cs="Times New Roman"/>
          <w:color w:val="000000"/>
          <w:spacing w:val="-1"/>
          <w:sz w:val="24"/>
          <w:szCs w:val="24"/>
        </w:rPr>
        <w:t xml:space="preserve">   is the total power radiated </w:t>
      </w:r>
    </w:p>
    <w:p w:rsidR="00621032" w:rsidRPr="002047BC" w:rsidRDefault="00621032" w:rsidP="00D6244D">
      <w:pPr>
        <w:widowControl w:val="0"/>
        <w:autoSpaceDE w:val="0"/>
        <w:autoSpaceDN w:val="0"/>
        <w:adjustRightInd w:val="0"/>
        <w:spacing w:line="360" w:lineRule="auto"/>
        <w:ind w:left="-360" w:firstLine="720"/>
        <w:jc w:val="both"/>
        <w:rPr>
          <w:rFonts w:ascii="Times New Roman" w:hAnsi="Times New Roman" w:cs="Times New Roman"/>
          <w:color w:val="000000"/>
          <w:spacing w:val="-1"/>
          <w:sz w:val="24"/>
          <w:szCs w:val="24"/>
        </w:rPr>
      </w:pPr>
      <w:r w:rsidRPr="002047BC">
        <w:rPr>
          <w:rFonts w:ascii="Times New Roman" w:hAnsi="Times New Roman" w:cs="Times New Roman"/>
          <w:color w:val="000000"/>
          <w:spacing w:val="-1"/>
          <w:sz w:val="24"/>
          <w:szCs w:val="24"/>
        </w:rPr>
        <w:t xml:space="preserve">Sometimes, the direction of the directivity is not specified. In this case, the direction of the maximum radiation intensity is implied and the maximum directivity is given by as: </w:t>
      </w:r>
    </w:p>
    <w:p w:rsidR="00621032" w:rsidRPr="002047BC" w:rsidRDefault="00621032" w:rsidP="00D6244D">
      <w:pPr>
        <w:widowControl w:val="0"/>
        <w:autoSpaceDE w:val="0"/>
        <w:autoSpaceDN w:val="0"/>
        <w:adjustRightInd w:val="0"/>
        <w:spacing w:line="360" w:lineRule="auto"/>
        <w:ind w:left="-360"/>
        <w:jc w:val="center"/>
        <w:rPr>
          <w:rFonts w:ascii="Times New Roman" w:hAnsi="Times New Roman" w:cs="Times New Roman"/>
          <w:color w:val="000000"/>
          <w:spacing w:val="-1"/>
        </w:rPr>
      </w:pPr>
      <w:r w:rsidRPr="002047BC">
        <w:rPr>
          <w:rFonts w:ascii="Times New Roman" w:hAnsi="Times New Roman" w:cs="Times New Roman"/>
          <w:color w:val="000000"/>
          <w:spacing w:val="-1"/>
          <w:position w:val="-30"/>
        </w:rPr>
        <w:object w:dxaOrig="2299" w:dyaOrig="700">
          <v:shape id="_x0000_i1049" type="#_x0000_t75" style="width:198.75pt;height:35.25pt" o:ole="">
            <v:imagedata r:id="rId93" o:title=""/>
          </v:shape>
          <o:OLEObject Type="Embed" ProgID="Equation.3" ShapeID="_x0000_i1049" DrawAspect="Content" ObjectID="_1370355669" r:id="rId94"/>
        </w:object>
      </w:r>
      <w:r w:rsidR="00BA7F2A">
        <w:rPr>
          <w:rFonts w:ascii="Times New Roman" w:hAnsi="Times New Roman" w:cs="Times New Roman"/>
          <w:color w:val="000000"/>
          <w:spacing w:val="-1"/>
        </w:rPr>
        <w:tab/>
      </w:r>
      <w:r w:rsidR="00BA7F2A">
        <w:rPr>
          <w:rFonts w:ascii="Times New Roman" w:hAnsi="Times New Roman" w:cs="Times New Roman"/>
          <w:color w:val="000000"/>
          <w:spacing w:val="-1"/>
        </w:rPr>
        <w:tab/>
      </w:r>
      <w:r w:rsidR="00BA7F2A">
        <w:rPr>
          <w:rFonts w:ascii="Times New Roman" w:hAnsi="Times New Roman" w:cs="Times New Roman"/>
          <w:color w:val="000000"/>
          <w:spacing w:val="-1"/>
        </w:rPr>
        <w:tab/>
      </w:r>
      <w:r w:rsidR="00BA7F2A">
        <w:rPr>
          <w:rFonts w:ascii="Times New Roman" w:hAnsi="Times New Roman" w:cs="Times New Roman"/>
          <w:color w:val="000000"/>
          <w:spacing w:val="-1"/>
        </w:rPr>
        <w:tab/>
        <w:t xml:space="preserve">          </w:t>
      </w:r>
      <w:r w:rsidR="00FA518F">
        <w:rPr>
          <w:rFonts w:ascii="Times New Roman" w:hAnsi="Times New Roman" w:cs="Times New Roman"/>
          <w:color w:val="000000"/>
          <w:spacing w:val="-1"/>
        </w:rPr>
        <w:t>(3.4</w:t>
      </w:r>
      <w:r w:rsidRPr="002047BC">
        <w:rPr>
          <w:rFonts w:ascii="Times New Roman" w:hAnsi="Times New Roman" w:cs="Times New Roman"/>
          <w:color w:val="000000"/>
          <w:spacing w:val="-1"/>
        </w:rPr>
        <w:t>)</w:t>
      </w:r>
    </w:p>
    <w:p w:rsidR="00621032" w:rsidRPr="002047BC" w:rsidRDefault="00621032" w:rsidP="00D6244D">
      <w:pPr>
        <w:widowControl w:val="0"/>
        <w:autoSpaceDE w:val="0"/>
        <w:autoSpaceDN w:val="0"/>
        <w:adjustRightInd w:val="0"/>
        <w:spacing w:line="360" w:lineRule="auto"/>
        <w:ind w:left="-360"/>
        <w:jc w:val="both"/>
        <w:rPr>
          <w:rFonts w:ascii="Times New Roman" w:hAnsi="Times New Roman" w:cs="Times New Roman"/>
          <w:sz w:val="24"/>
          <w:szCs w:val="24"/>
        </w:rPr>
      </w:pPr>
      <w:r w:rsidRPr="002047BC">
        <w:rPr>
          <w:rFonts w:ascii="Times New Roman" w:hAnsi="Times New Roman" w:cs="Times New Roman"/>
          <w:color w:val="000000"/>
          <w:spacing w:val="-1"/>
          <w:sz w:val="24"/>
          <w:szCs w:val="24"/>
        </w:rPr>
        <w:t xml:space="preserve">Where  </w:t>
      </w:r>
      <w:r w:rsidRPr="002047BC">
        <w:rPr>
          <w:rFonts w:ascii="Times New Roman" w:hAnsi="Times New Roman" w:cs="Times New Roman"/>
          <w:i/>
          <w:iCs/>
          <w:color w:val="000000"/>
          <w:spacing w:val="-1"/>
          <w:sz w:val="24"/>
          <w:szCs w:val="24"/>
        </w:rPr>
        <w:t xml:space="preserve"> D</w:t>
      </w:r>
      <w:r w:rsidRPr="002047BC">
        <w:rPr>
          <w:rFonts w:ascii="Times New Roman" w:hAnsi="Times New Roman" w:cs="Times New Roman"/>
          <w:i/>
          <w:iCs/>
          <w:color w:val="000000"/>
          <w:spacing w:val="-1"/>
          <w:sz w:val="24"/>
          <w:szCs w:val="24"/>
          <w:vertAlign w:val="subscript"/>
        </w:rPr>
        <w:t>max</w:t>
      </w:r>
      <w:r w:rsidRPr="002047BC">
        <w:rPr>
          <w:rFonts w:ascii="Times New Roman" w:hAnsi="Times New Roman" w:cs="Times New Roman"/>
          <w:color w:val="000000"/>
          <w:spacing w:val="-1"/>
          <w:sz w:val="24"/>
          <w:szCs w:val="24"/>
        </w:rPr>
        <w:t xml:space="preserve">   is the maximum directivity </w:t>
      </w:r>
    </w:p>
    <w:p w:rsidR="00621032" w:rsidRPr="002047BC" w:rsidRDefault="00621032" w:rsidP="00D6244D">
      <w:pPr>
        <w:widowControl w:val="0"/>
        <w:autoSpaceDE w:val="0"/>
        <w:autoSpaceDN w:val="0"/>
        <w:adjustRightInd w:val="0"/>
        <w:spacing w:line="360" w:lineRule="auto"/>
        <w:ind w:left="-360"/>
        <w:jc w:val="both"/>
        <w:rPr>
          <w:rFonts w:ascii="Times New Roman" w:hAnsi="Times New Roman" w:cs="Times New Roman"/>
          <w:sz w:val="24"/>
          <w:szCs w:val="24"/>
        </w:rPr>
      </w:pPr>
      <w:r w:rsidRPr="002047BC">
        <w:rPr>
          <w:rFonts w:ascii="Times New Roman" w:hAnsi="Times New Roman" w:cs="Times New Roman"/>
          <w:sz w:val="24"/>
          <w:szCs w:val="24"/>
        </w:rPr>
        <w:t xml:space="preserve">           </w:t>
      </w:r>
      <w:r w:rsidRPr="002047BC">
        <w:rPr>
          <w:rFonts w:ascii="Times New Roman" w:hAnsi="Times New Roman" w:cs="Times New Roman"/>
          <w:i/>
          <w:iCs/>
          <w:color w:val="000000"/>
          <w:spacing w:val="-1"/>
          <w:sz w:val="24"/>
          <w:szCs w:val="24"/>
        </w:rPr>
        <w:t xml:space="preserve"> U</w:t>
      </w:r>
      <w:r w:rsidRPr="002047BC">
        <w:rPr>
          <w:rFonts w:ascii="Times New Roman" w:hAnsi="Times New Roman" w:cs="Times New Roman"/>
          <w:color w:val="000000"/>
          <w:spacing w:val="-1"/>
          <w:sz w:val="24"/>
          <w:szCs w:val="24"/>
        </w:rPr>
        <w:t xml:space="preserve"> </w:t>
      </w:r>
      <w:r w:rsidRPr="002047BC">
        <w:rPr>
          <w:rFonts w:ascii="Times New Roman" w:hAnsi="Times New Roman" w:cs="Times New Roman"/>
          <w:i/>
          <w:iCs/>
          <w:color w:val="000000"/>
          <w:spacing w:val="-1"/>
          <w:sz w:val="24"/>
          <w:szCs w:val="24"/>
          <w:vertAlign w:val="subscript"/>
        </w:rPr>
        <w:t>max</w:t>
      </w:r>
      <w:r w:rsidRPr="002047BC">
        <w:rPr>
          <w:rFonts w:ascii="Times New Roman" w:hAnsi="Times New Roman" w:cs="Times New Roman"/>
          <w:color w:val="000000"/>
          <w:spacing w:val="-1"/>
          <w:sz w:val="24"/>
          <w:szCs w:val="24"/>
        </w:rPr>
        <w:t xml:space="preserve"> is the maximum radiation intensity </w:t>
      </w:r>
    </w:p>
    <w:p w:rsidR="00621032" w:rsidRPr="002047BC" w:rsidRDefault="00621032" w:rsidP="00D6244D">
      <w:pPr>
        <w:widowControl w:val="0"/>
        <w:autoSpaceDE w:val="0"/>
        <w:autoSpaceDN w:val="0"/>
        <w:adjustRightInd w:val="0"/>
        <w:spacing w:line="360" w:lineRule="auto"/>
        <w:ind w:left="-360" w:firstLine="720"/>
        <w:jc w:val="both"/>
        <w:rPr>
          <w:rFonts w:ascii="Times New Roman" w:hAnsi="Times New Roman" w:cs="Times New Roman"/>
          <w:color w:val="000000"/>
          <w:spacing w:val="-1"/>
          <w:sz w:val="24"/>
          <w:szCs w:val="24"/>
        </w:rPr>
      </w:pPr>
      <w:r w:rsidRPr="002047BC">
        <w:rPr>
          <w:rFonts w:ascii="Times New Roman" w:hAnsi="Times New Roman" w:cs="Times New Roman"/>
          <w:color w:val="000000"/>
          <w:spacing w:val="-1"/>
          <w:sz w:val="24"/>
          <w:szCs w:val="24"/>
        </w:rPr>
        <w:t xml:space="preserve">Directivity is a dimensionless quantity, since it is the ratio of two radiation intensities. Hence, it is generally expressed in dBi. The directivity of an antenna can be easily estimated from the radiation pattern of the antenna. An antenna that has a narrow main lobe would have better directivity, then the one which has a broad main lobe, hence it is more directives. </w:t>
      </w:r>
    </w:p>
    <w:p w:rsidR="00621032" w:rsidRPr="00BA7F2A" w:rsidRDefault="00FA518F" w:rsidP="00D6244D">
      <w:pPr>
        <w:widowControl w:val="0"/>
        <w:autoSpaceDE w:val="0"/>
        <w:autoSpaceDN w:val="0"/>
        <w:adjustRightInd w:val="0"/>
        <w:spacing w:line="360" w:lineRule="auto"/>
        <w:ind w:left="-360"/>
        <w:jc w:val="both"/>
        <w:rPr>
          <w:rFonts w:ascii="Times New Roman" w:hAnsi="Times New Roman" w:cs="Times New Roman"/>
          <w:b/>
          <w:sz w:val="26"/>
          <w:szCs w:val="26"/>
        </w:rPr>
      </w:pPr>
      <w:r w:rsidRPr="00BA7F2A">
        <w:rPr>
          <w:rFonts w:ascii="Times New Roman" w:hAnsi="Times New Roman" w:cs="Times New Roman"/>
          <w:b/>
          <w:bCs/>
          <w:color w:val="000000"/>
          <w:spacing w:val="-1"/>
          <w:sz w:val="26"/>
          <w:szCs w:val="26"/>
        </w:rPr>
        <w:t>3</w:t>
      </w:r>
      <w:r w:rsidR="001E5AE4" w:rsidRPr="00BA7F2A">
        <w:rPr>
          <w:rFonts w:ascii="Times New Roman" w:hAnsi="Times New Roman" w:cs="Times New Roman"/>
          <w:b/>
          <w:bCs/>
          <w:color w:val="000000"/>
          <w:spacing w:val="-1"/>
          <w:sz w:val="26"/>
          <w:szCs w:val="26"/>
        </w:rPr>
        <w:t xml:space="preserve">.4.3 </w:t>
      </w:r>
      <w:r w:rsidR="001E5AE4" w:rsidRPr="00BA7F2A">
        <w:rPr>
          <w:rFonts w:ascii="Times New Roman" w:hAnsi="Times New Roman" w:cs="Times New Roman"/>
          <w:b/>
          <w:bCs/>
          <w:color w:val="000000"/>
          <w:spacing w:val="-1"/>
          <w:sz w:val="26"/>
          <w:szCs w:val="26"/>
          <w:u w:val="single"/>
        </w:rPr>
        <w:t>INPUT IMPEDANCE</w:t>
      </w:r>
      <w:r w:rsidR="00621032" w:rsidRPr="00BA7F2A">
        <w:rPr>
          <w:rFonts w:ascii="Times New Roman" w:hAnsi="Times New Roman" w:cs="Times New Roman"/>
          <w:b/>
          <w:bCs/>
          <w:color w:val="000000"/>
          <w:spacing w:val="-1"/>
          <w:sz w:val="26"/>
          <w:szCs w:val="26"/>
        </w:rPr>
        <w:t xml:space="preserve">  </w:t>
      </w:r>
    </w:p>
    <w:p w:rsidR="00621032" w:rsidRPr="002047BC" w:rsidRDefault="00621032" w:rsidP="00D6244D">
      <w:pPr>
        <w:widowControl w:val="0"/>
        <w:autoSpaceDE w:val="0"/>
        <w:autoSpaceDN w:val="0"/>
        <w:adjustRightInd w:val="0"/>
        <w:spacing w:line="360" w:lineRule="auto"/>
        <w:ind w:left="-360"/>
        <w:jc w:val="both"/>
        <w:rPr>
          <w:rFonts w:ascii="Times New Roman" w:hAnsi="Times New Roman" w:cs="Times New Roman"/>
          <w:color w:val="000000"/>
          <w:spacing w:val="-1"/>
          <w:sz w:val="24"/>
          <w:szCs w:val="24"/>
        </w:rPr>
      </w:pPr>
      <w:r w:rsidRPr="002047BC">
        <w:rPr>
          <w:rFonts w:ascii="Times New Roman" w:hAnsi="Times New Roman" w:cs="Times New Roman"/>
          <w:color w:val="000000"/>
          <w:spacing w:val="-1"/>
          <w:sz w:val="24"/>
          <w:szCs w:val="24"/>
        </w:rPr>
        <w:t xml:space="preserve">The input impedance of an antenna is defined by as “the impedance presented by an antenna at its terminals or the ratio of the voltage to the current at the pair of terminals or the ratio of the appropriate components of the electric to magnetic fields at a point”. Hence the impedance of the antenna can be written as: </w:t>
      </w:r>
    </w:p>
    <w:p w:rsidR="00621032" w:rsidRPr="002047BC" w:rsidRDefault="00621032" w:rsidP="00D6244D">
      <w:pPr>
        <w:widowControl w:val="0"/>
        <w:autoSpaceDE w:val="0"/>
        <w:autoSpaceDN w:val="0"/>
        <w:adjustRightInd w:val="0"/>
        <w:spacing w:line="360" w:lineRule="auto"/>
        <w:ind w:left="-360"/>
        <w:jc w:val="center"/>
        <w:rPr>
          <w:rFonts w:ascii="Times New Roman" w:hAnsi="Times New Roman" w:cs="Times New Roman"/>
          <w:color w:val="000000"/>
          <w:spacing w:val="-1"/>
        </w:rPr>
      </w:pPr>
      <w:r w:rsidRPr="002047BC">
        <w:rPr>
          <w:rFonts w:ascii="Times New Roman" w:hAnsi="Times New Roman" w:cs="Times New Roman"/>
          <w:color w:val="000000"/>
          <w:spacing w:val="-1"/>
          <w:position w:val="-12"/>
        </w:rPr>
        <w:object w:dxaOrig="1560" w:dyaOrig="360">
          <v:shape id="_x0000_i1050" type="#_x0000_t75" style="width:126pt;height:21pt" o:ole="">
            <v:imagedata r:id="rId95" o:title=""/>
          </v:shape>
          <o:OLEObject Type="Embed" ProgID="Equation.3" ShapeID="_x0000_i1050" DrawAspect="Content" ObjectID="_1370355670" r:id="rId96"/>
        </w:object>
      </w:r>
      <w:r w:rsidRPr="002047BC">
        <w:rPr>
          <w:rFonts w:ascii="Times New Roman" w:hAnsi="Times New Roman" w:cs="Times New Roman"/>
          <w:color w:val="000000"/>
          <w:spacing w:val="-1"/>
        </w:rPr>
        <w:tab/>
      </w:r>
      <w:r w:rsidRPr="002047BC">
        <w:rPr>
          <w:rFonts w:ascii="Times New Roman" w:hAnsi="Times New Roman" w:cs="Times New Roman"/>
          <w:color w:val="000000"/>
          <w:spacing w:val="-1"/>
        </w:rPr>
        <w:tab/>
      </w:r>
      <w:r w:rsidRPr="002047BC">
        <w:rPr>
          <w:rFonts w:ascii="Times New Roman" w:hAnsi="Times New Roman" w:cs="Times New Roman"/>
          <w:color w:val="000000"/>
          <w:spacing w:val="-1"/>
        </w:rPr>
        <w:tab/>
        <w:t xml:space="preserve">                                             </w:t>
      </w:r>
      <w:r w:rsidRPr="002047BC">
        <w:rPr>
          <w:rFonts w:ascii="Times New Roman" w:hAnsi="Times New Roman" w:cs="Times New Roman"/>
          <w:color w:val="000000"/>
          <w:spacing w:val="-1"/>
        </w:rPr>
        <w:tab/>
        <w:t xml:space="preserve">              </w:t>
      </w:r>
      <w:r w:rsidR="00FA518F">
        <w:rPr>
          <w:rFonts w:ascii="Times New Roman" w:hAnsi="Times New Roman" w:cs="Times New Roman"/>
          <w:color w:val="000000"/>
          <w:spacing w:val="-1"/>
        </w:rPr>
        <w:t>(3.5</w:t>
      </w:r>
      <w:r w:rsidRPr="002047BC">
        <w:rPr>
          <w:rFonts w:ascii="Times New Roman" w:hAnsi="Times New Roman" w:cs="Times New Roman"/>
          <w:color w:val="000000"/>
          <w:spacing w:val="-1"/>
        </w:rPr>
        <w:t>)</w:t>
      </w:r>
    </w:p>
    <w:p w:rsidR="00621032" w:rsidRPr="002047BC" w:rsidRDefault="00621032" w:rsidP="00D6244D">
      <w:pPr>
        <w:widowControl w:val="0"/>
        <w:autoSpaceDE w:val="0"/>
        <w:autoSpaceDN w:val="0"/>
        <w:adjustRightInd w:val="0"/>
        <w:spacing w:line="360" w:lineRule="auto"/>
        <w:ind w:left="-360"/>
        <w:jc w:val="both"/>
        <w:rPr>
          <w:rFonts w:ascii="Times New Roman" w:hAnsi="Times New Roman" w:cs="Times New Roman"/>
          <w:i/>
          <w:iCs/>
          <w:color w:val="000000"/>
          <w:spacing w:val="-1"/>
          <w:sz w:val="24"/>
          <w:szCs w:val="24"/>
        </w:rPr>
      </w:pPr>
      <w:r w:rsidRPr="002047BC">
        <w:rPr>
          <w:rFonts w:ascii="Times New Roman" w:hAnsi="Times New Roman" w:cs="Times New Roman"/>
          <w:color w:val="000000"/>
          <w:spacing w:val="-1"/>
          <w:sz w:val="24"/>
          <w:szCs w:val="24"/>
        </w:rPr>
        <w:t xml:space="preserve">Where </w:t>
      </w:r>
      <w:r w:rsidRPr="002047BC">
        <w:rPr>
          <w:rFonts w:ascii="Times New Roman" w:hAnsi="Times New Roman" w:cs="Times New Roman"/>
          <w:i/>
          <w:iCs/>
          <w:color w:val="000000"/>
          <w:spacing w:val="-1"/>
          <w:sz w:val="24"/>
          <w:szCs w:val="24"/>
        </w:rPr>
        <w:t xml:space="preserve"> </w:t>
      </w:r>
      <w:r w:rsidRPr="002047BC">
        <w:rPr>
          <w:rFonts w:ascii="Times New Roman" w:hAnsi="Times New Roman" w:cs="Times New Roman"/>
          <w:i/>
          <w:iCs/>
          <w:color w:val="000000"/>
          <w:spacing w:val="-1"/>
          <w:sz w:val="24"/>
          <w:szCs w:val="24"/>
        </w:rPr>
        <w:tab/>
      </w:r>
      <w:r w:rsidRPr="002047BC">
        <w:rPr>
          <w:rFonts w:ascii="Times New Roman" w:hAnsi="Times New Roman" w:cs="Times New Roman"/>
          <w:i/>
          <w:iCs/>
          <w:color w:val="000000"/>
          <w:spacing w:val="-1"/>
          <w:sz w:val="24"/>
          <w:szCs w:val="24"/>
        </w:rPr>
        <w:tab/>
      </w:r>
    </w:p>
    <w:p w:rsidR="00621032" w:rsidRPr="002047BC" w:rsidRDefault="00621032" w:rsidP="00D6244D">
      <w:pPr>
        <w:widowControl w:val="0"/>
        <w:autoSpaceDE w:val="0"/>
        <w:autoSpaceDN w:val="0"/>
        <w:adjustRightInd w:val="0"/>
        <w:spacing w:line="360" w:lineRule="auto"/>
        <w:ind w:left="-360" w:firstLine="1080"/>
        <w:jc w:val="both"/>
        <w:rPr>
          <w:rFonts w:ascii="Times New Roman" w:hAnsi="Times New Roman" w:cs="Times New Roman"/>
          <w:sz w:val="24"/>
          <w:szCs w:val="24"/>
        </w:rPr>
      </w:pPr>
      <w:r w:rsidRPr="002047BC">
        <w:rPr>
          <w:rFonts w:ascii="Times New Roman" w:hAnsi="Times New Roman" w:cs="Times New Roman"/>
          <w:i/>
          <w:iCs/>
          <w:color w:val="000000"/>
          <w:spacing w:val="-1"/>
          <w:sz w:val="24"/>
          <w:szCs w:val="24"/>
        </w:rPr>
        <w:lastRenderedPageBreak/>
        <w:t>Z</w:t>
      </w:r>
      <w:r w:rsidRPr="002047BC">
        <w:rPr>
          <w:rFonts w:ascii="Times New Roman" w:hAnsi="Times New Roman" w:cs="Times New Roman"/>
          <w:i/>
          <w:iCs/>
          <w:color w:val="000000"/>
          <w:spacing w:val="-1"/>
          <w:sz w:val="24"/>
          <w:szCs w:val="24"/>
          <w:vertAlign w:val="subscript"/>
        </w:rPr>
        <w:t>in</w:t>
      </w:r>
      <w:r w:rsidRPr="002047BC">
        <w:rPr>
          <w:rFonts w:ascii="Times New Roman" w:hAnsi="Times New Roman" w:cs="Times New Roman"/>
          <w:color w:val="000000"/>
          <w:spacing w:val="-1"/>
          <w:sz w:val="24"/>
          <w:szCs w:val="24"/>
        </w:rPr>
        <w:t xml:space="preserve"> is the antenna impedance at the terminals </w:t>
      </w:r>
    </w:p>
    <w:p w:rsidR="00621032" w:rsidRPr="002047BC" w:rsidRDefault="00621032" w:rsidP="00D6244D">
      <w:pPr>
        <w:widowControl w:val="0"/>
        <w:autoSpaceDE w:val="0"/>
        <w:autoSpaceDN w:val="0"/>
        <w:adjustRightInd w:val="0"/>
        <w:spacing w:line="360" w:lineRule="auto"/>
        <w:ind w:left="-360"/>
        <w:jc w:val="both"/>
        <w:rPr>
          <w:rFonts w:ascii="Times New Roman" w:hAnsi="Times New Roman" w:cs="Times New Roman"/>
          <w:sz w:val="24"/>
          <w:szCs w:val="24"/>
        </w:rPr>
      </w:pPr>
      <w:r w:rsidRPr="002047BC">
        <w:rPr>
          <w:rFonts w:ascii="Times New Roman" w:hAnsi="Times New Roman" w:cs="Times New Roman"/>
          <w:i/>
          <w:iCs/>
          <w:color w:val="000000"/>
          <w:spacing w:val="-1"/>
          <w:sz w:val="24"/>
          <w:szCs w:val="24"/>
        </w:rPr>
        <w:t xml:space="preserve">            </w:t>
      </w:r>
      <w:r w:rsidRPr="002047BC">
        <w:rPr>
          <w:rFonts w:ascii="Times New Roman" w:hAnsi="Times New Roman" w:cs="Times New Roman"/>
          <w:i/>
          <w:iCs/>
          <w:color w:val="000000"/>
          <w:spacing w:val="-1"/>
          <w:sz w:val="24"/>
          <w:szCs w:val="24"/>
        </w:rPr>
        <w:tab/>
        <w:t>R</w:t>
      </w:r>
      <w:r w:rsidRPr="002047BC">
        <w:rPr>
          <w:rFonts w:ascii="Times New Roman" w:hAnsi="Times New Roman" w:cs="Times New Roman"/>
          <w:i/>
          <w:iCs/>
          <w:color w:val="000000"/>
          <w:spacing w:val="-1"/>
          <w:sz w:val="24"/>
          <w:szCs w:val="24"/>
          <w:vertAlign w:val="subscript"/>
        </w:rPr>
        <w:t>in</w:t>
      </w:r>
      <w:r w:rsidRPr="002047BC">
        <w:rPr>
          <w:rFonts w:ascii="Times New Roman" w:hAnsi="Times New Roman" w:cs="Times New Roman"/>
          <w:color w:val="000000"/>
          <w:spacing w:val="-1"/>
          <w:sz w:val="24"/>
          <w:szCs w:val="24"/>
        </w:rPr>
        <w:t xml:space="preserve">   is the antenna resistance at the terminals </w:t>
      </w:r>
    </w:p>
    <w:p w:rsidR="00621032" w:rsidRPr="002047BC" w:rsidRDefault="00621032" w:rsidP="00D6244D">
      <w:pPr>
        <w:widowControl w:val="0"/>
        <w:autoSpaceDE w:val="0"/>
        <w:autoSpaceDN w:val="0"/>
        <w:adjustRightInd w:val="0"/>
        <w:spacing w:line="360" w:lineRule="auto"/>
        <w:ind w:left="-360"/>
        <w:jc w:val="both"/>
        <w:rPr>
          <w:rFonts w:ascii="Times New Roman" w:hAnsi="Times New Roman" w:cs="Times New Roman"/>
          <w:sz w:val="24"/>
          <w:szCs w:val="24"/>
        </w:rPr>
      </w:pPr>
      <w:r w:rsidRPr="002047BC">
        <w:rPr>
          <w:rFonts w:ascii="Times New Roman" w:hAnsi="Times New Roman" w:cs="Times New Roman"/>
          <w:i/>
          <w:iCs/>
          <w:color w:val="000000"/>
          <w:spacing w:val="-1"/>
          <w:sz w:val="24"/>
          <w:szCs w:val="24"/>
        </w:rPr>
        <w:t xml:space="preserve">           </w:t>
      </w:r>
      <w:r w:rsidRPr="002047BC">
        <w:rPr>
          <w:rFonts w:ascii="Times New Roman" w:hAnsi="Times New Roman" w:cs="Times New Roman"/>
          <w:i/>
          <w:iCs/>
          <w:color w:val="000000"/>
          <w:spacing w:val="-1"/>
          <w:sz w:val="24"/>
          <w:szCs w:val="24"/>
        </w:rPr>
        <w:tab/>
        <w:t>X</w:t>
      </w:r>
      <w:r w:rsidRPr="002047BC">
        <w:rPr>
          <w:rFonts w:ascii="Times New Roman" w:hAnsi="Times New Roman" w:cs="Times New Roman"/>
          <w:i/>
          <w:iCs/>
          <w:color w:val="000000"/>
          <w:spacing w:val="-1"/>
          <w:sz w:val="24"/>
          <w:szCs w:val="24"/>
          <w:vertAlign w:val="subscript"/>
        </w:rPr>
        <w:t>in</w:t>
      </w:r>
      <w:r w:rsidRPr="002047BC">
        <w:rPr>
          <w:rFonts w:ascii="Times New Roman" w:hAnsi="Times New Roman" w:cs="Times New Roman"/>
          <w:color w:val="000000"/>
          <w:spacing w:val="-1"/>
          <w:sz w:val="24"/>
          <w:szCs w:val="24"/>
        </w:rPr>
        <w:t xml:space="preserve">   is the antenna reactance at the terminals </w:t>
      </w:r>
    </w:p>
    <w:p w:rsidR="00621032" w:rsidRPr="002047BC" w:rsidRDefault="00621032" w:rsidP="00D6244D">
      <w:pPr>
        <w:widowControl w:val="0"/>
        <w:autoSpaceDE w:val="0"/>
        <w:autoSpaceDN w:val="0"/>
        <w:adjustRightInd w:val="0"/>
        <w:spacing w:line="360" w:lineRule="auto"/>
        <w:ind w:left="-360"/>
        <w:jc w:val="both"/>
        <w:rPr>
          <w:rFonts w:ascii="Times New Roman" w:hAnsi="Times New Roman" w:cs="Times New Roman"/>
          <w:sz w:val="24"/>
          <w:szCs w:val="24"/>
        </w:rPr>
      </w:pPr>
      <w:r w:rsidRPr="002047BC">
        <w:rPr>
          <w:rFonts w:ascii="Times New Roman" w:hAnsi="Times New Roman" w:cs="Times New Roman"/>
          <w:color w:val="000000"/>
          <w:spacing w:val="-1"/>
          <w:sz w:val="24"/>
          <w:szCs w:val="24"/>
        </w:rPr>
        <w:t>The imaginary part,</w:t>
      </w:r>
      <w:r w:rsidRPr="002047BC">
        <w:rPr>
          <w:rFonts w:ascii="Times New Roman" w:hAnsi="Times New Roman" w:cs="Times New Roman"/>
          <w:i/>
          <w:iCs/>
          <w:color w:val="000000"/>
          <w:spacing w:val="-1"/>
          <w:sz w:val="24"/>
          <w:szCs w:val="24"/>
        </w:rPr>
        <w:t xml:space="preserve"> X</w:t>
      </w:r>
      <w:r w:rsidRPr="002047BC">
        <w:rPr>
          <w:rFonts w:ascii="Times New Roman" w:hAnsi="Times New Roman" w:cs="Times New Roman"/>
          <w:i/>
          <w:iCs/>
          <w:color w:val="000000"/>
          <w:spacing w:val="-1"/>
          <w:sz w:val="24"/>
          <w:szCs w:val="24"/>
          <w:vertAlign w:val="subscript"/>
        </w:rPr>
        <w:t>in</w:t>
      </w:r>
      <w:r w:rsidRPr="002047BC">
        <w:rPr>
          <w:rFonts w:ascii="Times New Roman" w:hAnsi="Times New Roman" w:cs="Times New Roman"/>
          <w:color w:val="000000"/>
          <w:spacing w:val="-1"/>
          <w:sz w:val="24"/>
          <w:szCs w:val="24"/>
        </w:rPr>
        <w:t xml:space="preserve"> of the input impedance represents the power stored in the near field of the antenna. The resistive part,</w:t>
      </w:r>
      <w:r w:rsidRPr="002047BC">
        <w:rPr>
          <w:rFonts w:ascii="Times New Roman" w:hAnsi="Times New Roman" w:cs="Times New Roman"/>
          <w:i/>
          <w:iCs/>
          <w:color w:val="000000"/>
          <w:spacing w:val="-1"/>
          <w:sz w:val="24"/>
          <w:szCs w:val="24"/>
        </w:rPr>
        <w:t xml:space="preserve"> R</w:t>
      </w:r>
      <w:r w:rsidRPr="002047BC">
        <w:rPr>
          <w:rFonts w:ascii="Times New Roman" w:hAnsi="Times New Roman" w:cs="Times New Roman"/>
          <w:i/>
          <w:iCs/>
          <w:color w:val="000000"/>
          <w:spacing w:val="-1"/>
          <w:sz w:val="24"/>
          <w:szCs w:val="24"/>
          <w:vertAlign w:val="subscript"/>
        </w:rPr>
        <w:t>in</w:t>
      </w:r>
      <w:r w:rsidRPr="002047BC">
        <w:rPr>
          <w:rFonts w:ascii="Times New Roman" w:hAnsi="Times New Roman" w:cs="Times New Roman"/>
          <w:color w:val="000000"/>
          <w:spacing w:val="-1"/>
          <w:sz w:val="24"/>
          <w:szCs w:val="24"/>
        </w:rPr>
        <w:t xml:space="preserve">   of the input impedance consists of two components, the radiation resistance R</w:t>
      </w:r>
      <w:r w:rsidRPr="002047BC">
        <w:rPr>
          <w:rFonts w:ascii="Times New Roman" w:hAnsi="Times New Roman" w:cs="Times New Roman"/>
          <w:color w:val="000000"/>
          <w:spacing w:val="-1"/>
          <w:sz w:val="24"/>
          <w:szCs w:val="24"/>
          <w:vertAlign w:val="subscript"/>
        </w:rPr>
        <w:t>r</w:t>
      </w:r>
      <w:r w:rsidRPr="002047BC">
        <w:rPr>
          <w:rFonts w:ascii="Times New Roman" w:hAnsi="Times New Roman" w:cs="Times New Roman"/>
          <w:color w:val="000000"/>
          <w:spacing w:val="-1"/>
          <w:sz w:val="24"/>
          <w:szCs w:val="24"/>
        </w:rPr>
        <w:t xml:space="preserve"> and the loss resistance R</w:t>
      </w:r>
      <w:r w:rsidRPr="002047BC">
        <w:rPr>
          <w:rFonts w:ascii="Times New Roman" w:hAnsi="Times New Roman" w:cs="Times New Roman"/>
          <w:color w:val="000000"/>
          <w:spacing w:val="-1"/>
          <w:sz w:val="24"/>
          <w:szCs w:val="24"/>
          <w:vertAlign w:val="subscript"/>
        </w:rPr>
        <w:t>L</w:t>
      </w:r>
      <w:r w:rsidRPr="002047BC">
        <w:rPr>
          <w:rFonts w:ascii="Times New Roman" w:hAnsi="Times New Roman" w:cs="Times New Roman"/>
          <w:color w:val="000000"/>
          <w:spacing w:val="-1"/>
          <w:sz w:val="24"/>
          <w:szCs w:val="24"/>
        </w:rPr>
        <w:t xml:space="preserve">. The power associated with the radiation resistance is the power actually radiated by the antenna, while the power dissipated in the loss resistance is lost as heat in the antenna itself due to dielectric or conducting losses.  </w:t>
      </w:r>
    </w:p>
    <w:p w:rsidR="00621032" w:rsidRPr="00BA7F2A" w:rsidRDefault="00FA518F" w:rsidP="00D6244D">
      <w:pPr>
        <w:widowControl w:val="0"/>
        <w:autoSpaceDE w:val="0"/>
        <w:autoSpaceDN w:val="0"/>
        <w:adjustRightInd w:val="0"/>
        <w:spacing w:line="360" w:lineRule="auto"/>
        <w:ind w:left="-360"/>
        <w:jc w:val="both"/>
        <w:rPr>
          <w:rFonts w:ascii="Times New Roman" w:hAnsi="Times New Roman" w:cs="Times New Roman"/>
          <w:b/>
          <w:bCs/>
          <w:color w:val="000000"/>
          <w:spacing w:val="-1"/>
          <w:sz w:val="26"/>
          <w:szCs w:val="26"/>
        </w:rPr>
      </w:pPr>
      <w:r w:rsidRPr="00BA7F2A">
        <w:rPr>
          <w:rFonts w:ascii="Times New Roman" w:hAnsi="Times New Roman" w:cs="Times New Roman"/>
          <w:b/>
          <w:bCs/>
          <w:color w:val="000000"/>
          <w:spacing w:val="-1"/>
          <w:sz w:val="26"/>
          <w:szCs w:val="26"/>
        </w:rPr>
        <w:t>3</w:t>
      </w:r>
      <w:r w:rsidR="00621032" w:rsidRPr="00BA7F2A">
        <w:rPr>
          <w:rFonts w:ascii="Times New Roman" w:hAnsi="Times New Roman" w:cs="Times New Roman"/>
          <w:b/>
          <w:bCs/>
          <w:color w:val="000000"/>
          <w:spacing w:val="-1"/>
          <w:sz w:val="26"/>
          <w:szCs w:val="26"/>
        </w:rPr>
        <w:t>.4.4</w:t>
      </w:r>
      <w:r w:rsidR="001E5AE4" w:rsidRPr="00BA7F2A">
        <w:rPr>
          <w:rFonts w:ascii="Times New Roman" w:hAnsi="Times New Roman" w:cs="Times New Roman"/>
          <w:b/>
          <w:bCs/>
          <w:color w:val="000000"/>
          <w:spacing w:val="-1"/>
          <w:sz w:val="26"/>
          <w:szCs w:val="26"/>
        </w:rPr>
        <w:t>.</w:t>
      </w:r>
      <w:r w:rsidR="00621032" w:rsidRPr="00BA7F2A">
        <w:rPr>
          <w:rFonts w:ascii="Times New Roman" w:hAnsi="Times New Roman" w:cs="Times New Roman"/>
          <w:b/>
          <w:bCs/>
          <w:color w:val="000000"/>
          <w:spacing w:val="-1"/>
          <w:sz w:val="26"/>
          <w:szCs w:val="26"/>
        </w:rPr>
        <w:t xml:space="preserve"> </w:t>
      </w:r>
      <w:r w:rsidR="001E5AE4" w:rsidRPr="00BA7F2A">
        <w:rPr>
          <w:rFonts w:ascii="Times New Roman" w:hAnsi="Times New Roman" w:cs="Times New Roman"/>
          <w:b/>
          <w:bCs/>
          <w:color w:val="000000"/>
          <w:spacing w:val="-1"/>
          <w:sz w:val="26"/>
          <w:szCs w:val="26"/>
          <w:u w:val="single"/>
        </w:rPr>
        <w:t>VOLTAGE STANDING WAVE RATIO</w:t>
      </w:r>
      <w:r w:rsidR="00621032" w:rsidRPr="00BA7F2A">
        <w:rPr>
          <w:rFonts w:ascii="Times New Roman" w:hAnsi="Times New Roman" w:cs="Times New Roman"/>
          <w:b/>
          <w:bCs/>
          <w:color w:val="000000"/>
          <w:spacing w:val="-1"/>
          <w:sz w:val="26"/>
          <w:szCs w:val="26"/>
          <w:u w:val="single"/>
        </w:rPr>
        <w:t xml:space="preserve"> (VSWR</w:t>
      </w:r>
      <w:r w:rsidR="00621032" w:rsidRPr="00BA7F2A">
        <w:rPr>
          <w:rFonts w:ascii="Times New Roman" w:hAnsi="Times New Roman" w:cs="Times New Roman"/>
          <w:b/>
          <w:bCs/>
          <w:color w:val="000000"/>
          <w:spacing w:val="-1"/>
          <w:sz w:val="26"/>
          <w:szCs w:val="26"/>
        </w:rPr>
        <w:t xml:space="preserve">) </w:t>
      </w:r>
    </w:p>
    <w:p w:rsidR="00621032" w:rsidRPr="001E5AE4" w:rsidRDefault="00621032" w:rsidP="00D6244D">
      <w:pPr>
        <w:widowControl w:val="0"/>
        <w:autoSpaceDE w:val="0"/>
        <w:autoSpaceDN w:val="0"/>
        <w:adjustRightInd w:val="0"/>
        <w:spacing w:line="360" w:lineRule="auto"/>
        <w:ind w:left="-360"/>
        <w:jc w:val="center"/>
        <w:rPr>
          <w:rFonts w:ascii="Times New Roman" w:hAnsi="Times New Roman" w:cs="Times New Roman"/>
          <w:b/>
          <w:bCs/>
          <w:color w:val="000000" w:themeColor="text1"/>
          <w:spacing w:val="-1"/>
        </w:rPr>
      </w:pPr>
      <w:r w:rsidRPr="001E5AE4">
        <w:rPr>
          <w:rFonts w:ascii="Times New Roman" w:hAnsi="Times New Roman" w:cs="Times New Roman"/>
          <w:bCs/>
          <w:noProof/>
          <w:color w:val="000000" w:themeColor="text1"/>
          <w:spacing w:val="-1"/>
        </w:rPr>
        <w:drawing>
          <wp:inline distT="0" distB="0" distL="0" distR="0">
            <wp:extent cx="4125595" cy="2399665"/>
            <wp:effectExtent l="19050" t="0" r="8255"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a:srcRect/>
                    <a:stretch>
                      <a:fillRect/>
                    </a:stretch>
                  </pic:blipFill>
                  <pic:spPr bwMode="auto">
                    <a:xfrm>
                      <a:off x="0" y="0"/>
                      <a:ext cx="4125595" cy="2399665"/>
                    </a:xfrm>
                    <a:prstGeom prst="rect">
                      <a:avLst/>
                    </a:prstGeom>
                    <a:noFill/>
                    <a:ln w="9525">
                      <a:noFill/>
                      <a:miter lim="800000"/>
                      <a:headEnd/>
                      <a:tailEnd/>
                    </a:ln>
                  </pic:spPr>
                </pic:pic>
              </a:graphicData>
            </a:graphic>
          </wp:inline>
        </w:drawing>
      </w:r>
    </w:p>
    <w:p w:rsidR="00621032" w:rsidRPr="001E5AE4" w:rsidRDefault="00621032" w:rsidP="00D6244D">
      <w:pPr>
        <w:widowControl w:val="0"/>
        <w:autoSpaceDE w:val="0"/>
        <w:autoSpaceDN w:val="0"/>
        <w:adjustRightInd w:val="0"/>
        <w:spacing w:line="360" w:lineRule="auto"/>
        <w:ind w:left="-360"/>
        <w:jc w:val="center"/>
        <w:rPr>
          <w:rFonts w:ascii="Times New Roman" w:hAnsi="Times New Roman" w:cs="Times New Roman"/>
          <w:bCs/>
          <w:color w:val="000000"/>
          <w:spacing w:val="-1"/>
          <w:sz w:val="24"/>
          <w:szCs w:val="24"/>
        </w:rPr>
      </w:pPr>
      <w:r w:rsidRPr="001E5AE4">
        <w:rPr>
          <w:rFonts w:ascii="Times New Roman" w:hAnsi="Times New Roman" w:cs="Times New Roman"/>
          <w:bCs/>
          <w:color w:val="000000"/>
          <w:spacing w:val="-1"/>
          <w:sz w:val="24"/>
          <w:szCs w:val="24"/>
        </w:rPr>
        <w:t>Fig.</w:t>
      </w:r>
      <w:r w:rsidR="002047BC" w:rsidRPr="001E5AE4">
        <w:rPr>
          <w:rFonts w:ascii="Times New Roman" w:hAnsi="Times New Roman" w:cs="Times New Roman"/>
          <w:bCs/>
          <w:color w:val="000000"/>
          <w:spacing w:val="-1"/>
          <w:sz w:val="24"/>
          <w:szCs w:val="24"/>
        </w:rPr>
        <w:t xml:space="preserve"> 3.12</w:t>
      </w:r>
      <w:r w:rsidRPr="001E5AE4">
        <w:rPr>
          <w:rFonts w:ascii="Times New Roman" w:hAnsi="Times New Roman" w:cs="Times New Roman"/>
          <w:bCs/>
          <w:color w:val="000000"/>
          <w:spacing w:val="-1"/>
          <w:sz w:val="24"/>
          <w:szCs w:val="24"/>
        </w:rPr>
        <w:t xml:space="preserve"> Equivalent Circuit of Transmitting Antenna</w:t>
      </w:r>
    </w:p>
    <w:p w:rsidR="00621032" w:rsidRPr="002047BC" w:rsidRDefault="00621032" w:rsidP="00D6244D">
      <w:pPr>
        <w:widowControl w:val="0"/>
        <w:autoSpaceDE w:val="0"/>
        <w:autoSpaceDN w:val="0"/>
        <w:adjustRightInd w:val="0"/>
        <w:spacing w:line="360" w:lineRule="auto"/>
        <w:ind w:left="-360"/>
        <w:jc w:val="both"/>
        <w:rPr>
          <w:rFonts w:ascii="Times New Roman" w:hAnsi="Times New Roman" w:cs="Times New Roman"/>
          <w:color w:val="000000"/>
          <w:spacing w:val="-1"/>
          <w:sz w:val="24"/>
          <w:szCs w:val="24"/>
        </w:rPr>
      </w:pPr>
      <w:r w:rsidRPr="002047BC">
        <w:rPr>
          <w:rFonts w:ascii="Times New Roman" w:hAnsi="Times New Roman" w:cs="Times New Roman"/>
          <w:color w:val="000000"/>
          <w:spacing w:val="-1"/>
          <w:sz w:val="24"/>
          <w:szCs w:val="24"/>
        </w:rPr>
        <w:t>In order for the antenna to operate efficiently, maximum transfer of power must take place between the transmitter and the antenna. Maximum power transfer can take place only when the impedance of the antenna (</w:t>
      </w:r>
      <w:r w:rsidRPr="002047BC">
        <w:rPr>
          <w:rFonts w:ascii="Times New Roman" w:hAnsi="Times New Roman" w:cs="Times New Roman"/>
          <w:i/>
          <w:iCs/>
          <w:color w:val="000000"/>
          <w:spacing w:val="-1"/>
          <w:sz w:val="24"/>
          <w:szCs w:val="24"/>
        </w:rPr>
        <w:t>Z</w:t>
      </w:r>
      <w:r w:rsidRPr="002047BC">
        <w:rPr>
          <w:rFonts w:ascii="Times New Roman" w:hAnsi="Times New Roman" w:cs="Times New Roman"/>
          <w:i/>
          <w:iCs/>
          <w:color w:val="000000"/>
          <w:spacing w:val="-1"/>
          <w:sz w:val="24"/>
          <w:szCs w:val="24"/>
          <w:vertAlign w:val="subscript"/>
        </w:rPr>
        <w:t>in</w:t>
      </w:r>
      <w:r w:rsidRPr="002047BC">
        <w:rPr>
          <w:rFonts w:ascii="Times New Roman" w:hAnsi="Times New Roman" w:cs="Times New Roman"/>
          <w:color w:val="000000"/>
          <w:spacing w:val="-1"/>
          <w:sz w:val="24"/>
          <w:szCs w:val="24"/>
        </w:rPr>
        <w:t>) is matched to that of the transmitter (</w:t>
      </w:r>
      <w:r w:rsidRPr="002047BC">
        <w:rPr>
          <w:rFonts w:ascii="Times New Roman" w:hAnsi="Times New Roman" w:cs="Times New Roman"/>
          <w:i/>
          <w:iCs/>
          <w:color w:val="000000"/>
          <w:spacing w:val="-1"/>
          <w:sz w:val="24"/>
          <w:szCs w:val="24"/>
        </w:rPr>
        <w:t>Z</w:t>
      </w:r>
      <w:r w:rsidRPr="002047BC">
        <w:rPr>
          <w:rFonts w:ascii="Times New Roman" w:hAnsi="Times New Roman" w:cs="Times New Roman"/>
          <w:i/>
          <w:iCs/>
          <w:color w:val="000000"/>
          <w:spacing w:val="-1"/>
          <w:sz w:val="24"/>
          <w:szCs w:val="24"/>
          <w:vertAlign w:val="subscript"/>
        </w:rPr>
        <w:t>s</w:t>
      </w:r>
      <w:r w:rsidRPr="002047BC">
        <w:rPr>
          <w:rFonts w:ascii="Times New Roman" w:hAnsi="Times New Roman" w:cs="Times New Roman"/>
          <w:color w:val="000000"/>
          <w:spacing w:val="-1"/>
          <w:sz w:val="24"/>
          <w:szCs w:val="24"/>
        </w:rPr>
        <w:t xml:space="preserve">). According to the maximum power transfer theorem, maximum power can be transferred only if the impedance of the transmitter is a complex conjugate of the impedance of the antenna under consideration and vice-versa. Thus, the condition for matching is:   </w:t>
      </w:r>
    </w:p>
    <w:p w:rsidR="00621032" w:rsidRPr="002047BC" w:rsidRDefault="00621032" w:rsidP="00D6244D">
      <w:pPr>
        <w:widowControl w:val="0"/>
        <w:autoSpaceDE w:val="0"/>
        <w:autoSpaceDN w:val="0"/>
        <w:adjustRightInd w:val="0"/>
        <w:spacing w:line="360" w:lineRule="auto"/>
        <w:ind w:left="-360"/>
        <w:jc w:val="center"/>
        <w:rPr>
          <w:rFonts w:ascii="Times New Roman" w:hAnsi="Times New Roman" w:cs="Times New Roman"/>
          <w:color w:val="000000"/>
          <w:spacing w:val="-1"/>
        </w:rPr>
      </w:pPr>
      <w:r w:rsidRPr="002047BC">
        <w:rPr>
          <w:rFonts w:ascii="Times New Roman" w:hAnsi="Times New Roman" w:cs="Times New Roman"/>
          <w:color w:val="000000"/>
          <w:spacing w:val="-1"/>
          <w:position w:val="-10"/>
        </w:rPr>
        <w:object w:dxaOrig="180" w:dyaOrig="340">
          <v:shape id="_x0000_i1051" type="#_x0000_t75" style="width:9.75pt;height:17.25pt" o:ole="">
            <v:imagedata r:id="rId98" o:title=""/>
          </v:shape>
          <o:OLEObject Type="Embed" ProgID="Equation.3" ShapeID="_x0000_i1051" DrawAspect="Content" ObjectID="_1370355671" r:id="rId99"/>
        </w:object>
      </w:r>
      <w:r w:rsidR="00C91BE7">
        <w:rPr>
          <w:rFonts w:ascii="Times New Roman" w:hAnsi="Times New Roman" w:cs="Times New Roman"/>
          <w:noProof/>
          <w:color w:val="000000"/>
          <w:spacing w:val="-1"/>
        </w:rPr>
        <w:pict>
          <v:shape id="_x0000_s1026" type="#_x0000_t75" style="position:absolute;left:0;text-align:left;margin-left:0;margin-top:.35pt;width:9pt;height:17.25pt;z-index:251660288;mso-position-horizontal:left;mso-position-horizontal-relative:text;mso-position-vertical-relative:text">
            <v:imagedata r:id="rId98" o:title=""/>
            <w10:wrap type="square" side="right"/>
          </v:shape>
          <o:OLEObject Type="Embed" ProgID="Equation.3" ShapeID="_x0000_s1026" DrawAspect="Content" ObjectID="_1370355686" r:id="rId100"/>
        </w:pict>
      </w:r>
      <w:r w:rsidRPr="002047BC">
        <w:rPr>
          <w:rFonts w:ascii="Times New Roman" w:hAnsi="Times New Roman" w:cs="Times New Roman"/>
          <w:color w:val="000000"/>
          <w:spacing w:val="-1"/>
          <w:position w:val="-12"/>
        </w:rPr>
        <w:object w:dxaOrig="820" w:dyaOrig="380">
          <v:shape id="_x0000_i1052" type="#_x0000_t75" style="width:99pt;height:22.5pt" o:ole="">
            <v:imagedata r:id="rId101" o:title=""/>
          </v:shape>
          <o:OLEObject Type="Embed" ProgID="Equation.3" ShapeID="_x0000_i1052" DrawAspect="Content" ObjectID="_1370355672" r:id="rId102"/>
        </w:object>
      </w:r>
      <w:r w:rsidRPr="002047BC">
        <w:rPr>
          <w:rFonts w:ascii="Times New Roman" w:hAnsi="Times New Roman" w:cs="Times New Roman"/>
          <w:color w:val="000000"/>
          <w:spacing w:val="-1"/>
        </w:rPr>
        <w:tab/>
      </w:r>
      <w:r w:rsidRPr="002047BC">
        <w:rPr>
          <w:rFonts w:ascii="Times New Roman" w:hAnsi="Times New Roman" w:cs="Times New Roman"/>
          <w:color w:val="000000"/>
          <w:spacing w:val="-1"/>
        </w:rPr>
        <w:tab/>
      </w:r>
      <w:r w:rsidRPr="002047BC">
        <w:rPr>
          <w:rFonts w:ascii="Times New Roman" w:hAnsi="Times New Roman" w:cs="Times New Roman"/>
          <w:color w:val="000000"/>
          <w:spacing w:val="-1"/>
        </w:rPr>
        <w:tab/>
      </w:r>
      <w:r w:rsidRPr="002047BC">
        <w:rPr>
          <w:rFonts w:ascii="Times New Roman" w:hAnsi="Times New Roman" w:cs="Times New Roman"/>
          <w:color w:val="000000"/>
          <w:spacing w:val="-1"/>
        </w:rPr>
        <w:tab/>
      </w:r>
      <w:r w:rsidRPr="002047BC">
        <w:rPr>
          <w:rFonts w:ascii="Times New Roman" w:hAnsi="Times New Roman" w:cs="Times New Roman"/>
          <w:color w:val="000000"/>
          <w:spacing w:val="-1"/>
        </w:rPr>
        <w:tab/>
      </w:r>
      <w:r w:rsidRPr="002047BC">
        <w:rPr>
          <w:rFonts w:ascii="Times New Roman" w:hAnsi="Times New Roman" w:cs="Times New Roman"/>
          <w:color w:val="000000"/>
          <w:spacing w:val="-1"/>
        </w:rPr>
        <w:tab/>
        <w:t xml:space="preserve">                          </w:t>
      </w:r>
      <w:r w:rsidR="00FA518F">
        <w:rPr>
          <w:rFonts w:ascii="Times New Roman" w:hAnsi="Times New Roman" w:cs="Times New Roman"/>
          <w:color w:val="000000"/>
          <w:spacing w:val="-1"/>
        </w:rPr>
        <w:t>(3.6</w:t>
      </w:r>
      <w:r w:rsidRPr="002047BC">
        <w:rPr>
          <w:rFonts w:ascii="Times New Roman" w:hAnsi="Times New Roman" w:cs="Times New Roman"/>
          <w:color w:val="000000"/>
          <w:spacing w:val="-1"/>
        </w:rPr>
        <w:t>)</w:t>
      </w:r>
    </w:p>
    <w:p w:rsidR="00621032" w:rsidRPr="002047BC" w:rsidRDefault="00621032" w:rsidP="00D6244D">
      <w:pPr>
        <w:widowControl w:val="0"/>
        <w:autoSpaceDE w:val="0"/>
        <w:autoSpaceDN w:val="0"/>
        <w:adjustRightInd w:val="0"/>
        <w:spacing w:line="360" w:lineRule="auto"/>
        <w:ind w:left="-360"/>
        <w:jc w:val="both"/>
        <w:rPr>
          <w:rFonts w:ascii="Times New Roman" w:hAnsi="Times New Roman" w:cs="Times New Roman"/>
          <w:color w:val="000000"/>
          <w:spacing w:val="-1"/>
          <w:sz w:val="24"/>
          <w:szCs w:val="24"/>
        </w:rPr>
      </w:pPr>
      <w:r w:rsidRPr="002047BC">
        <w:rPr>
          <w:rFonts w:ascii="Times New Roman" w:hAnsi="Times New Roman" w:cs="Times New Roman"/>
          <w:color w:val="000000"/>
          <w:spacing w:val="-1"/>
        </w:rPr>
        <w:lastRenderedPageBreak/>
        <w:t>Where</w:t>
      </w:r>
      <w:r w:rsidRPr="002047BC">
        <w:rPr>
          <w:rFonts w:ascii="Times New Roman" w:hAnsi="Times New Roman" w:cs="Times New Roman"/>
          <w:color w:val="000000"/>
          <w:spacing w:val="-1"/>
          <w:position w:val="-12"/>
        </w:rPr>
        <w:object w:dxaOrig="1560" w:dyaOrig="360">
          <v:shape id="_x0000_i1053" type="#_x0000_t75" style="width:103.5pt;height:21pt" o:ole="">
            <v:imagedata r:id="rId103" o:title=""/>
          </v:shape>
          <o:OLEObject Type="Embed" ProgID="Equation.3" ShapeID="_x0000_i1053" DrawAspect="Content" ObjectID="_1370355673" r:id="rId104"/>
        </w:object>
      </w:r>
      <w:r w:rsidRPr="002047BC">
        <w:rPr>
          <w:rFonts w:ascii="Times New Roman" w:hAnsi="Times New Roman" w:cs="Times New Roman"/>
          <w:color w:val="000000"/>
          <w:spacing w:val="-1"/>
        </w:rPr>
        <w:t xml:space="preserve">   and</w:t>
      </w:r>
      <w:r w:rsidRPr="002047BC">
        <w:rPr>
          <w:rFonts w:ascii="Times New Roman" w:hAnsi="Times New Roman" w:cs="Times New Roman"/>
          <w:i/>
          <w:iCs/>
          <w:color w:val="000000"/>
          <w:spacing w:val="-1"/>
          <w:position w:val="-12"/>
          <w:sz w:val="24"/>
          <w:szCs w:val="24"/>
        </w:rPr>
        <w:object w:dxaOrig="1440" w:dyaOrig="360">
          <v:shape id="_x0000_i1054" type="#_x0000_t75" style="width:99pt;height:21pt" o:ole="">
            <v:imagedata r:id="rId105" o:title=""/>
          </v:shape>
          <o:OLEObject Type="Embed" ProgID="Equation.3" ShapeID="_x0000_i1054" DrawAspect="Content" ObjectID="_1370355674" r:id="rId106"/>
        </w:object>
      </w:r>
      <w:r w:rsidRPr="002047BC">
        <w:rPr>
          <w:rFonts w:ascii="Times New Roman" w:hAnsi="Times New Roman" w:cs="Times New Roman"/>
          <w:color w:val="000000"/>
          <w:spacing w:val="-1"/>
          <w:sz w:val="24"/>
          <w:szCs w:val="24"/>
        </w:rPr>
        <w:t>as shown in Fig.</w:t>
      </w:r>
      <w:r w:rsidR="002047BC" w:rsidRPr="002047BC">
        <w:rPr>
          <w:rFonts w:ascii="Times New Roman" w:hAnsi="Times New Roman" w:cs="Times New Roman"/>
          <w:color w:val="000000"/>
          <w:spacing w:val="-1"/>
          <w:sz w:val="24"/>
          <w:szCs w:val="24"/>
        </w:rPr>
        <w:t xml:space="preserve"> 3.12</w:t>
      </w:r>
    </w:p>
    <w:p w:rsidR="00621032" w:rsidRPr="002047BC" w:rsidRDefault="00621032" w:rsidP="00D6244D">
      <w:pPr>
        <w:widowControl w:val="0"/>
        <w:autoSpaceDE w:val="0"/>
        <w:autoSpaceDN w:val="0"/>
        <w:adjustRightInd w:val="0"/>
        <w:spacing w:line="360" w:lineRule="auto"/>
        <w:ind w:left="-360"/>
        <w:jc w:val="both"/>
        <w:rPr>
          <w:rFonts w:ascii="Times New Roman" w:hAnsi="Times New Roman" w:cs="Times New Roman"/>
          <w:color w:val="000000"/>
          <w:spacing w:val="-1"/>
          <w:sz w:val="24"/>
          <w:szCs w:val="24"/>
        </w:rPr>
      </w:pPr>
      <w:r w:rsidRPr="002047BC">
        <w:rPr>
          <w:rFonts w:ascii="Times New Roman" w:hAnsi="Times New Roman" w:cs="Times New Roman"/>
          <w:color w:val="000000"/>
          <w:spacing w:val="-1"/>
          <w:sz w:val="24"/>
          <w:szCs w:val="24"/>
        </w:rPr>
        <w:t xml:space="preserve">If the condition for matching is not satisfied, then some of the power may be reflected back and this leads to the creation of standing waves, which can be characterized by a parameter called as the Voltage Standing Wave Ratio (VSWR). </w:t>
      </w:r>
    </w:p>
    <w:p w:rsidR="00621032" w:rsidRPr="002047BC" w:rsidRDefault="00621032" w:rsidP="00D6244D">
      <w:pPr>
        <w:widowControl w:val="0"/>
        <w:autoSpaceDE w:val="0"/>
        <w:autoSpaceDN w:val="0"/>
        <w:adjustRightInd w:val="0"/>
        <w:spacing w:line="360" w:lineRule="auto"/>
        <w:ind w:left="-360"/>
        <w:jc w:val="both"/>
        <w:rPr>
          <w:rFonts w:ascii="Times New Roman" w:hAnsi="Times New Roman" w:cs="Times New Roman"/>
          <w:color w:val="000000"/>
          <w:spacing w:val="-1"/>
          <w:sz w:val="24"/>
          <w:szCs w:val="24"/>
        </w:rPr>
      </w:pPr>
      <w:r w:rsidRPr="002047BC">
        <w:rPr>
          <w:rFonts w:ascii="Times New Roman" w:hAnsi="Times New Roman" w:cs="Times New Roman"/>
          <w:color w:val="000000"/>
          <w:spacing w:val="-1"/>
          <w:sz w:val="24"/>
          <w:szCs w:val="24"/>
        </w:rPr>
        <w:t>The VSWR is given as:</w:t>
      </w:r>
    </w:p>
    <w:p w:rsidR="00621032" w:rsidRPr="002047BC" w:rsidRDefault="00621032" w:rsidP="00D6244D">
      <w:pPr>
        <w:widowControl w:val="0"/>
        <w:autoSpaceDE w:val="0"/>
        <w:autoSpaceDN w:val="0"/>
        <w:adjustRightInd w:val="0"/>
        <w:spacing w:line="360" w:lineRule="auto"/>
        <w:ind w:left="-360"/>
        <w:jc w:val="center"/>
        <w:rPr>
          <w:rFonts w:ascii="Times New Roman" w:hAnsi="Times New Roman" w:cs="Times New Roman"/>
          <w:color w:val="000000"/>
          <w:spacing w:val="-1"/>
        </w:rPr>
      </w:pPr>
      <w:r w:rsidRPr="002047BC">
        <w:rPr>
          <w:rFonts w:ascii="Times New Roman" w:hAnsi="Times New Roman" w:cs="Times New Roman"/>
          <w:color w:val="000000"/>
          <w:spacing w:val="-1"/>
          <w:position w:val="-32"/>
        </w:rPr>
        <w:object w:dxaOrig="1480" w:dyaOrig="760">
          <v:shape id="_x0000_i1055" type="#_x0000_t75" style="width:117pt;height:32.25pt" o:ole="">
            <v:imagedata r:id="rId107" o:title=""/>
          </v:shape>
          <o:OLEObject Type="Embed" ProgID="Equation.3" ShapeID="_x0000_i1055" DrawAspect="Content" ObjectID="_1370355675" r:id="rId108"/>
        </w:object>
      </w:r>
      <w:r w:rsidRPr="002047BC">
        <w:rPr>
          <w:rFonts w:ascii="Times New Roman" w:hAnsi="Times New Roman" w:cs="Times New Roman"/>
          <w:color w:val="000000"/>
          <w:spacing w:val="-1"/>
        </w:rPr>
        <w:tab/>
      </w:r>
      <w:r w:rsidRPr="002047BC">
        <w:rPr>
          <w:rFonts w:ascii="Times New Roman" w:hAnsi="Times New Roman" w:cs="Times New Roman"/>
          <w:color w:val="000000"/>
          <w:spacing w:val="-1"/>
        </w:rPr>
        <w:tab/>
      </w:r>
      <w:r w:rsidRPr="002047BC">
        <w:rPr>
          <w:rFonts w:ascii="Times New Roman" w:hAnsi="Times New Roman" w:cs="Times New Roman"/>
          <w:color w:val="000000"/>
          <w:spacing w:val="-1"/>
        </w:rPr>
        <w:tab/>
      </w:r>
      <w:r w:rsidRPr="002047BC">
        <w:rPr>
          <w:rFonts w:ascii="Times New Roman" w:hAnsi="Times New Roman" w:cs="Times New Roman"/>
          <w:color w:val="000000"/>
          <w:spacing w:val="-1"/>
        </w:rPr>
        <w:tab/>
        <w:t xml:space="preserve">                                                  </w:t>
      </w:r>
      <w:r w:rsidR="00FA518F">
        <w:rPr>
          <w:rFonts w:ascii="Times New Roman" w:hAnsi="Times New Roman" w:cs="Times New Roman"/>
          <w:color w:val="000000"/>
          <w:spacing w:val="-1"/>
        </w:rPr>
        <w:t>(3.7</w:t>
      </w:r>
      <w:r w:rsidRPr="002047BC">
        <w:rPr>
          <w:rFonts w:ascii="Times New Roman" w:hAnsi="Times New Roman" w:cs="Times New Roman"/>
          <w:color w:val="000000"/>
          <w:spacing w:val="-1"/>
        </w:rPr>
        <w:t>)</w:t>
      </w:r>
    </w:p>
    <w:p w:rsidR="00621032" w:rsidRPr="002047BC" w:rsidRDefault="00621032" w:rsidP="00D6244D">
      <w:pPr>
        <w:widowControl w:val="0"/>
        <w:autoSpaceDE w:val="0"/>
        <w:autoSpaceDN w:val="0"/>
        <w:adjustRightInd w:val="0"/>
        <w:spacing w:line="360" w:lineRule="auto"/>
        <w:ind w:left="-360"/>
        <w:jc w:val="center"/>
        <w:rPr>
          <w:rFonts w:ascii="Times New Roman" w:hAnsi="Times New Roman" w:cs="Times New Roman"/>
          <w:color w:val="000000"/>
          <w:spacing w:val="-1"/>
        </w:rPr>
      </w:pPr>
      <w:r w:rsidRPr="002047BC">
        <w:rPr>
          <w:rFonts w:ascii="Times New Roman" w:hAnsi="Times New Roman" w:cs="Times New Roman"/>
          <w:color w:val="000000"/>
          <w:spacing w:val="-1"/>
          <w:position w:val="-30"/>
        </w:rPr>
        <w:object w:dxaOrig="1740" w:dyaOrig="700">
          <v:shape id="_x0000_i1056" type="#_x0000_t75" style="width:2in;height:42pt" o:ole="">
            <v:imagedata r:id="rId109" o:title=""/>
          </v:shape>
          <o:OLEObject Type="Embed" ProgID="Equation.3" ShapeID="_x0000_i1056" DrawAspect="Content" ObjectID="_1370355676" r:id="rId110"/>
        </w:object>
      </w:r>
      <w:r w:rsidRPr="002047BC">
        <w:rPr>
          <w:rFonts w:ascii="Times New Roman" w:hAnsi="Times New Roman" w:cs="Times New Roman"/>
          <w:color w:val="000000"/>
          <w:spacing w:val="-1"/>
        </w:rPr>
        <w:tab/>
      </w:r>
      <w:r w:rsidRPr="002047BC">
        <w:rPr>
          <w:rFonts w:ascii="Times New Roman" w:hAnsi="Times New Roman" w:cs="Times New Roman"/>
          <w:color w:val="000000"/>
          <w:spacing w:val="-1"/>
        </w:rPr>
        <w:tab/>
      </w:r>
      <w:r w:rsidRPr="002047BC">
        <w:rPr>
          <w:rFonts w:ascii="Times New Roman" w:hAnsi="Times New Roman" w:cs="Times New Roman"/>
          <w:color w:val="000000"/>
          <w:spacing w:val="-1"/>
        </w:rPr>
        <w:tab/>
      </w:r>
      <w:r w:rsidRPr="002047BC">
        <w:rPr>
          <w:rFonts w:ascii="Times New Roman" w:hAnsi="Times New Roman" w:cs="Times New Roman"/>
          <w:color w:val="000000"/>
          <w:spacing w:val="-1"/>
        </w:rPr>
        <w:tab/>
      </w:r>
      <w:r w:rsidRPr="002047BC">
        <w:rPr>
          <w:rFonts w:ascii="Times New Roman" w:hAnsi="Times New Roman" w:cs="Times New Roman"/>
          <w:color w:val="000000"/>
          <w:spacing w:val="-1"/>
        </w:rPr>
        <w:tab/>
      </w:r>
      <w:r w:rsidRPr="002047BC">
        <w:rPr>
          <w:rFonts w:ascii="Times New Roman" w:hAnsi="Times New Roman" w:cs="Times New Roman"/>
          <w:color w:val="000000"/>
          <w:spacing w:val="-1"/>
        </w:rPr>
        <w:tab/>
        <w:t xml:space="preserve">              (</w:t>
      </w:r>
      <w:r w:rsidR="00FA518F">
        <w:rPr>
          <w:rFonts w:ascii="Times New Roman" w:hAnsi="Times New Roman" w:cs="Times New Roman"/>
          <w:color w:val="000000"/>
          <w:spacing w:val="-1"/>
        </w:rPr>
        <w:t>3.8</w:t>
      </w:r>
      <w:r w:rsidRPr="002047BC">
        <w:rPr>
          <w:rFonts w:ascii="Times New Roman" w:hAnsi="Times New Roman" w:cs="Times New Roman"/>
          <w:color w:val="000000"/>
          <w:spacing w:val="-1"/>
        </w:rPr>
        <w:t>)</w:t>
      </w:r>
    </w:p>
    <w:p w:rsidR="00621032" w:rsidRPr="002047BC" w:rsidRDefault="00621032" w:rsidP="00D6244D">
      <w:pPr>
        <w:widowControl w:val="0"/>
        <w:autoSpaceDE w:val="0"/>
        <w:autoSpaceDN w:val="0"/>
        <w:adjustRightInd w:val="0"/>
        <w:spacing w:line="360" w:lineRule="auto"/>
        <w:ind w:left="-360"/>
        <w:jc w:val="both"/>
        <w:rPr>
          <w:rFonts w:ascii="Times New Roman" w:hAnsi="Times New Roman" w:cs="Times New Roman"/>
          <w:color w:val="000000"/>
          <w:spacing w:val="-1"/>
          <w:sz w:val="24"/>
          <w:szCs w:val="24"/>
        </w:rPr>
      </w:pPr>
      <w:r w:rsidRPr="002047BC">
        <w:rPr>
          <w:rFonts w:ascii="Times New Roman" w:hAnsi="Times New Roman" w:cs="Times New Roman"/>
          <w:color w:val="000000"/>
          <w:spacing w:val="-1"/>
          <w:sz w:val="24"/>
          <w:szCs w:val="24"/>
        </w:rPr>
        <w:t xml:space="preserve">Where </w:t>
      </w:r>
      <w:r w:rsidRPr="002047BC">
        <w:rPr>
          <w:rFonts w:ascii="Times New Roman" w:hAnsi="Times New Roman" w:cs="Times New Roman"/>
          <w:color w:val="000000"/>
          <w:spacing w:val="-1"/>
          <w:sz w:val="24"/>
          <w:szCs w:val="24"/>
        </w:rPr>
        <w:sym w:font="Symbol" w:char="F047"/>
      </w:r>
      <w:r w:rsidRPr="002047BC">
        <w:rPr>
          <w:rFonts w:ascii="Times New Roman" w:hAnsi="Times New Roman" w:cs="Times New Roman"/>
          <w:color w:val="000000"/>
          <w:spacing w:val="-1"/>
          <w:sz w:val="24"/>
          <w:szCs w:val="24"/>
        </w:rPr>
        <w:t xml:space="preserve">   is called the reflection coefficient</w:t>
      </w:r>
    </w:p>
    <w:p w:rsidR="00621032" w:rsidRPr="002047BC" w:rsidRDefault="00621032" w:rsidP="00D6244D">
      <w:pPr>
        <w:widowControl w:val="0"/>
        <w:autoSpaceDE w:val="0"/>
        <w:autoSpaceDN w:val="0"/>
        <w:adjustRightInd w:val="0"/>
        <w:spacing w:line="360" w:lineRule="auto"/>
        <w:ind w:left="-360"/>
        <w:jc w:val="both"/>
        <w:rPr>
          <w:rFonts w:ascii="Times New Roman" w:hAnsi="Times New Roman" w:cs="Times New Roman"/>
          <w:sz w:val="24"/>
          <w:szCs w:val="24"/>
        </w:rPr>
      </w:pPr>
      <w:r w:rsidRPr="002047BC">
        <w:rPr>
          <w:rFonts w:ascii="Times New Roman" w:hAnsi="Times New Roman" w:cs="Times New Roman"/>
          <w:color w:val="000000"/>
          <w:spacing w:val="-1"/>
          <w:sz w:val="24"/>
          <w:szCs w:val="24"/>
        </w:rPr>
        <w:t xml:space="preserve">          </w:t>
      </w:r>
      <w:r w:rsidRPr="002047BC">
        <w:rPr>
          <w:rFonts w:ascii="Times New Roman" w:hAnsi="Times New Roman" w:cs="Times New Roman"/>
          <w:i/>
          <w:iCs/>
          <w:color w:val="000000"/>
          <w:spacing w:val="-1"/>
          <w:sz w:val="24"/>
          <w:szCs w:val="24"/>
        </w:rPr>
        <w:t xml:space="preserve"> V</w:t>
      </w:r>
      <w:r w:rsidRPr="002047BC">
        <w:rPr>
          <w:rFonts w:ascii="Times New Roman" w:hAnsi="Times New Roman" w:cs="Times New Roman"/>
          <w:i/>
          <w:iCs/>
          <w:color w:val="000000"/>
          <w:spacing w:val="-1"/>
          <w:sz w:val="24"/>
          <w:szCs w:val="24"/>
          <w:vertAlign w:val="subscript"/>
        </w:rPr>
        <w:t xml:space="preserve">r </w:t>
      </w:r>
      <w:r w:rsidRPr="002047BC">
        <w:rPr>
          <w:rFonts w:ascii="Times New Roman" w:hAnsi="Times New Roman" w:cs="Times New Roman"/>
          <w:color w:val="000000"/>
          <w:spacing w:val="-1"/>
          <w:sz w:val="24"/>
          <w:szCs w:val="24"/>
        </w:rPr>
        <w:t xml:space="preserve">  is the amplitude of the reflected wave</w:t>
      </w:r>
    </w:p>
    <w:p w:rsidR="00621032" w:rsidRPr="002047BC" w:rsidRDefault="00621032" w:rsidP="00D6244D">
      <w:pPr>
        <w:widowControl w:val="0"/>
        <w:autoSpaceDE w:val="0"/>
        <w:autoSpaceDN w:val="0"/>
        <w:adjustRightInd w:val="0"/>
        <w:spacing w:line="360" w:lineRule="auto"/>
        <w:ind w:left="-360"/>
        <w:jc w:val="both"/>
        <w:rPr>
          <w:rFonts w:ascii="Times New Roman" w:hAnsi="Times New Roman" w:cs="Times New Roman"/>
          <w:sz w:val="24"/>
          <w:szCs w:val="24"/>
        </w:rPr>
      </w:pPr>
      <w:r w:rsidRPr="002047BC">
        <w:rPr>
          <w:rFonts w:ascii="Times New Roman" w:hAnsi="Times New Roman" w:cs="Times New Roman"/>
          <w:color w:val="000000"/>
          <w:spacing w:val="-1"/>
          <w:sz w:val="24"/>
          <w:szCs w:val="24"/>
        </w:rPr>
        <w:t xml:space="preserve">    </w:t>
      </w:r>
      <w:r w:rsidRPr="002047BC">
        <w:rPr>
          <w:rFonts w:ascii="Times New Roman" w:hAnsi="Times New Roman" w:cs="Times New Roman"/>
          <w:i/>
          <w:iCs/>
          <w:color w:val="000000"/>
          <w:spacing w:val="-1"/>
          <w:sz w:val="24"/>
          <w:szCs w:val="24"/>
        </w:rPr>
        <w:t xml:space="preserve">       V</w:t>
      </w:r>
      <w:r w:rsidRPr="002047BC">
        <w:rPr>
          <w:rFonts w:ascii="Times New Roman" w:hAnsi="Times New Roman" w:cs="Times New Roman"/>
          <w:i/>
          <w:iCs/>
          <w:color w:val="000000"/>
          <w:spacing w:val="-1"/>
          <w:sz w:val="24"/>
          <w:szCs w:val="24"/>
          <w:vertAlign w:val="subscript"/>
        </w:rPr>
        <w:t>i</w:t>
      </w:r>
      <w:r w:rsidRPr="002047BC">
        <w:rPr>
          <w:rFonts w:ascii="Times New Roman" w:hAnsi="Times New Roman" w:cs="Times New Roman"/>
          <w:color w:val="000000"/>
          <w:spacing w:val="-1"/>
          <w:sz w:val="24"/>
          <w:szCs w:val="24"/>
        </w:rPr>
        <w:t xml:space="preserve">   is the amplitude of the incident wave         </w:t>
      </w:r>
    </w:p>
    <w:p w:rsidR="00621032" w:rsidRPr="002047BC" w:rsidRDefault="00621032" w:rsidP="00D6244D">
      <w:pPr>
        <w:widowControl w:val="0"/>
        <w:autoSpaceDE w:val="0"/>
        <w:autoSpaceDN w:val="0"/>
        <w:adjustRightInd w:val="0"/>
        <w:spacing w:line="360" w:lineRule="auto"/>
        <w:ind w:left="-360"/>
        <w:jc w:val="both"/>
        <w:rPr>
          <w:rFonts w:ascii="Times New Roman" w:hAnsi="Times New Roman" w:cs="Times New Roman"/>
          <w:sz w:val="24"/>
          <w:szCs w:val="24"/>
        </w:rPr>
      </w:pPr>
      <w:r w:rsidRPr="002047BC">
        <w:rPr>
          <w:rFonts w:ascii="Times New Roman" w:hAnsi="Times New Roman" w:cs="Times New Roman"/>
          <w:color w:val="000000"/>
          <w:spacing w:val="-1"/>
          <w:sz w:val="24"/>
          <w:szCs w:val="24"/>
        </w:rPr>
        <w:t xml:space="preserve">The VSWR is basically a measure of the impedance mismatch between the transmitter and the antenna. The higher the VSWR, the greater is the mismatch. The minimum VSWR which corresponds to a perfect match is unity. A practical antenna design should have an input impedance of either 50 </w:t>
      </w:r>
      <w:r w:rsidRPr="002047BC">
        <w:rPr>
          <w:rFonts w:ascii="Times New Roman" w:hAnsi="Times New Roman" w:cs="Times New Roman"/>
          <w:color w:val="000000"/>
          <w:spacing w:val="-1"/>
          <w:sz w:val="24"/>
          <w:szCs w:val="24"/>
        </w:rPr>
        <w:sym w:font="Symbol" w:char="F057"/>
      </w:r>
      <w:r w:rsidRPr="002047BC">
        <w:rPr>
          <w:rFonts w:ascii="Times New Roman" w:hAnsi="Times New Roman" w:cs="Times New Roman"/>
          <w:color w:val="000000"/>
          <w:spacing w:val="-1"/>
          <w:sz w:val="24"/>
          <w:szCs w:val="24"/>
        </w:rPr>
        <w:t xml:space="preserve">   or 75 </w:t>
      </w:r>
      <w:r w:rsidRPr="002047BC">
        <w:rPr>
          <w:rFonts w:ascii="Times New Roman" w:hAnsi="Times New Roman" w:cs="Times New Roman"/>
          <w:color w:val="000000"/>
          <w:spacing w:val="-1"/>
          <w:sz w:val="24"/>
          <w:szCs w:val="24"/>
        </w:rPr>
        <w:sym w:font="Symbol" w:char="F057"/>
      </w:r>
      <w:r w:rsidRPr="002047BC">
        <w:rPr>
          <w:rFonts w:ascii="Times New Roman" w:hAnsi="Times New Roman" w:cs="Times New Roman"/>
          <w:color w:val="000000"/>
          <w:spacing w:val="-1"/>
          <w:sz w:val="24"/>
          <w:szCs w:val="24"/>
        </w:rPr>
        <w:t xml:space="preserve">  since most radio equipment is built for this impedance.  </w:t>
      </w:r>
    </w:p>
    <w:p w:rsidR="00621032" w:rsidRPr="00BA7F2A" w:rsidRDefault="00FA518F" w:rsidP="00D6244D">
      <w:pPr>
        <w:widowControl w:val="0"/>
        <w:autoSpaceDE w:val="0"/>
        <w:autoSpaceDN w:val="0"/>
        <w:adjustRightInd w:val="0"/>
        <w:spacing w:line="360" w:lineRule="auto"/>
        <w:ind w:left="-360"/>
        <w:jc w:val="both"/>
        <w:rPr>
          <w:rFonts w:ascii="Times New Roman" w:hAnsi="Times New Roman" w:cs="Times New Roman"/>
          <w:b/>
          <w:sz w:val="26"/>
          <w:szCs w:val="26"/>
        </w:rPr>
      </w:pPr>
      <w:r w:rsidRPr="00BA7F2A">
        <w:rPr>
          <w:rFonts w:ascii="Times New Roman" w:hAnsi="Times New Roman" w:cs="Times New Roman"/>
          <w:b/>
          <w:bCs/>
          <w:color w:val="000000"/>
          <w:spacing w:val="-1"/>
          <w:sz w:val="26"/>
          <w:szCs w:val="26"/>
        </w:rPr>
        <w:t>3</w:t>
      </w:r>
      <w:r w:rsidR="001E5AE4" w:rsidRPr="00BA7F2A">
        <w:rPr>
          <w:rFonts w:ascii="Times New Roman" w:hAnsi="Times New Roman" w:cs="Times New Roman"/>
          <w:b/>
          <w:bCs/>
          <w:color w:val="000000"/>
          <w:spacing w:val="-1"/>
          <w:sz w:val="26"/>
          <w:szCs w:val="26"/>
        </w:rPr>
        <w:t>.4.5</w:t>
      </w:r>
      <w:r w:rsidR="001E5AE4" w:rsidRPr="00BA7F2A">
        <w:rPr>
          <w:rFonts w:ascii="Times New Roman" w:hAnsi="Times New Roman" w:cs="Times New Roman"/>
          <w:b/>
          <w:bCs/>
          <w:color w:val="000000"/>
          <w:spacing w:val="-1"/>
          <w:sz w:val="26"/>
          <w:szCs w:val="26"/>
          <w:u w:val="single"/>
        </w:rPr>
        <w:t>. RETURN LOSS</w:t>
      </w:r>
      <w:r w:rsidR="00621032" w:rsidRPr="00BA7F2A">
        <w:rPr>
          <w:rFonts w:ascii="Times New Roman" w:hAnsi="Times New Roman" w:cs="Times New Roman"/>
          <w:b/>
          <w:bCs/>
          <w:color w:val="000000"/>
          <w:spacing w:val="-1"/>
          <w:sz w:val="26"/>
          <w:szCs w:val="26"/>
          <w:u w:val="single"/>
        </w:rPr>
        <w:t xml:space="preserve"> (RL)</w:t>
      </w:r>
      <w:r w:rsidR="00621032" w:rsidRPr="00BA7F2A">
        <w:rPr>
          <w:rFonts w:ascii="Times New Roman" w:hAnsi="Times New Roman" w:cs="Times New Roman"/>
          <w:b/>
          <w:bCs/>
          <w:color w:val="000000"/>
          <w:spacing w:val="-1"/>
          <w:sz w:val="26"/>
          <w:szCs w:val="26"/>
        </w:rPr>
        <w:t xml:space="preserve">   </w:t>
      </w:r>
    </w:p>
    <w:p w:rsidR="00621032" w:rsidRPr="002047BC" w:rsidRDefault="00621032" w:rsidP="00D6244D">
      <w:pPr>
        <w:widowControl w:val="0"/>
        <w:autoSpaceDE w:val="0"/>
        <w:autoSpaceDN w:val="0"/>
        <w:adjustRightInd w:val="0"/>
        <w:spacing w:line="360" w:lineRule="auto"/>
        <w:ind w:left="-360"/>
        <w:jc w:val="both"/>
        <w:rPr>
          <w:rFonts w:ascii="Times New Roman" w:hAnsi="Times New Roman" w:cs="Times New Roman"/>
          <w:color w:val="000000"/>
          <w:spacing w:val="-1"/>
          <w:sz w:val="24"/>
          <w:szCs w:val="24"/>
        </w:rPr>
      </w:pPr>
      <w:r w:rsidRPr="002047BC">
        <w:rPr>
          <w:rFonts w:ascii="Times New Roman" w:hAnsi="Times New Roman" w:cs="Times New Roman"/>
          <w:color w:val="000000"/>
          <w:spacing w:val="-1"/>
          <w:sz w:val="24"/>
          <w:szCs w:val="24"/>
        </w:rPr>
        <w:t xml:space="preserve">The Return Loss (RL) is a parameter which indicates the amount of power that is “lost” to the load and does not return as a reflection. As explained in the preceding section, waves are reflected leading to the formation of standing waves, when the transmitter and antenna impedance do not match. Hence the RL is a parameter similar to the VSWR to indicate how well the matching between the transmitter and antenna has taken place. The RL is given as: </w:t>
      </w:r>
    </w:p>
    <w:p w:rsidR="00621032" w:rsidRPr="002047BC" w:rsidRDefault="00621032" w:rsidP="00D6244D">
      <w:pPr>
        <w:widowControl w:val="0"/>
        <w:autoSpaceDE w:val="0"/>
        <w:autoSpaceDN w:val="0"/>
        <w:adjustRightInd w:val="0"/>
        <w:spacing w:line="360" w:lineRule="auto"/>
        <w:ind w:left="-360"/>
        <w:jc w:val="center"/>
        <w:rPr>
          <w:rFonts w:ascii="Times New Roman" w:hAnsi="Times New Roman" w:cs="Times New Roman"/>
          <w:color w:val="000000"/>
          <w:spacing w:val="-1"/>
          <w:sz w:val="24"/>
          <w:szCs w:val="24"/>
        </w:rPr>
      </w:pPr>
      <w:r w:rsidRPr="002047BC">
        <w:rPr>
          <w:rFonts w:ascii="Times New Roman" w:hAnsi="Times New Roman" w:cs="Times New Roman"/>
          <w:color w:val="000000"/>
          <w:spacing w:val="-1"/>
          <w:position w:val="-14"/>
          <w:sz w:val="24"/>
          <w:szCs w:val="24"/>
        </w:rPr>
        <w:object w:dxaOrig="1719" w:dyaOrig="400">
          <v:shape id="_x0000_i1057" type="#_x0000_t75" style="width:2in;height:22.5pt" o:ole="">
            <v:imagedata r:id="rId111" o:title=""/>
          </v:shape>
          <o:OLEObject Type="Embed" ProgID="Equation.3" ShapeID="_x0000_i1057" DrawAspect="Content" ObjectID="_1370355677" r:id="rId112"/>
        </w:object>
      </w:r>
      <w:r w:rsidRPr="002047BC">
        <w:rPr>
          <w:rFonts w:ascii="Times New Roman" w:hAnsi="Times New Roman" w:cs="Times New Roman"/>
          <w:color w:val="000000"/>
          <w:spacing w:val="-1"/>
          <w:sz w:val="24"/>
          <w:szCs w:val="24"/>
        </w:rPr>
        <w:t xml:space="preserve"> dB</w:t>
      </w:r>
      <w:r w:rsidRPr="002047BC">
        <w:rPr>
          <w:rFonts w:ascii="Times New Roman" w:hAnsi="Times New Roman" w:cs="Times New Roman"/>
          <w:color w:val="000000"/>
          <w:spacing w:val="-1"/>
          <w:sz w:val="24"/>
          <w:szCs w:val="24"/>
        </w:rPr>
        <w:tab/>
      </w:r>
      <w:r w:rsidRPr="002047BC">
        <w:rPr>
          <w:rFonts w:ascii="Times New Roman" w:hAnsi="Times New Roman" w:cs="Times New Roman"/>
          <w:color w:val="000000"/>
          <w:spacing w:val="-1"/>
          <w:sz w:val="24"/>
          <w:szCs w:val="24"/>
        </w:rPr>
        <w:tab/>
      </w:r>
      <w:r w:rsidRPr="002047BC">
        <w:rPr>
          <w:rFonts w:ascii="Times New Roman" w:hAnsi="Times New Roman" w:cs="Times New Roman"/>
          <w:color w:val="000000"/>
          <w:spacing w:val="-1"/>
          <w:sz w:val="24"/>
          <w:szCs w:val="24"/>
        </w:rPr>
        <w:tab/>
      </w:r>
      <w:r w:rsidRPr="002047BC">
        <w:rPr>
          <w:rFonts w:ascii="Times New Roman" w:hAnsi="Times New Roman" w:cs="Times New Roman"/>
          <w:color w:val="000000"/>
          <w:spacing w:val="-1"/>
          <w:sz w:val="24"/>
          <w:szCs w:val="24"/>
        </w:rPr>
        <w:tab/>
      </w:r>
      <w:r w:rsidRPr="002047BC">
        <w:rPr>
          <w:rFonts w:ascii="Times New Roman" w:hAnsi="Times New Roman" w:cs="Times New Roman"/>
          <w:color w:val="000000"/>
          <w:spacing w:val="-1"/>
          <w:sz w:val="24"/>
          <w:szCs w:val="24"/>
        </w:rPr>
        <w:tab/>
        <w:t xml:space="preserve">                          </w:t>
      </w:r>
      <w:r w:rsidR="00FA518F">
        <w:rPr>
          <w:rFonts w:ascii="Times New Roman" w:hAnsi="Times New Roman" w:cs="Times New Roman"/>
          <w:color w:val="000000"/>
          <w:spacing w:val="-1"/>
          <w:sz w:val="24"/>
          <w:szCs w:val="24"/>
        </w:rPr>
        <w:t>(3.9</w:t>
      </w:r>
      <w:r w:rsidRPr="002047BC">
        <w:rPr>
          <w:rFonts w:ascii="Times New Roman" w:hAnsi="Times New Roman" w:cs="Times New Roman"/>
          <w:color w:val="000000"/>
          <w:spacing w:val="-1"/>
          <w:sz w:val="24"/>
          <w:szCs w:val="24"/>
        </w:rPr>
        <w:t>)</w:t>
      </w:r>
    </w:p>
    <w:p w:rsidR="00621032" w:rsidRPr="002047BC" w:rsidRDefault="00621032" w:rsidP="00D6244D">
      <w:pPr>
        <w:widowControl w:val="0"/>
        <w:autoSpaceDE w:val="0"/>
        <w:autoSpaceDN w:val="0"/>
        <w:adjustRightInd w:val="0"/>
        <w:spacing w:line="360" w:lineRule="auto"/>
        <w:ind w:left="-360"/>
        <w:jc w:val="both"/>
        <w:rPr>
          <w:rFonts w:ascii="Times New Roman" w:hAnsi="Times New Roman" w:cs="Times New Roman"/>
          <w:color w:val="000000"/>
          <w:spacing w:val="-1"/>
          <w:sz w:val="24"/>
          <w:szCs w:val="24"/>
        </w:rPr>
      </w:pPr>
      <w:r w:rsidRPr="002047BC">
        <w:rPr>
          <w:rFonts w:ascii="Times New Roman" w:hAnsi="Times New Roman" w:cs="Times New Roman"/>
          <w:color w:val="000000"/>
          <w:spacing w:val="-1"/>
          <w:sz w:val="24"/>
          <w:szCs w:val="24"/>
        </w:rPr>
        <w:t xml:space="preserve">For perfect matching between the transmitter and the antenna, </w:t>
      </w:r>
      <w:r w:rsidRPr="002047BC">
        <w:rPr>
          <w:rFonts w:ascii="Times New Roman" w:hAnsi="Times New Roman" w:cs="Times New Roman"/>
          <w:color w:val="000000"/>
          <w:spacing w:val="-1"/>
          <w:sz w:val="24"/>
          <w:szCs w:val="24"/>
        </w:rPr>
        <w:sym w:font="Symbol" w:char="F047"/>
      </w:r>
      <w:r w:rsidRPr="002047BC">
        <w:rPr>
          <w:rFonts w:ascii="Times New Roman" w:hAnsi="Times New Roman" w:cs="Times New Roman"/>
          <w:color w:val="000000"/>
          <w:spacing w:val="-1"/>
          <w:sz w:val="24"/>
          <w:szCs w:val="24"/>
        </w:rPr>
        <w:t xml:space="preserve"> = 0 and </w:t>
      </w:r>
      <w:r w:rsidRPr="002047BC">
        <w:rPr>
          <w:rFonts w:ascii="Times New Roman" w:hAnsi="Times New Roman" w:cs="Times New Roman"/>
          <w:i/>
          <w:iCs/>
          <w:color w:val="000000"/>
          <w:spacing w:val="-1"/>
          <w:sz w:val="24"/>
          <w:szCs w:val="24"/>
        </w:rPr>
        <w:t>RL</w:t>
      </w:r>
      <w:r w:rsidRPr="002047BC">
        <w:rPr>
          <w:rFonts w:ascii="Times New Roman" w:hAnsi="Times New Roman" w:cs="Times New Roman"/>
          <w:color w:val="000000"/>
          <w:spacing w:val="-1"/>
          <w:sz w:val="24"/>
          <w:szCs w:val="24"/>
        </w:rPr>
        <w:t xml:space="preserve"> = </w:t>
      </w:r>
      <w:r w:rsidRPr="002047BC">
        <w:rPr>
          <w:rFonts w:ascii="Times New Roman" w:hAnsi="Times New Roman" w:cs="Times New Roman"/>
          <w:color w:val="000000"/>
          <w:spacing w:val="-1"/>
          <w:sz w:val="24"/>
          <w:szCs w:val="24"/>
        </w:rPr>
        <w:sym w:font="Symbol" w:char="F0B5"/>
      </w:r>
      <w:r w:rsidRPr="002047BC">
        <w:rPr>
          <w:rFonts w:ascii="Times New Roman" w:hAnsi="Times New Roman" w:cs="Times New Roman"/>
          <w:color w:val="000000"/>
          <w:spacing w:val="-1"/>
          <w:sz w:val="24"/>
          <w:szCs w:val="24"/>
        </w:rPr>
        <w:t xml:space="preserve">  which means no </w:t>
      </w:r>
      <w:r w:rsidRPr="002047BC">
        <w:rPr>
          <w:rFonts w:ascii="Times New Roman" w:hAnsi="Times New Roman" w:cs="Times New Roman"/>
          <w:color w:val="000000"/>
          <w:spacing w:val="-1"/>
          <w:sz w:val="24"/>
          <w:szCs w:val="24"/>
        </w:rPr>
        <w:lastRenderedPageBreak/>
        <w:t xml:space="preserve">power would be reflected back, whereas a </w:t>
      </w:r>
      <w:r w:rsidRPr="002047BC">
        <w:rPr>
          <w:rFonts w:ascii="Times New Roman" w:hAnsi="Times New Roman" w:cs="Times New Roman"/>
          <w:color w:val="000000"/>
          <w:spacing w:val="-1"/>
          <w:sz w:val="24"/>
          <w:szCs w:val="24"/>
        </w:rPr>
        <w:sym w:font="Symbol" w:char="F047"/>
      </w:r>
      <w:r w:rsidRPr="002047BC">
        <w:rPr>
          <w:rFonts w:ascii="Times New Roman" w:hAnsi="Times New Roman" w:cs="Times New Roman"/>
          <w:color w:val="000000"/>
          <w:spacing w:val="-1"/>
          <w:sz w:val="24"/>
          <w:szCs w:val="24"/>
        </w:rPr>
        <w:t xml:space="preserve"> = 1 has a   </w:t>
      </w:r>
      <w:r w:rsidRPr="002047BC">
        <w:rPr>
          <w:rFonts w:ascii="Times New Roman" w:hAnsi="Times New Roman" w:cs="Times New Roman"/>
          <w:i/>
          <w:iCs/>
          <w:color w:val="000000"/>
          <w:spacing w:val="-1"/>
          <w:sz w:val="24"/>
          <w:szCs w:val="24"/>
        </w:rPr>
        <w:t>RL</w:t>
      </w:r>
      <w:r w:rsidRPr="002047BC">
        <w:rPr>
          <w:rFonts w:ascii="Times New Roman" w:hAnsi="Times New Roman" w:cs="Times New Roman"/>
          <w:color w:val="000000"/>
          <w:spacing w:val="-1"/>
          <w:sz w:val="24"/>
          <w:szCs w:val="24"/>
        </w:rPr>
        <w:t xml:space="preserve"> = 0 dB, which implies that all incident power is reflected. For practical applications, a VSWR of 2 is since this acceptable, corresponds to a RL of -9.54 dB.</w:t>
      </w:r>
    </w:p>
    <w:p w:rsidR="00621032" w:rsidRPr="00BA7F2A" w:rsidRDefault="00FA518F" w:rsidP="00D6244D">
      <w:pPr>
        <w:widowControl w:val="0"/>
        <w:autoSpaceDE w:val="0"/>
        <w:autoSpaceDN w:val="0"/>
        <w:adjustRightInd w:val="0"/>
        <w:spacing w:line="360" w:lineRule="auto"/>
        <w:ind w:left="-360"/>
        <w:jc w:val="both"/>
        <w:rPr>
          <w:rFonts w:ascii="Times New Roman" w:hAnsi="Times New Roman" w:cs="Times New Roman"/>
          <w:b/>
          <w:sz w:val="26"/>
          <w:szCs w:val="26"/>
        </w:rPr>
      </w:pPr>
      <w:r w:rsidRPr="00BA7F2A">
        <w:rPr>
          <w:rFonts w:ascii="Times New Roman" w:hAnsi="Times New Roman" w:cs="Times New Roman"/>
          <w:b/>
          <w:bCs/>
          <w:color w:val="000000"/>
          <w:spacing w:val="-1"/>
          <w:sz w:val="26"/>
          <w:szCs w:val="26"/>
        </w:rPr>
        <w:t>3</w:t>
      </w:r>
      <w:r w:rsidR="00621032" w:rsidRPr="00BA7F2A">
        <w:rPr>
          <w:rFonts w:ascii="Times New Roman" w:hAnsi="Times New Roman" w:cs="Times New Roman"/>
          <w:b/>
          <w:bCs/>
          <w:color w:val="000000"/>
          <w:spacing w:val="-1"/>
          <w:sz w:val="26"/>
          <w:szCs w:val="26"/>
        </w:rPr>
        <w:t xml:space="preserve">.4.6 </w:t>
      </w:r>
      <w:r w:rsidR="00621032" w:rsidRPr="00BA7F2A">
        <w:rPr>
          <w:rFonts w:ascii="Times New Roman" w:hAnsi="Times New Roman" w:cs="Times New Roman"/>
          <w:b/>
          <w:bCs/>
          <w:color w:val="000000"/>
          <w:spacing w:val="-1"/>
          <w:sz w:val="26"/>
          <w:szCs w:val="26"/>
          <w:u w:val="single"/>
        </w:rPr>
        <w:t>A</w:t>
      </w:r>
      <w:r w:rsidR="001E5AE4" w:rsidRPr="00BA7F2A">
        <w:rPr>
          <w:rFonts w:ascii="Times New Roman" w:hAnsi="Times New Roman" w:cs="Times New Roman"/>
          <w:b/>
          <w:bCs/>
          <w:color w:val="000000"/>
          <w:spacing w:val="-1"/>
          <w:sz w:val="26"/>
          <w:szCs w:val="26"/>
          <w:u w:val="single"/>
        </w:rPr>
        <w:t>NTENNA EFFICIENCY</w:t>
      </w:r>
    </w:p>
    <w:p w:rsidR="00621032" w:rsidRPr="002047BC" w:rsidRDefault="00621032" w:rsidP="00D6244D">
      <w:pPr>
        <w:widowControl w:val="0"/>
        <w:autoSpaceDE w:val="0"/>
        <w:autoSpaceDN w:val="0"/>
        <w:adjustRightInd w:val="0"/>
        <w:spacing w:line="360" w:lineRule="auto"/>
        <w:ind w:left="-360"/>
        <w:jc w:val="both"/>
        <w:rPr>
          <w:rFonts w:ascii="Times New Roman" w:hAnsi="Times New Roman" w:cs="Times New Roman"/>
          <w:sz w:val="24"/>
          <w:szCs w:val="24"/>
        </w:rPr>
      </w:pPr>
      <w:r w:rsidRPr="002047BC">
        <w:rPr>
          <w:rFonts w:ascii="Times New Roman" w:hAnsi="Times New Roman" w:cs="Times New Roman"/>
          <w:color w:val="000000"/>
          <w:spacing w:val="-1"/>
          <w:sz w:val="24"/>
          <w:szCs w:val="24"/>
        </w:rPr>
        <w:t xml:space="preserve">The antenna efficiency is a parameter which takes into account the amount of losses at the terminals of the antenna and within the structure of the antenna. These losses are given as: </w:t>
      </w:r>
    </w:p>
    <w:p w:rsidR="00621032" w:rsidRPr="002047BC" w:rsidRDefault="00621032" w:rsidP="00D6244D">
      <w:pPr>
        <w:widowControl w:val="0"/>
        <w:autoSpaceDE w:val="0"/>
        <w:autoSpaceDN w:val="0"/>
        <w:adjustRightInd w:val="0"/>
        <w:spacing w:line="360" w:lineRule="auto"/>
        <w:ind w:left="-360"/>
        <w:jc w:val="both"/>
        <w:rPr>
          <w:rFonts w:ascii="Times New Roman" w:hAnsi="Times New Roman" w:cs="Times New Roman"/>
          <w:sz w:val="24"/>
          <w:szCs w:val="24"/>
        </w:rPr>
      </w:pPr>
      <w:r w:rsidRPr="002047BC">
        <w:rPr>
          <w:rFonts w:ascii="Times New Roman" w:hAnsi="Times New Roman" w:cs="Times New Roman"/>
          <w:color w:val="000000"/>
          <w:spacing w:val="-1"/>
          <w:sz w:val="24"/>
          <w:szCs w:val="24"/>
        </w:rPr>
        <w:t xml:space="preserve">•    Reflections because of mismatch between the transmitter and the antenna </w:t>
      </w:r>
    </w:p>
    <w:p w:rsidR="00621032" w:rsidRPr="002047BC" w:rsidRDefault="00621032" w:rsidP="00D6244D">
      <w:pPr>
        <w:widowControl w:val="0"/>
        <w:autoSpaceDE w:val="0"/>
        <w:autoSpaceDN w:val="0"/>
        <w:adjustRightInd w:val="0"/>
        <w:spacing w:line="360" w:lineRule="auto"/>
        <w:ind w:left="-360"/>
        <w:jc w:val="both"/>
        <w:rPr>
          <w:rFonts w:ascii="Times New Roman" w:hAnsi="Times New Roman" w:cs="Times New Roman"/>
          <w:color w:val="000000"/>
          <w:spacing w:val="-1"/>
          <w:sz w:val="24"/>
          <w:szCs w:val="24"/>
        </w:rPr>
      </w:pPr>
      <w:r w:rsidRPr="002047BC">
        <w:rPr>
          <w:rFonts w:ascii="Times New Roman" w:hAnsi="Times New Roman" w:cs="Times New Roman"/>
          <w:color w:val="000000"/>
          <w:spacing w:val="-1"/>
          <w:sz w:val="24"/>
          <w:szCs w:val="24"/>
        </w:rPr>
        <w:t xml:space="preserve">•  </w:t>
      </w:r>
      <w:r w:rsidRPr="002047BC">
        <w:rPr>
          <w:rFonts w:ascii="Times New Roman" w:hAnsi="Times New Roman" w:cs="Times New Roman"/>
          <w:i/>
          <w:iCs/>
          <w:color w:val="000000"/>
          <w:spacing w:val="-1"/>
          <w:sz w:val="24"/>
          <w:szCs w:val="24"/>
        </w:rPr>
        <w:t xml:space="preserve">   I</w:t>
      </w:r>
      <w:r w:rsidRPr="002047BC">
        <w:rPr>
          <w:rFonts w:ascii="Times New Roman" w:hAnsi="Times New Roman" w:cs="Times New Roman"/>
          <w:i/>
          <w:iCs/>
          <w:color w:val="000000"/>
          <w:spacing w:val="-1"/>
          <w:sz w:val="24"/>
          <w:szCs w:val="24"/>
          <w:vertAlign w:val="superscript"/>
        </w:rPr>
        <w:t>2</w:t>
      </w:r>
      <w:r w:rsidRPr="002047BC">
        <w:rPr>
          <w:rFonts w:ascii="Times New Roman" w:hAnsi="Times New Roman" w:cs="Times New Roman"/>
          <w:i/>
          <w:iCs/>
          <w:color w:val="000000"/>
          <w:spacing w:val="-1"/>
          <w:sz w:val="24"/>
          <w:szCs w:val="24"/>
        </w:rPr>
        <w:t xml:space="preserve"> R</w:t>
      </w:r>
      <w:r w:rsidRPr="002047BC">
        <w:rPr>
          <w:rFonts w:ascii="Times New Roman" w:hAnsi="Times New Roman" w:cs="Times New Roman"/>
          <w:color w:val="000000"/>
          <w:spacing w:val="-1"/>
          <w:sz w:val="24"/>
          <w:szCs w:val="24"/>
        </w:rPr>
        <w:t xml:space="preserve">   losses (conduction and dielectric)</w:t>
      </w:r>
    </w:p>
    <w:p w:rsidR="00621032" w:rsidRPr="002047BC" w:rsidRDefault="00621032" w:rsidP="00D6244D">
      <w:pPr>
        <w:widowControl w:val="0"/>
        <w:autoSpaceDE w:val="0"/>
        <w:autoSpaceDN w:val="0"/>
        <w:adjustRightInd w:val="0"/>
        <w:spacing w:line="360" w:lineRule="auto"/>
        <w:ind w:left="-360"/>
        <w:jc w:val="center"/>
        <w:rPr>
          <w:rFonts w:ascii="Times New Roman" w:hAnsi="Times New Roman" w:cs="Times New Roman"/>
          <w:color w:val="000000"/>
          <w:spacing w:val="-1"/>
          <w:sz w:val="24"/>
          <w:szCs w:val="24"/>
        </w:rPr>
      </w:pPr>
      <w:r w:rsidRPr="002047BC">
        <w:rPr>
          <w:rFonts w:ascii="Times New Roman" w:hAnsi="Times New Roman" w:cs="Times New Roman"/>
          <w:color w:val="000000"/>
          <w:spacing w:val="-1"/>
          <w:position w:val="-12"/>
          <w:sz w:val="24"/>
          <w:szCs w:val="24"/>
        </w:rPr>
        <w:object w:dxaOrig="1100" w:dyaOrig="360">
          <v:shape id="_x0000_i1058" type="#_x0000_t75" style="width:117pt;height:21.75pt" o:ole="">
            <v:imagedata r:id="rId113" o:title=""/>
          </v:shape>
          <o:OLEObject Type="Embed" ProgID="Equation.3" ShapeID="_x0000_i1058" DrawAspect="Content" ObjectID="_1370355678" r:id="rId114"/>
        </w:object>
      </w:r>
      <w:r w:rsidRPr="002047BC">
        <w:rPr>
          <w:rFonts w:ascii="Times New Roman" w:hAnsi="Times New Roman" w:cs="Times New Roman"/>
          <w:color w:val="000000"/>
          <w:spacing w:val="-1"/>
          <w:sz w:val="24"/>
          <w:szCs w:val="24"/>
        </w:rPr>
        <w:tab/>
      </w:r>
      <w:r w:rsidRPr="002047BC">
        <w:rPr>
          <w:rFonts w:ascii="Times New Roman" w:hAnsi="Times New Roman" w:cs="Times New Roman"/>
          <w:color w:val="000000"/>
          <w:spacing w:val="-1"/>
          <w:sz w:val="24"/>
          <w:szCs w:val="24"/>
        </w:rPr>
        <w:tab/>
      </w:r>
      <w:r w:rsidRPr="002047BC">
        <w:rPr>
          <w:rFonts w:ascii="Times New Roman" w:hAnsi="Times New Roman" w:cs="Times New Roman"/>
          <w:color w:val="000000"/>
          <w:spacing w:val="-1"/>
          <w:sz w:val="24"/>
          <w:szCs w:val="24"/>
        </w:rPr>
        <w:tab/>
      </w:r>
      <w:r w:rsidRPr="002047BC">
        <w:rPr>
          <w:rFonts w:ascii="Times New Roman" w:hAnsi="Times New Roman" w:cs="Times New Roman"/>
          <w:color w:val="000000"/>
          <w:spacing w:val="-1"/>
          <w:sz w:val="24"/>
          <w:szCs w:val="24"/>
        </w:rPr>
        <w:tab/>
      </w:r>
      <w:r w:rsidRPr="002047BC">
        <w:rPr>
          <w:rFonts w:ascii="Times New Roman" w:hAnsi="Times New Roman" w:cs="Times New Roman"/>
          <w:color w:val="000000"/>
          <w:spacing w:val="-1"/>
          <w:sz w:val="24"/>
          <w:szCs w:val="24"/>
        </w:rPr>
        <w:tab/>
      </w:r>
      <w:r w:rsidRPr="002047BC">
        <w:rPr>
          <w:rFonts w:ascii="Times New Roman" w:hAnsi="Times New Roman" w:cs="Times New Roman"/>
          <w:color w:val="000000"/>
          <w:spacing w:val="-1"/>
          <w:sz w:val="24"/>
          <w:szCs w:val="24"/>
        </w:rPr>
        <w:tab/>
        <w:t xml:space="preserve">                          </w:t>
      </w:r>
      <w:r w:rsidR="00FA518F">
        <w:rPr>
          <w:rFonts w:ascii="Times New Roman" w:hAnsi="Times New Roman" w:cs="Times New Roman"/>
          <w:color w:val="000000"/>
          <w:spacing w:val="-1"/>
          <w:sz w:val="24"/>
          <w:szCs w:val="24"/>
        </w:rPr>
        <w:t>(3.10</w:t>
      </w:r>
      <w:r w:rsidRPr="002047BC">
        <w:rPr>
          <w:rFonts w:ascii="Times New Roman" w:hAnsi="Times New Roman" w:cs="Times New Roman"/>
          <w:color w:val="000000"/>
          <w:spacing w:val="-1"/>
          <w:sz w:val="24"/>
          <w:szCs w:val="24"/>
        </w:rPr>
        <w:t>)</w:t>
      </w:r>
    </w:p>
    <w:p w:rsidR="00621032" w:rsidRPr="002047BC" w:rsidRDefault="00621032" w:rsidP="00D6244D">
      <w:pPr>
        <w:widowControl w:val="0"/>
        <w:autoSpaceDE w:val="0"/>
        <w:autoSpaceDN w:val="0"/>
        <w:adjustRightInd w:val="0"/>
        <w:spacing w:line="360" w:lineRule="auto"/>
        <w:ind w:left="-360"/>
        <w:jc w:val="both"/>
        <w:rPr>
          <w:rFonts w:ascii="Times New Roman" w:hAnsi="Times New Roman" w:cs="Times New Roman"/>
          <w:sz w:val="24"/>
          <w:szCs w:val="24"/>
        </w:rPr>
      </w:pPr>
      <w:r w:rsidRPr="002047BC">
        <w:rPr>
          <w:rFonts w:ascii="Times New Roman" w:hAnsi="Times New Roman" w:cs="Times New Roman"/>
          <w:color w:val="000000"/>
          <w:spacing w:val="-1"/>
          <w:sz w:val="24"/>
          <w:szCs w:val="24"/>
        </w:rPr>
        <w:t xml:space="preserve">Where  </w:t>
      </w:r>
      <w:r w:rsidRPr="002047BC">
        <w:rPr>
          <w:rFonts w:ascii="Times New Roman" w:hAnsi="Times New Roman" w:cs="Times New Roman"/>
          <w:i/>
          <w:iCs/>
          <w:color w:val="000000"/>
          <w:spacing w:val="-1"/>
          <w:sz w:val="24"/>
          <w:szCs w:val="24"/>
        </w:rPr>
        <w:t xml:space="preserve"> e</w:t>
      </w:r>
      <w:r w:rsidRPr="002047BC">
        <w:rPr>
          <w:rFonts w:ascii="Times New Roman" w:hAnsi="Times New Roman" w:cs="Times New Roman"/>
          <w:i/>
          <w:iCs/>
          <w:color w:val="000000"/>
          <w:spacing w:val="-1"/>
          <w:sz w:val="24"/>
          <w:szCs w:val="24"/>
          <w:vertAlign w:val="subscript"/>
        </w:rPr>
        <w:t>t</w:t>
      </w:r>
      <w:r w:rsidRPr="002047BC">
        <w:rPr>
          <w:rFonts w:ascii="Times New Roman" w:hAnsi="Times New Roman" w:cs="Times New Roman"/>
          <w:color w:val="000000"/>
          <w:spacing w:val="-1"/>
          <w:sz w:val="24"/>
          <w:szCs w:val="24"/>
        </w:rPr>
        <w:t xml:space="preserve"> = total antenna efficiency </w:t>
      </w:r>
    </w:p>
    <w:p w:rsidR="00621032" w:rsidRPr="002047BC" w:rsidRDefault="00621032" w:rsidP="00D6244D">
      <w:pPr>
        <w:widowControl w:val="0"/>
        <w:autoSpaceDE w:val="0"/>
        <w:autoSpaceDN w:val="0"/>
        <w:adjustRightInd w:val="0"/>
        <w:spacing w:line="360" w:lineRule="auto"/>
        <w:ind w:left="-360"/>
        <w:jc w:val="both"/>
        <w:rPr>
          <w:rFonts w:ascii="Times New Roman" w:hAnsi="Times New Roman" w:cs="Times New Roman"/>
          <w:sz w:val="24"/>
          <w:szCs w:val="24"/>
        </w:rPr>
      </w:pPr>
      <w:r w:rsidRPr="002047BC">
        <w:rPr>
          <w:rFonts w:ascii="Times New Roman" w:hAnsi="Times New Roman" w:cs="Times New Roman"/>
          <w:i/>
          <w:iCs/>
          <w:color w:val="000000"/>
          <w:spacing w:val="-1"/>
          <w:sz w:val="24"/>
          <w:szCs w:val="24"/>
        </w:rPr>
        <w:t xml:space="preserve">             e</w:t>
      </w:r>
      <w:r w:rsidRPr="002047BC">
        <w:rPr>
          <w:rFonts w:ascii="Times New Roman" w:hAnsi="Times New Roman" w:cs="Times New Roman"/>
          <w:i/>
          <w:iCs/>
          <w:color w:val="000000"/>
          <w:spacing w:val="-1"/>
          <w:sz w:val="24"/>
          <w:szCs w:val="24"/>
          <w:vertAlign w:val="subscript"/>
        </w:rPr>
        <w:t xml:space="preserve">r </w:t>
      </w:r>
      <w:r w:rsidRPr="002047BC">
        <w:rPr>
          <w:rFonts w:ascii="Times New Roman" w:hAnsi="Times New Roman" w:cs="Times New Roman"/>
          <w:i/>
          <w:iCs/>
          <w:color w:val="000000"/>
          <w:spacing w:val="-1"/>
          <w:sz w:val="24"/>
          <w:szCs w:val="24"/>
        </w:rPr>
        <w:t xml:space="preserve">= </w:t>
      </w:r>
      <w:r w:rsidRPr="002047BC">
        <w:rPr>
          <w:rFonts w:ascii="Times New Roman" w:hAnsi="Times New Roman" w:cs="Times New Roman"/>
          <w:iCs/>
          <w:color w:val="000000"/>
          <w:spacing w:val="-1"/>
          <w:sz w:val="24"/>
          <w:szCs w:val="24"/>
        </w:rPr>
        <w:t>(1-</w:t>
      </w:r>
      <w:r w:rsidRPr="002047BC">
        <w:rPr>
          <w:rFonts w:ascii="Times New Roman" w:hAnsi="Times New Roman" w:cs="Times New Roman"/>
          <w:iCs/>
          <w:color w:val="000000"/>
          <w:spacing w:val="-1"/>
          <w:sz w:val="24"/>
          <w:szCs w:val="24"/>
        </w:rPr>
        <w:sym w:font="Symbol" w:char="F0EA"/>
      </w:r>
      <w:r w:rsidRPr="002047BC">
        <w:rPr>
          <w:rFonts w:ascii="Times New Roman" w:hAnsi="Times New Roman" w:cs="Times New Roman"/>
          <w:color w:val="000000"/>
          <w:spacing w:val="-1"/>
          <w:sz w:val="24"/>
          <w:szCs w:val="24"/>
        </w:rPr>
        <w:sym w:font="Symbol" w:char="F047"/>
      </w:r>
      <w:r w:rsidRPr="002047BC">
        <w:rPr>
          <w:rFonts w:ascii="Times New Roman" w:hAnsi="Times New Roman" w:cs="Times New Roman"/>
          <w:iCs/>
          <w:color w:val="000000"/>
          <w:spacing w:val="-1"/>
          <w:sz w:val="24"/>
          <w:szCs w:val="24"/>
          <w:vertAlign w:val="superscript"/>
        </w:rPr>
        <w:t>2</w:t>
      </w:r>
      <w:r w:rsidRPr="002047BC">
        <w:rPr>
          <w:rFonts w:ascii="Times New Roman" w:hAnsi="Times New Roman" w:cs="Times New Roman"/>
          <w:iCs/>
          <w:color w:val="000000"/>
          <w:spacing w:val="-1"/>
          <w:sz w:val="24"/>
          <w:szCs w:val="24"/>
        </w:rPr>
        <w:sym w:font="Symbol" w:char="F0EA"/>
      </w:r>
      <w:r w:rsidRPr="002047BC">
        <w:rPr>
          <w:rFonts w:ascii="Times New Roman" w:hAnsi="Times New Roman" w:cs="Times New Roman"/>
          <w:iCs/>
          <w:color w:val="000000"/>
          <w:spacing w:val="-1"/>
          <w:sz w:val="24"/>
          <w:szCs w:val="24"/>
        </w:rPr>
        <w:t>) = reflection (mismatch) efficiency</w:t>
      </w:r>
    </w:p>
    <w:p w:rsidR="00621032" w:rsidRPr="002047BC" w:rsidRDefault="00621032" w:rsidP="00D6244D">
      <w:pPr>
        <w:widowControl w:val="0"/>
        <w:autoSpaceDE w:val="0"/>
        <w:autoSpaceDN w:val="0"/>
        <w:adjustRightInd w:val="0"/>
        <w:spacing w:line="360" w:lineRule="auto"/>
        <w:ind w:left="-360"/>
        <w:jc w:val="both"/>
        <w:rPr>
          <w:rFonts w:ascii="Times New Roman" w:hAnsi="Times New Roman" w:cs="Times New Roman"/>
          <w:sz w:val="24"/>
          <w:szCs w:val="24"/>
        </w:rPr>
      </w:pPr>
      <w:r w:rsidRPr="002047BC">
        <w:rPr>
          <w:rFonts w:ascii="Times New Roman" w:hAnsi="Times New Roman" w:cs="Times New Roman"/>
          <w:color w:val="000000"/>
          <w:spacing w:val="-1"/>
          <w:sz w:val="24"/>
          <w:szCs w:val="24"/>
        </w:rPr>
        <w:t xml:space="preserve"> </w:t>
      </w:r>
      <w:r w:rsidRPr="002047BC">
        <w:rPr>
          <w:rFonts w:ascii="Times New Roman" w:hAnsi="Times New Roman" w:cs="Times New Roman"/>
          <w:i/>
          <w:iCs/>
          <w:color w:val="000000"/>
          <w:spacing w:val="-1"/>
          <w:sz w:val="24"/>
          <w:szCs w:val="24"/>
        </w:rPr>
        <w:t xml:space="preserve">            e</w:t>
      </w:r>
      <w:r w:rsidRPr="002047BC">
        <w:rPr>
          <w:rFonts w:ascii="Times New Roman" w:hAnsi="Times New Roman" w:cs="Times New Roman"/>
          <w:color w:val="000000"/>
          <w:spacing w:val="-1"/>
          <w:sz w:val="24"/>
          <w:szCs w:val="24"/>
          <w:vertAlign w:val="subscript"/>
        </w:rPr>
        <w:t>c</w:t>
      </w:r>
      <w:r w:rsidRPr="002047BC">
        <w:rPr>
          <w:rFonts w:ascii="Times New Roman" w:hAnsi="Times New Roman" w:cs="Times New Roman"/>
          <w:color w:val="000000"/>
          <w:spacing w:val="-1"/>
          <w:sz w:val="24"/>
          <w:szCs w:val="24"/>
        </w:rPr>
        <w:t xml:space="preserve">= conduction efficiency </w:t>
      </w:r>
    </w:p>
    <w:p w:rsidR="00621032" w:rsidRPr="002047BC" w:rsidRDefault="00621032" w:rsidP="00D6244D">
      <w:pPr>
        <w:widowControl w:val="0"/>
        <w:autoSpaceDE w:val="0"/>
        <w:autoSpaceDN w:val="0"/>
        <w:adjustRightInd w:val="0"/>
        <w:spacing w:line="360" w:lineRule="auto"/>
        <w:ind w:left="-360"/>
        <w:jc w:val="both"/>
        <w:rPr>
          <w:rFonts w:ascii="Times New Roman" w:hAnsi="Times New Roman" w:cs="Times New Roman"/>
          <w:sz w:val="24"/>
          <w:szCs w:val="24"/>
        </w:rPr>
      </w:pPr>
      <w:r w:rsidRPr="002047BC">
        <w:rPr>
          <w:rFonts w:ascii="Times New Roman" w:hAnsi="Times New Roman" w:cs="Times New Roman"/>
          <w:sz w:val="24"/>
          <w:szCs w:val="24"/>
        </w:rPr>
        <w:t xml:space="preserve">           </w:t>
      </w:r>
      <w:r w:rsidRPr="002047BC">
        <w:rPr>
          <w:rFonts w:ascii="Times New Roman" w:hAnsi="Times New Roman" w:cs="Times New Roman"/>
          <w:i/>
          <w:iCs/>
          <w:color w:val="000000"/>
          <w:spacing w:val="-1"/>
          <w:sz w:val="24"/>
          <w:szCs w:val="24"/>
        </w:rPr>
        <w:t xml:space="preserve"> e</w:t>
      </w:r>
      <w:r w:rsidRPr="002047BC">
        <w:rPr>
          <w:rFonts w:ascii="Times New Roman" w:hAnsi="Times New Roman" w:cs="Times New Roman"/>
          <w:color w:val="000000"/>
          <w:spacing w:val="-1"/>
          <w:sz w:val="24"/>
          <w:szCs w:val="24"/>
          <w:vertAlign w:val="subscript"/>
        </w:rPr>
        <w:t>d</w:t>
      </w:r>
      <w:r w:rsidRPr="002047BC">
        <w:rPr>
          <w:rFonts w:ascii="Times New Roman" w:hAnsi="Times New Roman" w:cs="Times New Roman"/>
          <w:color w:val="000000"/>
          <w:spacing w:val="-1"/>
          <w:sz w:val="24"/>
          <w:szCs w:val="24"/>
        </w:rPr>
        <w:t xml:space="preserve"> = dielectric efficiency </w:t>
      </w:r>
    </w:p>
    <w:p w:rsidR="00621032" w:rsidRPr="002047BC" w:rsidRDefault="00621032" w:rsidP="00D6244D">
      <w:pPr>
        <w:widowControl w:val="0"/>
        <w:autoSpaceDE w:val="0"/>
        <w:autoSpaceDN w:val="0"/>
        <w:adjustRightInd w:val="0"/>
        <w:spacing w:line="360" w:lineRule="auto"/>
        <w:ind w:left="-360"/>
        <w:jc w:val="both"/>
        <w:rPr>
          <w:rFonts w:ascii="Times New Roman" w:hAnsi="Times New Roman" w:cs="Times New Roman"/>
          <w:color w:val="000000"/>
          <w:spacing w:val="-1"/>
          <w:sz w:val="24"/>
          <w:szCs w:val="24"/>
        </w:rPr>
      </w:pPr>
      <w:r w:rsidRPr="002047BC">
        <w:rPr>
          <w:rFonts w:ascii="Times New Roman" w:hAnsi="Times New Roman" w:cs="Times New Roman"/>
          <w:color w:val="000000"/>
          <w:spacing w:val="-1"/>
          <w:sz w:val="24"/>
          <w:szCs w:val="24"/>
        </w:rPr>
        <w:t xml:space="preserve">Since </w:t>
      </w:r>
      <w:r w:rsidRPr="002047BC">
        <w:rPr>
          <w:rFonts w:ascii="Times New Roman" w:hAnsi="Times New Roman" w:cs="Times New Roman"/>
          <w:i/>
          <w:iCs/>
          <w:color w:val="000000"/>
          <w:spacing w:val="-1"/>
          <w:sz w:val="24"/>
          <w:szCs w:val="24"/>
        </w:rPr>
        <w:t>e</w:t>
      </w:r>
      <w:r w:rsidRPr="002047BC">
        <w:rPr>
          <w:rFonts w:ascii="Times New Roman" w:hAnsi="Times New Roman" w:cs="Times New Roman"/>
          <w:color w:val="000000"/>
          <w:spacing w:val="-1"/>
          <w:sz w:val="24"/>
          <w:szCs w:val="24"/>
          <w:vertAlign w:val="subscript"/>
        </w:rPr>
        <w:t>c</w:t>
      </w:r>
      <w:r w:rsidRPr="002047BC">
        <w:rPr>
          <w:rFonts w:ascii="Times New Roman" w:hAnsi="Times New Roman" w:cs="Times New Roman"/>
          <w:color w:val="000000"/>
          <w:spacing w:val="-1"/>
          <w:sz w:val="24"/>
          <w:szCs w:val="24"/>
        </w:rPr>
        <w:t xml:space="preserve"> and </w:t>
      </w:r>
      <w:r w:rsidRPr="002047BC">
        <w:rPr>
          <w:rFonts w:ascii="Times New Roman" w:hAnsi="Times New Roman" w:cs="Times New Roman"/>
          <w:i/>
          <w:iCs/>
          <w:color w:val="000000"/>
          <w:spacing w:val="-1"/>
          <w:sz w:val="24"/>
          <w:szCs w:val="24"/>
        </w:rPr>
        <w:t>e</w:t>
      </w:r>
      <w:r w:rsidRPr="002047BC">
        <w:rPr>
          <w:rFonts w:ascii="Times New Roman" w:hAnsi="Times New Roman" w:cs="Times New Roman"/>
          <w:color w:val="000000"/>
          <w:spacing w:val="-1"/>
          <w:sz w:val="24"/>
          <w:szCs w:val="24"/>
          <w:vertAlign w:val="subscript"/>
        </w:rPr>
        <w:t>d</w:t>
      </w:r>
      <w:r w:rsidRPr="002047BC">
        <w:rPr>
          <w:rFonts w:ascii="Times New Roman" w:hAnsi="Times New Roman" w:cs="Times New Roman"/>
          <w:color w:val="000000"/>
          <w:spacing w:val="-1"/>
          <w:sz w:val="24"/>
          <w:szCs w:val="24"/>
        </w:rPr>
        <w:t xml:space="preserve"> are difficult to separate, they are lumped together to form the </w:t>
      </w:r>
      <w:r w:rsidRPr="002047BC">
        <w:rPr>
          <w:rFonts w:ascii="Times New Roman" w:hAnsi="Times New Roman" w:cs="Times New Roman"/>
          <w:i/>
          <w:iCs/>
          <w:color w:val="000000"/>
          <w:spacing w:val="-1"/>
          <w:sz w:val="24"/>
          <w:szCs w:val="24"/>
        </w:rPr>
        <w:t>e</w:t>
      </w:r>
      <w:r w:rsidRPr="002047BC">
        <w:rPr>
          <w:rFonts w:ascii="Times New Roman" w:hAnsi="Times New Roman" w:cs="Times New Roman"/>
          <w:color w:val="000000"/>
          <w:spacing w:val="-1"/>
          <w:sz w:val="24"/>
          <w:szCs w:val="24"/>
        </w:rPr>
        <w:t xml:space="preserve">   efficiency which is given as: </w:t>
      </w:r>
    </w:p>
    <w:p w:rsidR="00621032" w:rsidRPr="002047BC" w:rsidRDefault="00621032" w:rsidP="00D6244D">
      <w:pPr>
        <w:widowControl w:val="0"/>
        <w:autoSpaceDE w:val="0"/>
        <w:autoSpaceDN w:val="0"/>
        <w:adjustRightInd w:val="0"/>
        <w:spacing w:line="360" w:lineRule="auto"/>
        <w:ind w:left="-360"/>
        <w:jc w:val="center"/>
        <w:rPr>
          <w:rFonts w:ascii="Times New Roman" w:hAnsi="Times New Roman" w:cs="Times New Roman"/>
          <w:color w:val="000000"/>
          <w:spacing w:val="-1"/>
          <w:sz w:val="24"/>
          <w:szCs w:val="24"/>
        </w:rPr>
      </w:pPr>
      <w:r w:rsidRPr="002047BC">
        <w:rPr>
          <w:rFonts w:ascii="Times New Roman" w:hAnsi="Times New Roman" w:cs="Times New Roman"/>
          <w:color w:val="000000"/>
          <w:spacing w:val="-1"/>
          <w:position w:val="-30"/>
          <w:sz w:val="24"/>
          <w:szCs w:val="24"/>
        </w:rPr>
        <w:object w:dxaOrig="2100" w:dyaOrig="700">
          <v:shape id="_x0000_i1059" type="#_x0000_t75" style="width:2in;height:48.75pt" o:ole="">
            <v:imagedata r:id="rId115" o:title=""/>
          </v:shape>
          <o:OLEObject Type="Embed" ProgID="Equation.3" ShapeID="_x0000_i1059" DrawAspect="Content" ObjectID="_1370355679" r:id="rId116"/>
        </w:object>
      </w:r>
      <w:r w:rsidRPr="002047BC">
        <w:rPr>
          <w:rFonts w:ascii="Times New Roman" w:hAnsi="Times New Roman" w:cs="Times New Roman"/>
          <w:color w:val="000000"/>
          <w:spacing w:val="-1"/>
          <w:sz w:val="24"/>
          <w:szCs w:val="24"/>
        </w:rPr>
        <w:tab/>
      </w:r>
      <w:r w:rsidRPr="002047BC">
        <w:rPr>
          <w:rFonts w:ascii="Times New Roman" w:hAnsi="Times New Roman" w:cs="Times New Roman"/>
          <w:color w:val="000000"/>
          <w:spacing w:val="-1"/>
          <w:sz w:val="24"/>
          <w:szCs w:val="24"/>
        </w:rPr>
        <w:tab/>
      </w:r>
      <w:r w:rsidRPr="002047BC">
        <w:rPr>
          <w:rFonts w:ascii="Times New Roman" w:hAnsi="Times New Roman" w:cs="Times New Roman"/>
          <w:color w:val="000000"/>
          <w:spacing w:val="-1"/>
          <w:sz w:val="24"/>
          <w:szCs w:val="24"/>
        </w:rPr>
        <w:tab/>
      </w:r>
      <w:r w:rsidRPr="002047BC">
        <w:rPr>
          <w:rFonts w:ascii="Times New Roman" w:hAnsi="Times New Roman" w:cs="Times New Roman"/>
          <w:color w:val="000000"/>
          <w:spacing w:val="-1"/>
          <w:sz w:val="24"/>
          <w:szCs w:val="24"/>
        </w:rPr>
        <w:tab/>
      </w:r>
      <w:r w:rsidRPr="002047BC">
        <w:rPr>
          <w:rFonts w:ascii="Times New Roman" w:hAnsi="Times New Roman" w:cs="Times New Roman"/>
          <w:color w:val="000000"/>
          <w:spacing w:val="-1"/>
          <w:sz w:val="24"/>
          <w:szCs w:val="24"/>
        </w:rPr>
        <w:tab/>
      </w:r>
      <w:r w:rsidRPr="002047BC">
        <w:rPr>
          <w:rFonts w:ascii="Times New Roman" w:hAnsi="Times New Roman" w:cs="Times New Roman"/>
          <w:color w:val="000000"/>
          <w:spacing w:val="-1"/>
          <w:sz w:val="24"/>
          <w:szCs w:val="24"/>
        </w:rPr>
        <w:tab/>
        <w:t xml:space="preserve">              </w:t>
      </w:r>
      <w:r w:rsidR="00FA518F">
        <w:rPr>
          <w:rFonts w:ascii="Times New Roman" w:hAnsi="Times New Roman" w:cs="Times New Roman"/>
          <w:color w:val="000000"/>
          <w:spacing w:val="-1"/>
          <w:sz w:val="24"/>
          <w:szCs w:val="24"/>
        </w:rPr>
        <w:t>(</w:t>
      </w:r>
      <w:r w:rsidRPr="002047BC">
        <w:rPr>
          <w:rFonts w:ascii="Times New Roman" w:hAnsi="Times New Roman" w:cs="Times New Roman"/>
          <w:color w:val="000000"/>
          <w:spacing w:val="-1"/>
          <w:sz w:val="24"/>
          <w:szCs w:val="24"/>
        </w:rPr>
        <w:t>3</w:t>
      </w:r>
      <w:r w:rsidR="00FA518F">
        <w:rPr>
          <w:rFonts w:ascii="Times New Roman" w:hAnsi="Times New Roman" w:cs="Times New Roman"/>
          <w:color w:val="000000"/>
          <w:spacing w:val="-1"/>
          <w:sz w:val="24"/>
          <w:szCs w:val="24"/>
        </w:rPr>
        <w:t>.11</w:t>
      </w:r>
      <w:r w:rsidRPr="002047BC">
        <w:rPr>
          <w:rFonts w:ascii="Times New Roman" w:hAnsi="Times New Roman" w:cs="Times New Roman"/>
          <w:color w:val="000000"/>
          <w:spacing w:val="-1"/>
          <w:sz w:val="24"/>
          <w:szCs w:val="24"/>
        </w:rPr>
        <w:t>)</w:t>
      </w:r>
    </w:p>
    <w:p w:rsidR="00621032" w:rsidRPr="002047BC" w:rsidRDefault="00621032" w:rsidP="00D6244D">
      <w:pPr>
        <w:widowControl w:val="0"/>
        <w:autoSpaceDE w:val="0"/>
        <w:autoSpaceDN w:val="0"/>
        <w:adjustRightInd w:val="0"/>
        <w:spacing w:line="360" w:lineRule="auto"/>
        <w:ind w:left="-360"/>
        <w:jc w:val="both"/>
        <w:rPr>
          <w:rFonts w:ascii="Times New Roman" w:hAnsi="Times New Roman" w:cs="Times New Roman"/>
          <w:color w:val="000000"/>
          <w:spacing w:val="-1"/>
          <w:sz w:val="24"/>
          <w:szCs w:val="24"/>
        </w:rPr>
      </w:pPr>
      <w:r w:rsidRPr="002047BC">
        <w:rPr>
          <w:rFonts w:ascii="Times New Roman" w:hAnsi="Times New Roman" w:cs="Times New Roman"/>
          <w:color w:val="000000"/>
          <w:spacing w:val="-1"/>
          <w:sz w:val="24"/>
          <w:szCs w:val="24"/>
        </w:rPr>
        <w:t xml:space="preserve"> </w:t>
      </w:r>
      <w:r w:rsidRPr="002047BC">
        <w:rPr>
          <w:rFonts w:ascii="Times New Roman" w:hAnsi="Times New Roman" w:cs="Times New Roman"/>
          <w:i/>
          <w:iCs/>
          <w:color w:val="000000"/>
          <w:spacing w:val="-1"/>
          <w:sz w:val="24"/>
          <w:szCs w:val="24"/>
        </w:rPr>
        <w:t>e</w:t>
      </w:r>
      <w:r w:rsidRPr="002047BC">
        <w:rPr>
          <w:rFonts w:ascii="Times New Roman" w:hAnsi="Times New Roman" w:cs="Times New Roman"/>
          <w:color w:val="000000"/>
          <w:spacing w:val="-1"/>
          <w:sz w:val="24"/>
          <w:szCs w:val="24"/>
          <w:vertAlign w:val="subscript"/>
        </w:rPr>
        <w:t>cd</w:t>
      </w:r>
      <w:r w:rsidRPr="002047BC">
        <w:rPr>
          <w:rFonts w:ascii="Times New Roman" w:hAnsi="Times New Roman" w:cs="Times New Roman"/>
          <w:color w:val="000000"/>
          <w:spacing w:val="-1"/>
          <w:sz w:val="24"/>
          <w:szCs w:val="24"/>
        </w:rPr>
        <w:t xml:space="preserve"> is called as the antenna radiation efficiency and is defined as the ratio of the power delivered to the radiation resistance R</w:t>
      </w:r>
      <w:r w:rsidRPr="002047BC">
        <w:rPr>
          <w:rFonts w:ascii="Times New Roman" w:hAnsi="Times New Roman" w:cs="Times New Roman"/>
          <w:color w:val="000000"/>
          <w:spacing w:val="-1"/>
          <w:sz w:val="24"/>
          <w:szCs w:val="24"/>
          <w:vertAlign w:val="subscript"/>
        </w:rPr>
        <w:t>r</w:t>
      </w:r>
      <w:r w:rsidRPr="002047BC">
        <w:rPr>
          <w:rFonts w:ascii="Times New Roman" w:hAnsi="Times New Roman" w:cs="Times New Roman"/>
          <w:color w:val="000000"/>
          <w:spacing w:val="-1"/>
          <w:sz w:val="24"/>
          <w:szCs w:val="24"/>
        </w:rPr>
        <w:t>, to the power delivered to Rr</w:t>
      </w:r>
      <w:r w:rsidRPr="002047BC">
        <w:rPr>
          <w:rFonts w:ascii="Times New Roman" w:hAnsi="Times New Roman" w:cs="Times New Roman"/>
          <w:color w:val="000000"/>
          <w:spacing w:val="-1"/>
          <w:sz w:val="24"/>
          <w:szCs w:val="24"/>
          <w:vertAlign w:val="subscript"/>
        </w:rPr>
        <w:t xml:space="preserve"> </w:t>
      </w:r>
      <w:r w:rsidRPr="002047BC">
        <w:rPr>
          <w:rFonts w:ascii="Times New Roman" w:hAnsi="Times New Roman" w:cs="Times New Roman"/>
          <w:color w:val="000000"/>
          <w:spacing w:val="-1"/>
          <w:sz w:val="24"/>
          <w:szCs w:val="24"/>
        </w:rPr>
        <w:t>and R</w:t>
      </w:r>
      <w:r w:rsidRPr="002047BC">
        <w:rPr>
          <w:rFonts w:ascii="Times New Roman" w:hAnsi="Times New Roman" w:cs="Times New Roman"/>
          <w:color w:val="000000"/>
          <w:spacing w:val="-1"/>
          <w:sz w:val="24"/>
          <w:szCs w:val="24"/>
          <w:vertAlign w:val="subscript"/>
        </w:rPr>
        <w:t>L.</w:t>
      </w:r>
    </w:p>
    <w:p w:rsidR="00621032" w:rsidRPr="00BA7F2A" w:rsidRDefault="00FA518F" w:rsidP="00D6244D">
      <w:pPr>
        <w:widowControl w:val="0"/>
        <w:autoSpaceDE w:val="0"/>
        <w:autoSpaceDN w:val="0"/>
        <w:adjustRightInd w:val="0"/>
        <w:spacing w:line="360" w:lineRule="auto"/>
        <w:ind w:left="-360"/>
        <w:jc w:val="both"/>
        <w:rPr>
          <w:rFonts w:ascii="Times New Roman" w:hAnsi="Times New Roman" w:cs="Times New Roman"/>
          <w:b/>
          <w:sz w:val="26"/>
          <w:szCs w:val="26"/>
        </w:rPr>
      </w:pPr>
      <w:r w:rsidRPr="00BA7F2A">
        <w:rPr>
          <w:rFonts w:ascii="Times New Roman" w:hAnsi="Times New Roman" w:cs="Times New Roman"/>
          <w:b/>
          <w:bCs/>
          <w:color w:val="000000"/>
          <w:spacing w:val="-1"/>
          <w:sz w:val="26"/>
          <w:szCs w:val="26"/>
        </w:rPr>
        <w:t>3</w:t>
      </w:r>
      <w:r w:rsidR="001E5AE4" w:rsidRPr="00BA7F2A">
        <w:rPr>
          <w:rFonts w:ascii="Times New Roman" w:hAnsi="Times New Roman" w:cs="Times New Roman"/>
          <w:b/>
          <w:bCs/>
          <w:color w:val="000000"/>
          <w:spacing w:val="-1"/>
          <w:sz w:val="26"/>
          <w:szCs w:val="26"/>
        </w:rPr>
        <w:t xml:space="preserve">.4.7 </w:t>
      </w:r>
      <w:r w:rsidR="001E5AE4" w:rsidRPr="00BA7F2A">
        <w:rPr>
          <w:rFonts w:ascii="Times New Roman" w:hAnsi="Times New Roman" w:cs="Times New Roman"/>
          <w:b/>
          <w:bCs/>
          <w:color w:val="000000"/>
          <w:spacing w:val="-1"/>
          <w:sz w:val="26"/>
          <w:szCs w:val="26"/>
          <w:u w:val="single"/>
        </w:rPr>
        <w:t>ANTENA GAIN</w:t>
      </w:r>
      <w:r w:rsidR="00621032" w:rsidRPr="00BA7F2A">
        <w:rPr>
          <w:rFonts w:ascii="Times New Roman" w:hAnsi="Times New Roman" w:cs="Times New Roman"/>
          <w:b/>
          <w:bCs/>
          <w:color w:val="000000"/>
          <w:spacing w:val="-1"/>
          <w:sz w:val="26"/>
          <w:szCs w:val="26"/>
        </w:rPr>
        <w:t xml:space="preserve"> </w:t>
      </w:r>
    </w:p>
    <w:p w:rsidR="00621032" w:rsidRPr="002047BC" w:rsidRDefault="00621032" w:rsidP="00D6244D">
      <w:pPr>
        <w:widowControl w:val="0"/>
        <w:autoSpaceDE w:val="0"/>
        <w:autoSpaceDN w:val="0"/>
        <w:adjustRightInd w:val="0"/>
        <w:spacing w:line="360" w:lineRule="auto"/>
        <w:ind w:left="-360"/>
        <w:jc w:val="both"/>
        <w:rPr>
          <w:rFonts w:ascii="Times New Roman" w:hAnsi="Times New Roman" w:cs="Times New Roman"/>
          <w:color w:val="000000"/>
          <w:spacing w:val="-1"/>
          <w:sz w:val="24"/>
          <w:szCs w:val="24"/>
        </w:rPr>
      </w:pPr>
      <w:r w:rsidRPr="002047BC">
        <w:rPr>
          <w:rFonts w:ascii="Times New Roman" w:hAnsi="Times New Roman" w:cs="Times New Roman"/>
          <w:color w:val="000000"/>
          <w:spacing w:val="-1"/>
          <w:sz w:val="24"/>
          <w:szCs w:val="24"/>
        </w:rPr>
        <w:t>Antenna gain is a parameter which is closely related to the directivity of the antenna. We know that the directivity is how much an antenna concentrates energy</w:t>
      </w:r>
      <w:r w:rsidR="002047BC">
        <w:rPr>
          <w:rFonts w:ascii="Times New Roman" w:hAnsi="Times New Roman" w:cs="Times New Roman"/>
          <w:color w:val="000000"/>
          <w:spacing w:val="-1"/>
          <w:sz w:val="24"/>
          <w:szCs w:val="24"/>
        </w:rPr>
        <w:t xml:space="preserve"> in one direction in preference </w:t>
      </w:r>
      <w:r w:rsidRPr="002047BC">
        <w:rPr>
          <w:rFonts w:ascii="Times New Roman" w:hAnsi="Times New Roman" w:cs="Times New Roman"/>
          <w:color w:val="000000"/>
          <w:spacing w:val="-1"/>
          <w:sz w:val="24"/>
          <w:szCs w:val="24"/>
        </w:rPr>
        <w:t xml:space="preserve">to radiation in other directions. Hence, if the antenna is 100% efficient, then the directivity would be equal to the </w:t>
      </w:r>
      <w:r w:rsidRPr="002047BC">
        <w:rPr>
          <w:rFonts w:ascii="Times New Roman" w:hAnsi="Times New Roman" w:cs="Times New Roman"/>
          <w:color w:val="000000"/>
          <w:spacing w:val="-1"/>
          <w:sz w:val="24"/>
          <w:szCs w:val="24"/>
        </w:rPr>
        <w:lastRenderedPageBreak/>
        <w:t xml:space="preserve">antenna gain and the antenna would be an isotropic radiator. Since all antennas will radiate more in some direction that in others, therefore the gain is the amount of power that can be achieved in one direction at the expense of the power lost in the others. The gain is always related to the main lobe and is specified in the direction of maximum radiation unless indicated. It is given as: </w:t>
      </w:r>
    </w:p>
    <w:p w:rsidR="00621032" w:rsidRPr="002047BC" w:rsidRDefault="00621032" w:rsidP="00D6244D">
      <w:pPr>
        <w:widowControl w:val="0"/>
        <w:autoSpaceDE w:val="0"/>
        <w:autoSpaceDN w:val="0"/>
        <w:adjustRightInd w:val="0"/>
        <w:spacing w:line="360" w:lineRule="auto"/>
        <w:ind w:left="-360"/>
        <w:jc w:val="center"/>
        <w:rPr>
          <w:rFonts w:ascii="Times New Roman" w:hAnsi="Times New Roman" w:cs="Times New Roman"/>
          <w:color w:val="000000"/>
          <w:spacing w:val="-1"/>
          <w:sz w:val="24"/>
          <w:szCs w:val="24"/>
        </w:rPr>
      </w:pPr>
      <w:r w:rsidRPr="002047BC">
        <w:rPr>
          <w:rFonts w:ascii="Times New Roman" w:hAnsi="Times New Roman" w:cs="Times New Roman"/>
          <w:color w:val="000000"/>
          <w:spacing w:val="-1"/>
          <w:position w:val="-12"/>
          <w:sz w:val="24"/>
          <w:szCs w:val="24"/>
        </w:rPr>
        <w:object w:dxaOrig="1920" w:dyaOrig="360">
          <v:shape id="_x0000_i1060" type="#_x0000_t75" style="width:184.5pt;height:22.5pt" o:ole="">
            <v:imagedata r:id="rId117" o:title=""/>
          </v:shape>
          <o:OLEObject Type="Embed" ProgID="Equation.3" ShapeID="_x0000_i1060" DrawAspect="Content" ObjectID="_1370355680" r:id="rId118"/>
        </w:object>
      </w:r>
      <w:r w:rsidRPr="002047BC">
        <w:rPr>
          <w:rFonts w:ascii="Times New Roman" w:hAnsi="Times New Roman" w:cs="Times New Roman"/>
          <w:color w:val="000000"/>
          <w:spacing w:val="-1"/>
          <w:sz w:val="24"/>
          <w:szCs w:val="24"/>
        </w:rPr>
        <w:tab/>
        <w:t>(dBi)</w:t>
      </w:r>
      <w:r w:rsidRPr="002047BC">
        <w:rPr>
          <w:rFonts w:ascii="Times New Roman" w:hAnsi="Times New Roman" w:cs="Times New Roman"/>
          <w:color w:val="000000"/>
          <w:spacing w:val="-1"/>
          <w:sz w:val="24"/>
          <w:szCs w:val="24"/>
        </w:rPr>
        <w:tab/>
        <w:t xml:space="preserve">                                                        </w:t>
      </w:r>
      <w:r w:rsidR="00FA518F">
        <w:rPr>
          <w:rFonts w:ascii="Times New Roman" w:hAnsi="Times New Roman" w:cs="Times New Roman"/>
          <w:color w:val="000000"/>
          <w:spacing w:val="-1"/>
          <w:sz w:val="24"/>
          <w:szCs w:val="24"/>
        </w:rPr>
        <w:t>(3.12</w:t>
      </w:r>
      <w:r w:rsidRPr="002047BC">
        <w:rPr>
          <w:rFonts w:ascii="Times New Roman" w:hAnsi="Times New Roman" w:cs="Times New Roman"/>
          <w:color w:val="000000"/>
          <w:spacing w:val="-1"/>
          <w:sz w:val="24"/>
          <w:szCs w:val="24"/>
        </w:rPr>
        <w:t>)</w:t>
      </w:r>
    </w:p>
    <w:p w:rsidR="00621032" w:rsidRPr="00BA7F2A" w:rsidRDefault="007707FC" w:rsidP="00D6244D">
      <w:pPr>
        <w:widowControl w:val="0"/>
        <w:autoSpaceDE w:val="0"/>
        <w:autoSpaceDN w:val="0"/>
        <w:adjustRightInd w:val="0"/>
        <w:spacing w:line="360" w:lineRule="auto"/>
        <w:ind w:left="-360"/>
        <w:jc w:val="both"/>
        <w:rPr>
          <w:rFonts w:ascii="Times New Roman" w:hAnsi="Times New Roman" w:cs="Times New Roman"/>
          <w:b/>
          <w:sz w:val="26"/>
          <w:szCs w:val="26"/>
        </w:rPr>
      </w:pPr>
      <w:r w:rsidRPr="00BA7F2A">
        <w:rPr>
          <w:rFonts w:ascii="Times New Roman" w:hAnsi="Times New Roman" w:cs="Times New Roman"/>
          <w:b/>
          <w:bCs/>
          <w:color w:val="000000"/>
          <w:spacing w:val="-1"/>
          <w:sz w:val="26"/>
          <w:szCs w:val="26"/>
        </w:rPr>
        <w:t>3</w:t>
      </w:r>
      <w:r w:rsidR="00621032" w:rsidRPr="00BA7F2A">
        <w:rPr>
          <w:rFonts w:ascii="Times New Roman" w:hAnsi="Times New Roman" w:cs="Times New Roman"/>
          <w:b/>
          <w:bCs/>
          <w:color w:val="000000"/>
          <w:spacing w:val="-1"/>
          <w:sz w:val="26"/>
          <w:szCs w:val="26"/>
        </w:rPr>
        <w:t>.4.8</w:t>
      </w:r>
      <w:r w:rsidR="001E5AE4" w:rsidRPr="00BA7F2A">
        <w:rPr>
          <w:rFonts w:ascii="Times New Roman" w:hAnsi="Times New Roman" w:cs="Times New Roman"/>
          <w:b/>
          <w:bCs/>
          <w:color w:val="000000"/>
          <w:spacing w:val="-1"/>
          <w:sz w:val="26"/>
          <w:szCs w:val="26"/>
          <w:u w:val="single"/>
        </w:rPr>
        <w:t>.</w:t>
      </w:r>
      <w:r w:rsidR="00621032" w:rsidRPr="00BA7F2A">
        <w:rPr>
          <w:rFonts w:ascii="Times New Roman" w:hAnsi="Times New Roman" w:cs="Times New Roman"/>
          <w:b/>
          <w:bCs/>
          <w:color w:val="000000"/>
          <w:spacing w:val="-1"/>
          <w:sz w:val="26"/>
          <w:szCs w:val="26"/>
          <w:u w:val="single"/>
        </w:rPr>
        <w:t xml:space="preserve"> P</w:t>
      </w:r>
      <w:r w:rsidR="001E5AE4" w:rsidRPr="00BA7F2A">
        <w:rPr>
          <w:rFonts w:ascii="Times New Roman" w:hAnsi="Times New Roman" w:cs="Times New Roman"/>
          <w:b/>
          <w:bCs/>
          <w:color w:val="000000"/>
          <w:spacing w:val="-1"/>
          <w:sz w:val="26"/>
          <w:szCs w:val="26"/>
          <w:u w:val="single"/>
        </w:rPr>
        <w:t>OLARIZATION</w:t>
      </w:r>
    </w:p>
    <w:p w:rsidR="00621032" w:rsidRPr="002047BC" w:rsidRDefault="00621032" w:rsidP="00D6244D">
      <w:pPr>
        <w:widowControl w:val="0"/>
        <w:autoSpaceDE w:val="0"/>
        <w:autoSpaceDN w:val="0"/>
        <w:adjustRightInd w:val="0"/>
        <w:spacing w:line="360" w:lineRule="auto"/>
        <w:ind w:left="-360"/>
        <w:jc w:val="both"/>
        <w:rPr>
          <w:rFonts w:ascii="Times New Roman" w:hAnsi="Times New Roman" w:cs="Times New Roman"/>
          <w:color w:val="000000"/>
          <w:spacing w:val="-1"/>
          <w:sz w:val="24"/>
          <w:szCs w:val="24"/>
        </w:rPr>
      </w:pPr>
      <w:r w:rsidRPr="002047BC">
        <w:rPr>
          <w:rFonts w:ascii="Times New Roman" w:hAnsi="Times New Roman" w:cs="Times New Roman"/>
          <w:color w:val="000000"/>
          <w:spacing w:val="-1"/>
          <w:sz w:val="24"/>
          <w:szCs w:val="24"/>
        </w:rPr>
        <w:t xml:space="preserve">Polarization of a radiated wave is defined by as “that property of an electromagnetic wave describing the time varying direction and relative magnitude of the electric field vector”. The polarization of an antenna refers to the polarization of the electric field vector of the radiated wave. In other words, the position and direction of the electric field with reference to the earth’s surface or ground determines the wave polarization. The most common types of polarization include the linear (horizontal or vertical) and circular (right hand polarization or the left hand polarization). </w:t>
      </w:r>
    </w:p>
    <w:p w:rsidR="00621032" w:rsidRPr="002047BC" w:rsidRDefault="00621032" w:rsidP="00D6244D">
      <w:pPr>
        <w:widowControl w:val="0"/>
        <w:autoSpaceDE w:val="0"/>
        <w:autoSpaceDN w:val="0"/>
        <w:adjustRightInd w:val="0"/>
        <w:spacing w:line="360" w:lineRule="auto"/>
        <w:ind w:left="-360"/>
        <w:jc w:val="center"/>
        <w:rPr>
          <w:rFonts w:ascii="Times New Roman" w:hAnsi="Times New Roman" w:cs="Times New Roman"/>
          <w:color w:val="000000"/>
          <w:spacing w:val="-1"/>
        </w:rPr>
      </w:pPr>
      <w:r w:rsidRPr="002047BC">
        <w:rPr>
          <w:rFonts w:ascii="Times New Roman" w:hAnsi="Times New Roman" w:cs="Times New Roman"/>
          <w:noProof/>
          <w:color w:val="000000"/>
          <w:spacing w:val="-1"/>
        </w:rPr>
        <w:drawing>
          <wp:inline distT="0" distB="0" distL="0" distR="0">
            <wp:extent cx="4030980" cy="1645920"/>
            <wp:effectExtent l="19050" t="0" r="7620" b="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9"/>
                    <a:srcRect/>
                    <a:stretch>
                      <a:fillRect/>
                    </a:stretch>
                  </pic:blipFill>
                  <pic:spPr bwMode="auto">
                    <a:xfrm>
                      <a:off x="0" y="0"/>
                      <a:ext cx="4030980" cy="1645920"/>
                    </a:xfrm>
                    <a:prstGeom prst="rect">
                      <a:avLst/>
                    </a:prstGeom>
                    <a:noFill/>
                    <a:ln w="9525">
                      <a:noFill/>
                      <a:miter lim="800000"/>
                      <a:headEnd/>
                      <a:tailEnd/>
                    </a:ln>
                  </pic:spPr>
                </pic:pic>
              </a:graphicData>
            </a:graphic>
          </wp:inline>
        </w:drawing>
      </w:r>
    </w:p>
    <w:p w:rsidR="00621032" w:rsidRPr="001E5AE4" w:rsidRDefault="00621032" w:rsidP="00D6244D">
      <w:pPr>
        <w:widowControl w:val="0"/>
        <w:autoSpaceDE w:val="0"/>
        <w:autoSpaceDN w:val="0"/>
        <w:adjustRightInd w:val="0"/>
        <w:spacing w:line="360" w:lineRule="auto"/>
        <w:ind w:left="-360"/>
        <w:jc w:val="center"/>
        <w:rPr>
          <w:rFonts w:ascii="Times New Roman" w:hAnsi="Times New Roman" w:cs="Times New Roman"/>
          <w:color w:val="000000"/>
          <w:spacing w:val="-1"/>
          <w:sz w:val="24"/>
          <w:szCs w:val="24"/>
        </w:rPr>
      </w:pPr>
      <w:r w:rsidRPr="001E5AE4">
        <w:rPr>
          <w:rFonts w:ascii="Times New Roman" w:hAnsi="Times New Roman" w:cs="Times New Roman"/>
          <w:color w:val="000000"/>
          <w:spacing w:val="-1"/>
          <w:sz w:val="24"/>
          <w:szCs w:val="24"/>
        </w:rPr>
        <w:t>Fig.</w:t>
      </w:r>
      <w:r w:rsidR="002047BC" w:rsidRPr="001E5AE4">
        <w:rPr>
          <w:rFonts w:ascii="Times New Roman" w:hAnsi="Times New Roman" w:cs="Times New Roman"/>
          <w:color w:val="000000"/>
          <w:spacing w:val="-1"/>
          <w:sz w:val="24"/>
          <w:szCs w:val="24"/>
        </w:rPr>
        <w:t xml:space="preserve"> 3.13</w:t>
      </w:r>
      <w:r w:rsidRPr="001E5AE4">
        <w:rPr>
          <w:rFonts w:ascii="Times New Roman" w:hAnsi="Times New Roman" w:cs="Times New Roman"/>
          <w:b/>
          <w:color w:val="000000"/>
          <w:spacing w:val="-1"/>
          <w:sz w:val="24"/>
          <w:szCs w:val="24"/>
        </w:rPr>
        <w:t xml:space="preserve"> </w:t>
      </w:r>
      <w:r w:rsidRPr="001E5AE4">
        <w:rPr>
          <w:rFonts w:ascii="Times New Roman" w:hAnsi="Times New Roman" w:cs="Times New Roman"/>
          <w:color w:val="000000"/>
          <w:spacing w:val="-1"/>
          <w:sz w:val="24"/>
          <w:szCs w:val="24"/>
        </w:rPr>
        <w:t>A linearly (vertically) polarized wave</w:t>
      </w:r>
    </w:p>
    <w:p w:rsidR="00621032" w:rsidRPr="002047BC" w:rsidRDefault="00621032" w:rsidP="00D6244D">
      <w:pPr>
        <w:widowControl w:val="0"/>
        <w:autoSpaceDE w:val="0"/>
        <w:autoSpaceDN w:val="0"/>
        <w:adjustRightInd w:val="0"/>
        <w:spacing w:line="360" w:lineRule="auto"/>
        <w:ind w:left="-360"/>
        <w:jc w:val="both"/>
        <w:rPr>
          <w:rFonts w:ascii="Times New Roman" w:hAnsi="Times New Roman" w:cs="Times New Roman"/>
          <w:color w:val="000000"/>
          <w:spacing w:val="-1"/>
        </w:rPr>
      </w:pPr>
      <w:r w:rsidRPr="002047BC">
        <w:rPr>
          <w:rFonts w:ascii="Times New Roman" w:hAnsi="Times New Roman" w:cs="Times New Roman"/>
          <w:color w:val="000000"/>
          <w:spacing w:val="-1"/>
        </w:rPr>
        <w:t>If the path of the electric field vector is back and forth along a line, it is said to</w:t>
      </w:r>
      <w:r w:rsidR="002047BC">
        <w:rPr>
          <w:rFonts w:ascii="Times New Roman" w:hAnsi="Times New Roman" w:cs="Times New Roman"/>
          <w:color w:val="000000"/>
          <w:spacing w:val="-1"/>
        </w:rPr>
        <w:t xml:space="preserve"> be linearly polarized. Fig. 3.13</w:t>
      </w:r>
      <w:r w:rsidRPr="002047BC">
        <w:rPr>
          <w:rFonts w:ascii="Times New Roman" w:hAnsi="Times New Roman" w:cs="Times New Roman"/>
          <w:color w:val="000000"/>
          <w:spacing w:val="-1"/>
        </w:rPr>
        <w:t xml:space="preserve"> shows a linearly polarized wave. In a circularly polarized wave, the electric field vector remains constant in length but rotates around in a circular path. A left hand circular polarized wave is one in which the wave rotates counterclockwise whereas right hand circular polarized wave exhibits clockwise motion as shown in Fig.</w:t>
      </w:r>
      <w:r w:rsidR="002047BC">
        <w:rPr>
          <w:rFonts w:ascii="Times New Roman" w:hAnsi="Times New Roman" w:cs="Times New Roman"/>
          <w:color w:val="000000"/>
          <w:spacing w:val="-1"/>
        </w:rPr>
        <w:t xml:space="preserve"> 3.14</w:t>
      </w:r>
      <w:r w:rsidRPr="002047BC">
        <w:rPr>
          <w:rFonts w:ascii="Times New Roman" w:hAnsi="Times New Roman" w:cs="Times New Roman"/>
          <w:color w:val="000000"/>
          <w:spacing w:val="-1"/>
        </w:rPr>
        <w:t xml:space="preserve">. </w:t>
      </w:r>
    </w:p>
    <w:p w:rsidR="00621032" w:rsidRPr="002047BC" w:rsidRDefault="00621032" w:rsidP="00D6244D">
      <w:pPr>
        <w:widowControl w:val="0"/>
        <w:autoSpaceDE w:val="0"/>
        <w:autoSpaceDN w:val="0"/>
        <w:adjustRightInd w:val="0"/>
        <w:spacing w:line="360" w:lineRule="auto"/>
        <w:ind w:left="-360"/>
        <w:jc w:val="center"/>
        <w:rPr>
          <w:rFonts w:ascii="Times New Roman" w:hAnsi="Times New Roman" w:cs="Times New Roman"/>
          <w:color w:val="000000"/>
          <w:spacing w:val="-1"/>
        </w:rPr>
      </w:pPr>
      <w:r w:rsidRPr="002047BC">
        <w:rPr>
          <w:rFonts w:ascii="Times New Roman" w:hAnsi="Times New Roman" w:cs="Times New Roman"/>
          <w:noProof/>
          <w:color w:val="000000"/>
          <w:spacing w:val="-1"/>
        </w:rPr>
        <w:lastRenderedPageBreak/>
        <w:drawing>
          <wp:inline distT="0" distB="0" distL="0" distR="0">
            <wp:extent cx="4184015" cy="3533140"/>
            <wp:effectExtent l="19050" t="0" r="6985" b="0"/>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0"/>
                    <a:srcRect/>
                    <a:stretch>
                      <a:fillRect/>
                    </a:stretch>
                  </pic:blipFill>
                  <pic:spPr bwMode="auto">
                    <a:xfrm>
                      <a:off x="0" y="0"/>
                      <a:ext cx="4184015" cy="3533140"/>
                    </a:xfrm>
                    <a:prstGeom prst="rect">
                      <a:avLst/>
                    </a:prstGeom>
                    <a:noFill/>
                    <a:ln w="9525">
                      <a:noFill/>
                      <a:miter lim="800000"/>
                      <a:headEnd/>
                      <a:tailEnd/>
                    </a:ln>
                  </pic:spPr>
                </pic:pic>
              </a:graphicData>
            </a:graphic>
          </wp:inline>
        </w:drawing>
      </w:r>
    </w:p>
    <w:p w:rsidR="00621032" w:rsidRPr="003D2DEB" w:rsidRDefault="00621032" w:rsidP="00D6244D">
      <w:pPr>
        <w:widowControl w:val="0"/>
        <w:autoSpaceDE w:val="0"/>
        <w:autoSpaceDN w:val="0"/>
        <w:adjustRightInd w:val="0"/>
        <w:spacing w:line="360" w:lineRule="auto"/>
        <w:ind w:left="-360"/>
        <w:jc w:val="center"/>
        <w:rPr>
          <w:rFonts w:ascii="Times New Roman" w:hAnsi="Times New Roman" w:cs="Times New Roman"/>
          <w:color w:val="000000"/>
          <w:spacing w:val="-1"/>
          <w:sz w:val="24"/>
          <w:szCs w:val="24"/>
        </w:rPr>
      </w:pPr>
      <w:r w:rsidRPr="003D2DEB">
        <w:rPr>
          <w:rFonts w:ascii="Times New Roman" w:hAnsi="Times New Roman" w:cs="Times New Roman"/>
          <w:color w:val="000000"/>
          <w:spacing w:val="-1"/>
          <w:sz w:val="24"/>
          <w:szCs w:val="24"/>
        </w:rPr>
        <w:t xml:space="preserve">Fig. </w:t>
      </w:r>
      <w:r w:rsidR="002047BC" w:rsidRPr="003D2DEB">
        <w:rPr>
          <w:rFonts w:ascii="Times New Roman" w:hAnsi="Times New Roman" w:cs="Times New Roman"/>
          <w:color w:val="000000"/>
          <w:spacing w:val="-1"/>
          <w:sz w:val="24"/>
          <w:szCs w:val="24"/>
        </w:rPr>
        <w:t>3.14</w:t>
      </w:r>
      <w:r w:rsidRPr="003D2DEB">
        <w:rPr>
          <w:rFonts w:ascii="Times New Roman" w:hAnsi="Times New Roman" w:cs="Times New Roman"/>
          <w:color w:val="000000"/>
          <w:spacing w:val="-1"/>
          <w:sz w:val="24"/>
          <w:szCs w:val="24"/>
        </w:rPr>
        <w:t xml:space="preserve"> Commonly used polarization schemes</w:t>
      </w:r>
    </w:p>
    <w:p w:rsidR="00621032" w:rsidRPr="00BA7F2A" w:rsidRDefault="007707FC" w:rsidP="00D6244D">
      <w:pPr>
        <w:widowControl w:val="0"/>
        <w:autoSpaceDE w:val="0"/>
        <w:autoSpaceDN w:val="0"/>
        <w:adjustRightInd w:val="0"/>
        <w:spacing w:line="360" w:lineRule="auto"/>
        <w:ind w:left="-360"/>
        <w:jc w:val="both"/>
        <w:rPr>
          <w:rFonts w:ascii="Times New Roman" w:hAnsi="Times New Roman" w:cs="Times New Roman"/>
          <w:b/>
          <w:sz w:val="26"/>
          <w:szCs w:val="26"/>
        </w:rPr>
      </w:pPr>
      <w:r w:rsidRPr="00BA7F2A">
        <w:rPr>
          <w:rFonts w:ascii="Times New Roman" w:hAnsi="Times New Roman" w:cs="Times New Roman"/>
          <w:b/>
          <w:bCs/>
          <w:color w:val="000000"/>
          <w:spacing w:val="-1"/>
          <w:sz w:val="26"/>
          <w:szCs w:val="26"/>
        </w:rPr>
        <w:t>3</w:t>
      </w:r>
      <w:r w:rsidR="00621032" w:rsidRPr="00BA7F2A">
        <w:rPr>
          <w:rFonts w:ascii="Times New Roman" w:hAnsi="Times New Roman" w:cs="Times New Roman"/>
          <w:b/>
          <w:bCs/>
          <w:color w:val="000000"/>
          <w:spacing w:val="-1"/>
          <w:sz w:val="26"/>
          <w:szCs w:val="26"/>
        </w:rPr>
        <w:t>.4.9</w:t>
      </w:r>
      <w:r w:rsidR="003D2DEB" w:rsidRPr="00BA7F2A">
        <w:rPr>
          <w:rFonts w:ascii="Times New Roman" w:hAnsi="Times New Roman" w:cs="Times New Roman"/>
          <w:b/>
          <w:bCs/>
          <w:color w:val="000000"/>
          <w:spacing w:val="-1"/>
          <w:sz w:val="26"/>
          <w:szCs w:val="26"/>
          <w:u w:val="single"/>
        </w:rPr>
        <w:t>.</w:t>
      </w:r>
      <w:r w:rsidR="00621032" w:rsidRPr="00BA7F2A">
        <w:rPr>
          <w:rFonts w:ascii="Times New Roman" w:hAnsi="Times New Roman" w:cs="Times New Roman"/>
          <w:b/>
          <w:bCs/>
          <w:color w:val="000000"/>
          <w:spacing w:val="-1"/>
          <w:sz w:val="26"/>
          <w:szCs w:val="26"/>
          <w:u w:val="single"/>
        </w:rPr>
        <w:t>B</w:t>
      </w:r>
      <w:r w:rsidR="003D2DEB" w:rsidRPr="00BA7F2A">
        <w:rPr>
          <w:rFonts w:ascii="Times New Roman" w:hAnsi="Times New Roman" w:cs="Times New Roman"/>
          <w:b/>
          <w:bCs/>
          <w:color w:val="000000"/>
          <w:spacing w:val="-1"/>
          <w:sz w:val="26"/>
          <w:szCs w:val="26"/>
          <w:u w:val="single"/>
        </w:rPr>
        <w:t>ANDWIDTH</w:t>
      </w:r>
    </w:p>
    <w:p w:rsidR="00621032" w:rsidRPr="002047BC" w:rsidRDefault="00621032" w:rsidP="00D6244D">
      <w:pPr>
        <w:widowControl w:val="0"/>
        <w:autoSpaceDE w:val="0"/>
        <w:autoSpaceDN w:val="0"/>
        <w:adjustRightInd w:val="0"/>
        <w:spacing w:line="360" w:lineRule="auto"/>
        <w:ind w:left="-360"/>
        <w:jc w:val="both"/>
        <w:rPr>
          <w:rFonts w:ascii="Times New Roman" w:hAnsi="Times New Roman" w:cs="Times New Roman"/>
          <w:color w:val="000000"/>
          <w:spacing w:val="-1"/>
          <w:sz w:val="24"/>
          <w:szCs w:val="24"/>
        </w:rPr>
      </w:pPr>
      <w:r w:rsidRPr="002047BC">
        <w:rPr>
          <w:rFonts w:ascii="Times New Roman" w:hAnsi="Times New Roman" w:cs="Times New Roman"/>
          <w:color w:val="000000"/>
          <w:spacing w:val="-1"/>
          <w:sz w:val="24"/>
          <w:szCs w:val="24"/>
        </w:rPr>
        <w:t xml:space="preserve">The bandwidth of an antenna is defined by as “the range of usable frequencies within which the performance of the antenna, with respect to some characteristic, conforms to a specified standard.” The bandwidth can be the range of frequencies on either side of the center frequency where the antenna characteristics like input impedance, radiation pattern, beamwidth, polarization, side lobe level or gain, are close to those values which have been obtained at the center frequency. The bandwidth of a broadband antenna can be defined as the ratio of the upper to lower frequencies of acceptable operation. The bandwidth of a narrowband antenna can be defined as the percentage of the frequency difference over the center frequency. It can be written in terms of equations as follows:  </w:t>
      </w:r>
    </w:p>
    <w:p w:rsidR="00621032" w:rsidRPr="002047BC" w:rsidRDefault="00621032" w:rsidP="00D6244D">
      <w:pPr>
        <w:widowControl w:val="0"/>
        <w:autoSpaceDE w:val="0"/>
        <w:autoSpaceDN w:val="0"/>
        <w:adjustRightInd w:val="0"/>
        <w:spacing w:line="360" w:lineRule="auto"/>
        <w:ind w:left="-360"/>
        <w:jc w:val="center"/>
        <w:rPr>
          <w:rFonts w:ascii="Times New Roman" w:hAnsi="Times New Roman" w:cs="Times New Roman"/>
          <w:color w:val="000000"/>
          <w:spacing w:val="-1"/>
        </w:rPr>
      </w:pPr>
      <w:r w:rsidRPr="002047BC">
        <w:rPr>
          <w:rFonts w:ascii="Times New Roman" w:hAnsi="Times New Roman" w:cs="Times New Roman"/>
          <w:color w:val="000000"/>
          <w:spacing w:val="-1"/>
          <w:position w:val="-30"/>
        </w:rPr>
        <w:object w:dxaOrig="1680" w:dyaOrig="700">
          <v:shape id="_x0000_i1061" type="#_x0000_t75" style="width:134.25pt;height:39.75pt" o:ole="">
            <v:imagedata r:id="rId121" o:title=""/>
          </v:shape>
          <o:OLEObject Type="Embed" ProgID="Equation.3" ShapeID="_x0000_i1061" DrawAspect="Content" ObjectID="_1370355681" r:id="rId122"/>
        </w:object>
      </w:r>
      <w:r w:rsidRPr="002047BC">
        <w:rPr>
          <w:rFonts w:ascii="Times New Roman" w:hAnsi="Times New Roman" w:cs="Times New Roman"/>
          <w:color w:val="000000"/>
          <w:spacing w:val="-1"/>
        </w:rPr>
        <w:tab/>
      </w:r>
      <w:r w:rsidRPr="002047BC">
        <w:rPr>
          <w:rFonts w:ascii="Times New Roman" w:hAnsi="Times New Roman" w:cs="Times New Roman"/>
          <w:color w:val="000000"/>
          <w:spacing w:val="-1"/>
        </w:rPr>
        <w:tab/>
        <w:t xml:space="preserve">                                </w:t>
      </w:r>
      <w:r w:rsidRPr="002047BC">
        <w:rPr>
          <w:rFonts w:ascii="Times New Roman" w:hAnsi="Times New Roman" w:cs="Times New Roman"/>
          <w:color w:val="000000"/>
          <w:spacing w:val="-1"/>
        </w:rPr>
        <w:tab/>
      </w:r>
      <w:r w:rsidRPr="002047BC">
        <w:rPr>
          <w:rFonts w:ascii="Times New Roman" w:hAnsi="Times New Roman" w:cs="Times New Roman"/>
          <w:color w:val="000000"/>
          <w:spacing w:val="-1"/>
        </w:rPr>
        <w:tab/>
        <w:t xml:space="preserve">              </w:t>
      </w:r>
      <w:r w:rsidR="00FA518F">
        <w:rPr>
          <w:rFonts w:ascii="Times New Roman" w:hAnsi="Times New Roman" w:cs="Times New Roman"/>
          <w:color w:val="000000"/>
          <w:spacing w:val="-1"/>
        </w:rPr>
        <w:t>(3.13</w:t>
      </w:r>
      <w:r w:rsidRPr="002047BC">
        <w:rPr>
          <w:rFonts w:ascii="Times New Roman" w:hAnsi="Times New Roman" w:cs="Times New Roman"/>
          <w:color w:val="000000"/>
          <w:spacing w:val="-1"/>
        </w:rPr>
        <w:t>)</w:t>
      </w:r>
    </w:p>
    <w:p w:rsidR="00621032" w:rsidRPr="002047BC" w:rsidRDefault="00621032" w:rsidP="00D6244D">
      <w:pPr>
        <w:widowControl w:val="0"/>
        <w:autoSpaceDE w:val="0"/>
        <w:autoSpaceDN w:val="0"/>
        <w:adjustRightInd w:val="0"/>
        <w:spacing w:line="360" w:lineRule="auto"/>
        <w:ind w:left="-360"/>
        <w:jc w:val="center"/>
        <w:rPr>
          <w:rFonts w:ascii="Times New Roman" w:hAnsi="Times New Roman" w:cs="Times New Roman"/>
          <w:color w:val="000000"/>
          <w:spacing w:val="-1"/>
          <w:sz w:val="24"/>
          <w:szCs w:val="24"/>
        </w:rPr>
      </w:pPr>
      <w:r w:rsidRPr="002047BC">
        <w:rPr>
          <w:rFonts w:ascii="Times New Roman" w:hAnsi="Times New Roman" w:cs="Times New Roman"/>
          <w:color w:val="000000"/>
          <w:spacing w:val="-1"/>
          <w:position w:val="-32"/>
          <w:sz w:val="24"/>
          <w:szCs w:val="24"/>
        </w:rPr>
        <w:object w:dxaOrig="3040" w:dyaOrig="760">
          <v:shape id="_x0000_i1062" type="#_x0000_t75" style="width:180pt;height:47.25pt" o:ole="">
            <v:imagedata r:id="rId123" o:title=""/>
          </v:shape>
          <o:OLEObject Type="Embed" ProgID="Equation.3" ShapeID="_x0000_i1062" DrawAspect="Content" ObjectID="_1370355682" r:id="rId124"/>
        </w:object>
      </w:r>
      <w:r w:rsidRPr="002047BC">
        <w:rPr>
          <w:rFonts w:ascii="Times New Roman" w:hAnsi="Times New Roman" w:cs="Times New Roman"/>
          <w:color w:val="000000"/>
          <w:spacing w:val="-1"/>
          <w:sz w:val="24"/>
          <w:szCs w:val="24"/>
        </w:rPr>
        <w:tab/>
        <w:t xml:space="preserve">    </w:t>
      </w:r>
      <w:r w:rsidRPr="002047BC">
        <w:rPr>
          <w:rFonts w:ascii="Times New Roman" w:hAnsi="Times New Roman" w:cs="Times New Roman"/>
          <w:color w:val="000000"/>
          <w:spacing w:val="-1"/>
          <w:sz w:val="24"/>
          <w:szCs w:val="24"/>
        </w:rPr>
        <w:tab/>
      </w:r>
      <w:r w:rsidRPr="002047BC">
        <w:rPr>
          <w:rFonts w:ascii="Times New Roman" w:hAnsi="Times New Roman" w:cs="Times New Roman"/>
          <w:color w:val="000000"/>
          <w:spacing w:val="-1"/>
          <w:sz w:val="24"/>
          <w:szCs w:val="24"/>
        </w:rPr>
        <w:tab/>
        <w:t xml:space="preserve">                                      </w:t>
      </w:r>
      <w:r w:rsidR="00FA518F">
        <w:rPr>
          <w:rFonts w:ascii="Times New Roman" w:hAnsi="Times New Roman" w:cs="Times New Roman"/>
          <w:color w:val="000000"/>
          <w:spacing w:val="-1"/>
          <w:sz w:val="24"/>
          <w:szCs w:val="24"/>
        </w:rPr>
        <w:t>(3.14</w:t>
      </w:r>
      <w:r w:rsidRPr="002047BC">
        <w:rPr>
          <w:rFonts w:ascii="Times New Roman" w:hAnsi="Times New Roman" w:cs="Times New Roman"/>
          <w:color w:val="000000"/>
          <w:spacing w:val="-1"/>
          <w:sz w:val="24"/>
          <w:szCs w:val="24"/>
        </w:rPr>
        <w:t>)</w:t>
      </w:r>
    </w:p>
    <w:p w:rsidR="00621032" w:rsidRPr="002047BC" w:rsidRDefault="00621032" w:rsidP="00D6244D">
      <w:pPr>
        <w:widowControl w:val="0"/>
        <w:autoSpaceDE w:val="0"/>
        <w:autoSpaceDN w:val="0"/>
        <w:adjustRightInd w:val="0"/>
        <w:spacing w:line="360" w:lineRule="auto"/>
        <w:ind w:left="-360"/>
        <w:jc w:val="both"/>
        <w:rPr>
          <w:rFonts w:ascii="Times New Roman" w:hAnsi="Times New Roman" w:cs="Times New Roman"/>
          <w:sz w:val="24"/>
          <w:szCs w:val="24"/>
        </w:rPr>
      </w:pPr>
      <w:r w:rsidRPr="002047BC">
        <w:rPr>
          <w:rFonts w:ascii="Times New Roman" w:hAnsi="Times New Roman" w:cs="Times New Roman"/>
          <w:sz w:val="24"/>
          <w:szCs w:val="24"/>
        </w:rPr>
        <w:lastRenderedPageBreak/>
        <w:t>Where f</w:t>
      </w:r>
      <w:r w:rsidRPr="002047BC">
        <w:rPr>
          <w:rFonts w:ascii="Times New Roman" w:hAnsi="Times New Roman" w:cs="Times New Roman"/>
          <w:sz w:val="24"/>
          <w:szCs w:val="24"/>
          <w:vertAlign w:val="subscript"/>
        </w:rPr>
        <w:t xml:space="preserve">H </w:t>
      </w:r>
      <w:r w:rsidRPr="002047BC">
        <w:rPr>
          <w:rFonts w:ascii="Times New Roman" w:hAnsi="Times New Roman" w:cs="Times New Roman"/>
          <w:sz w:val="24"/>
          <w:szCs w:val="24"/>
        </w:rPr>
        <w:t>= upper frequency</w:t>
      </w:r>
    </w:p>
    <w:p w:rsidR="00621032" w:rsidRPr="002047BC" w:rsidRDefault="00621032" w:rsidP="00D6244D">
      <w:pPr>
        <w:widowControl w:val="0"/>
        <w:autoSpaceDE w:val="0"/>
        <w:autoSpaceDN w:val="0"/>
        <w:adjustRightInd w:val="0"/>
        <w:spacing w:line="360" w:lineRule="auto"/>
        <w:ind w:left="-360"/>
        <w:jc w:val="both"/>
        <w:rPr>
          <w:rFonts w:ascii="Times New Roman" w:hAnsi="Times New Roman" w:cs="Times New Roman"/>
          <w:sz w:val="24"/>
          <w:szCs w:val="24"/>
          <w:vertAlign w:val="subscript"/>
        </w:rPr>
      </w:pPr>
      <w:r w:rsidRPr="002047BC">
        <w:rPr>
          <w:rFonts w:ascii="Times New Roman" w:hAnsi="Times New Roman" w:cs="Times New Roman"/>
          <w:sz w:val="24"/>
          <w:szCs w:val="24"/>
          <w:vertAlign w:val="subscript"/>
        </w:rPr>
        <w:tab/>
        <w:t xml:space="preserve"> </w:t>
      </w:r>
      <w:r w:rsidRPr="002047BC">
        <w:rPr>
          <w:rFonts w:ascii="Times New Roman" w:hAnsi="Times New Roman" w:cs="Times New Roman"/>
          <w:sz w:val="24"/>
          <w:szCs w:val="24"/>
        </w:rPr>
        <w:t xml:space="preserve">     f</w:t>
      </w:r>
      <w:r w:rsidRPr="002047BC">
        <w:rPr>
          <w:rFonts w:ascii="Times New Roman" w:hAnsi="Times New Roman" w:cs="Times New Roman"/>
          <w:sz w:val="24"/>
          <w:szCs w:val="24"/>
          <w:vertAlign w:val="subscript"/>
        </w:rPr>
        <w:t xml:space="preserve">L </w:t>
      </w:r>
      <w:r w:rsidRPr="002047BC">
        <w:rPr>
          <w:rFonts w:ascii="Times New Roman" w:hAnsi="Times New Roman" w:cs="Times New Roman"/>
          <w:sz w:val="24"/>
          <w:szCs w:val="24"/>
        </w:rPr>
        <w:t>= lower frequency</w:t>
      </w:r>
    </w:p>
    <w:p w:rsidR="00621032" w:rsidRPr="002047BC" w:rsidRDefault="00621032" w:rsidP="00D6244D">
      <w:pPr>
        <w:widowControl w:val="0"/>
        <w:autoSpaceDE w:val="0"/>
        <w:autoSpaceDN w:val="0"/>
        <w:adjustRightInd w:val="0"/>
        <w:spacing w:line="360" w:lineRule="auto"/>
        <w:ind w:left="-360"/>
        <w:jc w:val="both"/>
        <w:rPr>
          <w:rFonts w:ascii="Times New Roman" w:hAnsi="Times New Roman" w:cs="Times New Roman"/>
          <w:sz w:val="24"/>
          <w:szCs w:val="24"/>
        </w:rPr>
      </w:pPr>
      <w:r w:rsidRPr="002047BC">
        <w:rPr>
          <w:rFonts w:ascii="Times New Roman" w:hAnsi="Times New Roman" w:cs="Times New Roman"/>
          <w:sz w:val="24"/>
          <w:szCs w:val="24"/>
          <w:vertAlign w:val="subscript"/>
        </w:rPr>
        <w:tab/>
        <w:t xml:space="preserve">         </w:t>
      </w:r>
      <w:r w:rsidRPr="002047BC">
        <w:rPr>
          <w:rFonts w:ascii="Times New Roman" w:hAnsi="Times New Roman" w:cs="Times New Roman"/>
          <w:sz w:val="24"/>
          <w:szCs w:val="24"/>
        </w:rPr>
        <w:t>f</w:t>
      </w:r>
      <w:r w:rsidRPr="002047BC">
        <w:rPr>
          <w:rFonts w:ascii="Times New Roman" w:hAnsi="Times New Roman" w:cs="Times New Roman"/>
          <w:sz w:val="24"/>
          <w:szCs w:val="24"/>
          <w:vertAlign w:val="subscript"/>
        </w:rPr>
        <w:t xml:space="preserve">C </w:t>
      </w:r>
      <w:r w:rsidRPr="002047BC">
        <w:rPr>
          <w:rFonts w:ascii="Times New Roman" w:hAnsi="Times New Roman" w:cs="Times New Roman"/>
          <w:sz w:val="24"/>
          <w:szCs w:val="24"/>
        </w:rPr>
        <w:t>= center frequency</w:t>
      </w:r>
    </w:p>
    <w:p w:rsidR="00454DA4" w:rsidRPr="002047BC" w:rsidRDefault="00621032" w:rsidP="005D67EC">
      <w:pPr>
        <w:widowControl w:val="0"/>
        <w:autoSpaceDE w:val="0"/>
        <w:autoSpaceDN w:val="0"/>
        <w:adjustRightInd w:val="0"/>
        <w:spacing w:line="360" w:lineRule="auto"/>
        <w:ind w:left="-360"/>
        <w:jc w:val="both"/>
        <w:rPr>
          <w:rFonts w:ascii="Times New Roman" w:hAnsi="Times New Roman" w:cs="Times New Roman"/>
          <w:sz w:val="23"/>
          <w:szCs w:val="23"/>
        </w:rPr>
      </w:pPr>
      <w:r w:rsidRPr="002047BC">
        <w:rPr>
          <w:rFonts w:ascii="Times New Roman" w:hAnsi="Times New Roman" w:cs="Times New Roman"/>
          <w:color w:val="000000"/>
          <w:spacing w:val="-1"/>
          <w:sz w:val="24"/>
          <w:szCs w:val="24"/>
        </w:rPr>
        <w:t xml:space="preserve">An antenna is said to be broadband if </w:t>
      </w:r>
      <w:r w:rsidRPr="002047BC">
        <w:rPr>
          <w:rFonts w:ascii="Times New Roman" w:hAnsi="Times New Roman" w:cs="Times New Roman"/>
          <w:sz w:val="24"/>
          <w:szCs w:val="24"/>
        </w:rPr>
        <w:t>f</w:t>
      </w:r>
      <w:r w:rsidRPr="002047BC">
        <w:rPr>
          <w:rFonts w:ascii="Times New Roman" w:hAnsi="Times New Roman" w:cs="Times New Roman"/>
          <w:sz w:val="24"/>
          <w:szCs w:val="24"/>
          <w:vertAlign w:val="subscript"/>
        </w:rPr>
        <w:t>H</w:t>
      </w:r>
      <w:r w:rsidRPr="002047BC">
        <w:rPr>
          <w:rFonts w:ascii="Times New Roman" w:hAnsi="Times New Roman" w:cs="Times New Roman"/>
          <w:color w:val="000000"/>
          <w:spacing w:val="-1"/>
          <w:sz w:val="24"/>
          <w:szCs w:val="24"/>
        </w:rPr>
        <w:t xml:space="preserve"> /</w:t>
      </w:r>
      <w:r w:rsidRPr="002047BC">
        <w:rPr>
          <w:rFonts w:ascii="Times New Roman" w:hAnsi="Times New Roman" w:cs="Times New Roman"/>
          <w:sz w:val="24"/>
          <w:szCs w:val="24"/>
        </w:rPr>
        <w:t>f</w:t>
      </w:r>
      <w:r w:rsidRPr="002047BC">
        <w:rPr>
          <w:rFonts w:ascii="Times New Roman" w:hAnsi="Times New Roman" w:cs="Times New Roman"/>
          <w:sz w:val="24"/>
          <w:szCs w:val="24"/>
          <w:vertAlign w:val="subscript"/>
        </w:rPr>
        <w:t xml:space="preserve">L </w:t>
      </w:r>
      <w:r w:rsidRPr="002047BC">
        <w:rPr>
          <w:rFonts w:ascii="Times New Roman" w:hAnsi="Times New Roman" w:cs="Times New Roman"/>
          <w:color w:val="000000"/>
          <w:spacing w:val="-1"/>
          <w:sz w:val="24"/>
          <w:szCs w:val="24"/>
        </w:rPr>
        <w:t xml:space="preserve">= 2. One method of judging how efficiently an antenna is operating over the required range of frequencies is by measuring its VSWR. A </w:t>
      </w:r>
      <w:r w:rsidRPr="002047BC">
        <w:rPr>
          <w:rFonts w:ascii="Times New Roman" w:hAnsi="Times New Roman" w:cs="Times New Roman"/>
          <w:iCs/>
          <w:color w:val="000000"/>
          <w:spacing w:val="-1"/>
          <w:sz w:val="24"/>
          <w:szCs w:val="24"/>
        </w:rPr>
        <w:t>VSWR</w:t>
      </w:r>
      <w:r w:rsidRPr="002047BC">
        <w:rPr>
          <w:rFonts w:ascii="Times New Roman" w:hAnsi="Times New Roman" w:cs="Times New Roman"/>
          <w:color w:val="000000"/>
          <w:spacing w:val="-1"/>
          <w:sz w:val="24"/>
          <w:szCs w:val="24"/>
        </w:rPr>
        <w:t xml:space="preserve"> &lt;= 2 (</w:t>
      </w:r>
      <w:r w:rsidRPr="002047BC">
        <w:rPr>
          <w:rFonts w:ascii="Times New Roman" w:hAnsi="Times New Roman" w:cs="Times New Roman"/>
          <w:i/>
          <w:iCs/>
          <w:color w:val="000000"/>
          <w:spacing w:val="-1"/>
          <w:sz w:val="24"/>
          <w:szCs w:val="24"/>
        </w:rPr>
        <w:t>RL</w:t>
      </w:r>
      <w:r w:rsidRPr="002047BC">
        <w:rPr>
          <w:rFonts w:ascii="Times New Roman" w:hAnsi="Times New Roman" w:cs="Times New Roman"/>
          <w:color w:val="000000"/>
          <w:spacing w:val="-1"/>
          <w:sz w:val="24"/>
          <w:szCs w:val="24"/>
        </w:rPr>
        <w:t xml:space="preserve"> = - 9.5</w:t>
      </w:r>
      <w:r w:rsidRPr="002047BC">
        <w:rPr>
          <w:rFonts w:ascii="Times New Roman" w:hAnsi="Times New Roman" w:cs="Times New Roman"/>
          <w:i/>
          <w:iCs/>
          <w:color w:val="000000"/>
          <w:spacing w:val="-1"/>
          <w:sz w:val="24"/>
          <w:szCs w:val="24"/>
        </w:rPr>
        <w:t>dB</w:t>
      </w:r>
      <w:r w:rsidRPr="002047BC">
        <w:rPr>
          <w:rFonts w:ascii="Times New Roman" w:hAnsi="Times New Roman" w:cs="Times New Roman"/>
          <w:color w:val="000000"/>
          <w:spacing w:val="-1"/>
          <w:sz w:val="24"/>
          <w:szCs w:val="24"/>
        </w:rPr>
        <w:t>) ensures good performance.</w:t>
      </w:r>
    </w:p>
    <w:p w:rsidR="00CB0F1C" w:rsidRPr="002047BC" w:rsidRDefault="00CB0F1C" w:rsidP="00D6244D">
      <w:pPr>
        <w:autoSpaceDE w:val="0"/>
        <w:autoSpaceDN w:val="0"/>
        <w:adjustRightInd w:val="0"/>
        <w:spacing w:after="0" w:line="360" w:lineRule="auto"/>
        <w:rPr>
          <w:rFonts w:ascii="Times New Roman" w:hAnsi="Times New Roman" w:cs="Times New Roman"/>
          <w:sz w:val="23"/>
          <w:szCs w:val="23"/>
        </w:rPr>
      </w:pPr>
    </w:p>
    <w:p w:rsidR="00CB0F1C" w:rsidRPr="002047BC" w:rsidRDefault="00CB0F1C" w:rsidP="00D6244D">
      <w:pPr>
        <w:autoSpaceDE w:val="0"/>
        <w:autoSpaceDN w:val="0"/>
        <w:adjustRightInd w:val="0"/>
        <w:spacing w:after="0" w:line="360" w:lineRule="auto"/>
        <w:rPr>
          <w:rFonts w:ascii="Times New Roman" w:hAnsi="Times New Roman" w:cs="Times New Roman"/>
          <w:sz w:val="23"/>
          <w:szCs w:val="23"/>
        </w:rPr>
      </w:pPr>
    </w:p>
    <w:p w:rsidR="00CB0F1C" w:rsidRPr="002047BC" w:rsidRDefault="00CB0F1C" w:rsidP="00D6244D">
      <w:pPr>
        <w:autoSpaceDE w:val="0"/>
        <w:autoSpaceDN w:val="0"/>
        <w:adjustRightInd w:val="0"/>
        <w:spacing w:after="0" w:line="360" w:lineRule="auto"/>
        <w:rPr>
          <w:rFonts w:ascii="Times New Roman" w:hAnsi="Times New Roman" w:cs="Times New Roman"/>
          <w:sz w:val="23"/>
          <w:szCs w:val="23"/>
        </w:rPr>
      </w:pPr>
    </w:p>
    <w:p w:rsidR="00CB0F1C" w:rsidRPr="002047BC" w:rsidRDefault="00CB0F1C" w:rsidP="00D6244D">
      <w:pPr>
        <w:autoSpaceDE w:val="0"/>
        <w:autoSpaceDN w:val="0"/>
        <w:adjustRightInd w:val="0"/>
        <w:spacing w:after="0" w:line="360" w:lineRule="auto"/>
        <w:rPr>
          <w:rFonts w:ascii="Times New Roman" w:hAnsi="Times New Roman" w:cs="Times New Roman"/>
          <w:sz w:val="23"/>
          <w:szCs w:val="23"/>
        </w:rPr>
      </w:pPr>
    </w:p>
    <w:p w:rsidR="00CB0F1C" w:rsidRPr="002047BC" w:rsidRDefault="00CB0F1C" w:rsidP="00D6244D">
      <w:pPr>
        <w:autoSpaceDE w:val="0"/>
        <w:autoSpaceDN w:val="0"/>
        <w:adjustRightInd w:val="0"/>
        <w:spacing w:after="0" w:line="360" w:lineRule="auto"/>
        <w:rPr>
          <w:rFonts w:ascii="Times New Roman" w:hAnsi="Times New Roman" w:cs="Times New Roman"/>
          <w:sz w:val="23"/>
          <w:szCs w:val="23"/>
        </w:rPr>
      </w:pPr>
    </w:p>
    <w:p w:rsidR="00CB0F1C" w:rsidRPr="002047BC" w:rsidRDefault="00CB0F1C" w:rsidP="00D6244D">
      <w:pPr>
        <w:autoSpaceDE w:val="0"/>
        <w:autoSpaceDN w:val="0"/>
        <w:adjustRightInd w:val="0"/>
        <w:spacing w:after="0" w:line="360" w:lineRule="auto"/>
        <w:rPr>
          <w:rFonts w:ascii="Times New Roman" w:hAnsi="Times New Roman" w:cs="Times New Roman"/>
          <w:sz w:val="23"/>
          <w:szCs w:val="23"/>
        </w:rPr>
      </w:pPr>
    </w:p>
    <w:p w:rsidR="00CB0F1C" w:rsidRPr="002047BC" w:rsidRDefault="00CB0F1C" w:rsidP="00D6244D">
      <w:pPr>
        <w:autoSpaceDE w:val="0"/>
        <w:autoSpaceDN w:val="0"/>
        <w:adjustRightInd w:val="0"/>
        <w:spacing w:after="0" w:line="360" w:lineRule="auto"/>
        <w:rPr>
          <w:rFonts w:ascii="Times New Roman" w:hAnsi="Times New Roman" w:cs="Times New Roman"/>
          <w:sz w:val="23"/>
          <w:szCs w:val="23"/>
        </w:rPr>
      </w:pPr>
    </w:p>
    <w:p w:rsidR="00CB0F1C" w:rsidRPr="002047BC" w:rsidRDefault="00CB0F1C" w:rsidP="00D6244D">
      <w:pPr>
        <w:autoSpaceDE w:val="0"/>
        <w:autoSpaceDN w:val="0"/>
        <w:adjustRightInd w:val="0"/>
        <w:spacing w:after="0" w:line="360" w:lineRule="auto"/>
        <w:rPr>
          <w:rFonts w:ascii="Times New Roman" w:hAnsi="Times New Roman" w:cs="Times New Roman"/>
          <w:sz w:val="23"/>
          <w:szCs w:val="23"/>
        </w:rPr>
      </w:pPr>
    </w:p>
    <w:p w:rsidR="00CB0F1C" w:rsidRPr="002047BC" w:rsidRDefault="00CB0F1C" w:rsidP="00D6244D">
      <w:pPr>
        <w:autoSpaceDE w:val="0"/>
        <w:autoSpaceDN w:val="0"/>
        <w:adjustRightInd w:val="0"/>
        <w:spacing w:after="0" w:line="360" w:lineRule="auto"/>
        <w:rPr>
          <w:rFonts w:ascii="Times New Roman" w:hAnsi="Times New Roman" w:cs="Times New Roman"/>
          <w:sz w:val="23"/>
          <w:szCs w:val="23"/>
        </w:rPr>
      </w:pPr>
    </w:p>
    <w:p w:rsidR="00CB0F1C" w:rsidRPr="002047BC" w:rsidRDefault="00CB0F1C" w:rsidP="00D6244D">
      <w:pPr>
        <w:autoSpaceDE w:val="0"/>
        <w:autoSpaceDN w:val="0"/>
        <w:adjustRightInd w:val="0"/>
        <w:spacing w:after="0" w:line="360" w:lineRule="auto"/>
        <w:rPr>
          <w:rFonts w:ascii="Times New Roman" w:hAnsi="Times New Roman" w:cs="Times New Roman"/>
          <w:sz w:val="23"/>
          <w:szCs w:val="23"/>
        </w:rPr>
      </w:pPr>
    </w:p>
    <w:p w:rsidR="00CB0F1C" w:rsidRPr="002047BC" w:rsidRDefault="00CB0F1C" w:rsidP="00D6244D">
      <w:pPr>
        <w:autoSpaceDE w:val="0"/>
        <w:autoSpaceDN w:val="0"/>
        <w:adjustRightInd w:val="0"/>
        <w:spacing w:after="0" w:line="360" w:lineRule="auto"/>
        <w:rPr>
          <w:rFonts w:ascii="Times New Roman" w:hAnsi="Times New Roman" w:cs="Times New Roman"/>
          <w:sz w:val="23"/>
          <w:szCs w:val="23"/>
        </w:rPr>
      </w:pPr>
    </w:p>
    <w:p w:rsidR="00454DA4" w:rsidRPr="002047BC" w:rsidRDefault="00454DA4" w:rsidP="00D6244D">
      <w:pPr>
        <w:autoSpaceDE w:val="0"/>
        <w:autoSpaceDN w:val="0"/>
        <w:adjustRightInd w:val="0"/>
        <w:spacing w:after="0" w:line="360" w:lineRule="auto"/>
        <w:rPr>
          <w:rFonts w:ascii="Times New Roman" w:hAnsi="Times New Roman" w:cs="Times New Roman"/>
          <w:sz w:val="23"/>
          <w:szCs w:val="23"/>
        </w:rPr>
      </w:pPr>
    </w:p>
    <w:p w:rsidR="00454DA4" w:rsidRPr="002047BC" w:rsidRDefault="00454DA4" w:rsidP="00D6244D">
      <w:pPr>
        <w:autoSpaceDE w:val="0"/>
        <w:autoSpaceDN w:val="0"/>
        <w:adjustRightInd w:val="0"/>
        <w:spacing w:after="0" w:line="360" w:lineRule="auto"/>
        <w:rPr>
          <w:rFonts w:ascii="Times New Roman" w:hAnsi="Times New Roman" w:cs="Times New Roman"/>
          <w:sz w:val="23"/>
          <w:szCs w:val="23"/>
        </w:rPr>
      </w:pPr>
    </w:p>
    <w:p w:rsidR="00454DA4" w:rsidRPr="002047BC" w:rsidRDefault="00454DA4" w:rsidP="00D6244D">
      <w:pPr>
        <w:autoSpaceDE w:val="0"/>
        <w:autoSpaceDN w:val="0"/>
        <w:adjustRightInd w:val="0"/>
        <w:spacing w:after="0" w:line="360" w:lineRule="auto"/>
        <w:rPr>
          <w:rFonts w:ascii="Times New Roman" w:hAnsi="Times New Roman" w:cs="Times New Roman"/>
          <w:sz w:val="23"/>
          <w:szCs w:val="23"/>
        </w:rPr>
      </w:pPr>
    </w:p>
    <w:p w:rsidR="00454DA4" w:rsidRPr="002047BC" w:rsidRDefault="00454DA4" w:rsidP="00D6244D">
      <w:pPr>
        <w:autoSpaceDE w:val="0"/>
        <w:autoSpaceDN w:val="0"/>
        <w:adjustRightInd w:val="0"/>
        <w:spacing w:after="0" w:line="360" w:lineRule="auto"/>
        <w:rPr>
          <w:rFonts w:ascii="Times New Roman" w:hAnsi="Times New Roman" w:cs="Times New Roman"/>
          <w:sz w:val="23"/>
          <w:szCs w:val="23"/>
        </w:rPr>
      </w:pPr>
    </w:p>
    <w:p w:rsidR="00454DA4" w:rsidRPr="002047BC" w:rsidRDefault="00454DA4" w:rsidP="00D6244D">
      <w:pPr>
        <w:autoSpaceDE w:val="0"/>
        <w:autoSpaceDN w:val="0"/>
        <w:adjustRightInd w:val="0"/>
        <w:spacing w:after="0" w:line="360" w:lineRule="auto"/>
        <w:rPr>
          <w:rFonts w:ascii="Times New Roman" w:hAnsi="Times New Roman" w:cs="Times New Roman"/>
          <w:sz w:val="23"/>
          <w:szCs w:val="23"/>
        </w:rPr>
      </w:pPr>
    </w:p>
    <w:p w:rsidR="00454DA4" w:rsidRPr="002047BC" w:rsidRDefault="00454DA4" w:rsidP="00D6244D">
      <w:pPr>
        <w:autoSpaceDE w:val="0"/>
        <w:autoSpaceDN w:val="0"/>
        <w:adjustRightInd w:val="0"/>
        <w:spacing w:after="0" w:line="360" w:lineRule="auto"/>
        <w:rPr>
          <w:rFonts w:ascii="Times New Roman" w:hAnsi="Times New Roman" w:cs="Times New Roman"/>
          <w:sz w:val="23"/>
          <w:szCs w:val="23"/>
        </w:rPr>
      </w:pPr>
    </w:p>
    <w:p w:rsidR="00454DA4" w:rsidRPr="002047BC" w:rsidRDefault="00454DA4" w:rsidP="00D6244D">
      <w:pPr>
        <w:autoSpaceDE w:val="0"/>
        <w:autoSpaceDN w:val="0"/>
        <w:adjustRightInd w:val="0"/>
        <w:spacing w:after="0" w:line="360" w:lineRule="auto"/>
        <w:rPr>
          <w:rFonts w:ascii="Times New Roman" w:hAnsi="Times New Roman" w:cs="Times New Roman"/>
          <w:sz w:val="23"/>
          <w:szCs w:val="23"/>
        </w:rPr>
      </w:pPr>
    </w:p>
    <w:p w:rsidR="00454DA4" w:rsidRPr="002047BC" w:rsidRDefault="00454DA4" w:rsidP="00D6244D">
      <w:pPr>
        <w:autoSpaceDE w:val="0"/>
        <w:autoSpaceDN w:val="0"/>
        <w:adjustRightInd w:val="0"/>
        <w:spacing w:after="0" w:line="360" w:lineRule="auto"/>
        <w:rPr>
          <w:rFonts w:ascii="Times New Roman" w:hAnsi="Times New Roman" w:cs="Times New Roman"/>
          <w:sz w:val="23"/>
          <w:szCs w:val="23"/>
        </w:rPr>
      </w:pPr>
    </w:p>
    <w:p w:rsidR="00454DA4" w:rsidRPr="002047BC" w:rsidRDefault="00454DA4" w:rsidP="00D6244D">
      <w:pPr>
        <w:autoSpaceDE w:val="0"/>
        <w:autoSpaceDN w:val="0"/>
        <w:adjustRightInd w:val="0"/>
        <w:spacing w:after="0" w:line="360" w:lineRule="auto"/>
        <w:rPr>
          <w:rFonts w:ascii="Times New Roman" w:hAnsi="Times New Roman" w:cs="Times New Roman"/>
          <w:sz w:val="23"/>
          <w:szCs w:val="23"/>
        </w:rPr>
      </w:pPr>
    </w:p>
    <w:p w:rsidR="00454DA4" w:rsidRPr="002047BC" w:rsidRDefault="00454DA4" w:rsidP="00D6244D">
      <w:pPr>
        <w:autoSpaceDE w:val="0"/>
        <w:autoSpaceDN w:val="0"/>
        <w:adjustRightInd w:val="0"/>
        <w:spacing w:after="0" w:line="360" w:lineRule="auto"/>
        <w:rPr>
          <w:rFonts w:ascii="Times New Roman" w:hAnsi="Times New Roman" w:cs="Times New Roman"/>
          <w:sz w:val="23"/>
          <w:szCs w:val="23"/>
        </w:rPr>
      </w:pPr>
    </w:p>
    <w:p w:rsidR="00454DA4" w:rsidRPr="002047BC" w:rsidRDefault="00454DA4" w:rsidP="00D6244D">
      <w:pPr>
        <w:autoSpaceDE w:val="0"/>
        <w:autoSpaceDN w:val="0"/>
        <w:adjustRightInd w:val="0"/>
        <w:spacing w:after="0" w:line="360" w:lineRule="auto"/>
        <w:rPr>
          <w:rFonts w:ascii="Times New Roman" w:hAnsi="Times New Roman" w:cs="Times New Roman"/>
          <w:sz w:val="23"/>
          <w:szCs w:val="23"/>
        </w:rPr>
      </w:pPr>
    </w:p>
    <w:p w:rsidR="00454DA4" w:rsidRPr="002047BC" w:rsidRDefault="00454DA4" w:rsidP="00D6244D">
      <w:pPr>
        <w:autoSpaceDE w:val="0"/>
        <w:autoSpaceDN w:val="0"/>
        <w:adjustRightInd w:val="0"/>
        <w:spacing w:after="0" w:line="360" w:lineRule="auto"/>
        <w:rPr>
          <w:rFonts w:ascii="Times New Roman" w:hAnsi="Times New Roman" w:cs="Times New Roman"/>
          <w:sz w:val="23"/>
          <w:szCs w:val="23"/>
        </w:rPr>
      </w:pPr>
    </w:p>
    <w:p w:rsidR="00454DA4" w:rsidRPr="002047BC" w:rsidRDefault="00454DA4" w:rsidP="00D6244D">
      <w:pPr>
        <w:autoSpaceDE w:val="0"/>
        <w:autoSpaceDN w:val="0"/>
        <w:adjustRightInd w:val="0"/>
        <w:spacing w:after="0" w:line="360" w:lineRule="auto"/>
        <w:rPr>
          <w:rFonts w:ascii="Times New Roman" w:hAnsi="Times New Roman" w:cs="Times New Roman"/>
          <w:sz w:val="23"/>
          <w:szCs w:val="23"/>
        </w:rPr>
      </w:pPr>
    </w:p>
    <w:p w:rsidR="00B100CE" w:rsidRPr="005925C7" w:rsidRDefault="00B100CE" w:rsidP="00D6244D">
      <w:pPr>
        <w:autoSpaceDE w:val="0"/>
        <w:autoSpaceDN w:val="0"/>
        <w:adjustRightInd w:val="0"/>
        <w:spacing w:after="0" w:line="360" w:lineRule="auto"/>
        <w:jc w:val="center"/>
        <w:rPr>
          <w:rFonts w:ascii="Times-Roman" w:hAnsi="Times-Roman" w:cs="Times-Roman"/>
          <w:b/>
          <w:sz w:val="40"/>
          <w:szCs w:val="40"/>
          <w:u w:val="single"/>
        </w:rPr>
      </w:pPr>
      <w:r w:rsidRPr="005925C7">
        <w:rPr>
          <w:rFonts w:ascii="Times-Roman" w:hAnsi="Times-Roman" w:cs="Times-Roman"/>
          <w:b/>
          <w:sz w:val="40"/>
          <w:szCs w:val="40"/>
          <w:u w:val="single"/>
        </w:rPr>
        <w:lastRenderedPageBreak/>
        <w:t>CHAPTER  4</w:t>
      </w:r>
    </w:p>
    <w:p w:rsidR="00B100CE" w:rsidRPr="005925C7" w:rsidRDefault="00B100CE" w:rsidP="00C47D87">
      <w:pPr>
        <w:autoSpaceDE w:val="0"/>
        <w:autoSpaceDN w:val="0"/>
        <w:adjustRightInd w:val="0"/>
        <w:spacing w:after="0" w:line="360" w:lineRule="auto"/>
        <w:jc w:val="center"/>
        <w:rPr>
          <w:rFonts w:ascii="Times-Roman" w:hAnsi="Times-Roman" w:cs="Times-Roman"/>
          <w:b/>
          <w:sz w:val="48"/>
          <w:szCs w:val="48"/>
        </w:rPr>
      </w:pPr>
      <w:r w:rsidRPr="005925C7">
        <w:rPr>
          <w:rFonts w:ascii="Times-Roman" w:hAnsi="Times-Roman" w:cs="Times-Roman"/>
          <w:b/>
          <w:sz w:val="36"/>
          <w:szCs w:val="36"/>
          <w:u w:val="single"/>
        </w:rPr>
        <w:t>SLOTTED MICROSTRIP ANTENNAS FOR CIRCULAR POLARIZATION AND RFID APPLICATION</w:t>
      </w:r>
    </w:p>
    <w:p w:rsidR="00B100CE" w:rsidRPr="005925C7" w:rsidRDefault="00B100CE" w:rsidP="00D6244D">
      <w:pPr>
        <w:autoSpaceDE w:val="0"/>
        <w:autoSpaceDN w:val="0"/>
        <w:adjustRightInd w:val="0"/>
        <w:spacing w:after="0" w:line="360" w:lineRule="auto"/>
        <w:jc w:val="both"/>
        <w:rPr>
          <w:rFonts w:ascii="Times New Roman" w:hAnsi="Times New Roman" w:cs="Times New Roman"/>
          <w:b/>
          <w:sz w:val="30"/>
          <w:szCs w:val="30"/>
        </w:rPr>
      </w:pPr>
      <w:r w:rsidRPr="005925C7">
        <w:rPr>
          <w:rFonts w:ascii="Times New Roman" w:hAnsi="Times New Roman" w:cs="Times New Roman"/>
          <w:b/>
          <w:sz w:val="30"/>
          <w:szCs w:val="30"/>
        </w:rPr>
        <w:t>4.1.</w:t>
      </w:r>
      <w:r w:rsidRPr="005925C7">
        <w:rPr>
          <w:rFonts w:ascii="Times New Roman" w:hAnsi="Times New Roman" w:cs="Times New Roman"/>
          <w:b/>
          <w:sz w:val="30"/>
          <w:szCs w:val="30"/>
          <w:u w:val="single"/>
        </w:rPr>
        <w:t>OVERVIEW</w:t>
      </w:r>
    </w:p>
    <w:p w:rsidR="00B100CE" w:rsidRDefault="00B100CE" w:rsidP="00D6244D">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w:t>
      </w:r>
      <w:r w:rsidRPr="006E6B74">
        <w:rPr>
          <w:rFonts w:ascii="Times New Roman" w:hAnsi="Times New Roman" w:cs="Times New Roman"/>
          <w:bCs/>
          <w:sz w:val="24"/>
          <w:szCs w:val="24"/>
        </w:rPr>
        <w:t>symmetric-circular shaped slotted microstrip</w:t>
      </w:r>
      <w:r>
        <w:rPr>
          <w:rFonts w:ascii="Times New Roman" w:hAnsi="Times New Roman" w:cs="Times New Roman"/>
          <w:bCs/>
          <w:sz w:val="24"/>
          <w:szCs w:val="24"/>
        </w:rPr>
        <w:t xml:space="preserve"> </w:t>
      </w:r>
      <w:r w:rsidRPr="006E6B74">
        <w:rPr>
          <w:rFonts w:ascii="Times New Roman" w:hAnsi="Times New Roman" w:cs="Times New Roman"/>
          <w:bCs/>
          <w:sz w:val="24"/>
          <w:szCs w:val="24"/>
        </w:rPr>
        <w:t>patch anten</w:t>
      </w:r>
      <w:r>
        <w:rPr>
          <w:rFonts w:ascii="Times New Roman" w:hAnsi="Times New Roman" w:cs="Times New Roman"/>
          <w:bCs/>
          <w:sz w:val="24"/>
          <w:szCs w:val="24"/>
        </w:rPr>
        <w:t xml:space="preserve">nas with slits are proposed for </w:t>
      </w:r>
      <w:r w:rsidRPr="006E6B74">
        <w:rPr>
          <w:rFonts w:ascii="Times New Roman" w:hAnsi="Times New Roman" w:cs="Times New Roman"/>
          <w:bCs/>
          <w:sz w:val="24"/>
          <w:szCs w:val="24"/>
        </w:rPr>
        <w:t>circularly polarized(CP) radiation and radio frequency identification (RFID) reader</w:t>
      </w:r>
      <w:r>
        <w:rPr>
          <w:rFonts w:ascii="Times New Roman" w:hAnsi="Times New Roman" w:cs="Times New Roman"/>
          <w:bCs/>
          <w:sz w:val="24"/>
          <w:szCs w:val="24"/>
        </w:rPr>
        <w:t xml:space="preserve"> </w:t>
      </w:r>
      <w:r w:rsidRPr="006E6B74">
        <w:rPr>
          <w:rFonts w:ascii="Times New Roman" w:hAnsi="Times New Roman" w:cs="Times New Roman"/>
          <w:bCs/>
          <w:sz w:val="24"/>
          <w:szCs w:val="24"/>
        </w:rPr>
        <w:t>applications. A single-feed configuration based asymmetric-circular</w:t>
      </w:r>
      <w:r>
        <w:rPr>
          <w:rFonts w:ascii="Times New Roman" w:hAnsi="Times New Roman" w:cs="Times New Roman"/>
          <w:bCs/>
          <w:sz w:val="24"/>
          <w:szCs w:val="24"/>
        </w:rPr>
        <w:t xml:space="preserve"> </w:t>
      </w:r>
      <w:r w:rsidRPr="006E6B74">
        <w:rPr>
          <w:rFonts w:ascii="Times New Roman" w:hAnsi="Times New Roman" w:cs="Times New Roman"/>
          <w:bCs/>
          <w:sz w:val="24"/>
          <w:szCs w:val="24"/>
        </w:rPr>
        <w:t>shaped sl</w:t>
      </w:r>
      <w:r>
        <w:rPr>
          <w:rFonts w:ascii="Times New Roman" w:hAnsi="Times New Roman" w:cs="Times New Roman"/>
          <w:bCs/>
          <w:sz w:val="24"/>
          <w:szCs w:val="24"/>
        </w:rPr>
        <w:t xml:space="preserve">otted square microstrip patches </w:t>
      </w:r>
      <w:r w:rsidRPr="006E6B74">
        <w:rPr>
          <w:rFonts w:ascii="Times New Roman" w:hAnsi="Times New Roman" w:cs="Times New Roman"/>
          <w:bCs/>
          <w:sz w:val="24"/>
          <w:szCs w:val="24"/>
        </w:rPr>
        <w:t>are adopted to</w:t>
      </w:r>
      <w:r>
        <w:rPr>
          <w:rFonts w:ascii="Times New Roman" w:hAnsi="Times New Roman" w:cs="Times New Roman"/>
          <w:bCs/>
          <w:sz w:val="24"/>
          <w:szCs w:val="24"/>
        </w:rPr>
        <w:t xml:space="preserve"> </w:t>
      </w:r>
      <w:r w:rsidRPr="006E6B74">
        <w:rPr>
          <w:rFonts w:ascii="Times New Roman" w:hAnsi="Times New Roman" w:cs="Times New Roman"/>
          <w:bCs/>
          <w:sz w:val="24"/>
          <w:szCs w:val="24"/>
        </w:rPr>
        <w:t>realize the compact circularly polarized microstrip antennas. The</w:t>
      </w:r>
      <w:r>
        <w:rPr>
          <w:rFonts w:ascii="Times New Roman" w:hAnsi="Times New Roman" w:cs="Times New Roman"/>
          <w:bCs/>
          <w:sz w:val="24"/>
          <w:szCs w:val="24"/>
        </w:rPr>
        <w:t xml:space="preserve"> asymmetric- </w:t>
      </w:r>
      <w:r w:rsidRPr="006E6B74">
        <w:rPr>
          <w:rFonts w:ascii="Times New Roman" w:hAnsi="Times New Roman" w:cs="Times New Roman"/>
          <w:bCs/>
          <w:sz w:val="24"/>
          <w:szCs w:val="24"/>
        </w:rPr>
        <w:t>circular shaped slot(s) along the diagonal directions</w:t>
      </w:r>
      <w:r>
        <w:rPr>
          <w:rFonts w:ascii="Times New Roman" w:hAnsi="Times New Roman" w:cs="Times New Roman"/>
          <w:bCs/>
          <w:sz w:val="24"/>
          <w:szCs w:val="24"/>
        </w:rPr>
        <w:t xml:space="preserve"> </w:t>
      </w:r>
      <w:r w:rsidRPr="006E6B74">
        <w:rPr>
          <w:rFonts w:ascii="Times New Roman" w:hAnsi="Times New Roman" w:cs="Times New Roman"/>
          <w:bCs/>
          <w:sz w:val="24"/>
          <w:szCs w:val="24"/>
        </w:rPr>
        <w:t>are embedded symmetrically onto a square microstrip patch</w:t>
      </w:r>
      <w:r>
        <w:rPr>
          <w:rFonts w:ascii="Times New Roman" w:hAnsi="Times New Roman" w:cs="Times New Roman"/>
          <w:bCs/>
          <w:sz w:val="24"/>
          <w:szCs w:val="24"/>
        </w:rPr>
        <w:t xml:space="preserve"> </w:t>
      </w:r>
      <w:r w:rsidRPr="006E6B74">
        <w:rPr>
          <w:rFonts w:ascii="Times New Roman" w:hAnsi="Times New Roman" w:cs="Times New Roman"/>
          <w:bCs/>
          <w:sz w:val="24"/>
          <w:szCs w:val="24"/>
        </w:rPr>
        <w:t>for CP radiation and small antenna size. The CP radiation can</w:t>
      </w:r>
      <w:r>
        <w:rPr>
          <w:rFonts w:ascii="Times New Roman" w:hAnsi="Times New Roman" w:cs="Times New Roman"/>
          <w:bCs/>
          <w:sz w:val="24"/>
          <w:szCs w:val="24"/>
        </w:rPr>
        <w:t xml:space="preserve"> be achieved by </w:t>
      </w:r>
      <w:r w:rsidRPr="006E6B74">
        <w:rPr>
          <w:rFonts w:ascii="Times New Roman" w:hAnsi="Times New Roman" w:cs="Times New Roman"/>
          <w:bCs/>
          <w:sz w:val="24"/>
          <w:szCs w:val="24"/>
        </w:rPr>
        <w:t>slightly asymmetric (unbalanced) patch along</w:t>
      </w:r>
      <w:r>
        <w:rPr>
          <w:rFonts w:ascii="Times New Roman" w:hAnsi="Times New Roman" w:cs="Times New Roman"/>
          <w:bCs/>
          <w:sz w:val="24"/>
          <w:szCs w:val="24"/>
        </w:rPr>
        <w:t xml:space="preserve"> </w:t>
      </w:r>
      <w:r w:rsidRPr="006E6B74">
        <w:rPr>
          <w:rFonts w:ascii="Times New Roman" w:hAnsi="Times New Roman" w:cs="Times New Roman"/>
          <w:bCs/>
          <w:sz w:val="24"/>
          <w:szCs w:val="24"/>
        </w:rPr>
        <w:t>the diagonal directions by slot areas.</w:t>
      </w:r>
    </w:p>
    <w:p w:rsidR="00B100CE" w:rsidRPr="006E6B74" w:rsidRDefault="00B100CE" w:rsidP="00D6244D">
      <w:pPr>
        <w:autoSpaceDE w:val="0"/>
        <w:autoSpaceDN w:val="0"/>
        <w:adjustRightInd w:val="0"/>
        <w:spacing w:after="0" w:line="360" w:lineRule="auto"/>
        <w:jc w:val="both"/>
        <w:rPr>
          <w:rFonts w:ascii="Times New Roman" w:hAnsi="Times New Roman" w:cs="Times New Roman"/>
          <w:sz w:val="24"/>
          <w:szCs w:val="24"/>
        </w:rPr>
      </w:pPr>
      <w:r w:rsidRPr="006E6B74">
        <w:rPr>
          <w:rFonts w:ascii="Times New Roman" w:hAnsi="Times New Roman" w:cs="Times New Roman"/>
          <w:sz w:val="24"/>
          <w:szCs w:val="24"/>
        </w:rPr>
        <w:t>The single-feed CPMAs are usually more compact as compared to the dual-feed CPMAs.The major consideration for the CP microstrip antenna design of handheld/portable RFID reader applications is overall compact size of the antenna; the antenna gain and bandwidth are not so critical. However, the antenna must cover at least one UHF RFID band with bandwidth of few MHz. The small size of the CPMA can be achieved at the cost of limited gain, narrow 3-dB AR bandwidth and impedance bandwidth. Various techniques have been published  to generate the CP radiation of the single-feed microstrip antennas.</w:t>
      </w:r>
    </w:p>
    <w:p w:rsidR="00B100CE" w:rsidRDefault="00B100CE" w:rsidP="00D6244D">
      <w:pPr>
        <w:autoSpaceDE w:val="0"/>
        <w:autoSpaceDN w:val="0"/>
        <w:adjustRightInd w:val="0"/>
        <w:spacing w:after="0" w:line="360" w:lineRule="auto"/>
        <w:jc w:val="both"/>
        <w:rPr>
          <w:rFonts w:ascii="Times New Roman" w:hAnsi="Times New Roman" w:cs="Times New Roman"/>
          <w:sz w:val="24"/>
          <w:szCs w:val="24"/>
        </w:rPr>
      </w:pPr>
      <w:r w:rsidRPr="006E6B74">
        <w:rPr>
          <w:rFonts w:ascii="Times New Roman" w:hAnsi="Times New Roman" w:cs="Times New Roman"/>
          <w:sz w:val="24"/>
          <w:szCs w:val="24"/>
        </w:rPr>
        <w:t>The single-feed square patch was proposed by Sharma and Gupta for CP radiation using the symmetric truncated corners method . The single-feed CP annular-ring, square and circular patch antennas with perturbation elements (symmetric cross, inner stubs techniques etc.) have been reported in previous chapters. The study of the asymmetric-circular shaped slotted microstrip patches (ACSSMPs)</w:t>
      </w:r>
      <w:r>
        <w:rPr>
          <w:rFonts w:ascii="Times New Roman" w:hAnsi="Times New Roman" w:cs="Times New Roman"/>
          <w:sz w:val="24"/>
          <w:szCs w:val="24"/>
        </w:rPr>
        <w:t xml:space="preserve"> for the CP radiation will be discussed below.</w:t>
      </w:r>
    </w:p>
    <w:p w:rsidR="00B100CE" w:rsidRPr="00B5428B" w:rsidRDefault="00B100CE" w:rsidP="00D6244D">
      <w:pPr>
        <w:autoSpaceDE w:val="0"/>
        <w:autoSpaceDN w:val="0"/>
        <w:adjustRightInd w:val="0"/>
        <w:spacing w:after="0" w:line="360" w:lineRule="auto"/>
        <w:jc w:val="both"/>
        <w:rPr>
          <w:rFonts w:ascii="Times-Roman" w:hAnsi="Times-Roman" w:cs="Times-Roman"/>
          <w:sz w:val="24"/>
          <w:szCs w:val="24"/>
        </w:rPr>
      </w:pPr>
      <w:r w:rsidRPr="00B5428B">
        <w:rPr>
          <w:rFonts w:ascii="Times-Roman" w:hAnsi="Times-Roman" w:cs="Times-Roman"/>
          <w:sz w:val="24"/>
          <w:szCs w:val="24"/>
        </w:rPr>
        <w:t>In this paper, novel CP ACSSMP antennas are proposed for the UHF RFID handheld reader applications. A new asymmetric-circular shaped slotted square patch is used to generate a CP radiation with compact antenna size. By slightly varying the radius of the circular-slots in diagonal directions of a square patch, CP radiation of the antenna can be obtained.</w:t>
      </w:r>
    </w:p>
    <w:p w:rsidR="00B100CE" w:rsidRPr="00B5428B" w:rsidRDefault="00B100CE" w:rsidP="00D6244D">
      <w:pPr>
        <w:autoSpaceDE w:val="0"/>
        <w:autoSpaceDN w:val="0"/>
        <w:adjustRightInd w:val="0"/>
        <w:spacing w:after="0" w:line="360" w:lineRule="auto"/>
        <w:jc w:val="both"/>
        <w:rPr>
          <w:rFonts w:ascii="Times-Roman" w:hAnsi="Times-Roman" w:cs="Times-Roman"/>
          <w:sz w:val="24"/>
          <w:szCs w:val="24"/>
        </w:rPr>
      </w:pPr>
      <w:r w:rsidRPr="00B5428B">
        <w:rPr>
          <w:rFonts w:ascii="Times-Roman" w:hAnsi="Times-Roman" w:cs="Times-Roman"/>
          <w:sz w:val="24"/>
          <w:szCs w:val="24"/>
        </w:rPr>
        <w:t xml:space="preserve">The cross-section view of the proposed asymmetric-circular shaped slotted (unbalanced) square microstrip patch antenna is shown in Fig. </w:t>
      </w:r>
      <w:r>
        <w:rPr>
          <w:rFonts w:ascii="Times-Roman" w:hAnsi="Times-Roman" w:cs="Times-Roman"/>
          <w:sz w:val="24"/>
          <w:szCs w:val="24"/>
        </w:rPr>
        <w:t>4.1</w:t>
      </w:r>
      <w:r w:rsidRPr="00B5428B">
        <w:rPr>
          <w:rFonts w:ascii="Times-Roman" w:hAnsi="Times-Roman" w:cs="Times-Roman"/>
          <w:sz w:val="24"/>
          <w:szCs w:val="24"/>
        </w:rPr>
        <w:t xml:space="preserve">. Length of the square patch is L(78.0 mm). is the </w:t>
      </w:r>
      <w:r w:rsidRPr="00B5428B">
        <w:rPr>
          <w:rFonts w:ascii="Times-Roman" w:hAnsi="Times-Roman" w:cs="Times-Roman"/>
          <w:sz w:val="24"/>
          <w:szCs w:val="24"/>
        </w:rPr>
        <w:lastRenderedPageBreak/>
        <w:t>coaxial feed-location from the patch center. The overall antenna size is designed based on the handheld/portable RFID reader requirements.</w:t>
      </w:r>
    </w:p>
    <w:p w:rsidR="00B100CE" w:rsidRPr="00B5428B" w:rsidRDefault="00B100CE" w:rsidP="00D6244D">
      <w:pPr>
        <w:autoSpaceDE w:val="0"/>
        <w:autoSpaceDN w:val="0"/>
        <w:adjustRightInd w:val="0"/>
        <w:spacing w:after="0" w:line="360" w:lineRule="auto"/>
        <w:jc w:val="both"/>
        <w:rPr>
          <w:rFonts w:ascii="Times-Roman" w:hAnsi="Times-Roman" w:cs="Times-Roman"/>
          <w:sz w:val="24"/>
          <w:szCs w:val="24"/>
        </w:rPr>
      </w:pPr>
      <w:r w:rsidRPr="00B5428B">
        <w:rPr>
          <w:rFonts w:ascii="Times-Roman" w:hAnsi="Times-Roman" w:cs="Times-Roman"/>
          <w:sz w:val="24"/>
          <w:szCs w:val="24"/>
        </w:rPr>
        <w:t>The proposed</w:t>
      </w:r>
      <w:r>
        <w:rPr>
          <w:rFonts w:ascii="Times-Roman" w:hAnsi="Times-Roman" w:cs="Times-Roman"/>
          <w:sz w:val="24"/>
          <w:szCs w:val="24"/>
        </w:rPr>
        <w:t xml:space="preserve"> CP ACSSMP is shown in Fig. 4.2</w:t>
      </w:r>
      <w:r w:rsidRPr="00B5428B">
        <w:rPr>
          <w:rFonts w:ascii="Times-Roman" w:hAnsi="Times-Roman" w:cs="Times-Roman"/>
          <w:sz w:val="24"/>
          <w:szCs w:val="24"/>
        </w:rPr>
        <w:t>. For CP radiation, proposed ACSSMP has to support two orthogonal resonance modes with a 90 phase shift. The orthogonal modes are excited by asymmetries along the axis of a patch using the circular slots at 45 to the feed-location axis. The ACSSMP is proposed for the CP radiation with size reduction of the antenna.</w:t>
      </w:r>
    </w:p>
    <w:p w:rsidR="00B100CE" w:rsidRDefault="00B100CE" w:rsidP="00C47D8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50335" cy="204851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srcRect/>
                    <a:stretch>
                      <a:fillRect/>
                    </a:stretch>
                  </pic:blipFill>
                  <pic:spPr bwMode="auto">
                    <a:xfrm>
                      <a:off x="0" y="0"/>
                      <a:ext cx="3950335" cy="2048510"/>
                    </a:xfrm>
                    <a:prstGeom prst="rect">
                      <a:avLst/>
                    </a:prstGeom>
                    <a:noFill/>
                    <a:ln w="9525">
                      <a:noFill/>
                      <a:miter lim="800000"/>
                      <a:headEnd/>
                      <a:tailEnd/>
                    </a:ln>
                  </pic:spPr>
                </pic:pic>
              </a:graphicData>
            </a:graphic>
          </wp:inline>
        </w:drawing>
      </w:r>
    </w:p>
    <w:p w:rsidR="00B100CE" w:rsidRDefault="00B100CE" w:rsidP="00C47D8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4.1:</w:t>
      </w:r>
      <w:r w:rsidRPr="00FF3E3A">
        <w:rPr>
          <w:rFonts w:ascii="Times-Roman" w:hAnsi="Times-Roman" w:cs="Times-Roman"/>
          <w:sz w:val="16"/>
          <w:szCs w:val="16"/>
        </w:rPr>
        <w:t xml:space="preserve"> </w:t>
      </w:r>
      <w:r w:rsidRPr="00FF3E3A">
        <w:rPr>
          <w:rFonts w:ascii="Times-Roman" w:hAnsi="Times-Roman" w:cs="Times-Roman"/>
          <w:sz w:val="24"/>
          <w:szCs w:val="24"/>
        </w:rPr>
        <w:t>Cross-section view of the proposed antenna</w:t>
      </w:r>
      <w:r>
        <w:rPr>
          <w:rFonts w:ascii="Times-Roman" w:hAnsi="Times-Roman" w:cs="Times-Roman"/>
          <w:sz w:val="16"/>
          <w:szCs w:val="16"/>
        </w:rPr>
        <w:t>.</w:t>
      </w:r>
    </w:p>
    <w:p w:rsidR="00B100CE" w:rsidRDefault="00B100CE" w:rsidP="00C47D8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94150" cy="4089400"/>
            <wp:effectExtent l="19050" t="0" r="635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srcRect/>
                    <a:stretch>
                      <a:fillRect/>
                    </a:stretch>
                  </pic:blipFill>
                  <pic:spPr bwMode="auto">
                    <a:xfrm>
                      <a:off x="0" y="0"/>
                      <a:ext cx="3994150" cy="4089400"/>
                    </a:xfrm>
                    <a:prstGeom prst="rect">
                      <a:avLst/>
                    </a:prstGeom>
                    <a:noFill/>
                    <a:ln w="9525">
                      <a:noFill/>
                      <a:miter lim="800000"/>
                      <a:headEnd/>
                      <a:tailEnd/>
                    </a:ln>
                  </pic:spPr>
                </pic:pic>
              </a:graphicData>
            </a:graphic>
          </wp:inline>
        </w:drawing>
      </w:r>
    </w:p>
    <w:p w:rsidR="00B100CE" w:rsidRDefault="00B100CE" w:rsidP="00C47D87">
      <w:pPr>
        <w:autoSpaceDE w:val="0"/>
        <w:autoSpaceDN w:val="0"/>
        <w:adjustRightInd w:val="0"/>
        <w:spacing w:after="0" w:line="240" w:lineRule="auto"/>
        <w:jc w:val="center"/>
        <w:rPr>
          <w:rFonts w:ascii="Times-Roman" w:hAnsi="Times-Roman" w:cs="Times-Roman"/>
          <w:sz w:val="16"/>
          <w:szCs w:val="16"/>
        </w:rPr>
      </w:pPr>
      <w:r w:rsidRPr="00FF3E3A">
        <w:rPr>
          <w:rFonts w:ascii="Times-Roman" w:hAnsi="Times-Roman" w:cs="Times-Roman"/>
          <w:sz w:val="24"/>
          <w:szCs w:val="24"/>
        </w:rPr>
        <w:t>Figu</w:t>
      </w:r>
      <w:r>
        <w:rPr>
          <w:rFonts w:ascii="Times-Roman" w:hAnsi="Times-Roman" w:cs="Times-Roman"/>
          <w:sz w:val="24"/>
          <w:szCs w:val="24"/>
        </w:rPr>
        <w:t>r</w:t>
      </w:r>
      <w:r w:rsidRPr="00FF3E3A">
        <w:rPr>
          <w:rFonts w:ascii="Times-Roman" w:hAnsi="Times-Roman" w:cs="Times-Roman"/>
          <w:sz w:val="24"/>
          <w:szCs w:val="24"/>
        </w:rPr>
        <w:t>e</w:t>
      </w:r>
      <w:r>
        <w:rPr>
          <w:rFonts w:ascii="Times-Roman" w:hAnsi="Times-Roman" w:cs="Times-Roman"/>
          <w:sz w:val="24"/>
          <w:szCs w:val="24"/>
        </w:rPr>
        <w:t xml:space="preserve"> 4.2</w:t>
      </w:r>
      <w:r w:rsidRPr="00FF3E3A">
        <w:rPr>
          <w:rFonts w:ascii="Times-Roman" w:hAnsi="Times-Roman" w:cs="Times-Roman"/>
          <w:sz w:val="24"/>
          <w:szCs w:val="24"/>
        </w:rPr>
        <w:t>:Asymmetric-circular</w:t>
      </w:r>
      <w:r>
        <w:rPr>
          <w:rFonts w:ascii="Times-Roman" w:hAnsi="Times-Roman" w:cs="Times-Roman"/>
          <w:sz w:val="24"/>
          <w:szCs w:val="24"/>
        </w:rPr>
        <w:t xml:space="preserve"> </w:t>
      </w:r>
      <w:r w:rsidRPr="00FF3E3A">
        <w:rPr>
          <w:rFonts w:ascii="Times-Roman" w:hAnsi="Times-Roman" w:cs="Times-Roman"/>
          <w:sz w:val="24"/>
          <w:szCs w:val="24"/>
        </w:rPr>
        <w:t>shaped slotted microstrip patch</w:t>
      </w:r>
      <w:r>
        <w:rPr>
          <w:rFonts w:ascii="Times-Roman" w:hAnsi="Times-Roman" w:cs="Times-Roman"/>
          <w:sz w:val="16"/>
          <w:szCs w:val="16"/>
        </w:rPr>
        <w:t>.</w:t>
      </w:r>
    </w:p>
    <w:p w:rsidR="00B100CE" w:rsidRPr="00760C76" w:rsidRDefault="00B100CE" w:rsidP="00D6244D">
      <w:pPr>
        <w:autoSpaceDE w:val="0"/>
        <w:autoSpaceDN w:val="0"/>
        <w:adjustRightInd w:val="0"/>
        <w:spacing w:after="0" w:line="360" w:lineRule="auto"/>
        <w:jc w:val="both"/>
        <w:rPr>
          <w:rFonts w:ascii="Times New Roman" w:hAnsi="Times New Roman" w:cs="Times New Roman"/>
          <w:sz w:val="24"/>
          <w:szCs w:val="24"/>
        </w:rPr>
      </w:pPr>
      <w:r w:rsidRPr="00760C76">
        <w:rPr>
          <w:rFonts w:ascii="Times New Roman" w:hAnsi="Times New Roman" w:cs="Times New Roman"/>
          <w:sz w:val="24"/>
          <w:szCs w:val="24"/>
        </w:rPr>
        <w:lastRenderedPageBreak/>
        <w:t>The locations of four unequal circular-slots (</w:t>
      </w: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m:t>
            </m:r>
          </m:sub>
        </m:sSub>
      </m:oMath>
      <w:r w:rsidRPr="00760C76">
        <w:rPr>
          <w:rFonts w:ascii="Times New Roman" w:hAnsi="Times New Roman" w:cs="Times New Roman"/>
          <w:sz w:val="24"/>
          <w:szCs w:val="24"/>
        </w:rPr>
        <w:t xml:space="preserve">,i=1 to 4,where </w:t>
      </w: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m:t>
            </m:r>
          </m:sub>
        </m:sSub>
        <m:r>
          <w:rPr>
            <w:rFonts w:ascii="Cambria Math" w:hAnsi="Times New Roman" w:cs="Times New Roman"/>
            <w:sz w:val="24"/>
            <w:szCs w:val="24"/>
          </w:rPr>
          <m:t xml:space="preserve"> </m:t>
        </m:r>
      </m:oMath>
      <w:r w:rsidRPr="00760C76">
        <w:rPr>
          <w:rFonts w:ascii="Times New Roman" w:hAnsi="Times New Roman" w:cs="Times New Roman"/>
          <w:sz w:val="24"/>
          <w:szCs w:val="24"/>
        </w:rPr>
        <w:t>is radii of circular-slots) are located symmetrically at S,S=L/4 along the diagonal directions(</w:t>
      </w:r>
      <m:oMath>
        <m:sSub>
          <m:sSubPr>
            <m:ctrlPr>
              <w:rPr>
                <w:rFonts w:ascii="Cambria Math" w:hAnsi="Times New Roman"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oMath>
      <w:r w:rsidRPr="00760C76">
        <w:rPr>
          <w:rFonts w:ascii="Times New Roman" w:hAnsi="Times New Roman" w:cs="Times New Roman"/>
          <w:sz w:val="24"/>
          <w:szCs w:val="24"/>
        </w:rPr>
        <w:t xml:space="preserve">) from center of the square patch as shown in Fig. </w:t>
      </w:r>
      <w:r>
        <w:rPr>
          <w:rFonts w:ascii="Times New Roman" w:hAnsi="Times New Roman" w:cs="Times New Roman"/>
          <w:sz w:val="24"/>
          <w:szCs w:val="24"/>
        </w:rPr>
        <w:t>4.2</w:t>
      </w:r>
      <w:r w:rsidRPr="00760C76">
        <w:rPr>
          <w:rFonts w:ascii="Times New Roman" w:hAnsi="Times New Roman" w:cs="Times New Roman"/>
          <w:sz w:val="24"/>
          <w:szCs w:val="24"/>
        </w:rPr>
        <w:t>. The coaxial feed-location is on the -axis and it is 45 from the asymmetries by the circular-slots on the patch radiator. By slightly changing radii of the slot(s) in diagonal directions, the CP radiation can be obtained.</w:t>
      </w:r>
    </w:p>
    <w:p w:rsidR="00B100CE" w:rsidRPr="00760C76" w:rsidRDefault="00B100CE" w:rsidP="00D6244D">
      <w:pPr>
        <w:autoSpaceDE w:val="0"/>
        <w:autoSpaceDN w:val="0"/>
        <w:adjustRightInd w:val="0"/>
        <w:spacing w:after="0" w:line="360" w:lineRule="auto"/>
        <w:jc w:val="both"/>
        <w:rPr>
          <w:rFonts w:ascii="Times New Roman" w:hAnsi="Times New Roman" w:cs="Times New Roman"/>
          <w:sz w:val="24"/>
          <w:szCs w:val="24"/>
        </w:rPr>
      </w:pPr>
      <w:r w:rsidRPr="00760C76">
        <w:rPr>
          <w:rFonts w:ascii="Times New Roman" w:hAnsi="Times New Roman" w:cs="Times New Roman"/>
          <w:sz w:val="24"/>
          <w:szCs w:val="24"/>
        </w:rPr>
        <w:t>The relation of the circular-slot radii on the patch should Be r1&gt;r2&gt;r3&gt;r4 (four circular-slots) or r1&gt;r2&gt;r3(three circular-slots) or  r1&gt;r3(two circular-slots) or  r1&gt;0(one circularslot).</w:t>
      </w:r>
    </w:p>
    <w:p w:rsidR="00B100CE" w:rsidRDefault="00B100CE" w:rsidP="00D6244D">
      <w:pPr>
        <w:autoSpaceDE w:val="0"/>
        <w:autoSpaceDN w:val="0"/>
        <w:adjustRightInd w:val="0"/>
        <w:spacing w:after="0" w:line="360" w:lineRule="auto"/>
        <w:jc w:val="both"/>
        <w:rPr>
          <w:rFonts w:ascii="Times-Roman" w:hAnsi="Times-Roman" w:cs="Times-Roman"/>
          <w:noProof/>
          <w:sz w:val="20"/>
          <w:szCs w:val="20"/>
        </w:rPr>
      </w:pPr>
      <w:r w:rsidRPr="00760C76">
        <w:rPr>
          <w:rFonts w:ascii="Times-Roman" w:hAnsi="Times-Roman" w:cs="Times-Roman"/>
          <w:sz w:val="24"/>
          <w:szCs w:val="24"/>
        </w:rPr>
        <w:t>In addition, the slotted patch radiator is also useful for the antenna size reduction.</w:t>
      </w:r>
    </w:p>
    <w:p w:rsidR="00830ACD" w:rsidRDefault="00830ACD" w:rsidP="00D6244D">
      <w:pPr>
        <w:autoSpaceDE w:val="0"/>
        <w:autoSpaceDN w:val="0"/>
        <w:adjustRightInd w:val="0"/>
        <w:spacing w:after="0" w:line="360" w:lineRule="auto"/>
        <w:rPr>
          <w:rFonts w:ascii="Times-Roman" w:hAnsi="Times-Roman" w:cs="Times-Roman"/>
          <w:noProof/>
          <w:sz w:val="30"/>
          <w:szCs w:val="30"/>
        </w:rPr>
      </w:pPr>
    </w:p>
    <w:p w:rsidR="00B100CE" w:rsidRPr="006D254F" w:rsidRDefault="00B100CE" w:rsidP="00D6244D">
      <w:pPr>
        <w:autoSpaceDE w:val="0"/>
        <w:autoSpaceDN w:val="0"/>
        <w:adjustRightInd w:val="0"/>
        <w:spacing w:after="0" w:line="360" w:lineRule="auto"/>
        <w:rPr>
          <w:rFonts w:ascii="Times-Roman" w:hAnsi="Times-Roman" w:cs="Times-Roman"/>
          <w:b/>
          <w:sz w:val="30"/>
          <w:szCs w:val="30"/>
        </w:rPr>
      </w:pPr>
      <w:r w:rsidRPr="006D254F">
        <w:rPr>
          <w:rFonts w:ascii="Times-Roman" w:hAnsi="Times-Roman" w:cs="Times-Roman"/>
          <w:b/>
          <w:noProof/>
          <w:sz w:val="30"/>
          <w:szCs w:val="30"/>
        </w:rPr>
        <w:t>4.2.</w:t>
      </w:r>
      <w:r w:rsidRPr="006D254F">
        <w:rPr>
          <w:rFonts w:ascii="Times-Roman" w:hAnsi="Times-Roman" w:cs="Times-Roman"/>
          <w:b/>
          <w:sz w:val="30"/>
          <w:szCs w:val="30"/>
          <w:u w:val="single"/>
        </w:rPr>
        <w:t>ASYMMETRIC-CIRCULAR SHAPED SLOTTED MICROSTRIP      PATCH DESIGN:</w:t>
      </w:r>
    </w:p>
    <w:p w:rsidR="00B100CE" w:rsidRPr="00B2188D" w:rsidRDefault="00B100CE" w:rsidP="00D6244D">
      <w:pPr>
        <w:autoSpaceDE w:val="0"/>
        <w:autoSpaceDN w:val="0"/>
        <w:adjustRightInd w:val="0"/>
        <w:spacing w:after="0" w:line="360" w:lineRule="auto"/>
        <w:jc w:val="both"/>
        <w:rPr>
          <w:rFonts w:ascii="Times-Roman" w:hAnsi="Times-Roman" w:cs="Times-Roman"/>
          <w:noProof/>
          <w:sz w:val="20"/>
          <w:szCs w:val="20"/>
        </w:rPr>
      </w:pPr>
    </w:p>
    <w:p w:rsidR="00B100CE" w:rsidRDefault="00B100CE" w:rsidP="00D6244D">
      <w:pPr>
        <w:autoSpaceDE w:val="0"/>
        <w:autoSpaceDN w:val="0"/>
        <w:adjustRightInd w:val="0"/>
        <w:spacing w:after="0" w:line="360" w:lineRule="auto"/>
        <w:jc w:val="both"/>
        <w:rPr>
          <w:rFonts w:ascii="Times-Roman" w:hAnsi="Times-Roman" w:cs="Times-Roman"/>
          <w:sz w:val="24"/>
          <w:szCs w:val="24"/>
        </w:rPr>
      </w:pPr>
      <w:r w:rsidRPr="00B2188D">
        <w:rPr>
          <w:rFonts w:ascii="Times-Roman" w:hAnsi="Times-Roman" w:cs="Times-Roman"/>
          <w:sz w:val="24"/>
          <w:szCs w:val="24"/>
        </w:rPr>
        <w:t>The proposed slotted square microstrip patch antenna with slits is fabricated on a RO4003C substrate (thickness,H=4.572mm, dielectric constant 3.38 and loss tangent 0.0027). Four examples of the A</w:t>
      </w:r>
      <w:r>
        <w:rPr>
          <w:rFonts w:ascii="Times-Roman" w:hAnsi="Times-Roman" w:cs="Times-Roman"/>
          <w:sz w:val="24"/>
          <w:szCs w:val="24"/>
        </w:rPr>
        <w:t>CSSMPs are illustrated in Fig. 4.3</w:t>
      </w:r>
      <w:r w:rsidRPr="00B2188D">
        <w:rPr>
          <w:rFonts w:ascii="Times-Roman" w:hAnsi="Times-Roman" w:cs="Times-Roman"/>
          <w:sz w:val="24"/>
          <w:szCs w:val="24"/>
        </w:rPr>
        <w:t>(a)–(d). The structural dimensions in mm are shown on the patch sketches. The locations(S,S) of the circular-slot(s) are selected symmetrically from the patch center at S=19.5(L/4) . The coaxial feed-location is on the-axis at a distance of 15.0 mm from the slotted square patch center.</w:t>
      </w:r>
    </w:p>
    <w:p w:rsidR="00C47D87" w:rsidRDefault="00C47D87" w:rsidP="00DC5BFD">
      <w:pPr>
        <w:autoSpaceDE w:val="0"/>
        <w:autoSpaceDN w:val="0"/>
        <w:adjustRightInd w:val="0"/>
        <w:spacing w:after="0" w:line="240" w:lineRule="auto"/>
        <w:jc w:val="center"/>
        <w:rPr>
          <w:rFonts w:ascii="Times-Roman" w:hAnsi="Times-Roman" w:cs="Times-Roman"/>
          <w:sz w:val="24"/>
          <w:szCs w:val="24"/>
        </w:rPr>
      </w:pPr>
    </w:p>
    <w:p w:rsidR="00C47D87" w:rsidRDefault="00C47D87" w:rsidP="00DC5BFD">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noProof/>
          <w:sz w:val="24"/>
          <w:szCs w:val="24"/>
        </w:rPr>
        <w:drawing>
          <wp:inline distT="0" distB="0" distL="0" distR="0">
            <wp:extent cx="4772025" cy="2657475"/>
            <wp:effectExtent l="19050" t="0" r="9525" b="0"/>
            <wp:docPr id="2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7"/>
                    <a:srcRect/>
                    <a:stretch>
                      <a:fillRect/>
                    </a:stretch>
                  </pic:blipFill>
                  <pic:spPr bwMode="auto">
                    <a:xfrm>
                      <a:off x="0" y="0"/>
                      <a:ext cx="4772025" cy="2657475"/>
                    </a:xfrm>
                    <a:prstGeom prst="rect">
                      <a:avLst/>
                    </a:prstGeom>
                    <a:noFill/>
                    <a:ln w="9525">
                      <a:noFill/>
                      <a:miter lim="800000"/>
                      <a:headEnd/>
                      <a:tailEnd/>
                    </a:ln>
                  </pic:spPr>
                </pic:pic>
              </a:graphicData>
            </a:graphic>
          </wp:inline>
        </w:drawing>
      </w:r>
    </w:p>
    <w:p w:rsidR="006474BE" w:rsidRDefault="006474BE" w:rsidP="00DC5BFD">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sz w:val="24"/>
          <w:szCs w:val="24"/>
        </w:rPr>
        <w:t>Fig. 4.3.1</w:t>
      </w:r>
      <w:r w:rsidRPr="00220C59">
        <w:rPr>
          <w:rFonts w:ascii="Times-Roman" w:hAnsi="Times-Roman" w:cs="Times-Roman"/>
          <w:sz w:val="24"/>
          <w:szCs w:val="24"/>
        </w:rPr>
        <w:t xml:space="preserve"> Examples of the ACSSMP (a) </w:t>
      </w:r>
      <w:r>
        <w:rPr>
          <w:rFonts w:ascii="Times-Roman" w:hAnsi="Times-Roman" w:cs="Times-Roman"/>
          <w:sz w:val="24"/>
          <w:szCs w:val="24"/>
        </w:rPr>
        <w:t>one circular-slot</w:t>
      </w:r>
      <w:r w:rsidRPr="00220C59">
        <w:rPr>
          <w:rFonts w:ascii="Times-Roman" w:hAnsi="Times-Roman" w:cs="Times-Roman"/>
          <w:sz w:val="24"/>
          <w:szCs w:val="24"/>
        </w:rPr>
        <w:t xml:space="preserve"> (b) two circular-slots</w:t>
      </w:r>
    </w:p>
    <w:p w:rsidR="00B100CE" w:rsidRPr="00B2188D" w:rsidRDefault="00B100CE" w:rsidP="00D6244D">
      <w:pPr>
        <w:autoSpaceDE w:val="0"/>
        <w:autoSpaceDN w:val="0"/>
        <w:adjustRightInd w:val="0"/>
        <w:spacing w:after="0" w:line="360" w:lineRule="auto"/>
        <w:jc w:val="both"/>
        <w:rPr>
          <w:rFonts w:ascii="Times-Roman" w:hAnsi="Times-Roman" w:cs="Times-Roman"/>
          <w:sz w:val="24"/>
          <w:szCs w:val="24"/>
        </w:rPr>
      </w:pPr>
    </w:p>
    <w:p w:rsidR="00B100CE" w:rsidRDefault="00E022CA" w:rsidP="00FD60EB">
      <w:pPr>
        <w:autoSpaceDE w:val="0"/>
        <w:autoSpaceDN w:val="0"/>
        <w:adjustRightInd w:val="0"/>
        <w:spacing w:after="0" w:line="240" w:lineRule="auto"/>
        <w:jc w:val="center"/>
        <w:rPr>
          <w:rFonts w:ascii="Times-Roman" w:hAnsi="Times-Roman" w:cs="Times-Roman"/>
          <w:sz w:val="28"/>
          <w:szCs w:val="28"/>
        </w:rPr>
      </w:pPr>
      <w:r>
        <w:rPr>
          <w:rFonts w:ascii="Times-Roman" w:hAnsi="Times-Roman" w:cs="Times-Roman"/>
          <w:noProof/>
          <w:sz w:val="28"/>
          <w:szCs w:val="28"/>
        </w:rPr>
        <w:lastRenderedPageBreak/>
        <w:drawing>
          <wp:inline distT="0" distB="0" distL="0" distR="0">
            <wp:extent cx="4762500" cy="2724150"/>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8"/>
                    <a:srcRect/>
                    <a:stretch>
                      <a:fillRect/>
                    </a:stretch>
                  </pic:blipFill>
                  <pic:spPr bwMode="auto">
                    <a:xfrm>
                      <a:off x="0" y="0"/>
                      <a:ext cx="4762500" cy="2724150"/>
                    </a:xfrm>
                    <a:prstGeom prst="rect">
                      <a:avLst/>
                    </a:prstGeom>
                    <a:noFill/>
                    <a:ln w="9525">
                      <a:noFill/>
                      <a:miter lim="800000"/>
                      <a:headEnd/>
                      <a:tailEnd/>
                    </a:ln>
                  </pic:spPr>
                </pic:pic>
              </a:graphicData>
            </a:graphic>
          </wp:inline>
        </w:drawing>
      </w:r>
    </w:p>
    <w:p w:rsidR="00B100CE" w:rsidRDefault="006474BE" w:rsidP="00FD60EB">
      <w:pPr>
        <w:autoSpaceDE w:val="0"/>
        <w:autoSpaceDN w:val="0"/>
        <w:adjustRightInd w:val="0"/>
        <w:spacing w:after="0" w:line="240" w:lineRule="auto"/>
        <w:jc w:val="center"/>
        <w:rPr>
          <w:rFonts w:ascii="Times-Roman" w:hAnsi="Times-Roman" w:cs="Times-Roman"/>
          <w:sz w:val="24"/>
          <w:szCs w:val="24"/>
        </w:rPr>
      </w:pPr>
      <w:r>
        <w:rPr>
          <w:rFonts w:ascii="Times-Roman" w:hAnsi="Times-Roman" w:cs="Times-Roman"/>
          <w:sz w:val="24"/>
          <w:szCs w:val="24"/>
        </w:rPr>
        <w:t>Fig. 4.3</w:t>
      </w:r>
      <w:r w:rsidRPr="00220C59">
        <w:rPr>
          <w:rFonts w:ascii="Times-Roman" w:hAnsi="Times-Roman" w:cs="Times-Roman"/>
          <w:sz w:val="24"/>
          <w:szCs w:val="24"/>
        </w:rPr>
        <w:t>.</w:t>
      </w:r>
      <w:r>
        <w:rPr>
          <w:rFonts w:ascii="Times-Roman" w:hAnsi="Times-Roman" w:cs="Times-Roman"/>
          <w:sz w:val="24"/>
          <w:szCs w:val="24"/>
        </w:rPr>
        <w:t>2</w:t>
      </w:r>
      <w:r w:rsidRPr="00220C59">
        <w:rPr>
          <w:rFonts w:ascii="Times-Roman" w:hAnsi="Times-Roman" w:cs="Times-Roman"/>
          <w:sz w:val="24"/>
          <w:szCs w:val="24"/>
        </w:rPr>
        <w:t xml:space="preserve"> Examples of the ACSSMP</w:t>
      </w:r>
      <w:r w:rsidR="00B100CE">
        <w:rPr>
          <w:rFonts w:ascii="Times-Roman" w:hAnsi="Times-Roman" w:cs="Times-Roman"/>
          <w:sz w:val="24"/>
          <w:szCs w:val="24"/>
        </w:rPr>
        <w:t xml:space="preserve">  (c)</w:t>
      </w:r>
      <w:r>
        <w:rPr>
          <w:rFonts w:ascii="Times-Roman" w:hAnsi="Times-Roman" w:cs="Times-Roman"/>
          <w:sz w:val="24"/>
          <w:szCs w:val="24"/>
        </w:rPr>
        <w:t xml:space="preserve"> </w:t>
      </w:r>
      <w:r w:rsidR="00B100CE">
        <w:rPr>
          <w:rFonts w:ascii="Times-Roman" w:hAnsi="Times-Roman" w:cs="Times-Roman"/>
          <w:sz w:val="24"/>
          <w:szCs w:val="24"/>
        </w:rPr>
        <w:t>three circular- slots</w:t>
      </w:r>
      <w:r w:rsidR="00B100CE" w:rsidRPr="00220C59">
        <w:rPr>
          <w:rFonts w:ascii="Times-Roman" w:hAnsi="Times-Roman" w:cs="Times-Roman"/>
          <w:sz w:val="24"/>
          <w:szCs w:val="24"/>
        </w:rPr>
        <w:t xml:space="preserve"> (d) four circular-slots.</w:t>
      </w:r>
    </w:p>
    <w:p w:rsidR="004207A7" w:rsidRDefault="004207A7" w:rsidP="00FD60EB">
      <w:pPr>
        <w:autoSpaceDE w:val="0"/>
        <w:autoSpaceDN w:val="0"/>
        <w:adjustRightInd w:val="0"/>
        <w:spacing w:after="0" w:line="240" w:lineRule="auto"/>
        <w:jc w:val="center"/>
        <w:rPr>
          <w:rFonts w:ascii="Times-Roman" w:hAnsi="Times-Roman" w:cs="Times-Roman"/>
          <w:sz w:val="24"/>
          <w:szCs w:val="24"/>
        </w:rPr>
      </w:pPr>
    </w:p>
    <w:p w:rsidR="00B100CE" w:rsidRDefault="00B100CE" w:rsidP="00D6244D">
      <w:pPr>
        <w:autoSpaceDE w:val="0"/>
        <w:autoSpaceDN w:val="0"/>
        <w:adjustRightInd w:val="0"/>
        <w:spacing w:after="0" w:line="360" w:lineRule="auto"/>
        <w:jc w:val="both"/>
        <w:rPr>
          <w:rFonts w:ascii="Times-Roman" w:hAnsi="Times-Roman" w:cs="Times-Roman"/>
          <w:sz w:val="24"/>
          <w:szCs w:val="24"/>
        </w:rPr>
      </w:pPr>
      <w:r w:rsidRPr="00A045FC">
        <w:rPr>
          <w:rFonts w:ascii="Times-Roman" w:hAnsi="Times-Roman" w:cs="Times-Roman"/>
          <w:sz w:val="24"/>
          <w:szCs w:val="24"/>
        </w:rPr>
        <w:t xml:space="preserve">A circular-slot is embedded in one of the diagonal </w:t>
      </w:r>
      <w:r>
        <w:rPr>
          <w:rFonts w:ascii="Times-Roman" w:hAnsi="Times-Roman" w:cs="Times-Roman"/>
          <w:sz w:val="24"/>
          <w:szCs w:val="24"/>
        </w:rPr>
        <w:t>directions D1 as shown in Fig. 4.3</w:t>
      </w:r>
      <w:r w:rsidRPr="00A045FC">
        <w:rPr>
          <w:rFonts w:ascii="Times-Roman" w:hAnsi="Times-Roman" w:cs="Times-Roman"/>
          <w:sz w:val="24"/>
          <w:szCs w:val="24"/>
        </w:rPr>
        <w:t>(a). The radius(r1&gt;0) of the circular-slot is optimized for CP radiation. The two unequal circular-slots (r1 and r3 ) are embedded in diagonal directions D1 and D3</w:t>
      </w:r>
      <w:r>
        <w:rPr>
          <w:rFonts w:ascii="Times-Roman" w:hAnsi="Times-Roman" w:cs="Times-Roman"/>
          <w:sz w:val="24"/>
          <w:szCs w:val="24"/>
        </w:rPr>
        <w:t xml:space="preserve"> respectively as shown in Fig. 4.3</w:t>
      </w:r>
      <w:r w:rsidRPr="00A045FC">
        <w:rPr>
          <w:rFonts w:ascii="Times-Roman" w:hAnsi="Times-Roman" w:cs="Times-Roman"/>
          <w:sz w:val="24"/>
          <w:szCs w:val="24"/>
        </w:rPr>
        <w:t>(b). For CP radiation in this case, the relation between two circular-slot radii should be r1&gt;r3 . The three unequal circular-slots can also be embedded for the CP radiation as s</w:t>
      </w:r>
      <w:r>
        <w:rPr>
          <w:rFonts w:ascii="Times-Roman" w:hAnsi="Times-Roman" w:cs="Times-Roman"/>
          <w:sz w:val="24"/>
          <w:szCs w:val="24"/>
        </w:rPr>
        <w:t>hown in Fig. 4.3</w:t>
      </w:r>
      <w:r w:rsidRPr="00A045FC">
        <w:rPr>
          <w:rFonts w:ascii="Times-Roman" w:hAnsi="Times-Roman" w:cs="Times-Roman"/>
          <w:sz w:val="24"/>
          <w:szCs w:val="24"/>
        </w:rPr>
        <w:t>(c). The relation between slot radii should be r1&gt;r2&gt;r3 for CP radiation of the antenna. A group of four unequal circular-slots(</w:t>
      </w:r>
      <m:oMath>
        <m:sSub>
          <m:sSubPr>
            <m:ctrlPr>
              <w:rPr>
                <w:rFonts w:ascii="Cambria Math" w:hAnsi="Cambria Math" w:cs="Times-Roman"/>
                <w:i/>
                <w:sz w:val="24"/>
                <w:szCs w:val="24"/>
              </w:rPr>
            </m:ctrlPr>
          </m:sSubPr>
          <m:e>
            <m:r>
              <w:rPr>
                <w:rFonts w:ascii="Cambria Math" w:hAnsi="Cambria Math" w:cs="Times-Roman"/>
                <w:sz w:val="24"/>
                <w:szCs w:val="24"/>
              </w:rPr>
              <m:t>r</m:t>
            </m:r>
          </m:e>
          <m:sub>
            <m:r>
              <w:rPr>
                <w:rFonts w:ascii="Cambria Math" w:hAnsi="Cambria Math" w:cs="Times-Roman"/>
                <w:sz w:val="24"/>
                <w:szCs w:val="24"/>
              </w:rPr>
              <m:t>i</m:t>
            </m:r>
          </m:sub>
        </m:sSub>
      </m:oMath>
      <w:r w:rsidRPr="00A045FC">
        <w:rPr>
          <w:rFonts w:ascii="Times-Roman" w:hAnsi="Times-Roman" w:cs="Times-Roman"/>
          <w:sz w:val="24"/>
          <w:szCs w:val="24"/>
        </w:rPr>
        <w:t>) are embedded symmetrically along the diagonal directions(</w:t>
      </w:r>
      <m:oMath>
        <m:sSub>
          <m:sSubPr>
            <m:ctrlPr>
              <w:rPr>
                <w:rFonts w:ascii="Cambria Math" w:hAnsi="Cambria Math" w:cs="Times-Roman"/>
                <w:i/>
                <w:sz w:val="24"/>
                <w:szCs w:val="24"/>
              </w:rPr>
            </m:ctrlPr>
          </m:sSubPr>
          <m:e>
            <m:r>
              <w:rPr>
                <w:rFonts w:ascii="Cambria Math" w:hAnsi="Cambria Math" w:cs="Times-Roman"/>
                <w:sz w:val="24"/>
                <w:szCs w:val="24"/>
              </w:rPr>
              <m:t>D</m:t>
            </m:r>
          </m:e>
          <m:sub>
            <m:r>
              <w:rPr>
                <w:rFonts w:ascii="Cambria Math" w:hAnsi="Cambria Math" w:cs="Times-Roman"/>
                <w:sz w:val="24"/>
                <w:szCs w:val="24"/>
              </w:rPr>
              <m:t>i</m:t>
            </m:r>
          </m:sub>
        </m:sSub>
      </m:oMath>
      <w:r w:rsidRPr="00A045FC">
        <w:rPr>
          <w:rFonts w:ascii="Times-Roman" w:hAnsi="Times-Roman" w:cs="Times-Roman"/>
          <w:sz w:val="24"/>
          <w:szCs w:val="24"/>
        </w:rPr>
        <w:t>) . The radii (r1&gt;r2&gt;r3&gt;r4) of the slots are op</w:t>
      </w:r>
      <w:r>
        <w:rPr>
          <w:rFonts w:ascii="Times-Roman" w:hAnsi="Times-Roman" w:cs="Times-Roman"/>
          <w:sz w:val="24"/>
          <w:szCs w:val="24"/>
        </w:rPr>
        <w:t>timized for CP radiation.Fig. 4.3</w:t>
      </w:r>
      <w:r w:rsidRPr="00A045FC">
        <w:rPr>
          <w:rFonts w:ascii="Times-Roman" w:hAnsi="Times-Roman" w:cs="Times-Roman"/>
          <w:sz w:val="24"/>
          <w:szCs w:val="24"/>
        </w:rPr>
        <w:t>(d) shows four unequal slots based ACSSMP.</w:t>
      </w:r>
    </w:p>
    <w:p w:rsidR="00B100CE" w:rsidRDefault="00B100CE" w:rsidP="00D6244D">
      <w:pPr>
        <w:autoSpaceDE w:val="0"/>
        <w:autoSpaceDN w:val="0"/>
        <w:adjustRightInd w:val="0"/>
        <w:spacing w:after="0" w:line="360" w:lineRule="auto"/>
        <w:jc w:val="both"/>
        <w:rPr>
          <w:rFonts w:ascii="Times-Roman" w:hAnsi="Times-Roman" w:cs="Times-Roman"/>
          <w:sz w:val="24"/>
          <w:szCs w:val="24"/>
        </w:rPr>
      </w:pPr>
    </w:p>
    <w:p w:rsidR="00B100CE" w:rsidRDefault="00B100CE" w:rsidP="00D6244D">
      <w:pPr>
        <w:autoSpaceDE w:val="0"/>
        <w:autoSpaceDN w:val="0"/>
        <w:adjustRightInd w:val="0"/>
        <w:spacing w:after="0" w:line="360" w:lineRule="auto"/>
        <w:jc w:val="both"/>
        <w:rPr>
          <w:rFonts w:ascii="Times-Roman" w:hAnsi="Times-Roman" w:cs="Times-Roman"/>
          <w:sz w:val="24"/>
          <w:szCs w:val="24"/>
        </w:rPr>
      </w:pPr>
    </w:p>
    <w:p w:rsidR="00B100CE" w:rsidRDefault="00B100CE" w:rsidP="00D6244D">
      <w:pPr>
        <w:autoSpaceDE w:val="0"/>
        <w:autoSpaceDN w:val="0"/>
        <w:adjustRightInd w:val="0"/>
        <w:spacing w:after="0" w:line="360" w:lineRule="auto"/>
        <w:jc w:val="both"/>
        <w:rPr>
          <w:rFonts w:ascii="Times-Roman" w:hAnsi="Times-Roman" w:cs="Times-Roman"/>
          <w:sz w:val="24"/>
          <w:szCs w:val="24"/>
        </w:rPr>
      </w:pPr>
    </w:p>
    <w:p w:rsidR="00B100CE" w:rsidRDefault="00B100CE" w:rsidP="00D6244D">
      <w:pPr>
        <w:autoSpaceDE w:val="0"/>
        <w:autoSpaceDN w:val="0"/>
        <w:adjustRightInd w:val="0"/>
        <w:spacing w:after="0" w:line="360" w:lineRule="auto"/>
        <w:jc w:val="both"/>
        <w:rPr>
          <w:rFonts w:ascii="Times-Roman" w:hAnsi="Times-Roman" w:cs="Times-Roman"/>
          <w:sz w:val="24"/>
          <w:szCs w:val="24"/>
        </w:rPr>
      </w:pPr>
    </w:p>
    <w:p w:rsidR="00B100CE" w:rsidRDefault="00B100CE" w:rsidP="00D6244D">
      <w:pPr>
        <w:autoSpaceDE w:val="0"/>
        <w:autoSpaceDN w:val="0"/>
        <w:adjustRightInd w:val="0"/>
        <w:spacing w:after="0" w:line="360" w:lineRule="auto"/>
        <w:jc w:val="both"/>
        <w:rPr>
          <w:rFonts w:ascii="Times-Roman" w:hAnsi="Times-Roman" w:cs="Times-Roman"/>
          <w:sz w:val="24"/>
          <w:szCs w:val="24"/>
        </w:rPr>
      </w:pPr>
    </w:p>
    <w:p w:rsidR="00B100CE" w:rsidRDefault="00B100CE" w:rsidP="00D6244D">
      <w:pPr>
        <w:autoSpaceDE w:val="0"/>
        <w:autoSpaceDN w:val="0"/>
        <w:adjustRightInd w:val="0"/>
        <w:spacing w:after="0" w:line="360" w:lineRule="auto"/>
        <w:jc w:val="both"/>
        <w:rPr>
          <w:rFonts w:ascii="Times-Roman" w:hAnsi="Times-Roman" w:cs="Times-Roman"/>
          <w:sz w:val="24"/>
          <w:szCs w:val="24"/>
        </w:rPr>
      </w:pPr>
    </w:p>
    <w:p w:rsidR="00B100CE" w:rsidRDefault="00B100CE" w:rsidP="00D6244D">
      <w:pPr>
        <w:autoSpaceDE w:val="0"/>
        <w:autoSpaceDN w:val="0"/>
        <w:adjustRightInd w:val="0"/>
        <w:spacing w:after="0" w:line="360" w:lineRule="auto"/>
        <w:jc w:val="both"/>
        <w:rPr>
          <w:rFonts w:ascii="Times-Roman" w:hAnsi="Times-Roman" w:cs="Times-Roman"/>
          <w:sz w:val="24"/>
          <w:szCs w:val="24"/>
        </w:rPr>
      </w:pPr>
    </w:p>
    <w:p w:rsidR="00B100CE" w:rsidRDefault="00B100CE" w:rsidP="00D6244D">
      <w:pPr>
        <w:autoSpaceDE w:val="0"/>
        <w:autoSpaceDN w:val="0"/>
        <w:adjustRightInd w:val="0"/>
        <w:spacing w:after="0" w:line="360" w:lineRule="auto"/>
        <w:jc w:val="both"/>
        <w:rPr>
          <w:rFonts w:ascii="Times-Roman" w:hAnsi="Times-Roman" w:cs="Times-Roman"/>
          <w:sz w:val="24"/>
          <w:szCs w:val="24"/>
        </w:rPr>
      </w:pPr>
    </w:p>
    <w:p w:rsidR="00B100CE" w:rsidRDefault="00B100CE" w:rsidP="00D6244D">
      <w:pPr>
        <w:autoSpaceDE w:val="0"/>
        <w:autoSpaceDN w:val="0"/>
        <w:adjustRightInd w:val="0"/>
        <w:spacing w:after="0" w:line="360" w:lineRule="auto"/>
        <w:jc w:val="both"/>
        <w:rPr>
          <w:rFonts w:ascii="Times-Roman" w:hAnsi="Times-Roman" w:cs="Times-Roman"/>
          <w:sz w:val="24"/>
          <w:szCs w:val="24"/>
        </w:rPr>
      </w:pPr>
    </w:p>
    <w:p w:rsidR="00B100CE" w:rsidRDefault="00B100CE" w:rsidP="00D6244D">
      <w:pPr>
        <w:autoSpaceDE w:val="0"/>
        <w:autoSpaceDN w:val="0"/>
        <w:adjustRightInd w:val="0"/>
        <w:spacing w:after="0" w:line="360" w:lineRule="auto"/>
        <w:jc w:val="both"/>
        <w:rPr>
          <w:rFonts w:ascii="Times-Roman" w:hAnsi="Times-Roman" w:cs="Times-Roman"/>
          <w:sz w:val="24"/>
          <w:szCs w:val="24"/>
        </w:rPr>
      </w:pPr>
    </w:p>
    <w:p w:rsidR="00B100CE" w:rsidRPr="00047994" w:rsidRDefault="00B100CE" w:rsidP="00D6244D">
      <w:pPr>
        <w:autoSpaceDE w:val="0"/>
        <w:autoSpaceDN w:val="0"/>
        <w:adjustRightInd w:val="0"/>
        <w:spacing w:after="0" w:line="360" w:lineRule="auto"/>
        <w:jc w:val="center"/>
        <w:rPr>
          <w:rFonts w:ascii="Times-Roman" w:hAnsi="Times-Roman" w:cs="Times-Roman"/>
          <w:b/>
          <w:sz w:val="40"/>
          <w:szCs w:val="40"/>
          <w:u w:val="single"/>
        </w:rPr>
      </w:pPr>
      <w:r w:rsidRPr="00047994">
        <w:rPr>
          <w:rFonts w:ascii="Times-Roman" w:hAnsi="Times-Roman" w:cs="Times-Roman"/>
          <w:b/>
          <w:sz w:val="40"/>
          <w:szCs w:val="40"/>
          <w:u w:val="single"/>
        </w:rPr>
        <w:lastRenderedPageBreak/>
        <w:t>CHAPTER 5</w:t>
      </w:r>
    </w:p>
    <w:p w:rsidR="00B100CE" w:rsidRPr="00047994" w:rsidRDefault="00B100CE" w:rsidP="00D6244D">
      <w:pPr>
        <w:autoSpaceDE w:val="0"/>
        <w:autoSpaceDN w:val="0"/>
        <w:adjustRightInd w:val="0"/>
        <w:spacing w:after="0" w:line="360" w:lineRule="auto"/>
        <w:jc w:val="center"/>
        <w:rPr>
          <w:rFonts w:ascii="Times-Roman" w:hAnsi="Times-Roman" w:cs="Times-Roman"/>
          <w:b/>
          <w:sz w:val="36"/>
          <w:szCs w:val="36"/>
          <w:u w:val="single"/>
        </w:rPr>
      </w:pPr>
      <w:r w:rsidRPr="00047994">
        <w:rPr>
          <w:rFonts w:ascii="Times-Roman" w:hAnsi="Times-Roman" w:cs="Times-Roman"/>
          <w:b/>
          <w:sz w:val="36"/>
          <w:szCs w:val="36"/>
          <w:u w:val="single"/>
        </w:rPr>
        <w:t>SIMULATION RESULTS</w:t>
      </w:r>
    </w:p>
    <w:p w:rsidR="00B100CE" w:rsidRDefault="00B100CE" w:rsidP="00D6244D">
      <w:pPr>
        <w:autoSpaceDE w:val="0"/>
        <w:autoSpaceDN w:val="0"/>
        <w:adjustRightInd w:val="0"/>
        <w:spacing w:after="0" w:line="360" w:lineRule="auto"/>
        <w:jc w:val="both"/>
        <w:rPr>
          <w:rFonts w:ascii="Times-Roman" w:hAnsi="Times-Roman" w:cs="Times-Roman"/>
          <w:sz w:val="32"/>
          <w:szCs w:val="32"/>
        </w:rPr>
      </w:pPr>
    </w:p>
    <w:p w:rsidR="00B100CE" w:rsidRPr="00DF40AD" w:rsidRDefault="00B100CE" w:rsidP="00D6244D">
      <w:pPr>
        <w:autoSpaceDE w:val="0"/>
        <w:autoSpaceDN w:val="0"/>
        <w:adjustRightInd w:val="0"/>
        <w:spacing w:after="0" w:line="360" w:lineRule="auto"/>
        <w:rPr>
          <w:rFonts w:ascii="TimesNewRoman" w:hAnsi="TimesNewRoman" w:cs="TimesNewRoman"/>
          <w:sz w:val="24"/>
          <w:szCs w:val="24"/>
        </w:rPr>
      </w:pPr>
      <w:r w:rsidRPr="00DF40AD">
        <w:rPr>
          <w:rFonts w:ascii="Times-Roman" w:hAnsi="Times-Roman" w:cs="Times-Roman"/>
          <w:sz w:val="24"/>
          <w:szCs w:val="24"/>
        </w:rPr>
        <w:t>Software used for simulation is IE3D.</w:t>
      </w:r>
      <w:r w:rsidRPr="00DF40AD">
        <w:rPr>
          <w:rFonts w:ascii="TimesNewRoman" w:hAnsi="TimesNewRoman" w:cs="TimesNewRoman"/>
          <w:sz w:val="24"/>
          <w:szCs w:val="24"/>
        </w:rPr>
        <w:t>IE3D is a powerful full-wave EM design package for all</w:t>
      </w:r>
      <w:r>
        <w:rPr>
          <w:rFonts w:ascii="TimesNewRoman" w:hAnsi="TimesNewRoman" w:cs="TimesNewRoman"/>
          <w:sz w:val="24"/>
          <w:szCs w:val="24"/>
        </w:rPr>
        <w:t xml:space="preserve"> </w:t>
      </w:r>
      <w:r w:rsidRPr="00DF40AD">
        <w:rPr>
          <w:rFonts w:ascii="TimesNewRoman" w:hAnsi="TimesNewRoman" w:cs="TimesNewRoman"/>
          <w:sz w:val="24"/>
          <w:szCs w:val="24"/>
        </w:rPr>
        <w:t>aspects of high frequency applications. It is based upon 3D integral equation, method of moment</w:t>
      </w:r>
      <w:r>
        <w:rPr>
          <w:rFonts w:ascii="TimesNewRoman" w:hAnsi="TimesNewRoman" w:cs="TimesNewRoman"/>
          <w:sz w:val="24"/>
          <w:szCs w:val="24"/>
        </w:rPr>
        <w:t xml:space="preserve"> </w:t>
      </w:r>
      <w:r w:rsidRPr="00DF40AD">
        <w:rPr>
          <w:rFonts w:ascii="TimesNewRoman" w:hAnsi="TimesNewRoman" w:cs="TimesNewRoman"/>
          <w:sz w:val="24"/>
          <w:szCs w:val="24"/>
        </w:rPr>
        <w:t>for high accuracy and high efficiency full-wave EM</w:t>
      </w:r>
      <w:r>
        <w:rPr>
          <w:rFonts w:ascii="TimesNewRoman" w:hAnsi="TimesNewRoman" w:cs="TimesNewRoman"/>
          <w:sz w:val="24"/>
          <w:szCs w:val="24"/>
        </w:rPr>
        <w:t xml:space="preserve"> </w:t>
      </w:r>
      <w:r w:rsidRPr="00DF40AD">
        <w:rPr>
          <w:rFonts w:ascii="TimesNewRoman" w:hAnsi="TimesNewRoman" w:cs="TimesNewRoman"/>
          <w:sz w:val="24"/>
          <w:szCs w:val="24"/>
        </w:rPr>
        <w:t>simulations.</w:t>
      </w:r>
    </w:p>
    <w:p w:rsidR="00B100CE" w:rsidRPr="00586BB9" w:rsidRDefault="00B100CE" w:rsidP="00D6244D">
      <w:pPr>
        <w:autoSpaceDE w:val="0"/>
        <w:autoSpaceDN w:val="0"/>
        <w:adjustRightInd w:val="0"/>
        <w:spacing w:after="0" w:line="360" w:lineRule="auto"/>
        <w:jc w:val="both"/>
        <w:rPr>
          <w:rFonts w:ascii="Times-Roman" w:hAnsi="Times-Roman" w:cs="Times-Roman"/>
          <w:sz w:val="28"/>
          <w:szCs w:val="28"/>
        </w:rPr>
      </w:pPr>
    </w:p>
    <w:p w:rsidR="00B100CE" w:rsidRPr="00047994" w:rsidRDefault="00B100CE" w:rsidP="00047994">
      <w:pPr>
        <w:autoSpaceDE w:val="0"/>
        <w:autoSpaceDN w:val="0"/>
        <w:adjustRightInd w:val="0"/>
        <w:spacing w:after="0" w:line="240" w:lineRule="auto"/>
        <w:jc w:val="both"/>
        <w:rPr>
          <w:rFonts w:ascii="Times-Roman" w:hAnsi="Times-Roman" w:cs="Times-Roman"/>
          <w:b/>
          <w:sz w:val="30"/>
          <w:szCs w:val="30"/>
          <w:u w:val="single"/>
        </w:rPr>
      </w:pPr>
      <w:r w:rsidRPr="00047994">
        <w:rPr>
          <w:rFonts w:ascii="Times-Roman" w:hAnsi="Times-Roman" w:cs="Times-Roman"/>
          <w:b/>
          <w:sz w:val="30"/>
          <w:szCs w:val="30"/>
        </w:rPr>
        <w:t>5.1.</w:t>
      </w:r>
      <w:r w:rsidRPr="00047994">
        <w:rPr>
          <w:rFonts w:ascii="Times-Roman" w:hAnsi="Times-Roman" w:cs="Times-Roman"/>
          <w:b/>
          <w:sz w:val="30"/>
          <w:szCs w:val="30"/>
          <w:u w:val="single"/>
        </w:rPr>
        <w:t>RESULTS FOR ONE CIRCULAR SLOT ON RECTENGULAR PATCH</w:t>
      </w:r>
    </w:p>
    <w:p w:rsidR="00B100CE" w:rsidRDefault="00B100CE" w:rsidP="00D6244D">
      <w:pPr>
        <w:autoSpaceDE w:val="0"/>
        <w:autoSpaceDN w:val="0"/>
        <w:adjustRightInd w:val="0"/>
        <w:spacing w:after="0" w:line="360" w:lineRule="auto"/>
        <w:jc w:val="both"/>
        <w:rPr>
          <w:rFonts w:ascii="Times-Roman" w:hAnsi="Times-Roman" w:cs="Times-Roman"/>
          <w:sz w:val="32"/>
          <w:szCs w:val="32"/>
        </w:rPr>
      </w:pPr>
    </w:p>
    <w:p w:rsidR="00B100CE" w:rsidRPr="00047994" w:rsidRDefault="00B100CE" w:rsidP="00D6244D">
      <w:pPr>
        <w:autoSpaceDE w:val="0"/>
        <w:autoSpaceDN w:val="0"/>
        <w:adjustRightInd w:val="0"/>
        <w:spacing w:after="0" w:line="360" w:lineRule="auto"/>
        <w:jc w:val="both"/>
        <w:rPr>
          <w:rFonts w:ascii="Times-Roman" w:hAnsi="Times-Roman" w:cs="Times-Roman"/>
          <w:b/>
          <w:sz w:val="26"/>
          <w:szCs w:val="26"/>
        </w:rPr>
      </w:pPr>
      <w:r w:rsidRPr="00047994">
        <w:rPr>
          <w:rFonts w:ascii="Times-Roman" w:hAnsi="Times-Roman" w:cs="Times-Roman"/>
          <w:b/>
          <w:sz w:val="26"/>
          <w:szCs w:val="26"/>
        </w:rPr>
        <w:t>5.1.1.</w:t>
      </w:r>
      <w:r w:rsidRPr="00047994">
        <w:rPr>
          <w:rFonts w:ascii="Times-Roman" w:hAnsi="Times-Roman" w:cs="Times-Roman"/>
          <w:b/>
          <w:sz w:val="26"/>
          <w:szCs w:val="26"/>
          <w:u w:val="single"/>
        </w:rPr>
        <w:t>RETURN LOSS</w:t>
      </w:r>
    </w:p>
    <w:p w:rsidR="00B100CE" w:rsidRDefault="00B100CE" w:rsidP="00D6244D">
      <w:pPr>
        <w:autoSpaceDE w:val="0"/>
        <w:autoSpaceDN w:val="0"/>
        <w:adjustRightInd w:val="0"/>
        <w:spacing w:after="0" w:line="360" w:lineRule="auto"/>
        <w:jc w:val="center"/>
        <w:rPr>
          <w:rFonts w:ascii="Times-Roman" w:hAnsi="Times-Roman" w:cs="Times-Roman"/>
          <w:sz w:val="32"/>
          <w:szCs w:val="32"/>
        </w:rPr>
      </w:pPr>
      <w:r>
        <w:rPr>
          <w:rFonts w:ascii="Times-Roman" w:hAnsi="Times-Roman" w:cs="Times-Roman"/>
          <w:noProof/>
          <w:sz w:val="32"/>
          <w:szCs w:val="32"/>
        </w:rPr>
        <w:drawing>
          <wp:inline distT="0" distB="0" distL="0" distR="0">
            <wp:extent cx="5728026" cy="3495675"/>
            <wp:effectExtent l="19050" t="0" r="6024" b="0"/>
            <wp:docPr id="12" name="Picture 1" descr="C:\Users\updesh\Desktop\MAJOR PROJECT\Thesis\return loss\ones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desh\Desktop\MAJOR PROJECT\Thesis\return loss\oneslot.jpg"/>
                    <pic:cNvPicPr>
                      <a:picLocks noChangeAspect="1" noChangeArrowheads="1"/>
                    </pic:cNvPicPr>
                  </pic:nvPicPr>
                  <pic:blipFill>
                    <a:blip r:embed="rId129"/>
                    <a:srcRect/>
                    <a:stretch>
                      <a:fillRect/>
                    </a:stretch>
                  </pic:blipFill>
                  <pic:spPr bwMode="auto">
                    <a:xfrm>
                      <a:off x="0" y="0"/>
                      <a:ext cx="5731566" cy="3497835"/>
                    </a:xfrm>
                    <a:prstGeom prst="rect">
                      <a:avLst/>
                    </a:prstGeom>
                    <a:noFill/>
                    <a:ln w="9525">
                      <a:noFill/>
                      <a:miter lim="800000"/>
                      <a:headEnd/>
                      <a:tailEnd/>
                    </a:ln>
                  </pic:spPr>
                </pic:pic>
              </a:graphicData>
            </a:graphic>
          </wp:inline>
        </w:drawing>
      </w:r>
    </w:p>
    <w:p w:rsidR="00B100CE" w:rsidRDefault="00B100CE" w:rsidP="00D6244D">
      <w:pPr>
        <w:autoSpaceDE w:val="0"/>
        <w:autoSpaceDN w:val="0"/>
        <w:adjustRightInd w:val="0"/>
        <w:spacing w:after="0" w:line="360" w:lineRule="auto"/>
        <w:jc w:val="center"/>
        <w:rPr>
          <w:rFonts w:ascii="Times-Roman" w:hAnsi="Times-Roman" w:cs="Times-Roman"/>
          <w:sz w:val="24"/>
          <w:szCs w:val="24"/>
        </w:rPr>
      </w:pPr>
    </w:p>
    <w:p w:rsidR="00B100CE" w:rsidRPr="00B143CE" w:rsidRDefault="00B100CE" w:rsidP="00D6244D">
      <w:pPr>
        <w:autoSpaceDE w:val="0"/>
        <w:autoSpaceDN w:val="0"/>
        <w:adjustRightInd w:val="0"/>
        <w:spacing w:after="0" w:line="360" w:lineRule="auto"/>
        <w:jc w:val="center"/>
        <w:rPr>
          <w:rFonts w:ascii="Times-Roman" w:hAnsi="Times-Roman" w:cs="Times-Roman"/>
          <w:sz w:val="24"/>
          <w:szCs w:val="24"/>
        </w:rPr>
      </w:pPr>
      <w:r w:rsidRPr="00B143CE">
        <w:rPr>
          <w:rFonts w:ascii="Times-Roman" w:hAnsi="Times-Roman" w:cs="Times-Roman"/>
          <w:sz w:val="24"/>
          <w:szCs w:val="24"/>
        </w:rPr>
        <w:t>Figure 5.1 Return loss for one circular slot</w:t>
      </w:r>
    </w:p>
    <w:p w:rsidR="00B100CE" w:rsidRDefault="00B100CE" w:rsidP="00D6244D">
      <w:pPr>
        <w:autoSpaceDE w:val="0"/>
        <w:autoSpaceDN w:val="0"/>
        <w:adjustRightInd w:val="0"/>
        <w:spacing w:after="0" w:line="360" w:lineRule="auto"/>
        <w:jc w:val="both"/>
        <w:rPr>
          <w:rFonts w:ascii="Times-Roman" w:hAnsi="Times-Roman" w:cs="Times-Roman"/>
          <w:sz w:val="26"/>
          <w:szCs w:val="26"/>
        </w:rPr>
      </w:pPr>
    </w:p>
    <w:p w:rsidR="00B100CE" w:rsidRDefault="00B100CE" w:rsidP="00D6244D">
      <w:pPr>
        <w:autoSpaceDE w:val="0"/>
        <w:autoSpaceDN w:val="0"/>
        <w:adjustRightInd w:val="0"/>
        <w:spacing w:after="0" w:line="360" w:lineRule="auto"/>
        <w:jc w:val="both"/>
        <w:rPr>
          <w:rFonts w:ascii="Times-Roman" w:hAnsi="Times-Roman" w:cs="Times-Roman"/>
          <w:sz w:val="26"/>
          <w:szCs w:val="26"/>
        </w:rPr>
      </w:pPr>
    </w:p>
    <w:p w:rsidR="00B100CE" w:rsidRPr="005543B0" w:rsidRDefault="00B100CE" w:rsidP="00D6244D">
      <w:pPr>
        <w:autoSpaceDE w:val="0"/>
        <w:autoSpaceDN w:val="0"/>
        <w:adjustRightInd w:val="0"/>
        <w:spacing w:after="0" w:line="360" w:lineRule="auto"/>
        <w:jc w:val="both"/>
        <w:rPr>
          <w:rFonts w:ascii="Times-Roman" w:hAnsi="Times-Roman" w:cs="Times-Roman"/>
          <w:b/>
          <w:sz w:val="32"/>
          <w:szCs w:val="32"/>
        </w:rPr>
      </w:pPr>
      <w:r w:rsidRPr="005543B0">
        <w:rPr>
          <w:rFonts w:ascii="Times-Roman" w:hAnsi="Times-Roman" w:cs="Times-Roman"/>
          <w:b/>
          <w:sz w:val="26"/>
          <w:szCs w:val="26"/>
        </w:rPr>
        <w:lastRenderedPageBreak/>
        <w:t>5.1.2.</w:t>
      </w:r>
      <w:r w:rsidRPr="005543B0">
        <w:rPr>
          <w:rFonts w:ascii="Times-Roman" w:hAnsi="Times-Roman" w:cs="Times-Roman"/>
          <w:b/>
          <w:sz w:val="26"/>
          <w:szCs w:val="26"/>
          <w:u w:val="single"/>
        </w:rPr>
        <w:t>AXIAL RATIO</w:t>
      </w:r>
    </w:p>
    <w:p w:rsidR="00B100CE" w:rsidRDefault="00B100CE" w:rsidP="00D6244D">
      <w:pPr>
        <w:autoSpaceDE w:val="0"/>
        <w:autoSpaceDN w:val="0"/>
        <w:adjustRightInd w:val="0"/>
        <w:spacing w:after="0" w:line="360" w:lineRule="auto"/>
        <w:jc w:val="center"/>
        <w:rPr>
          <w:rFonts w:ascii="Times-Roman" w:hAnsi="Times-Roman" w:cs="Times-Roman"/>
          <w:sz w:val="32"/>
          <w:szCs w:val="32"/>
        </w:rPr>
      </w:pPr>
      <w:r>
        <w:rPr>
          <w:rFonts w:ascii="Times-Roman" w:hAnsi="Times-Roman" w:cs="Times-Roman"/>
          <w:noProof/>
          <w:sz w:val="32"/>
          <w:szCs w:val="32"/>
        </w:rPr>
        <w:drawing>
          <wp:inline distT="0" distB="0" distL="0" distR="0">
            <wp:extent cx="4011105" cy="2962275"/>
            <wp:effectExtent l="19050" t="0" r="8445" b="0"/>
            <wp:docPr id="18" name="Picture 13" descr="C:\Users\updesh\Desktop\MAJOR PROJECT\Thesis\Axial Ratio\ones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pdesh\Desktop\MAJOR PROJECT\Thesis\Axial Ratio\oneslot.jpg"/>
                    <pic:cNvPicPr>
                      <a:picLocks noChangeAspect="1" noChangeArrowheads="1"/>
                    </pic:cNvPicPr>
                  </pic:nvPicPr>
                  <pic:blipFill>
                    <a:blip r:embed="rId130"/>
                    <a:srcRect/>
                    <a:stretch>
                      <a:fillRect/>
                    </a:stretch>
                  </pic:blipFill>
                  <pic:spPr bwMode="auto">
                    <a:xfrm>
                      <a:off x="0" y="0"/>
                      <a:ext cx="4013237" cy="2963850"/>
                    </a:xfrm>
                    <a:prstGeom prst="rect">
                      <a:avLst/>
                    </a:prstGeom>
                    <a:noFill/>
                    <a:ln w="9525">
                      <a:noFill/>
                      <a:miter lim="800000"/>
                      <a:headEnd/>
                      <a:tailEnd/>
                    </a:ln>
                  </pic:spPr>
                </pic:pic>
              </a:graphicData>
            </a:graphic>
          </wp:inline>
        </w:drawing>
      </w:r>
    </w:p>
    <w:p w:rsidR="00B100CE" w:rsidRDefault="00B100CE" w:rsidP="00795047">
      <w:pPr>
        <w:autoSpaceDE w:val="0"/>
        <w:autoSpaceDN w:val="0"/>
        <w:adjustRightInd w:val="0"/>
        <w:spacing w:after="0" w:line="360" w:lineRule="auto"/>
        <w:jc w:val="center"/>
        <w:rPr>
          <w:rFonts w:ascii="Times-Roman" w:hAnsi="Times-Roman" w:cs="Times-Roman"/>
          <w:sz w:val="32"/>
          <w:szCs w:val="32"/>
        </w:rPr>
      </w:pPr>
      <w:r w:rsidRPr="00B143CE">
        <w:rPr>
          <w:rFonts w:ascii="Times-Roman" w:hAnsi="Times-Roman" w:cs="Times-Roman"/>
          <w:sz w:val="24"/>
          <w:szCs w:val="24"/>
        </w:rPr>
        <w:t>Figure 5.2 Axial Ratio for one circular slot</w:t>
      </w:r>
    </w:p>
    <w:p w:rsidR="00B100CE" w:rsidRPr="00890CA8" w:rsidRDefault="00B100CE" w:rsidP="00D6244D">
      <w:pPr>
        <w:autoSpaceDE w:val="0"/>
        <w:autoSpaceDN w:val="0"/>
        <w:adjustRightInd w:val="0"/>
        <w:spacing w:before="240" w:after="0" w:line="360" w:lineRule="auto"/>
        <w:jc w:val="both"/>
        <w:rPr>
          <w:rFonts w:ascii="Times-Roman" w:hAnsi="Times-Roman" w:cs="Times-Roman"/>
          <w:b/>
          <w:sz w:val="26"/>
          <w:szCs w:val="26"/>
          <w:u w:val="single"/>
        </w:rPr>
      </w:pPr>
      <w:r w:rsidRPr="00890CA8">
        <w:rPr>
          <w:rFonts w:ascii="Times-Roman" w:hAnsi="Times-Roman" w:cs="Times-Roman"/>
          <w:b/>
          <w:sz w:val="26"/>
          <w:szCs w:val="26"/>
        </w:rPr>
        <w:t>5.1.3</w:t>
      </w:r>
      <w:r w:rsidR="00920F27" w:rsidRPr="00890CA8">
        <w:rPr>
          <w:rFonts w:ascii="Times-Roman" w:hAnsi="Times-Roman" w:cs="Times-Roman"/>
          <w:b/>
          <w:sz w:val="26"/>
          <w:szCs w:val="26"/>
          <w:u w:val="single"/>
        </w:rPr>
        <w:t>.GAIN-FREQ.</w:t>
      </w:r>
      <w:r w:rsidRPr="00890CA8">
        <w:rPr>
          <w:rFonts w:ascii="Times-Roman" w:hAnsi="Times-Roman" w:cs="Times-Roman"/>
          <w:b/>
          <w:sz w:val="26"/>
          <w:szCs w:val="26"/>
          <w:u w:val="single"/>
        </w:rPr>
        <w:t>CURVE</w:t>
      </w:r>
    </w:p>
    <w:p w:rsidR="00B100CE" w:rsidRDefault="00B100CE" w:rsidP="00D6244D">
      <w:pPr>
        <w:autoSpaceDE w:val="0"/>
        <w:autoSpaceDN w:val="0"/>
        <w:adjustRightInd w:val="0"/>
        <w:spacing w:before="240" w:after="0" w:line="360" w:lineRule="auto"/>
        <w:jc w:val="center"/>
        <w:rPr>
          <w:rFonts w:ascii="Times-Roman" w:hAnsi="Times-Roman" w:cs="Times-Roman"/>
          <w:sz w:val="32"/>
          <w:szCs w:val="32"/>
        </w:rPr>
      </w:pPr>
      <w:r>
        <w:rPr>
          <w:rFonts w:ascii="Times-Roman" w:hAnsi="Times-Roman" w:cs="Times-Roman"/>
          <w:noProof/>
          <w:sz w:val="32"/>
          <w:szCs w:val="32"/>
        </w:rPr>
        <w:drawing>
          <wp:inline distT="0" distB="0" distL="0" distR="0">
            <wp:extent cx="3895725" cy="3448975"/>
            <wp:effectExtent l="19050" t="0" r="9525" b="0"/>
            <wp:docPr id="13" name="Picture 2" descr="C:\Users\updesh\Desktop\MAJOR PROJECT\Thesis\gain-freqn\ones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pdesh\Desktop\MAJOR PROJECT\Thesis\gain-freqn\oneslot.jpg"/>
                    <pic:cNvPicPr>
                      <a:picLocks noChangeAspect="1" noChangeArrowheads="1"/>
                    </pic:cNvPicPr>
                  </pic:nvPicPr>
                  <pic:blipFill>
                    <a:blip r:embed="rId131"/>
                    <a:srcRect/>
                    <a:stretch>
                      <a:fillRect/>
                    </a:stretch>
                  </pic:blipFill>
                  <pic:spPr bwMode="auto">
                    <a:xfrm>
                      <a:off x="0" y="0"/>
                      <a:ext cx="3903170" cy="3455566"/>
                    </a:xfrm>
                    <a:prstGeom prst="rect">
                      <a:avLst/>
                    </a:prstGeom>
                    <a:noFill/>
                    <a:ln w="9525">
                      <a:noFill/>
                      <a:miter lim="800000"/>
                      <a:headEnd/>
                      <a:tailEnd/>
                    </a:ln>
                  </pic:spPr>
                </pic:pic>
              </a:graphicData>
            </a:graphic>
          </wp:inline>
        </w:drawing>
      </w:r>
    </w:p>
    <w:p w:rsidR="00B100CE" w:rsidRPr="003A3A6D" w:rsidRDefault="00B100CE" w:rsidP="00D6244D">
      <w:pPr>
        <w:autoSpaceDE w:val="0"/>
        <w:autoSpaceDN w:val="0"/>
        <w:adjustRightInd w:val="0"/>
        <w:spacing w:after="0" w:line="360" w:lineRule="auto"/>
        <w:jc w:val="center"/>
        <w:rPr>
          <w:rFonts w:ascii="Times-Roman" w:hAnsi="Times-Roman" w:cs="Times-Roman"/>
          <w:sz w:val="24"/>
          <w:szCs w:val="24"/>
        </w:rPr>
      </w:pPr>
      <w:r w:rsidRPr="003A3A6D">
        <w:rPr>
          <w:rFonts w:ascii="Times-Roman" w:hAnsi="Times-Roman" w:cs="Times-Roman"/>
          <w:sz w:val="24"/>
          <w:szCs w:val="24"/>
        </w:rPr>
        <w:t>Figure 5.3 Gain V/s Frequency curve for one circular slot</w:t>
      </w:r>
    </w:p>
    <w:p w:rsidR="00B100CE" w:rsidRPr="0024009E" w:rsidRDefault="00B100CE" w:rsidP="0024009E">
      <w:pPr>
        <w:autoSpaceDE w:val="0"/>
        <w:autoSpaceDN w:val="0"/>
        <w:adjustRightInd w:val="0"/>
        <w:spacing w:after="0" w:line="240" w:lineRule="auto"/>
        <w:rPr>
          <w:rFonts w:ascii="Times-Roman" w:hAnsi="Times-Roman" w:cs="Times-Roman"/>
          <w:b/>
          <w:sz w:val="30"/>
          <w:szCs w:val="30"/>
          <w:u w:val="single"/>
        </w:rPr>
      </w:pPr>
      <w:r w:rsidRPr="0024009E">
        <w:rPr>
          <w:rFonts w:ascii="Times-Roman" w:hAnsi="Times-Roman" w:cs="Times-Roman"/>
          <w:b/>
          <w:sz w:val="30"/>
          <w:szCs w:val="30"/>
        </w:rPr>
        <w:lastRenderedPageBreak/>
        <w:t>5.2.</w:t>
      </w:r>
      <w:r w:rsidRPr="0024009E">
        <w:rPr>
          <w:rFonts w:ascii="Times-Roman" w:hAnsi="Times-Roman" w:cs="Times-Roman"/>
          <w:b/>
          <w:sz w:val="30"/>
          <w:szCs w:val="30"/>
          <w:u w:val="single"/>
        </w:rPr>
        <w:t xml:space="preserve">RESULTS FOR TWO CIRCULAR SLOTS ON RECTENGULAR </w:t>
      </w:r>
    </w:p>
    <w:p w:rsidR="00B100CE" w:rsidRDefault="00B100CE" w:rsidP="0024009E">
      <w:pPr>
        <w:autoSpaceDE w:val="0"/>
        <w:autoSpaceDN w:val="0"/>
        <w:adjustRightInd w:val="0"/>
        <w:spacing w:after="0" w:line="240" w:lineRule="auto"/>
        <w:rPr>
          <w:rFonts w:ascii="Times-Roman" w:hAnsi="Times-Roman" w:cs="Times-Roman"/>
          <w:b/>
          <w:sz w:val="30"/>
          <w:szCs w:val="30"/>
          <w:u w:val="single"/>
        </w:rPr>
      </w:pPr>
      <w:r w:rsidRPr="0024009E">
        <w:rPr>
          <w:rFonts w:ascii="Times-Roman" w:hAnsi="Times-Roman" w:cs="Times-Roman"/>
          <w:b/>
          <w:sz w:val="30"/>
          <w:szCs w:val="30"/>
        </w:rPr>
        <w:t xml:space="preserve">      </w:t>
      </w:r>
      <w:r w:rsidRPr="0024009E">
        <w:rPr>
          <w:rFonts w:ascii="Times-Roman" w:hAnsi="Times-Roman" w:cs="Times-Roman"/>
          <w:b/>
          <w:sz w:val="30"/>
          <w:szCs w:val="30"/>
          <w:u w:val="single"/>
        </w:rPr>
        <w:t xml:space="preserve"> PATCH</w:t>
      </w:r>
    </w:p>
    <w:p w:rsidR="0024009E" w:rsidRDefault="0024009E" w:rsidP="0024009E">
      <w:pPr>
        <w:autoSpaceDE w:val="0"/>
        <w:autoSpaceDN w:val="0"/>
        <w:adjustRightInd w:val="0"/>
        <w:spacing w:after="0" w:line="240" w:lineRule="auto"/>
        <w:rPr>
          <w:rFonts w:ascii="Times-Roman" w:hAnsi="Times-Roman" w:cs="Times-Roman"/>
          <w:sz w:val="26"/>
          <w:szCs w:val="26"/>
        </w:rPr>
      </w:pPr>
    </w:p>
    <w:p w:rsidR="00B100CE" w:rsidRPr="0024009E" w:rsidRDefault="00B100CE" w:rsidP="00D6244D">
      <w:pPr>
        <w:autoSpaceDE w:val="0"/>
        <w:autoSpaceDN w:val="0"/>
        <w:adjustRightInd w:val="0"/>
        <w:spacing w:after="0" w:line="360" w:lineRule="auto"/>
        <w:jc w:val="both"/>
        <w:rPr>
          <w:rFonts w:ascii="Times-Roman" w:hAnsi="Times-Roman" w:cs="Times-Roman"/>
          <w:b/>
          <w:sz w:val="26"/>
          <w:szCs w:val="26"/>
        </w:rPr>
      </w:pPr>
      <w:r w:rsidRPr="0024009E">
        <w:rPr>
          <w:rFonts w:ascii="Times-Roman" w:hAnsi="Times-Roman" w:cs="Times-Roman"/>
          <w:b/>
          <w:sz w:val="26"/>
          <w:szCs w:val="26"/>
        </w:rPr>
        <w:t>5.2.1.</w:t>
      </w:r>
      <w:r w:rsidRPr="0024009E">
        <w:rPr>
          <w:rFonts w:ascii="Times-Roman" w:hAnsi="Times-Roman" w:cs="Times-Roman"/>
          <w:b/>
          <w:sz w:val="26"/>
          <w:szCs w:val="26"/>
          <w:u w:val="single"/>
        </w:rPr>
        <w:t>RETURN LOSS</w:t>
      </w:r>
    </w:p>
    <w:p w:rsidR="00B100CE" w:rsidRDefault="00B100CE" w:rsidP="00D6244D">
      <w:pPr>
        <w:autoSpaceDE w:val="0"/>
        <w:autoSpaceDN w:val="0"/>
        <w:adjustRightInd w:val="0"/>
        <w:spacing w:after="0" w:line="360" w:lineRule="auto"/>
        <w:jc w:val="center"/>
        <w:rPr>
          <w:rFonts w:ascii="Times-Roman" w:hAnsi="Times-Roman" w:cs="Times-Roman"/>
          <w:sz w:val="32"/>
          <w:szCs w:val="32"/>
        </w:rPr>
      </w:pPr>
      <w:r>
        <w:rPr>
          <w:rFonts w:ascii="Times-Roman" w:hAnsi="Times-Roman" w:cs="Times-Roman"/>
          <w:noProof/>
          <w:sz w:val="32"/>
          <w:szCs w:val="32"/>
        </w:rPr>
        <w:drawing>
          <wp:inline distT="0" distB="0" distL="0" distR="0">
            <wp:extent cx="4370318" cy="3257550"/>
            <wp:effectExtent l="19050" t="0" r="0" b="0"/>
            <wp:docPr id="19" name="Picture 6" descr="C:\Users\updesh\Desktop\MAJOR PROJECT\Thesis\return loss\twos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pdesh\Desktop\MAJOR PROJECT\Thesis\return loss\twoslot.jpg"/>
                    <pic:cNvPicPr>
                      <a:picLocks noChangeAspect="1" noChangeArrowheads="1"/>
                    </pic:cNvPicPr>
                  </pic:nvPicPr>
                  <pic:blipFill>
                    <a:blip r:embed="rId132"/>
                    <a:srcRect/>
                    <a:stretch>
                      <a:fillRect/>
                    </a:stretch>
                  </pic:blipFill>
                  <pic:spPr bwMode="auto">
                    <a:xfrm>
                      <a:off x="0" y="0"/>
                      <a:ext cx="4370869" cy="3257960"/>
                    </a:xfrm>
                    <a:prstGeom prst="rect">
                      <a:avLst/>
                    </a:prstGeom>
                    <a:noFill/>
                    <a:ln w="9525">
                      <a:noFill/>
                      <a:miter lim="800000"/>
                      <a:headEnd/>
                      <a:tailEnd/>
                    </a:ln>
                  </pic:spPr>
                </pic:pic>
              </a:graphicData>
            </a:graphic>
          </wp:inline>
        </w:drawing>
      </w:r>
    </w:p>
    <w:p w:rsidR="00B100CE" w:rsidRPr="003A3A6D" w:rsidRDefault="00B100CE" w:rsidP="00D6244D">
      <w:pPr>
        <w:autoSpaceDE w:val="0"/>
        <w:autoSpaceDN w:val="0"/>
        <w:adjustRightInd w:val="0"/>
        <w:spacing w:after="0" w:line="360" w:lineRule="auto"/>
        <w:jc w:val="center"/>
        <w:rPr>
          <w:rFonts w:ascii="Times-Roman" w:hAnsi="Times-Roman" w:cs="Times-Roman"/>
          <w:sz w:val="24"/>
          <w:szCs w:val="24"/>
        </w:rPr>
      </w:pPr>
      <w:r w:rsidRPr="003A3A6D">
        <w:rPr>
          <w:rFonts w:ascii="Times-Roman" w:hAnsi="Times-Roman" w:cs="Times-Roman"/>
          <w:sz w:val="24"/>
          <w:szCs w:val="24"/>
        </w:rPr>
        <w:t>Figure 5.4 Return Loss for two slots</w:t>
      </w:r>
    </w:p>
    <w:p w:rsidR="00B100CE" w:rsidRPr="0024009E" w:rsidRDefault="00B100CE" w:rsidP="00D6244D">
      <w:pPr>
        <w:autoSpaceDE w:val="0"/>
        <w:autoSpaceDN w:val="0"/>
        <w:adjustRightInd w:val="0"/>
        <w:spacing w:after="0" w:line="360" w:lineRule="auto"/>
        <w:jc w:val="both"/>
        <w:rPr>
          <w:rFonts w:ascii="Times-Roman" w:hAnsi="Times-Roman" w:cs="Times-Roman"/>
          <w:b/>
          <w:sz w:val="32"/>
          <w:szCs w:val="32"/>
        </w:rPr>
      </w:pPr>
      <w:r w:rsidRPr="0024009E">
        <w:rPr>
          <w:rFonts w:ascii="Times-Roman" w:hAnsi="Times-Roman" w:cs="Times-Roman"/>
          <w:b/>
          <w:sz w:val="26"/>
          <w:szCs w:val="26"/>
        </w:rPr>
        <w:t xml:space="preserve">5.2.2 </w:t>
      </w:r>
      <w:r w:rsidRPr="0024009E">
        <w:rPr>
          <w:rFonts w:ascii="Times-Roman" w:hAnsi="Times-Roman" w:cs="Times-Roman"/>
          <w:b/>
          <w:sz w:val="26"/>
          <w:szCs w:val="26"/>
          <w:u w:val="single"/>
        </w:rPr>
        <w:t>AXIAL RATIO</w:t>
      </w:r>
    </w:p>
    <w:p w:rsidR="00B100CE" w:rsidRDefault="00B100CE" w:rsidP="00D6244D">
      <w:pPr>
        <w:autoSpaceDE w:val="0"/>
        <w:autoSpaceDN w:val="0"/>
        <w:adjustRightInd w:val="0"/>
        <w:spacing w:after="0" w:line="360" w:lineRule="auto"/>
        <w:jc w:val="center"/>
        <w:rPr>
          <w:rFonts w:ascii="Times-Roman" w:hAnsi="Times-Roman" w:cs="Times-Roman"/>
          <w:sz w:val="32"/>
          <w:szCs w:val="32"/>
        </w:rPr>
      </w:pPr>
      <w:r w:rsidRPr="008E3744">
        <w:rPr>
          <w:rFonts w:ascii="Times-Roman" w:hAnsi="Times-Roman" w:cs="Times-Roman"/>
          <w:noProof/>
          <w:sz w:val="32"/>
          <w:szCs w:val="32"/>
        </w:rPr>
        <w:drawing>
          <wp:inline distT="0" distB="0" distL="0" distR="0">
            <wp:extent cx="5069205" cy="2772410"/>
            <wp:effectExtent l="19050" t="0" r="0" b="0"/>
            <wp:docPr id="20" name="Picture 4" descr="C:\Users\updesh\Desktop\MAJOR PROJECT\Thesis\Axial Ratio\twosl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desh\Desktop\MAJOR PROJECT\Thesis\Axial Ratio\twoslots.jpg"/>
                    <pic:cNvPicPr>
                      <a:picLocks noChangeAspect="1" noChangeArrowheads="1"/>
                    </pic:cNvPicPr>
                  </pic:nvPicPr>
                  <pic:blipFill>
                    <a:blip r:embed="rId133"/>
                    <a:srcRect/>
                    <a:stretch>
                      <a:fillRect/>
                    </a:stretch>
                  </pic:blipFill>
                  <pic:spPr bwMode="auto">
                    <a:xfrm>
                      <a:off x="0" y="0"/>
                      <a:ext cx="5069205" cy="2772410"/>
                    </a:xfrm>
                    <a:prstGeom prst="rect">
                      <a:avLst/>
                    </a:prstGeom>
                    <a:noFill/>
                    <a:ln w="9525">
                      <a:noFill/>
                      <a:miter lim="800000"/>
                      <a:headEnd/>
                      <a:tailEnd/>
                    </a:ln>
                  </pic:spPr>
                </pic:pic>
              </a:graphicData>
            </a:graphic>
          </wp:inline>
        </w:drawing>
      </w:r>
    </w:p>
    <w:p w:rsidR="00B100CE" w:rsidRPr="003A3A6D" w:rsidRDefault="00B100CE" w:rsidP="00D6244D">
      <w:pPr>
        <w:autoSpaceDE w:val="0"/>
        <w:autoSpaceDN w:val="0"/>
        <w:adjustRightInd w:val="0"/>
        <w:spacing w:after="0" w:line="360" w:lineRule="auto"/>
        <w:jc w:val="center"/>
        <w:rPr>
          <w:rFonts w:ascii="Times-Roman" w:hAnsi="Times-Roman" w:cs="Times-Roman"/>
          <w:sz w:val="24"/>
          <w:szCs w:val="24"/>
        </w:rPr>
      </w:pPr>
      <w:r w:rsidRPr="003A3A6D">
        <w:rPr>
          <w:rFonts w:ascii="Times-Roman" w:hAnsi="Times-Roman" w:cs="Times-Roman"/>
          <w:sz w:val="24"/>
          <w:szCs w:val="24"/>
        </w:rPr>
        <w:t>Figure 5.5 Axial Ratio for two slots</w:t>
      </w:r>
    </w:p>
    <w:p w:rsidR="00B100CE" w:rsidRDefault="00B100CE" w:rsidP="00D6244D">
      <w:pPr>
        <w:autoSpaceDE w:val="0"/>
        <w:autoSpaceDN w:val="0"/>
        <w:adjustRightInd w:val="0"/>
        <w:spacing w:after="0" w:line="360" w:lineRule="auto"/>
        <w:jc w:val="both"/>
        <w:rPr>
          <w:rFonts w:ascii="Times-Roman" w:hAnsi="Times-Roman" w:cs="Times-Roman"/>
          <w:sz w:val="32"/>
          <w:szCs w:val="32"/>
        </w:rPr>
      </w:pPr>
    </w:p>
    <w:p w:rsidR="00B100CE" w:rsidRPr="00641A4D" w:rsidRDefault="00B100CE" w:rsidP="00D6244D">
      <w:pPr>
        <w:autoSpaceDE w:val="0"/>
        <w:autoSpaceDN w:val="0"/>
        <w:adjustRightInd w:val="0"/>
        <w:spacing w:after="0" w:line="360" w:lineRule="auto"/>
        <w:jc w:val="both"/>
        <w:rPr>
          <w:rFonts w:ascii="Times-Roman" w:hAnsi="Times-Roman" w:cs="Times-Roman"/>
          <w:b/>
          <w:sz w:val="32"/>
          <w:szCs w:val="32"/>
        </w:rPr>
      </w:pPr>
      <w:r w:rsidRPr="00641A4D">
        <w:rPr>
          <w:rFonts w:ascii="Times-Roman" w:hAnsi="Times-Roman" w:cs="Times-Roman"/>
          <w:b/>
          <w:sz w:val="26"/>
          <w:szCs w:val="26"/>
        </w:rPr>
        <w:lastRenderedPageBreak/>
        <w:t>5.2.3.</w:t>
      </w:r>
      <w:r w:rsidRPr="00641A4D">
        <w:rPr>
          <w:rFonts w:ascii="Times-Roman" w:hAnsi="Times-Roman" w:cs="Times-Roman"/>
          <w:b/>
          <w:sz w:val="26"/>
          <w:szCs w:val="26"/>
          <w:u w:val="single"/>
        </w:rPr>
        <w:t>GAIN-FREQ.CURVE</w:t>
      </w:r>
    </w:p>
    <w:p w:rsidR="00B100CE" w:rsidRDefault="00B100CE" w:rsidP="00D6244D">
      <w:pPr>
        <w:autoSpaceDE w:val="0"/>
        <w:autoSpaceDN w:val="0"/>
        <w:adjustRightInd w:val="0"/>
        <w:spacing w:after="0" w:line="360" w:lineRule="auto"/>
        <w:jc w:val="center"/>
        <w:rPr>
          <w:rFonts w:ascii="Times-Roman" w:hAnsi="Times-Roman" w:cs="Times-Roman"/>
          <w:sz w:val="32"/>
          <w:szCs w:val="32"/>
        </w:rPr>
      </w:pPr>
      <w:r w:rsidRPr="008E3744">
        <w:rPr>
          <w:rFonts w:ascii="Times-Roman" w:hAnsi="Times-Roman" w:cs="Times-Roman"/>
          <w:noProof/>
          <w:sz w:val="32"/>
          <w:szCs w:val="32"/>
        </w:rPr>
        <w:drawing>
          <wp:inline distT="0" distB="0" distL="0" distR="0">
            <wp:extent cx="4125595" cy="3745230"/>
            <wp:effectExtent l="19050" t="0" r="8255" b="0"/>
            <wp:docPr id="21" name="Picture 5" descr="C:\Users\updesh\Desktop\MAJOR PROJECT\Thesis\gain-freqn\twosl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desh\Desktop\MAJOR PROJECT\Thesis\gain-freqn\twoslots.jpg"/>
                    <pic:cNvPicPr>
                      <a:picLocks noChangeAspect="1" noChangeArrowheads="1"/>
                    </pic:cNvPicPr>
                  </pic:nvPicPr>
                  <pic:blipFill>
                    <a:blip r:embed="rId134"/>
                    <a:srcRect/>
                    <a:stretch>
                      <a:fillRect/>
                    </a:stretch>
                  </pic:blipFill>
                  <pic:spPr bwMode="auto">
                    <a:xfrm>
                      <a:off x="0" y="0"/>
                      <a:ext cx="4125595" cy="3745230"/>
                    </a:xfrm>
                    <a:prstGeom prst="rect">
                      <a:avLst/>
                    </a:prstGeom>
                    <a:noFill/>
                    <a:ln w="9525">
                      <a:noFill/>
                      <a:miter lim="800000"/>
                      <a:headEnd/>
                      <a:tailEnd/>
                    </a:ln>
                  </pic:spPr>
                </pic:pic>
              </a:graphicData>
            </a:graphic>
          </wp:inline>
        </w:drawing>
      </w:r>
    </w:p>
    <w:p w:rsidR="00B100CE" w:rsidRPr="003A3A6D" w:rsidRDefault="00B100CE" w:rsidP="00D6244D">
      <w:pPr>
        <w:autoSpaceDE w:val="0"/>
        <w:autoSpaceDN w:val="0"/>
        <w:adjustRightInd w:val="0"/>
        <w:spacing w:after="0" w:line="360" w:lineRule="auto"/>
        <w:jc w:val="center"/>
        <w:rPr>
          <w:rFonts w:ascii="Times-Roman" w:hAnsi="Times-Roman" w:cs="Times-Roman"/>
          <w:sz w:val="24"/>
          <w:szCs w:val="24"/>
        </w:rPr>
      </w:pPr>
      <w:r w:rsidRPr="003A3A6D">
        <w:rPr>
          <w:rFonts w:ascii="Times-Roman" w:hAnsi="Times-Roman" w:cs="Times-Roman"/>
          <w:sz w:val="24"/>
          <w:szCs w:val="24"/>
        </w:rPr>
        <w:t>Figure 5.6 Gain-Freq curve for two slots</w:t>
      </w:r>
    </w:p>
    <w:p w:rsidR="00B100CE" w:rsidRDefault="00B100CE" w:rsidP="00D6244D">
      <w:pPr>
        <w:autoSpaceDE w:val="0"/>
        <w:autoSpaceDN w:val="0"/>
        <w:adjustRightInd w:val="0"/>
        <w:spacing w:after="0" w:line="360" w:lineRule="auto"/>
        <w:jc w:val="both"/>
        <w:rPr>
          <w:rFonts w:ascii="Times-Roman" w:hAnsi="Times-Roman" w:cs="Times-Roman"/>
          <w:sz w:val="32"/>
          <w:szCs w:val="32"/>
        </w:rPr>
      </w:pPr>
    </w:p>
    <w:p w:rsidR="00B100CE" w:rsidRDefault="00B100CE" w:rsidP="00D6244D">
      <w:pPr>
        <w:autoSpaceDE w:val="0"/>
        <w:autoSpaceDN w:val="0"/>
        <w:adjustRightInd w:val="0"/>
        <w:spacing w:after="0" w:line="360" w:lineRule="auto"/>
        <w:rPr>
          <w:rFonts w:ascii="Times-Roman" w:hAnsi="Times-Roman" w:cs="Times-Roman"/>
          <w:sz w:val="30"/>
          <w:szCs w:val="30"/>
        </w:rPr>
      </w:pPr>
    </w:p>
    <w:p w:rsidR="00B100CE" w:rsidRDefault="00B100CE" w:rsidP="00D6244D">
      <w:pPr>
        <w:autoSpaceDE w:val="0"/>
        <w:autoSpaceDN w:val="0"/>
        <w:adjustRightInd w:val="0"/>
        <w:spacing w:after="0" w:line="360" w:lineRule="auto"/>
        <w:rPr>
          <w:rFonts w:ascii="Times-Roman" w:hAnsi="Times-Roman" w:cs="Times-Roman"/>
          <w:sz w:val="30"/>
          <w:szCs w:val="30"/>
        </w:rPr>
      </w:pPr>
    </w:p>
    <w:p w:rsidR="00B100CE" w:rsidRDefault="00B100CE" w:rsidP="00D6244D">
      <w:pPr>
        <w:autoSpaceDE w:val="0"/>
        <w:autoSpaceDN w:val="0"/>
        <w:adjustRightInd w:val="0"/>
        <w:spacing w:after="0" w:line="360" w:lineRule="auto"/>
        <w:rPr>
          <w:rFonts w:ascii="Times-Roman" w:hAnsi="Times-Roman" w:cs="Times-Roman"/>
          <w:sz w:val="30"/>
          <w:szCs w:val="30"/>
        </w:rPr>
      </w:pPr>
    </w:p>
    <w:p w:rsidR="00B100CE" w:rsidRDefault="00B100CE" w:rsidP="00D6244D">
      <w:pPr>
        <w:autoSpaceDE w:val="0"/>
        <w:autoSpaceDN w:val="0"/>
        <w:adjustRightInd w:val="0"/>
        <w:spacing w:after="0" w:line="360" w:lineRule="auto"/>
        <w:rPr>
          <w:rFonts w:ascii="Times-Roman" w:hAnsi="Times-Roman" w:cs="Times-Roman"/>
          <w:sz w:val="30"/>
          <w:szCs w:val="30"/>
        </w:rPr>
      </w:pPr>
    </w:p>
    <w:p w:rsidR="00B100CE" w:rsidRDefault="00B100CE" w:rsidP="00D6244D">
      <w:pPr>
        <w:autoSpaceDE w:val="0"/>
        <w:autoSpaceDN w:val="0"/>
        <w:adjustRightInd w:val="0"/>
        <w:spacing w:after="0" w:line="360" w:lineRule="auto"/>
        <w:rPr>
          <w:rFonts w:ascii="Times-Roman" w:hAnsi="Times-Roman" w:cs="Times-Roman"/>
          <w:sz w:val="30"/>
          <w:szCs w:val="30"/>
        </w:rPr>
      </w:pPr>
    </w:p>
    <w:p w:rsidR="00B100CE" w:rsidRDefault="00B100CE" w:rsidP="00D6244D">
      <w:pPr>
        <w:autoSpaceDE w:val="0"/>
        <w:autoSpaceDN w:val="0"/>
        <w:adjustRightInd w:val="0"/>
        <w:spacing w:after="0" w:line="360" w:lineRule="auto"/>
        <w:rPr>
          <w:rFonts w:ascii="Times-Roman" w:hAnsi="Times-Roman" w:cs="Times-Roman"/>
          <w:sz w:val="30"/>
          <w:szCs w:val="30"/>
        </w:rPr>
      </w:pPr>
    </w:p>
    <w:p w:rsidR="00B100CE" w:rsidRDefault="00B100CE" w:rsidP="00D6244D">
      <w:pPr>
        <w:autoSpaceDE w:val="0"/>
        <w:autoSpaceDN w:val="0"/>
        <w:adjustRightInd w:val="0"/>
        <w:spacing w:after="0" w:line="360" w:lineRule="auto"/>
        <w:rPr>
          <w:rFonts w:ascii="Times-Roman" w:hAnsi="Times-Roman" w:cs="Times-Roman"/>
          <w:sz w:val="30"/>
          <w:szCs w:val="30"/>
        </w:rPr>
      </w:pPr>
    </w:p>
    <w:p w:rsidR="00B100CE" w:rsidRDefault="00B100CE" w:rsidP="00D6244D">
      <w:pPr>
        <w:autoSpaceDE w:val="0"/>
        <w:autoSpaceDN w:val="0"/>
        <w:adjustRightInd w:val="0"/>
        <w:spacing w:after="0" w:line="360" w:lineRule="auto"/>
        <w:rPr>
          <w:rFonts w:ascii="Times-Roman" w:hAnsi="Times-Roman" w:cs="Times-Roman"/>
          <w:sz w:val="30"/>
          <w:szCs w:val="30"/>
        </w:rPr>
      </w:pPr>
    </w:p>
    <w:p w:rsidR="00B100CE" w:rsidRDefault="00B100CE" w:rsidP="00D6244D">
      <w:pPr>
        <w:autoSpaceDE w:val="0"/>
        <w:autoSpaceDN w:val="0"/>
        <w:adjustRightInd w:val="0"/>
        <w:spacing w:after="0" w:line="360" w:lineRule="auto"/>
        <w:rPr>
          <w:rFonts w:ascii="Times-Roman" w:hAnsi="Times-Roman" w:cs="Times-Roman"/>
          <w:sz w:val="30"/>
          <w:szCs w:val="30"/>
        </w:rPr>
      </w:pPr>
    </w:p>
    <w:p w:rsidR="00641A4D" w:rsidRDefault="00641A4D" w:rsidP="00D6244D">
      <w:pPr>
        <w:autoSpaceDE w:val="0"/>
        <w:autoSpaceDN w:val="0"/>
        <w:adjustRightInd w:val="0"/>
        <w:spacing w:after="0" w:line="360" w:lineRule="auto"/>
        <w:rPr>
          <w:rFonts w:ascii="Times-Roman" w:hAnsi="Times-Roman" w:cs="Times-Roman"/>
          <w:sz w:val="30"/>
          <w:szCs w:val="30"/>
        </w:rPr>
      </w:pPr>
    </w:p>
    <w:p w:rsidR="00B100CE" w:rsidRPr="00641A4D" w:rsidRDefault="00B100CE" w:rsidP="004B45C6">
      <w:pPr>
        <w:autoSpaceDE w:val="0"/>
        <w:autoSpaceDN w:val="0"/>
        <w:adjustRightInd w:val="0"/>
        <w:spacing w:after="0" w:line="240" w:lineRule="auto"/>
        <w:rPr>
          <w:rFonts w:ascii="Times-Roman" w:hAnsi="Times-Roman" w:cs="Times-Roman"/>
          <w:b/>
          <w:sz w:val="30"/>
          <w:szCs w:val="30"/>
          <w:u w:val="single"/>
        </w:rPr>
      </w:pPr>
      <w:r w:rsidRPr="00641A4D">
        <w:rPr>
          <w:rFonts w:ascii="Times-Roman" w:hAnsi="Times-Roman" w:cs="Times-Roman"/>
          <w:b/>
          <w:sz w:val="30"/>
          <w:szCs w:val="30"/>
        </w:rPr>
        <w:lastRenderedPageBreak/>
        <w:t>5.3.</w:t>
      </w:r>
      <w:r w:rsidRPr="00641A4D">
        <w:rPr>
          <w:rFonts w:ascii="Times-Roman" w:hAnsi="Times-Roman" w:cs="Times-Roman"/>
          <w:b/>
          <w:sz w:val="30"/>
          <w:szCs w:val="30"/>
          <w:u w:val="single"/>
        </w:rPr>
        <w:t xml:space="preserve">RESULTS FOR THREE CIRCULAR SLOTS ON RECTENGULAR </w:t>
      </w:r>
    </w:p>
    <w:p w:rsidR="00B100CE" w:rsidRPr="00641A4D" w:rsidRDefault="00B100CE" w:rsidP="004B45C6">
      <w:pPr>
        <w:autoSpaceDE w:val="0"/>
        <w:autoSpaceDN w:val="0"/>
        <w:adjustRightInd w:val="0"/>
        <w:spacing w:after="0" w:line="240" w:lineRule="auto"/>
        <w:rPr>
          <w:rFonts w:ascii="Times-Roman" w:hAnsi="Times-Roman" w:cs="Times-Roman"/>
          <w:b/>
          <w:sz w:val="32"/>
          <w:szCs w:val="32"/>
          <w:u w:val="single"/>
        </w:rPr>
      </w:pPr>
      <w:r w:rsidRPr="00641A4D">
        <w:rPr>
          <w:rFonts w:ascii="Times-Roman" w:hAnsi="Times-Roman" w:cs="Times-Roman"/>
          <w:b/>
          <w:sz w:val="30"/>
          <w:szCs w:val="30"/>
        </w:rPr>
        <w:t xml:space="preserve">      </w:t>
      </w:r>
      <w:r w:rsidRPr="00641A4D">
        <w:rPr>
          <w:rFonts w:ascii="Times-Roman" w:hAnsi="Times-Roman" w:cs="Times-Roman"/>
          <w:b/>
          <w:sz w:val="30"/>
          <w:szCs w:val="30"/>
          <w:u w:val="single"/>
        </w:rPr>
        <w:t xml:space="preserve"> PATCH</w:t>
      </w:r>
    </w:p>
    <w:p w:rsidR="00B100CE" w:rsidRPr="00641A4D" w:rsidRDefault="00B100CE" w:rsidP="00D6244D">
      <w:pPr>
        <w:autoSpaceDE w:val="0"/>
        <w:autoSpaceDN w:val="0"/>
        <w:adjustRightInd w:val="0"/>
        <w:spacing w:after="0" w:line="360" w:lineRule="auto"/>
        <w:jc w:val="both"/>
        <w:rPr>
          <w:rFonts w:ascii="Times-Roman" w:hAnsi="Times-Roman" w:cs="Times-Roman"/>
          <w:b/>
          <w:sz w:val="26"/>
          <w:szCs w:val="26"/>
          <w:u w:val="single"/>
        </w:rPr>
      </w:pPr>
      <w:r w:rsidRPr="00641A4D">
        <w:rPr>
          <w:rFonts w:ascii="Times-Roman" w:hAnsi="Times-Roman" w:cs="Times-Roman"/>
          <w:b/>
          <w:sz w:val="26"/>
          <w:szCs w:val="26"/>
        </w:rPr>
        <w:t>5.3.1.</w:t>
      </w:r>
      <w:r w:rsidRPr="00641A4D">
        <w:rPr>
          <w:rFonts w:ascii="Times-Roman" w:hAnsi="Times-Roman" w:cs="Times-Roman"/>
          <w:b/>
          <w:sz w:val="26"/>
          <w:szCs w:val="26"/>
          <w:u w:val="single"/>
        </w:rPr>
        <w:t>RETURN LOSS</w:t>
      </w:r>
    </w:p>
    <w:p w:rsidR="00B100CE" w:rsidRDefault="00B100CE" w:rsidP="008B6D6A">
      <w:pPr>
        <w:autoSpaceDE w:val="0"/>
        <w:autoSpaceDN w:val="0"/>
        <w:adjustRightInd w:val="0"/>
        <w:spacing w:after="0" w:line="240" w:lineRule="auto"/>
        <w:jc w:val="center"/>
        <w:rPr>
          <w:rFonts w:ascii="Times-Roman" w:hAnsi="Times-Roman" w:cs="Times-Roman"/>
          <w:sz w:val="32"/>
          <w:szCs w:val="32"/>
        </w:rPr>
      </w:pPr>
      <w:r>
        <w:rPr>
          <w:rFonts w:ascii="Times-Roman" w:hAnsi="Times-Roman" w:cs="Times-Roman"/>
          <w:noProof/>
          <w:sz w:val="32"/>
          <w:szCs w:val="32"/>
        </w:rPr>
        <w:drawing>
          <wp:inline distT="0" distB="0" distL="0" distR="0">
            <wp:extent cx="5979295" cy="3028950"/>
            <wp:effectExtent l="19050" t="0" r="2405" b="0"/>
            <wp:docPr id="22" name="Picture 7" descr="C:\Users\updesh\Desktop\MAJOR PROJECT\Thesis\return loss\threesl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pdesh\Desktop\MAJOR PROJECT\Thesis\return loss\threeslots.jpg"/>
                    <pic:cNvPicPr>
                      <a:picLocks noChangeAspect="1" noChangeArrowheads="1"/>
                    </pic:cNvPicPr>
                  </pic:nvPicPr>
                  <pic:blipFill>
                    <a:blip r:embed="rId135"/>
                    <a:srcRect/>
                    <a:stretch>
                      <a:fillRect/>
                    </a:stretch>
                  </pic:blipFill>
                  <pic:spPr bwMode="auto">
                    <a:xfrm>
                      <a:off x="0" y="0"/>
                      <a:ext cx="5982007" cy="3030324"/>
                    </a:xfrm>
                    <a:prstGeom prst="rect">
                      <a:avLst/>
                    </a:prstGeom>
                    <a:noFill/>
                    <a:ln w="9525">
                      <a:noFill/>
                      <a:miter lim="800000"/>
                      <a:headEnd/>
                      <a:tailEnd/>
                    </a:ln>
                  </pic:spPr>
                </pic:pic>
              </a:graphicData>
            </a:graphic>
          </wp:inline>
        </w:drawing>
      </w:r>
    </w:p>
    <w:p w:rsidR="00B100CE" w:rsidRDefault="00B100CE" w:rsidP="008B6D6A">
      <w:pPr>
        <w:autoSpaceDE w:val="0"/>
        <w:autoSpaceDN w:val="0"/>
        <w:adjustRightInd w:val="0"/>
        <w:spacing w:after="0" w:line="240" w:lineRule="auto"/>
        <w:jc w:val="center"/>
        <w:rPr>
          <w:rFonts w:ascii="Times-Roman" w:hAnsi="Times-Roman" w:cs="Times-Roman"/>
          <w:sz w:val="32"/>
          <w:szCs w:val="32"/>
        </w:rPr>
      </w:pPr>
      <w:r w:rsidRPr="003A3A6D">
        <w:rPr>
          <w:rFonts w:ascii="Times-Roman" w:hAnsi="Times-Roman" w:cs="Times-Roman"/>
          <w:sz w:val="24"/>
          <w:szCs w:val="24"/>
        </w:rPr>
        <w:t>Figure 5.7 Return Loss for three slots</w:t>
      </w:r>
    </w:p>
    <w:p w:rsidR="00B100CE" w:rsidRPr="00885810" w:rsidRDefault="00B100CE" w:rsidP="00D6244D">
      <w:pPr>
        <w:autoSpaceDE w:val="0"/>
        <w:autoSpaceDN w:val="0"/>
        <w:adjustRightInd w:val="0"/>
        <w:spacing w:after="0" w:line="360" w:lineRule="auto"/>
        <w:jc w:val="both"/>
        <w:rPr>
          <w:rFonts w:ascii="Times-Roman" w:hAnsi="Times-Roman" w:cs="Times-Roman"/>
          <w:b/>
          <w:sz w:val="26"/>
          <w:szCs w:val="26"/>
        </w:rPr>
      </w:pPr>
      <w:r w:rsidRPr="00885810">
        <w:rPr>
          <w:rFonts w:ascii="Times-Roman" w:hAnsi="Times-Roman" w:cs="Times-Roman"/>
          <w:b/>
          <w:sz w:val="26"/>
          <w:szCs w:val="26"/>
        </w:rPr>
        <w:t xml:space="preserve">5.3.2 </w:t>
      </w:r>
      <w:r w:rsidRPr="00885810">
        <w:rPr>
          <w:rFonts w:ascii="Times-Roman" w:hAnsi="Times-Roman" w:cs="Times-Roman"/>
          <w:b/>
          <w:sz w:val="26"/>
          <w:szCs w:val="26"/>
          <w:u w:val="single"/>
        </w:rPr>
        <w:t>AXIAL RATIO</w:t>
      </w:r>
    </w:p>
    <w:p w:rsidR="00B100CE" w:rsidRDefault="00B100CE" w:rsidP="00D6244D">
      <w:pPr>
        <w:autoSpaceDE w:val="0"/>
        <w:autoSpaceDN w:val="0"/>
        <w:adjustRightInd w:val="0"/>
        <w:spacing w:after="0" w:line="360" w:lineRule="auto"/>
        <w:jc w:val="center"/>
        <w:rPr>
          <w:rFonts w:ascii="Times-Roman" w:hAnsi="Times-Roman" w:cs="Times-Roman"/>
          <w:sz w:val="32"/>
          <w:szCs w:val="32"/>
        </w:rPr>
      </w:pPr>
      <w:r>
        <w:rPr>
          <w:rFonts w:ascii="Times-Roman" w:hAnsi="Times-Roman" w:cs="Times-Roman"/>
          <w:noProof/>
          <w:sz w:val="32"/>
          <w:szCs w:val="32"/>
        </w:rPr>
        <w:drawing>
          <wp:inline distT="0" distB="0" distL="0" distR="0">
            <wp:extent cx="4819650" cy="3308592"/>
            <wp:effectExtent l="19050" t="0" r="0" b="0"/>
            <wp:docPr id="23" name="Picture 8" descr="C:\Users\updesh\Desktop\MAJOR PROJECT\Thesis\Axial Ratio\threesl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pdesh\Desktop\MAJOR PROJECT\Thesis\Axial Ratio\threeslots.jpg"/>
                    <pic:cNvPicPr>
                      <a:picLocks noChangeAspect="1" noChangeArrowheads="1"/>
                    </pic:cNvPicPr>
                  </pic:nvPicPr>
                  <pic:blipFill>
                    <a:blip r:embed="rId136"/>
                    <a:srcRect/>
                    <a:stretch>
                      <a:fillRect/>
                    </a:stretch>
                  </pic:blipFill>
                  <pic:spPr bwMode="auto">
                    <a:xfrm>
                      <a:off x="0" y="0"/>
                      <a:ext cx="4820684" cy="3309302"/>
                    </a:xfrm>
                    <a:prstGeom prst="rect">
                      <a:avLst/>
                    </a:prstGeom>
                    <a:noFill/>
                    <a:ln w="9525">
                      <a:noFill/>
                      <a:miter lim="800000"/>
                      <a:headEnd/>
                      <a:tailEnd/>
                    </a:ln>
                  </pic:spPr>
                </pic:pic>
              </a:graphicData>
            </a:graphic>
          </wp:inline>
        </w:drawing>
      </w:r>
    </w:p>
    <w:p w:rsidR="00B100CE" w:rsidRPr="003A3A6D" w:rsidRDefault="00B100CE" w:rsidP="00D6244D">
      <w:pPr>
        <w:autoSpaceDE w:val="0"/>
        <w:autoSpaceDN w:val="0"/>
        <w:adjustRightInd w:val="0"/>
        <w:spacing w:after="0" w:line="360" w:lineRule="auto"/>
        <w:jc w:val="center"/>
        <w:rPr>
          <w:rFonts w:ascii="Times-Roman" w:hAnsi="Times-Roman" w:cs="Times-Roman"/>
          <w:sz w:val="24"/>
          <w:szCs w:val="24"/>
        </w:rPr>
      </w:pPr>
      <w:r w:rsidRPr="003A3A6D">
        <w:rPr>
          <w:rFonts w:ascii="Times-Roman" w:hAnsi="Times-Roman" w:cs="Times-Roman"/>
          <w:sz w:val="24"/>
          <w:szCs w:val="24"/>
        </w:rPr>
        <w:t>Figure 5.8 Axial Ratio for three slots</w:t>
      </w:r>
    </w:p>
    <w:p w:rsidR="0070798F" w:rsidRDefault="0070798F" w:rsidP="00D6244D">
      <w:pPr>
        <w:autoSpaceDE w:val="0"/>
        <w:autoSpaceDN w:val="0"/>
        <w:adjustRightInd w:val="0"/>
        <w:spacing w:after="0" w:line="360" w:lineRule="auto"/>
        <w:jc w:val="both"/>
        <w:rPr>
          <w:rFonts w:ascii="Times-Roman" w:hAnsi="Times-Roman" w:cs="Times-Roman"/>
          <w:sz w:val="26"/>
          <w:szCs w:val="26"/>
        </w:rPr>
      </w:pPr>
    </w:p>
    <w:p w:rsidR="00B100CE" w:rsidRPr="000919CF" w:rsidRDefault="00B100CE" w:rsidP="00D6244D">
      <w:pPr>
        <w:autoSpaceDE w:val="0"/>
        <w:autoSpaceDN w:val="0"/>
        <w:adjustRightInd w:val="0"/>
        <w:spacing w:after="0" w:line="360" w:lineRule="auto"/>
        <w:jc w:val="both"/>
        <w:rPr>
          <w:rFonts w:ascii="Times-Roman" w:hAnsi="Times-Roman" w:cs="Times-Roman"/>
          <w:b/>
          <w:sz w:val="32"/>
          <w:szCs w:val="32"/>
        </w:rPr>
      </w:pPr>
      <w:r w:rsidRPr="000919CF">
        <w:rPr>
          <w:rFonts w:ascii="Times-Roman" w:hAnsi="Times-Roman" w:cs="Times-Roman"/>
          <w:b/>
          <w:sz w:val="26"/>
          <w:szCs w:val="26"/>
        </w:rPr>
        <w:lastRenderedPageBreak/>
        <w:t>5.3.3.</w:t>
      </w:r>
      <w:r w:rsidRPr="000919CF">
        <w:rPr>
          <w:rFonts w:ascii="Times-Roman" w:hAnsi="Times-Roman" w:cs="Times-Roman"/>
          <w:b/>
          <w:sz w:val="26"/>
          <w:szCs w:val="26"/>
          <w:u w:val="single"/>
        </w:rPr>
        <w:t>GAIN-FREQ.CURVE</w:t>
      </w:r>
    </w:p>
    <w:p w:rsidR="00B100CE" w:rsidRDefault="00B100CE" w:rsidP="00D6244D">
      <w:pPr>
        <w:autoSpaceDE w:val="0"/>
        <w:autoSpaceDN w:val="0"/>
        <w:adjustRightInd w:val="0"/>
        <w:spacing w:after="0" w:line="360" w:lineRule="auto"/>
        <w:jc w:val="center"/>
        <w:rPr>
          <w:rFonts w:ascii="Times-Roman" w:hAnsi="Times-Roman" w:cs="Times-Roman"/>
          <w:sz w:val="32"/>
          <w:szCs w:val="32"/>
        </w:rPr>
      </w:pPr>
      <w:r>
        <w:rPr>
          <w:rFonts w:ascii="Times-Roman" w:hAnsi="Times-Roman" w:cs="Times-Roman"/>
          <w:noProof/>
          <w:sz w:val="32"/>
          <w:szCs w:val="32"/>
        </w:rPr>
        <w:drawing>
          <wp:inline distT="0" distB="0" distL="0" distR="0">
            <wp:extent cx="4486275" cy="3286125"/>
            <wp:effectExtent l="19050" t="0" r="9525" b="0"/>
            <wp:docPr id="24" name="Picture 9" descr="C:\Users\updesh\Desktop\MAJOR PROJECT\Thesis\gain-freqn\threesl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pdesh\Desktop\MAJOR PROJECT\Thesis\gain-freqn\threeslots.jpg"/>
                    <pic:cNvPicPr>
                      <a:picLocks noChangeAspect="1" noChangeArrowheads="1"/>
                    </pic:cNvPicPr>
                  </pic:nvPicPr>
                  <pic:blipFill>
                    <a:blip r:embed="rId137"/>
                    <a:srcRect/>
                    <a:stretch>
                      <a:fillRect/>
                    </a:stretch>
                  </pic:blipFill>
                  <pic:spPr bwMode="auto">
                    <a:xfrm>
                      <a:off x="0" y="0"/>
                      <a:ext cx="4487506" cy="3287027"/>
                    </a:xfrm>
                    <a:prstGeom prst="rect">
                      <a:avLst/>
                    </a:prstGeom>
                    <a:noFill/>
                    <a:ln w="9525">
                      <a:noFill/>
                      <a:miter lim="800000"/>
                      <a:headEnd/>
                      <a:tailEnd/>
                    </a:ln>
                  </pic:spPr>
                </pic:pic>
              </a:graphicData>
            </a:graphic>
          </wp:inline>
        </w:drawing>
      </w:r>
    </w:p>
    <w:p w:rsidR="00B100CE" w:rsidRPr="003A3A6D" w:rsidRDefault="00B100CE" w:rsidP="00D6244D">
      <w:pPr>
        <w:autoSpaceDE w:val="0"/>
        <w:autoSpaceDN w:val="0"/>
        <w:adjustRightInd w:val="0"/>
        <w:spacing w:after="0" w:line="360" w:lineRule="auto"/>
        <w:jc w:val="center"/>
        <w:rPr>
          <w:rFonts w:ascii="Times-Roman" w:hAnsi="Times-Roman" w:cs="Times-Roman"/>
          <w:sz w:val="24"/>
          <w:szCs w:val="24"/>
        </w:rPr>
      </w:pPr>
      <w:r w:rsidRPr="003A3A6D">
        <w:rPr>
          <w:rFonts w:ascii="Times-Roman" w:hAnsi="Times-Roman" w:cs="Times-Roman"/>
          <w:sz w:val="24"/>
          <w:szCs w:val="24"/>
        </w:rPr>
        <w:t>Figure 5.9 Gain-Freq curve for three slots</w:t>
      </w:r>
    </w:p>
    <w:p w:rsidR="00B100CE" w:rsidRDefault="00B100CE" w:rsidP="00D6244D">
      <w:pPr>
        <w:autoSpaceDE w:val="0"/>
        <w:autoSpaceDN w:val="0"/>
        <w:adjustRightInd w:val="0"/>
        <w:spacing w:after="0" w:line="360" w:lineRule="auto"/>
        <w:jc w:val="both"/>
        <w:rPr>
          <w:rFonts w:ascii="Times-Roman" w:hAnsi="Times-Roman" w:cs="Times-Roman"/>
          <w:sz w:val="32"/>
          <w:szCs w:val="32"/>
        </w:rPr>
      </w:pPr>
    </w:p>
    <w:p w:rsidR="00B100CE" w:rsidRPr="000919CF" w:rsidRDefault="00B100CE" w:rsidP="00454B2C">
      <w:pPr>
        <w:autoSpaceDE w:val="0"/>
        <w:autoSpaceDN w:val="0"/>
        <w:adjustRightInd w:val="0"/>
        <w:spacing w:after="0" w:line="240" w:lineRule="auto"/>
        <w:rPr>
          <w:rFonts w:ascii="Times-Roman" w:hAnsi="Times-Roman" w:cs="Times-Roman"/>
          <w:b/>
          <w:sz w:val="30"/>
          <w:szCs w:val="30"/>
          <w:u w:val="single"/>
        </w:rPr>
      </w:pPr>
      <w:r w:rsidRPr="000919CF">
        <w:rPr>
          <w:rFonts w:ascii="Times-Roman" w:hAnsi="Times-Roman" w:cs="Times-Roman"/>
          <w:b/>
          <w:sz w:val="30"/>
          <w:szCs w:val="30"/>
        </w:rPr>
        <w:t>5.4.</w:t>
      </w:r>
      <w:r w:rsidRPr="000919CF">
        <w:rPr>
          <w:rFonts w:ascii="Times-Roman" w:hAnsi="Times-Roman" w:cs="Times-Roman"/>
          <w:b/>
          <w:sz w:val="30"/>
          <w:szCs w:val="30"/>
          <w:u w:val="single"/>
        </w:rPr>
        <w:t xml:space="preserve">RESULTS FOR FOUR CIRCULAR SLOTS ON RECTENGULAR </w:t>
      </w:r>
    </w:p>
    <w:p w:rsidR="00B100CE" w:rsidRPr="000919CF" w:rsidRDefault="00B100CE" w:rsidP="00454B2C">
      <w:pPr>
        <w:autoSpaceDE w:val="0"/>
        <w:autoSpaceDN w:val="0"/>
        <w:adjustRightInd w:val="0"/>
        <w:spacing w:after="0" w:line="240" w:lineRule="auto"/>
        <w:rPr>
          <w:rFonts w:ascii="Times-Roman" w:hAnsi="Times-Roman" w:cs="Times-Roman"/>
          <w:b/>
          <w:sz w:val="32"/>
          <w:szCs w:val="32"/>
          <w:u w:val="single"/>
        </w:rPr>
      </w:pPr>
      <w:r w:rsidRPr="000919CF">
        <w:rPr>
          <w:rFonts w:ascii="Times-Roman" w:hAnsi="Times-Roman" w:cs="Times-Roman"/>
          <w:b/>
          <w:sz w:val="30"/>
          <w:szCs w:val="30"/>
        </w:rPr>
        <w:t xml:space="preserve">      </w:t>
      </w:r>
      <w:r w:rsidRPr="000919CF">
        <w:rPr>
          <w:rFonts w:ascii="Times-Roman" w:hAnsi="Times-Roman" w:cs="Times-Roman"/>
          <w:b/>
          <w:sz w:val="30"/>
          <w:szCs w:val="30"/>
          <w:u w:val="single"/>
        </w:rPr>
        <w:t xml:space="preserve"> PATCH</w:t>
      </w:r>
    </w:p>
    <w:p w:rsidR="00B100CE" w:rsidRPr="000919CF" w:rsidRDefault="00B100CE" w:rsidP="00D6244D">
      <w:pPr>
        <w:autoSpaceDE w:val="0"/>
        <w:autoSpaceDN w:val="0"/>
        <w:adjustRightInd w:val="0"/>
        <w:spacing w:after="0" w:line="360" w:lineRule="auto"/>
        <w:jc w:val="both"/>
        <w:rPr>
          <w:rFonts w:ascii="Times-Roman" w:hAnsi="Times-Roman" w:cs="Times-Roman"/>
          <w:b/>
          <w:sz w:val="26"/>
          <w:szCs w:val="26"/>
          <w:u w:val="single"/>
        </w:rPr>
      </w:pPr>
      <w:r w:rsidRPr="000919CF">
        <w:rPr>
          <w:rFonts w:ascii="Times-Roman" w:hAnsi="Times-Roman" w:cs="Times-Roman"/>
          <w:b/>
          <w:sz w:val="26"/>
          <w:szCs w:val="26"/>
        </w:rPr>
        <w:t>5.4.1.</w:t>
      </w:r>
      <w:r w:rsidRPr="000919CF">
        <w:rPr>
          <w:rFonts w:ascii="Times-Roman" w:hAnsi="Times-Roman" w:cs="Times-Roman"/>
          <w:b/>
          <w:sz w:val="26"/>
          <w:szCs w:val="26"/>
          <w:u w:val="single"/>
        </w:rPr>
        <w:t>RETURN LOSS</w:t>
      </w:r>
    </w:p>
    <w:p w:rsidR="00B100CE" w:rsidRDefault="00B100CE" w:rsidP="00D6244D">
      <w:pPr>
        <w:autoSpaceDE w:val="0"/>
        <w:autoSpaceDN w:val="0"/>
        <w:adjustRightInd w:val="0"/>
        <w:spacing w:after="0" w:line="360" w:lineRule="auto"/>
        <w:jc w:val="center"/>
        <w:rPr>
          <w:rFonts w:ascii="Times-Roman" w:hAnsi="Times-Roman" w:cs="Times-Roman"/>
          <w:sz w:val="32"/>
          <w:szCs w:val="32"/>
        </w:rPr>
      </w:pPr>
      <w:r>
        <w:rPr>
          <w:rFonts w:ascii="Times-Roman" w:hAnsi="Times-Roman" w:cs="Times-Roman"/>
          <w:noProof/>
          <w:sz w:val="32"/>
          <w:szCs w:val="32"/>
        </w:rPr>
        <w:drawing>
          <wp:inline distT="0" distB="0" distL="0" distR="0">
            <wp:extent cx="5603240" cy="2838450"/>
            <wp:effectExtent l="19050" t="0" r="0" b="0"/>
            <wp:docPr id="25" name="Picture 11" descr="C:\Users\updesh\Desktop\MAJOR PROJECT\Thesis\return loss\foursl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pdesh\Desktop\MAJOR PROJECT\Thesis\return loss\fourslots.jpg"/>
                    <pic:cNvPicPr>
                      <a:picLocks noChangeAspect="1" noChangeArrowheads="1"/>
                    </pic:cNvPicPr>
                  </pic:nvPicPr>
                  <pic:blipFill>
                    <a:blip r:embed="rId138"/>
                    <a:srcRect/>
                    <a:stretch>
                      <a:fillRect/>
                    </a:stretch>
                  </pic:blipFill>
                  <pic:spPr bwMode="auto">
                    <a:xfrm>
                      <a:off x="0" y="0"/>
                      <a:ext cx="5603240" cy="2838450"/>
                    </a:xfrm>
                    <a:prstGeom prst="rect">
                      <a:avLst/>
                    </a:prstGeom>
                    <a:noFill/>
                    <a:ln w="9525">
                      <a:noFill/>
                      <a:miter lim="800000"/>
                      <a:headEnd/>
                      <a:tailEnd/>
                    </a:ln>
                  </pic:spPr>
                </pic:pic>
              </a:graphicData>
            </a:graphic>
          </wp:inline>
        </w:drawing>
      </w:r>
    </w:p>
    <w:p w:rsidR="00B100CE" w:rsidRPr="007B25B6" w:rsidRDefault="00B100CE" w:rsidP="00D6244D">
      <w:pPr>
        <w:autoSpaceDE w:val="0"/>
        <w:autoSpaceDN w:val="0"/>
        <w:adjustRightInd w:val="0"/>
        <w:spacing w:after="0" w:line="360" w:lineRule="auto"/>
        <w:jc w:val="center"/>
        <w:rPr>
          <w:rFonts w:ascii="Times-Roman" w:hAnsi="Times-Roman" w:cs="Times-Roman"/>
          <w:sz w:val="24"/>
          <w:szCs w:val="24"/>
        </w:rPr>
      </w:pPr>
      <w:r w:rsidRPr="007B25B6">
        <w:rPr>
          <w:rFonts w:ascii="Times-Roman" w:hAnsi="Times-Roman" w:cs="Times-Roman"/>
          <w:sz w:val="24"/>
          <w:szCs w:val="24"/>
        </w:rPr>
        <w:t>Figure 5.10 Return loss for four slots</w:t>
      </w:r>
    </w:p>
    <w:p w:rsidR="00B100CE" w:rsidRPr="000919CF" w:rsidRDefault="00B100CE" w:rsidP="00D6244D">
      <w:pPr>
        <w:autoSpaceDE w:val="0"/>
        <w:autoSpaceDN w:val="0"/>
        <w:adjustRightInd w:val="0"/>
        <w:spacing w:after="0" w:line="360" w:lineRule="auto"/>
        <w:jc w:val="both"/>
        <w:rPr>
          <w:rFonts w:ascii="Times-Roman" w:hAnsi="Times-Roman" w:cs="Times-Roman"/>
          <w:b/>
          <w:sz w:val="26"/>
          <w:szCs w:val="26"/>
          <w:u w:val="single"/>
        </w:rPr>
      </w:pPr>
      <w:r w:rsidRPr="000919CF">
        <w:rPr>
          <w:rFonts w:ascii="Times-Roman" w:hAnsi="Times-Roman" w:cs="Times-Roman"/>
          <w:b/>
          <w:sz w:val="26"/>
          <w:szCs w:val="26"/>
        </w:rPr>
        <w:lastRenderedPageBreak/>
        <w:t xml:space="preserve">5.4.2 </w:t>
      </w:r>
      <w:r w:rsidRPr="000919CF">
        <w:rPr>
          <w:rFonts w:ascii="Times-Roman" w:hAnsi="Times-Roman" w:cs="Times-Roman"/>
          <w:b/>
          <w:sz w:val="26"/>
          <w:szCs w:val="26"/>
          <w:u w:val="single"/>
        </w:rPr>
        <w:t>AXIAL RATIO</w:t>
      </w:r>
    </w:p>
    <w:p w:rsidR="00B100CE" w:rsidRDefault="00B100CE" w:rsidP="00D6244D">
      <w:pPr>
        <w:autoSpaceDE w:val="0"/>
        <w:autoSpaceDN w:val="0"/>
        <w:adjustRightInd w:val="0"/>
        <w:spacing w:after="0" w:line="360" w:lineRule="auto"/>
        <w:jc w:val="both"/>
        <w:rPr>
          <w:rFonts w:ascii="Times-Roman" w:hAnsi="Times-Roman" w:cs="Times-Roman"/>
          <w:sz w:val="26"/>
          <w:szCs w:val="26"/>
          <w:u w:val="single"/>
        </w:rPr>
      </w:pPr>
    </w:p>
    <w:p w:rsidR="00B100CE" w:rsidRDefault="00B100CE" w:rsidP="00D6244D">
      <w:pPr>
        <w:autoSpaceDE w:val="0"/>
        <w:autoSpaceDN w:val="0"/>
        <w:adjustRightInd w:val="0"/>
        <w:spacing w:after="0" w:line="360" w:lineRule="auto"/>
        <w:jc w:val="center"/>
        <w:rPr>
          <w:rFonts w:ascii="Times-Roman" w:hAnsi="Times-Roman" w:cs="Times-Roman"/>
          <w:sz w:val="32"/>
          <w:szCs w:val="32"/>
        </w:rPr>
      </w:pPr>
      <w:r>
        <w:rPr>
          <w:rFonts w:ascii="Times-Roman" w:hAnsi="Times-Roman" w:cs="Times-Roman"/>
          <w:noProof/>
          <w:sz w:val="32"/>
          <w:szCs w:val="32"/>
        </w:rPr>
        <w:drawing>
          <wp:inline distT="0" distB="0" distL="0" distR="0">
            <wp:extent cx="4691939" cy="3299156"/>
            <wp:effectExtent l="19050" t="0" r="0" b="0"/>
            <wp:docPr id="26" name="Picture 10" descr="C:\Users\updesh\Desktop\MAJOR PROJECT\Thesis\Axial Ratio\fours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pdesh\Desktop\MAJOR PROJECT\Thesis\Axial Ratio\fourslot.jpg"/>
                    <pic:cNvPicPr>
                      <a:picLocks noChangeAspect="1" noChangeArrowheads="1"/>
                    </pic:cNvPicPr>
                  </pic:nvPicPr>
                  <pic:blipFill>
                    <a:blip r:embed="rId139"/>
                    <a:srcRect/>
                    <a:stretch>
                      <a:fillRect/>
                    </a:stretch>
                  </pic:blipFill>
                  <pic:spPr bwMode="auto">
                    <a:xfrm>
                      <a:off x="0" y="0"/>
                      <a:ext cx="4692371" cy="3299460"/>
                    </a:xfrm>
                    <a:prstGeom prst="rect">
                      <a:avLst/>
                    </a:prstGeom>
                    <a:noFill/>
                    <a:ln w="9525">
                      <a:noFill/>
                      <a:miter lim="800000"/>
                      <a:headEnd/>
                      <a:tailEnd/>
                    </a:ln>
                  </pic:spPr>
                </pic:pic>
              </a:graphicData>
            </a:graphic>
          </wp:inline>
        </w:drawing>
      </w:r>
    </w:p>
    <w:p w:rsidR="00B100CE" w:rsidRDefault="00B100CE" w:rsidP="0070798F">
      <w:pPr>
        <w:autoSpaceDE w:val="0"/>
        <w:autoSpaceDN w:val="0"/>
        <w:adjustRightInd w:val="0"/>
        <w:spacing w:after="0" w:line="360" w:lineRule="auto"/>
        <w:jc w:val="center"/>
        <w:rPr>
          <w:rFonts w:ascii="Times-Roman" w:hAnsi="Times-Roman" w:cs="Times-Roman"/>
          <w:sz w:val="32"/>
          <w:szCs w:val="32"/>
        </w:rPr>
      </w:pPr>
      <w:r w:rsidRPr="007B25B6">
        <w:rPr>
          <w:rFonts w:ascii="Times-Roman" w:hAnsi="Times-Roman" w:cs="Times-Roman"/>
          <w:sz w:val="24"/>
          <w:szCs w:val="24"/>
        </w:rPr>
        <w:t>Figure 5.11 Axial Ratio for four slots</w:t>
      </w:r>
    </w:p>
    <w:p w:rsidR="0070798F" w:rsidRPr="000919CF" w:rsidRDefault="00B100CE" w:rsidP="0070798F">
      <w:pPr>
        <w:autoSpaceDE w:val="0"/>
        <w:autoSpaceDN w:val="0"/>
        <w:adjustRightInd w:val="0"/>
        <w:spacing w:after="0" w:line="360" w:lineRule="auto"/>
        <w:jc w:val="both"/>
        <w:rPr>
          <w:rFonts w:ascii="Times-Roman" w:hAnsi="Times-Roman" w:cs="Times-Roman"/>
          <w:b/>
          <w:sz w:val="26"/>
          <w:szCs w:val="26"/>
          <w:u w:val="single"/>
        </w:rPr>
      </w:pPr>
      <w:r w:rsidRPr="000919CF">
        <w:rPr>
          <w:rFonts w:ascii="Times-Roman" w:hAnsi="Times-Roman" w:cs="Times-Roman"/>
          <w:b/>
          <w:sz w:val="26"/>
          <w:szCs w:val="26"/>
        </w:rPr>
        <w:t>5.4.3.</w:t>
      </w:r>
      <w:r w:rsidRPr="000919CF">
        <w:rPr>
          <w:rFonts w:ascii="Times-Roman" w:hAnsi="Times-Roman" w:cs="Times-Roman"/>
          <w:b/>
          <w:sz w:val="26"/>
          <w:szCs w:val="26"/>
          <w:u w:val="single"/>
        </w:rPr>
        <w:t>GAIN-FREQ.CURVE</w:t>
      </w:r>
    </w:p>
    <w:p w:rsidR="00B100CE" w:rsidRDefault="00B100CE" w:rsidP="0070798F">
      <w:pPr>
        <w:autoSpaceDE w:val="0"/>
        <w:autoSpaceDN w:val="0"/>
        <w:adjustRightInd w:val="0"/>
        <w:spacing w:after="0" w:line="360" w:lineRule="auto"/>
        <w:jc w:val="center"/>
        <w:rPr>
          <w:rFonts w:ascii="Times-Roman" w:hAnsi="Times-Roman" w:cs="Times-Roman"/>
          <w:sz w:val="32"/>
          <w:szCs w:val="32"/>
        </w:rPr>
      </w:pPr>
      <w:r>
        <w:rPr>
          <w:rFonts w:ascii="Times-Roman" w:hAnsi="Times-Roman" w:cs="Times-Roman"/>
          <w:noProof/>
          <w:sz w:val="32"/>
          <w:szCs w:val="32"/>
        </w:rPr>
        <w:drawing>
          <wp:inline distT="0" distB="0" distL="0" distR="0">
            <wp:extent cx="4479798" cy="2882189"/>
            <wp:effectExtent l="19050" t="0" r="0" b="0"/>
            <wp:docPr id="27" name="Picture 12" descr="C:\Users\updesh\Desktop\MAJOR PROJECT\Thesis\gain-freqn\foursl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pdesh\Desktop\MAJOR PROJECT\Thesis\gain-freqn\fourslots.jpg"/>
                    <pic:cNvPicPr>
                      <a:picLocks noChangeAspect="1" noChangeArrowheads="1"/>
                    </pic:cNvPicPr>
                  </pic:nvPicPr>
                  <pic:blipFill>
                    <a:blip r:embed="rId140"/>
                    <a:srcRect/>
                    <a:stretch>
                      <a:fillRect/>
                    </a:stretch>
                  </pic:blipFill>
                  <pic:spPr bwMode="auto">
                    <a:xfrm>
                      <a:off x="0" y="0"/>
                      <a:ext cx="4482157" cy="2883707"/>
                    </a:xfrm>
                    <a:prstGeom prst="rect">
                      <a:avLst/>
                    </a:prstGeom>
                    <a:noFill/>
                    <a:ln w="9525">
                      <a:noFill/>
                      <a:miter lim="800000"/>
                      <a:headEnd/>
                      <a:tailEnd/>
                    </a:ln>
                  </pic:spPr>
                </pic:pic>
              </a:graphicData>
            </a:graphic>
          </wp:inline>
        </w:drawing>
      </w:r>
    </w:p>
    <w:p w:rsidR="00B100CE" w:rsidRDefault="00B100CE" w:rsidP="00D6244D">
      <w:pPr>
        <w:autoSpaceDE w:val="0"/>
        <w:autoSpaceDN w:val="0"/>
        <w:adjustRightInd w:val="0"/>
        <w:spacing w:after="0" w:line="360" w:lineRule="auto"/>
        <w:jc w:val="both"/>
        <w:rPr>
          <w:rFonts w:ascii="Times-Roman" w:hAnsi="Times-Roman" w:cs="Times-Roman"/>
          <w:sz w:val="32"/>
          <w:szCs w:val="32"/>
        </w:rPr>
      </w:pPr>
    </w:p>
    <w:p w:rsidR="00B100CE" w:rsidRDefault="00B100CE" w:rsidP="00D6244D">
      <w:pPr>
        <w:autoSpaceDE w:val="0"/>
        <w:autoSpaceDN w:val="0"/>
        <w:adjustRightInd w:val="0"/>
        <w:spacing w:after="0" w:line="360" w:lineRule="auto"/>
        <w:jc w:val="center"/>
        <w:rPr>
          <w:rFonts w:ascii="Times-Roman" w:hAnsi="Times-Roman" w:cs="Times-Roman"/>
          <w:sz w:val="24"/>
          <w:szCs w:val="24"/>
        </w:rPr>
      </w:pPr>
      <w:r w:rsidRPr="007B25B6">
        <w:rPr>
          <w:rFonts w:ascii="Times-Roman" w:hAnsi="Times-Roman" w:cs="Times-Roman"/>
          <w:sz w:val="24"/>
          <w:szCs w:val="24"/>
        </w:rPr>
        <w:t>Figure 5.12 Gain-Freq curve for four slots</w:t>
      </w:r>
    </w:p>
    <w:p w:rsidR="006135D8" w:rsidRPr="006135D8" w:rsidRDefault="006135D8" w:rsidP="006135D8">
      <w:pPr>
        <w:autoSpaceDE w:val="0"/>
        <w:autoSpaceDN w:val="0"/>
        <w:adjustRightInd w:val="0"/>
        <w:spacing w:after="0" w:line="360" w:lineRule="auto"/>
        <w:rPr>
          <w:rFonts w:ascii="Times-Roman" w:hAnsi="Times-Roman" w:cs="Times-Roman"/>
          <w:b/>
          <w:sz w:val="30"/>
          <w:szCs w:val="30"/>
          <w:u w:val="single"/>
        </w:rPr>
      </w:pPr>
      <w:r>
        <w:rPr>
          <w:rFonts w:ascii="Times-Roman" w:hAnsi="Times-Roman" w:cs="Times-Roman"/>
          <w:b/>
          <w:sz w:val="30"/>
          <w:szCs w:val="30"/>
          <w:u w:val="single"/>
        </w:rPr>
        <w:lastRenderedPageBreak/>
        <w:t>5.5.</w:t>
      </w:r>
      <w:r w:rsidRPr="006135D8">
        <w:rPr>
          <w:rFonts w:ascii="Times-Roman" w:hAnsi="Times-Roman" w:cs="Times-Roman"/>
          <w:b/>
          <w:sz w:val="30"/>
          <w:szCs w:val="30"/>
          <w:u w:val="single"/>
        </w:rPr>
        <w:t>Comparative Study of Different Designs</w:t>
      </w:r>
    </w:p>
    <w:p w:rsidR="00524FA3" w:rsidRDefault="00524FA3" w:rsidP="00D6244D">
      <w:pPr>
        <w:autoSpaceDE w:val="0"/>
        <w:autoSpaceDN w:val="0"/>
        <w:adjustRightInd w:val="0"/>
        <w:spacing w:after="0" w:line="360" w:lineRule="auto"/>
        <w:jc w:val="center"/>
        <w:rPr>
          <w:rFonts w:ascii="Times-Roman" w:hAnsi="Times-Roman" w:cs="Times-Roman"/>
          <w:b/>
          <w:sz w:val="36"/>
          <w:szCs w:val="36"/>
          <w:u w:val="single"/>
        </w:rPr>
      </w:pPr>
    </w:p>
    <w:tbl>
      <w:tblPr>
        <w:tblStyle w:val="TableGrid"/>
        <w:tblW w:w="10379" w:type="dxa"/>
        <w:tblLook w:val="04A0"/>
      </w:tblPr>
      <w:tblGrid>
        <w:gridCol w:w="745"/>
        <w:gridCol w:w="3407"/>
        <w:gridCol w:w="2075"/>
        <w:gridCol w:w="2075"/>
        <w:gridCol w:w="2077"/>
      </w:tblGrid>
      <w:tr w:rsidR="00524FA3" w:rsidTr="003973D1">
        <w:trPr>
          <w:trHeight w:val="626"/>
        </w:trPr>
        <w:tc>
          <w:tcPr>
            <w:tcW w:w="745" w:type="dxa"/>
          </w:tcPr>
          <w:p w:rsidR="00524FA3" w:rsidRDefault="00524FA3" w:rsidP="003973D1"/>
          <w:p w:rsidR="00524FA3" w:rsidRDefault="00B325C2" w:rsidP="003973D1">
            <w:r>
              <w:t>S.No.</w:t>
            </w:r>
          </w:p>
        </w:tc>
        <w:tc>
          <w:tcPr>
            <w:tcW w:w="3407" w:type="dxa"/>
          </w:tcPr>
          <w:p w:rsidR="00524FA3" w:rsidRDefault="00524FA3" w:rsidP="003973D1">
            <w:r>
              <w:t>No.of Slots on Rectangular Patch</w:t>
            </w:r>
          </w:p>
        </w:tc>
        <w:tc>
          <w:tcPr>
            <w:tcW w:w="2075" w:type="dxa"/>
          </w:tcPr>
          <w:p w:rsidR="00524FA3" w:rsidRDefault="00524FA3" w:rsidP="003973D1">
            <w:r>
              <w:t>Resonance Freq.</w:t>
            </w:r>
          </w:p>
          <w:p w:rsidR="00524FA3" w:rsidRDefault="00524FA3" w:rsidP="003973D1">
            <w:r>
              <w:t>(Return Loss)</w:t>
            </w:r>
          </w:p>
        </w:tc>
        <w:tc>
          <w:tcPr>
            <w:tcW w:w="2075" w:type="dxa"/>
          </w:tcPr>
          <w:p w:rsidR="00524FA3" w:rsidRDefault="00524FA3" w:rsidP="003973D1">
            <w:r>
              <w:t>Max.gain at Freq</w:t>
            </w:r>
          </w:p>
        </w:tc>
        <w:tc>
          <w:tcPr>
            <w:tcW w:w="2077" w:type="dxa"/>
          </w:tcPr>
          <w:p w:rsidR="00524FA3" w:rsidRDefault="00524FA3" w:rsidP="003973D1">
            <w:r>
              <w:t>Freq. at Axial Ratio=1</w:t>
            </w:r>
          </w:p>
        </w:tc>
      </w:tr>
      <w:tr w:rsidR="00524FA3" w:rsidTr="003973D1">
        <w:trPr>
          <w:trHeight w:val="626"/>
        </w:trPr>
        <w:tc>
          <w:tcPr>
            <w:tcW w:w="745" w:type="dxa"/>
          </w:tcPr>
          <w:p w:rsidR="00524FA3" w:rsidRDefault="00524FA3" w:rsidP="003973D1">
            <w:r>
              <w:t>1.</w:t>
            </w:r>
          </w:p>
        </w:tc>
        <w:tc>
          <w:tcPr>
            <w:tcW w:w="3407" w:type="dxa"/>
          </w:tcPr>
          <w:p w:rsidR="00524FA3" w:rsidRDefault="00524FA3" w:rsidP="003973D1">
            <w:r>
              <w:t>One Slot</w:t>
            </w:r>
          </w:p>
        </w:tc>
        <w:tc>
          <w:tcPr>
            <w:tcW w:w="2075" w:type="dxa"/>
          </w:tcPr>
          <w:p w:rsidR="00524FA3" w:rsidRDefault="00524FA3" w:rsidP="003973D1">
            <w:r>
              <w:t>1.01</w:t>
            </w:r>
          </w:p>
        </w:tc>
        <w:tc>
          <w:tcPr>
            <w:tcW w:w="2075" w:type="dxa"/>
          </w:tcPr>
          <w:p w:rsidR="00524FA3" w:rsidRDefault="00524FA3" w:rsidP="003973D1">
            <w:r>
              <w:t>1.01</w:t>
            </w:r>
          </w:p>
        </w:tc>
        <w:tc>
          <w:tcPr>
            <w:tcW w:w="2077" w:type="dxa"/>
          </w:tcPr>
          <w:p w:rsidR="00524FA3" w:rsidRDefault="00524FA3" w:rsidP="003973D1">
            <w:r>
              <w:t>1.002</w:t>
            </w:r>
          </w:p>
        </w:tc>
      </w:tr>
      <w:tr w:rsidR="00524FA3" w:rsidTr="003973D1">
        <w:trPr>
          <w:trHeight w:val="663"/>
        </w:trPr>
        <w:tc>
          <w:tcPr>
            <w:tcW w:w="745" w:type="dxa"/>
          </w:tcPr>
          <w:p w:rsidR="00524FA3" w:rsidRDefault="00524FA3" w:rsidP="003973D1">
            <w:r>
              <w:t>2.</w:t>
            </w:r>
          </w:p>
        </w:tc>
        <w:tc>
          <w:tcPr>
            <w:tcW w:w="3407" w:type="dxa"/>
          </w:tcPr>
          <w:p w:rsidR="00524FA3" w:rsidRDefault="00524FA3" w:rsidP="003973D1">
            <w:r>
              <w:t>Two Slots</w:t>
            </w:r>
          </w:p>
        </w:tc>
        <w:tc>
          <w:tcPr>
            <w:tcW w:w="2075" w:type="dxa"/>
          </w:tcPr>
          <w:p w:rsidR="00524FA3" w:rsidRDefault="00524FA3" w:rsidP="003973D1">
            <w:r>
              <w:t>1.008</w:t>
            </w:r>
          </w:p>
        </w:tc>
        <w:tc>
          <w:tcPr>
            <w:tcW w:w="2075" w:type="dxa"/>
          </w:tcPr>
          <w:p w:rsidR="00524FA3" w:rsidRDefault="00524FA3" w:rsidP="003973D1">
            <w:r>
              <w:t>1.005</w:t>
            </w:r>
          </w:p>
        </w:tc>
        <w:tc>
          <w:tcPr>
            <w:tcW w:w="2077" w:type="dxa"/>
          </w:tcPr>
          <w:p w:rsidR="00524FA3" w:rsidRDefault="00524FA3" w:rsidP="003973D1">
            <w:r>
              <w:t>0.985</w:t>
            </w:r>
          </w:p>
        </w:tc>
      </w:tr>
      <w:tr w:rsidR="00524FA3" w:rsidTr="003973D1">
        <w:trPr>
          <w:trHeight w:val="626"/>
        </w:trPr>
        <w:tc>
          <w:tcPr>
            <w:tcW w:w="745" w:type="dxa"/>
          </w:tcPr>
          <w:p w:rsidR="00524FA3" w:rsidRDefault="00524FA3" w:rsidP="003973D1">
            <w:r>
              <w:t>3.</w:t>
            </w:r>
          </w:p>
        </w:tc>
        <w:tc>
          <w:tcPr>
            <w:tcW w:w="3407" w:type="dxa"/>
          </w:tcPr>
          <w:p w:rsidR="00524FA3" w:rsidRDefault="00524FA3" w:rsidP="003973D1">
            <w:r>
              <w:t>Three Slots</w:t>
            </w:r>
          </w:p>
        </w:tc>
        <w:tc>
          <w:tcPr>
            <w:tcW w:w="2075" w:type="dxa"/>
          </w:tcPr>
          <w:p w:rsidR="00524FA3" w:rsidRDefault="00524FA3" w:rsidP="003973D1">
            <w:r>
              <w:t>0.975</w:t>
            </w:r>
          </w:p>
        </w:tc>
        <w:tc>
          <w:tcPr>
            <w:tcW w:w="2075" w:type="dxa"/>
          </w:tcPr>
          <w:p w:rsidR="00524FA3" w:rsidRDefault="00524FA3" w:rsidP="003973D1">
            <w:r>
              <w:t>0.985</w:t>
            </w:r>
          </w:p>
        </w:tc>
        <w:tc>
          <w:tcPr>
            <w:tcW w:w="2077" w:type="dxa"/>
          </w:tcPr>
          <w:p w:rsidR="00524FA3" w:rsidRDefault="00524FA3" w:rsidP="003973D1">
            <w:r>
              <w:t>0.979</w:t>
            </w:r>
          </w:p>
        </w:tc>
      </w:tr>
      <w:tr w:rsidR="00524FA3" w:rsidTr="003973D1">
        <w:trPr>
          <w:trHeight w:val="663"/>
        </w:trPr>
        <w:tc>
          <w:tcPr>
            <w:tcW w:w="745" w:type="dxa"/>
          </w:tcPr>
          <w:p w:rsidR="00524FA3" w:rsidRDefault="00524FA3" w:rsidP="003973D1">
            <w:r>
              <w:t>4.</w:t>
            </w:r>
          </w:p>
        </w:tc>
        <w:tc>
          <w:tcPr>
            <w:tcW w:w="3407" w:type="dxa"/>
          </w:tcPr>
          <w:p w:rsidR="00524FA3" w:rsidRDefault="00524FA3" w:rsidP="003973D1">
            <w:r>
              <w:t>Four Slots</w:t>
            </w:r>
          </w:p>
        </w:tc>
        <w:tc>
          <w:tcPr>
            <w:tcW w:w="2075" w:type="dxa"/>
          </w:tcPr>
          <w:p w:rsidR="00524FA3" w:rsidRDefault="00524FA3" w:rsidP="003973D1">
            <w:r>
              <w:t>0.97</w:t>
            </w:r>
          </w:p>
        </w:tc>
        <w:tc>
          <w:tcPr>
            <w:tcW w:w="2075" w:type="dxa"/>
          </w:tcPr>
          <w:p w:rsidR="00524FA3" w:rsidRDefault="00524FA3" w:rsidP="003973D1">
            <w:r>
              <w:t>0.98</w:t>
            </w:r>
          </w:p>
        </w:tc>
        <w:tc>
          <w:tcPr>
            <w:tcW w:w="2077" w:type="dxa"/>
          </w:tcPr>
          <w:p w:rsidR="00524FA3" w:rsidRDefault="00524FA3" w:rsidP="003973D1">
            <w:r>
              <w:t>0.975</w:t>
            </w:r>
          </w:p>
        </w:tc>
      </w:tr>
    </w:tbl>
    <w:p w:rsidR="00524FA3" w:rsidRDefault="00524FA3" w:rsidP="00524FA3"/>
    <w:p w:rsidR="00524FA3" w:rsidRPr="009C54F2" w:rsidRDefault="00524FA3" w:rsidP="00524FA3">
      <w:pPr>
        <w:autoSpaceDE w:val="0"/>
        <w:autoSpaceDN w:val="0"/>
        <w:adjustRightInd w:val="0"/>
        <w:spacing w:after="0" w:line="360" w:lineRule="auto"/>
        <w:jc w:val="both"/>
        <w:rPr>
          <w:rFonts w:ascii="Times New Roman" w:hAnsi="Times New Roman" w:cs="Times New Roman"/>
          <w:sz w:val="24"/>
          <w:szCs w:val="24"/>
        </w:rPr>
      </w:pPr>
      <w:r w:rsidRPr="009C54F2">
        <w:rPr>
          <w:rFonts w:ascii="Times New Roman" w:hAnsi="Times New Roman" w:cs="Times New Roman"/>
          <w:sz w:val="24"/>
          <w:szCs w:val="24"/>
        </w:rPr>
        <w:t>According to above Table It is found that the resonance frequency of the ACSSMP antenna decreases with increase of slotted area on the patch radiator. As a result, the antenna size is reduced. The operating frequency also decreases with increase number of circular-slots on the patch.</w:t>
      </w:r>
    </w:p>
    <w:p w:rsidR="00524FA3" w:rsidRPr="009C54F2" w:rsidRDefault="00524FA3" w:rsidP="00524FA3">
      <w:pPr>
        <w:autoSpaceDE w:val="0"/>
        <w:autoSpaceDN w:val="0"/>
        <w:adjustRightInd w:val="0"/>
        <w:spacing w:after="0" w:line="360" w:lineRule="auto"/>
        <w:jc w:val="both"/>
        <w:rPr>
          <w:rFonts w:ascii="Times New Roman" w:hAnsi="Times New Roman" w:cs="Times New Roman"/>
          <w:sz w:val="24"/>
          <w:szCs w:val="24"/>
        </w:rPr>
      </w:pPr>
      <w:r w:rsidRPr="009C54F2">
        <w:rPr>
          <w:rFonts w:ascii="Times New Roman" w:hAnsi="Times New Roman" w:cs="Times New Roman"/>
          <w:sz w:val="24"/>
          <w:szCs w:val="24"/>
        </w:rPr>
        <w:t>The minimum AR frequency also decreases with increase in number of unequal slots or increase in slotted area on the patch radiator as shown in all above results. The boresight gain slightly decreases with increase in the slotted area on the patch radiator. This is due to decrease in electrical antenna size with increase in slotted area on the patch. The slotted area can be increased with four unequal circular slots in diagonal directions of the square patch.</w:t>
      </w:r>
    </w:p>
    <w:p w:rsidR="00524FA3" w:rsidRPr="008D63C4" w:rsidRDefault="00524FA3" w:rsidP="00524FA3"/>
    <w:p w:rsidR="00524FA3" w:rsidRDefault="00524FA3" w:rsidP="00D6244D">
      <w:pPr>
        <w:autoSpaceDE w:val="0"/>
        <w:autoSpaceDN w:val="0"/>
        <w:adjustRightInd w:val="0"/>
        <w:spacing w:after="0" w:line="360" w:lineRule="auto"/>
        <w:jc w:val="center"/>
        <w:rPr>
          <w:rFonts w:ascii="Times-Roman" w:hAnsi="Times-Roman" w:cs="Times-Roman"/>
          <w:b/>
          <w:sz w:val="36"/>
          <w:szCs w:val="36"/>
          <w:u w:val="single"/>
        </w:rPr>
      </w:pPr>
    </w:p>
    <w:p w:rsidR="00524FA3" w:rsidRDefault="00524FA3" w:rsidP="00D6244D">
      <w:pPr>
        <w:autoSpaceDE w:val="0"/>
        <w:autoSpaceDN w:val="0"/>
        <w:adjustRightInd w:val="0"/>
        <w:spacing w:after="0" w:line="360" w:lineRule="auto"/>
        <w:jc w:val="center"/>
        <w:rPr>
          <w:rFonts w:ascii="Times-Roman" w:hAnsi="Times-Roman" w:cs="Times-Roman"/>
          <w:b/>
          <w:sz w:val="36"/>
          <w:szCs w:val="36"/>
          <w:u w:val="single"/>
        </w:rPr>
      </w:pPr>
    </w:p>
    <w:p w:rsidR="00524FA3" w:rsidRDefault="00524FA3" w:rsidP="00D6244D">
      <w:pPr>
        <w:autoSpaceDE w:val="0"/>
        <w:autoSpaceDN w:val="0"/>
        <w:adjustRightInd w:val="0"/>
        <w:spacing w:after="0" w:line="360" w:lineRule="auto"/>
        <w:jc w:val="center"/>
        <w:rPr>
          <w:rFonts w:ascii="Times-Roman" w:hAnsi="Times-Roman" w:cs="Times-Roman"/>
          <w:b/>
          <w:sz w:val="36"/>
          <w:szCs w:val="36"/>
          <w:u w:val="single"/>
        </w:rPr>
      </w:pPr>
    </w:p>
    <w:p w:rsidR="00524FA3" w:rsidRDefault="00524FA3" w:rsidP="00D6244D">
      <w:pPr>
        <w:autoSpaceDE w:val="0"/>
        <w:autoSpaceDN w:val="0"/>
        <w:adjustRightInd w:val="0"/>
        <w:spacing w:after="0" w:line="360" w:lineRule="auto"/>
        <w:jc w:val="center"/>
        <w:rPr>
          <w:rFonts w:ascii="Times-Roman" w:hAnsi="Times-Roman" w:cs="Times-Roman"/>
          <w:b/>
          <w:sz w:val="36"/>
          <w:szCs w:val="36"/>
          <w:u w:val="single"/>
        </w:rPr>
      </w:pPr>
    </w:p>
    <w:p w:rsidR="00524FA3" w:rsidRDefault="00524FA3" w:rsidP="00D6244D">
      <w:pPr>
        <w:autoSpaceDE w:val="0"/>
        <w:autoSpaceDN w:val="0"/>
        <w:adjustRightInd w:val="0"/>
        <w:spacing w:after="0" w:line="360" w:lineRule="auto"/>
        <w:jc w:val="center"/>
        <w:rPr>
          <w:rFonts w:ascii="Times-Roman" w:hAnsi="Times-Roman" w:cs="Times-Roman"/>
          <w:b/>
          <w:sz w:val="36"/>
          <w:szCs w:val="36"/>
          <w:u w:val="single"/>
        </w:rPr>
      </w:pPr>
    </w:p>
    <w:p w:rsidR="00524FA3" w:rsidRDefault="00524FA3" w:rsidP="00D6244D">
      <w:pPr>
        <w:autoSpaceDE w:val="0"/>
        <w:autoSpaceDN w:val="0"/>
        <w:adjustRightInd w:val="0"/>
        <w:spacing w:after="0" w:line="360" w:lineRule="auto"/>
        <w:jc w:val="center"/>
        <w:rPr>
          <w:rFonts w:ascii="Times-Roman" w:hAnsi="Times-Roman" w:cs="Times-Roman"/>
          <w:b/>
          <w:sz w:val="36"/>
          <w:szCs w:val="36"/>
          <w:u w:val="single"/>
        </w:rPr>
      </w:pPr>
    </w:p>
    <w:p w:rsidR="00524FA3" w:rsidRDefault="00524FA3" w:rsidP="00524FA3">
      <w:pPr>
        <w:autoSpaceDE w:val="0"/>
        <w:autoSpaceDN w:val="0"/>
        <w:adjustRightInd w:val="0"/>
        <w:spacing w:after="0" w:line="360" w:lineRule="auto"/>
        <w:rPr>
          <w:rFonts w:ascii="Times-Roman" w:hAnsi="Times-Roman" w:cs="Times-Roman"/>
          <w:b/>
          <w:sz w:val="36"/>
          <w:szCs w:val="36"/>
          <w:u w:val="single"/>
        </w:rPr>
      </w:pPr>
    </w:p>
    <w:p w:rsidR="00B100CE" w:rsidRPr="000919CF" w:rsidRDefault="00B100CE" w:rsidP="00524FA3">
      <w:pPr>
        <w:autoSpaceDE w:val="0"/>
        <w:autoSpaceDN w:val="0"/>
        <w:adjustRightInd w:val="0"/>
        <w:spacing w:after="0" w:line="360" w:lineRule="auto"/>
        <w:jc w:val="center"/>
        <w:rPr>
          <w:rFonts w:ascii="Times-Roman" w:hAnsi="Times-Roman" w:cs="Times-Roman"/>
          <w:b/>
          <w:sz w:val="36"/>
          <w:szCs w:val="36"/>
          <w:u w:val="single"/>
        </w:rPr>
      </w:pPr>
      <w:r w:rsidRPr="000919CF">
        <w:rPr>
          <w:rFonts w:ascii="Times-Roman" w:hAnsi="Times-Roman" w:cs="Times-Roman"/>
          <w:b/>
          <w:sz w:val="36"/>
          <w:szCs w:val="36"/>
          <w:u w:val="single"/>
        </w:rPr>
        <w:t>CONCLUSION</w:t>
      </w:r>
    </w:p>
    <w:p w:rsidR="00B100CE" w:rsidRPr="007B25B6" w:rsidRDefault="00B100CE" w:rsidP="00D6244D">
      <w:pPr>
        <w:autoSpaceDE w:val="0"/>
        <w:autoSpaceDN w:val="0"/>
        <w:adjustRightInd w:val="0"/>
        <w:spacing w:after="0" w:line="360" w:lineRule="auto"/>
        <w:jc w:val="center"/>
        <w:rPr>
          <w:rFonts w:ascii="Times-Roman" w:hAnsi="Times-Roman" w:cs="Times-Roman"/>
          <w:sz w:val="36"/>
          <w:szCs w:val="36"/>
          <w:u w:val="single"/>
        </w:rPr>
      </w:pPr>
    </w:p>
    <w:p w:rsidR="00B100CE" w:rsidRPr="007B25B6" w:rsidRDefault="00B100CE" w:rsidP="00D6244D">
      <w:pPr>
        <w:autoSpaceDE w:val="0"/>
        <w:autoSpaceDN w:val="0"/>
        <w:adjustRightInd w:val="0"/>
        <w:spacing w:after="0" w:line="360" w:lineRule="auto"/>
        <w:jc w:val="both"/>
        <w:rPr>
          <w:rFonts w:ascii="Times New Roman" w:hAnsi="Times New Roman" w:cs="Times New Roman"/>
          <w:sz w:val="24"/>
          <w:szCs w:val="24"/>
        </w:rPr>
      </w:pPr>
      <w:r w:rsidRPr="007B25B6">
        <w:rPr>
          <w:rFonts w:ascii="Times New Roman" w:hAnsi="Times New Roman" w:cs="Times New Roman"/>
          <w:sz w:val="24"/>
          <w:szCs w:val="24"/>
        </w:rPr>
        <w:t>Novel asymmetric-circular shaped slotted square microstrip patch antennas with four circular slots have been presented for the CP radiation and UHF RFID handheld reader applications. I have simulated this antenna for the UHF RFID handheld readers on Rogers RO4003C substrate.</w:t>
      </w:r>
    </w:p>
    <w:p w:rsidR="00B100CE" w:rsidRPr="007B25B6" w:rsidRDefault="00B100CE" w:rsidP="00D6244D">
      <w:pPr>
        <w:autoSpaceDE w:val="0"/>
        <w:autoSpaceDN w:val="0"/>
        <w:adjustRightInd w:val="0"/>
        <w:spacing w:after="0" w:line="360" w:lineRule="auto"/>
        <w:jc w:val="both"/>
        <w:rPr>
          <w:rFonts w:ascii="Times-Roman" w:hAnsi="Times-Roman" w:cs="Times-Roman"/>
          <w:sz w:val="24"/>
          <w:szCs w:val="24"/>
        </w:rPr>
      </w:pPr>
      <w:r w:rsidRPr="007B25B6">
        <w:rPr>
          <w:rFonts w:ascii="Times New Roman" w:hAnsi="Times New Roman" w:cs="Times New Roman"/>
          <w:sz w:val="24"/>
          <w:szCs w:val="24"/>
        </w:rPr>
        <w:t>It is found that the resonance frequency of the ACSSMP antenna decreases with increase of slotted area on the patch radiator. As a result, the antenna size is reduced. The operating frequency also decreases with increase number of circular-slots on the patch</w:t>
      </w:r>
      <w:r w:rsidRPr="007B25B6">
        <w:rPr>
          <w:rFonts w:ascii="Times-Roman" w:hAnsi="Times-Roman" w:cs="Times-Roman"/>
          <w:sz w:val="24"/>
          <w:szCs w:val="24"/>
        </w:rPr>
        <w:t>.</w:t>
      </w:r>
    </w:p>
    <w:p w:rsidR="00B100CE" w:rsidRPr="007B25B6" w:rsidRDefault="00B100CE" w:rsidP="00D6244D">
      <w:pPr>
        <w:autoSpaceDE w:val="0"/>
        <w:autoSpaceDN w:val="0"/>
        <w:adjustRightInd w:val="0"/>
        <w:spacing w:after="0" w:line="360" w:lineRule="auto"/>
        <w:jc w:val="both"/>
        <w:rPr>
          <w:rFonts w:ascii="Times New Roman" w:hAnsi="Times New Roman" w:cs="Times New Roman"/>
          <w:sz w:val="24"/>
          <w:szCs w:val="24"/>
        </w:rPr>
      </w:pPr>
      <w:r w:rsidRPr="007B25B6">
        <w:rPr>
          <w:rFonts w:ascii="Times New Roman" w:hAnsi="Times New Roman" w:cs="Times New Roman"/>
          <w:sz w:val="24"/>
          <w:szCs w:val="24"/>
        </w:rPr>
        <w:t>The minimum AR frequency also decreases with increase in number of unequal slots or increase in slotted area on the patch radiator as shown in all above results. The boresight gain slightly decreases with increase in the slotted area on the patch radiator. This is due to decrease in electrical antenna size with increase in slotted area on the patch. The slotted area can be increased with four unequal circular slots in diagonal directions of the square patch.</w:t>
      </w:r>
    </w:p>
    <w:p w:rsidR="00B100CE" w:rsidRPr="007B25B6" w:rsidRDefault="00B100CE" w:rsidP="00D6244D">
      <w:pPr>
        <w:autoSpaceDE w:val="0"/>
        <w:autoSpaceDN w:val="0"/>
        <w:adjustRightInd w:val="0"/>
        <w:spacing w:after="0" w:line="360" w:lineRule="auto"/>
        <w:jc w:val="both"/>
        <w:rPr>
          <w:rFonts w:ascii="Times New Roman" w:hAnsi="Times New Roman" w:cs="Times New Roman"/>
          <w:sz w:val="24"/>
          <w:szCs w:val="24"/>
        </w:rPr>
      </w:pPr>
    </w:p>
    <w:p w:rsidR="00B100CE" w:rsidRDefault="00B100CE" w:rsidP="00D6244D">
      <w:pPr>
        <w:autoSpaceDE w:val="0"/>
        <w:autoSpaceDN w:val="0"/>
        <w:adjustRightInd w:val="0"/>
        <w:spacing w:after="0" w:line="360" w:lineRule="auto"/>
        <w:jc w:val="both"/>
        <w:rPr>
          <w:rFonts w:ascii="Times New Roman" w:hAnsi="Times New Roman" w:cs="Times New Roman"/>
          <w:sz w:val="24"/>
          <w:szCs w:val="24"/>
        </w:rPr>
      </w:pPr>
    </w:p>
    <w:p w:rsidR="00B100CE" w:rsidRDefault="00B100CE" w:rsidP="00D6244D">
      <w:pPr>
        <w:autoSpaceDE w:val="0"/>
        <w:autoSpaceDN w:val="0"/>
        <w:adjustRightInd w:val="0"/>
        <w:spacing w:after="0" w:line="360" w:lineRule="auto"/>
        <w:jc w:val="both"/>
        <w:rPr>
          <w:rFonts w:ascii="Times New Roman" w:hAnsi="Times New Roman" w:cs="Times New Roman"/>
          <w:sz w:val="24"/>
          <w:szCs w:val="24"/>
        </w:rPr>
      </w:pPr>
    </w:p>
    <w:p w:rsidR="00B100CE" w:rsidRDefault="00B100CE" w:rsidP="00D6244D">
      <w:pPr>
        <w:autoSpaceDE w:val="0"/>
        <w:autoSpaceDN w:val="0"/>
        <w:adjustRightInd w:val="0"/>
        <w:spacing w:after="0" w:line="360" w:lineRule="auto"/>
        <w:jc w:val="both"/>
        <w:rPr>
          <w:rFonts w:ascii="Times New Roman" w:hAnsi="Times New Roman" w:cs="Times New Roman"/>
          <w:sz w:val="24"/>
          <w:szCs w:val="24"/>
        </w:rPr>
      </w:pPr>
    </w:p>
    <w:p w:rsidR="00B100CE" w:rsidRDefault="00B100CE" w:rsidP="00D6244D">
      <w:pPr>
        <w:autoSpaceDE w:val="0"/>
        <w:autoSpaceDN w:val="0"/>
        <w:adjustRightInd w:val="0"/>
        <w:spacing w:after="0" w:line="360" w:lineRule="auto"/>
        <w:jc w:val="both"/>
        <w:rPr>
          <w:rFonts w:ascii="Times New Roman" w:hAnsi="Times New Roman" w:cs="Times New Roman"/>
          <w:sz w:val="24"/>
          <w:szCs w:val="24"/>
        </w:rPr>
      </w:pPr>
    </w:p>
    <w:p w:rsidR="00B100CE" w:rsidRDefault="00B100CE" w:rsidP="00D6244D">
      <w:pPr>
        <w:autoSpaceDE w:val="0"/>
        <w:autoSpaceDN w:val="0"/>
        <w:adjustRightInd w:val="0"/>
        <w:spacing w:after="0" w:line="360" w:lineRule="auto"/>
        <w:jc w:val="both"/>
        <w:rPr>
          <w:rFonts w:ascii="Times New Roman" w:hAnsi="Times New Roman" w:cs="Times New Roman"/>
          <w:sz w:val="24"/>
          <w:szCs w:val="24"/>
        </w:rPr>
      </w:pPr>
    </w:p>
    <w:p w:rsidR="00B100CE" w:rsidRDefault="00B100CE" w:rsidP="00D6244D">
      <w:pPr>
        <w:autoSpaceDE w:val="0"/>
        <w:autoSpaceDN w:val="0"/>
        <w:adjustRightInd w:val="0"/>
        <w:spacing w:after="0" w:line="360" w:lineRule="auto"/>
        <w:jc w:val="both"/>
        <w:rPr>
          <w:rFonts w:ascii="Times New Roman" w:hAnsi="Times New Roman" w:cs="Times New Roman"/>
          <w:sz w:val="36"/>
          <w:szCs w:val="36"/>
        </w:rPr>
      </w:pPr>
    </w:p>
    <w:p w:rsidR="00B100CE" w:rsidRDefault="00B100CE" w:rsidP="00D6244D">
      <w:pPr>
        <w:autoSpaceDE w:val="0"/>
        <w:autoSpaceDN w:val="0"/>
        <w:adjustRightInd w:val="0"/>
        <w:spacing w:after="0" w:line="360" w:lineRule="auto"/>
        <w:jc w:val="both"/>
        <w:rPr>
          <w:rFonts w:ascii="Times New Roman" w:hAnsi="Times New Roman" w:cs="Times New Roman"/>
          <w:sz w:val="36"/>
          <w:szCs w:val="36"/>
        </w:rPr>
      </w:pPr>
    </w:p>
    <w:p w:rsidR="00B100CE" w:rsidRDefault="00B100CE" w:rsidP="00D6244D">
      <w:pPr>
        <w:autoSpaceDE w:val="0"/>
        <w:autoSpaceDN w:val="0"/>
        <w:adjustRightInd w:val="0"/>
        <w:spacing w:after="0" w:line="360" w:lineRule="auto"/>
        <w:jc w:val="both"/>
        <w:rPr>
          <w:rFonts w:ascii="Times New Roman" w:hAnsi="Times New Roman" w:cs="Times New Roman"/>
          <w:sz w:val="36"/>
          <w:szCs w:val="36"/>
        </w:rPr>
      </w:pPr>
    </w:p>
    <w:p w:rsidR="00B100CE" w:rsidRDefault="00B100CE" w:rsidP="00D6244D">
      <w:pPr>
        <w:autoSpaceDE w:val="0"/>
        <w:autoSpaceDN w:val="0"/>
        <w:adjustRightInd w:val="0"/>
        <w:spacing w:after="0" w:line="360" w:lineRule="auto"/>
        <w:jc w:val="both"/>
        <w:rPr>
          <w:rFonts w:ascii="Times New Roman" w:hAnsi="Times New Roman" w:cs="Times New Roman"/>
          <w:sz w:val="36"/>
          <w:szCs w:val="36"/>
        </w:rPr>
      </w:pPr>
    </w:p>
    <w:p w:rsidR="00B100CE" w:rsidRDefault="00B100CE" w:rsidP="00D6244D">
      <w:pPr>
        <w:autoSpaceDE w:val="0"/>
        <w:autoSpaceDN w:val="0"/>
        <w:adjustRightInd w:val="0"/>
        <w:spacing w:after="0" w:line="360" w:lineRule="auto"/>
        <w:jc w:val="both"/>
        <w:rPr>
          <w:rFonts w:ascii="Times New Roman" w:hAnsi="Times New Roman" w:cs="Times New Roman"/>
          <w:sz w:val="36"/>
          <w:szCs w:val="36"/>
        </w:rPr>
      </w:pPr>
    </w:p>
    <w:p w:rsidR="00B100CE" w:rsidRDefault="00B100CE" w:rsidP="00D6244D">
      <w:pPr>
        <w:autoSpaceDE w:val="0"/>
        <w:autoSpaceDN w:val="0"/>
        <w:adjustRightInd w:val="0"/>
        <w:spacing w:after="0" w:line="360" w:lineRule="auto"/>
        <w:jc w:val="both"/>
        <w:rPr>
          <w:rFonts w:ascii="Times New Roman" w:hAnsi="Times New Roman" w:cs="Times New Roman"/>
          <w:sz w:val="36"/>
          <w:szCs w:val="36"/>
        </w:rPr>
      </w:pPr>
    </w:p>
    <w:p w:rsidR="00B100CE" w:rsidRPr="000919CF" w:rsidRDefault="00B100CE" w:rsidP="00D6244D">
      <w:pPr>
        <w:autoSpaceDE w:val="0"/>
        <w:autoSpaceDN w:val="0"/>
        <w:adjustRightInd w:val="0"/>
        <w:spacing w:after="0" w:line="360" w:lineRule="auto"/>
        <w:jc w:val="center"/>
        <w:rPr>
          <w:rFonts w:ascii="Times New Roman" w:hAnsi="Times New Roman" w:cs="Times New Roman"/>
          <w:b/>
          <w:sz w:val="36"/>
          <w:szCs w:val="36"/>
          <w:u w:val="single"/>
        </w:rPr>
      </w:pPr>
      <w:r w:rsidRPr="000919CF">
        <w:rPr>
          <w:rFonts w:ascii="Times New Roman" w:hAnsi="Times New Roman" w:cs="Times New Roman"/>
          <w:b/>
          <w:sz w:val="36"/>
          <w:szCs w:val="36"/>
          <w:u w:val="single"/>
        </w:rPr>
        <w:lastRenderedPageBreak/>
        <w:t>REFERENCES</w:t>
      </w:r>
    </w:p>
    <w:p w:rsidR="00B100CE" w:rsidRPr="001174BA" w:rsidRDefault="00B100CE" w:rsidP="001174BA">
      <w:pPr>
        <w:pStyle w:val="ListParagraph"/>
        <w:numPr>
          <w:ilvl w:val="0"/>
          <w:numId w:val="2"/>
        </w:numPr>
        <w:autoSpaceDE w:val="0"/>
        <w:autoSpaceDN w:val="0"/>
        <w:adjustRightInd w:val="0"/>
        <w:spacing w:after="0" w:line="360" w:lineRule="auto"/>
        <w:jc w:val="both"/>
        <w:rPr>
          <w:rFonts w:ascii="Times-Roman" w:hAnsi="Times-Roman" w:cs="Times-Roman"/>
          <w:sz w:val="24"/>
          <w:szCs w:val="24"/>
        </w:rPr>
      </w:pPr>
      <w:r w:rsidRPr="001174BA">
        <w:rPr>
          <w:rFonts w:ascii="Times-Roman" w:hAnsi="Times-Roman" w:cs="Times-Roman"/>
          <w:sz w:val="24"/>
          <w:szCs w:val="24"/>
        </w:rPr>
        <w:t>Nasimuddin</w:t>
      </w:r>
      <w:r w:rsidRPr="001174BA">
        <w:rPr>
          <w:rFonts w:ascii="Times-Italic" w:hAnsi="Times-Italic" w:cs="Times-Italic"/>
          <w:iCs/>
          <w:sz w:val="24"/>
          <w:szCs w:val="24"/>
        </w:rPr>
        <w:t xml:space="preserve">, </w:t>
      </w:r>
      <w:r w:rsidRPr="001174BA">
        <w:rPr>
          <w:rFonts w:ascii="Times-Roman" w:hAnsi="Times-Roman" w:cs="Times-Roman"/>
          <w:sz w:val="24"/>
          <w:szCs w:val="24"/>
        </w:rPr>
        <w:t>Zhi Ning Chen</w:t>
      </w:r>
      <w:r w:rsidRPr="001174BA">
        <w:rPr>
          <w:rFonts w:ascii="Times-Italic" w:hAnsi="Times-Italic" w:cs="Times-Italic"/>
          <w:iCs/>
          <w:sz w:val="24"/>
          <w:szCs w:val="24"/>
        </w:rPr>
        <w:t xml:space="preserve"> </w:t>
      </w:r>
      <w:r w:rsidRPr="001174BA">
        <w:rPr>
          <w:rFonts w:ascii="Times-Roman" w:hAnsi="Times-Roman" w:cs="Times-Roman"/>
          <w:sz w:val="24"/>
          <w:szCs w:val="24"/>
        </w:rPr>
        <w:t>and Xianming Qing</w:t>
      </w:r>
      <w:r w:rsidRPr="001174BA">
        <w:rPr>
          <w:rFonts w:ascii="Times-Italic" w:hAnsi="Times-Italic" w:cs="Times-Italic"/>
          <w:iCs/>
          <w:sz w:val="24"/>
          <w:szCs w:val="24"/>
        </w:rPr>
        <w:t xml:space="preserve"> “</w:t>
      </w:r>
      <w:r w:rsidRPr="001174BA">
        <w:rPr>
          <w:rFonts w:ascii="Times-Roman" w:hAnsi="Times-Roman" w:cs="Times-Roman"/>
          <w:sz w:val="24"/>
          <w:szCs w:val="24"/>
        </w:rPr>
        <w:t>Asymmetric-Circular Shaped Slotted Microstrip</w:t>
      </w:r>
      <w:r w:rsidR="001F41B6" w:rsidRPr="001174BA">
        <w:rPr>
          <w:rFonts w:ascii="Times-Roman" w:hAnsi="Times-Roman" w:cs="Times-Roman"/>
          <w:sz w:val="24"/>
          <w:szCs w:val="24"/>
        </w:rPr>
        <w:t xml:space="preserve"> </w:t>
      </w:r>
      <w:r w:rsidRPr="001174BA">
        <w:rPr>
          <w:rFonts w:ascii="Times-Roman" w:hAnsi="Times-Roman" w:cs="Times-Roman"/>
          <w:sz w:val="24"/>
          <w:szCs w:val="24"/>
        </w:rPr>
        <w:t>Antennas for Circular Polarization and RFID Applications”, IEEE TRANSACTIONS ON ANTENNAS AND PROPAGATION, VOL. 58, NO. 12, DECEMBER 2010.</w:t>
      </w:r>
    </w:p>
    <w:p w:rsidR="00B100CE" w:rsidRPr="001174BA" w:rsidRDefault="00B100CE" w:rsidP="001174BA">
      <w:pPr>
        <w:pStyle w:val="ListParagraph"/>
        <w:numPr>
          <w:ilvl w:val="0"/>
          <w:numId w:val="2"/>
        </w:numPr>
        <w:autoSpaceDE w:val="0"/>
        <w:autoSpaceDN w:val="0"/>
        <w:adjustRightInd w:val="0"/>
        <w:spacing w:after="0" w:line="360" w:lineRule="auto"/>
        <w:jc w:val="both"/>
        <w:rPr>
          <w:rFonts w:ascii="Times-Roman" w:hAnsi="Times-Roman" w:cs="Times-Roman"/>
          <w:sz w:val="24"/>
          <w:szCs w:val="24"/>
        </w:rPr>
      </w:pPr>
      <w:r w:rsidRPr="001174BA">
        <w:rPr>
          <w:rFonts w:ascii="Times-Roman" w:hAnsi="Times-Roman" w:cs="Times-Roman"/>
          <w:sz w:val="24"/>
          <w:szCs w:val="24"/>
        </w:rPr>
        <w:t>Z. N. Chen, X. Qing, and H. L. Chung, “A universal UHF RFID reader antenna,” IEEE Trans Microwave Theory Tech., vol. 57, no. 5, pp.1275–1282, May 2009.</w:t>
      </w:r>
    </w:p>
    <w:p w:rsidR="00B100CE" w:rsidRPr="001174BA" w:rsidRDefault="00B100CE" w:rsidP="001174BA">
      <w:pPr>
        <w:pStyle w:val="ListParagraph"/>
        <w:numPr>
          <w:ilvl w:val="0"/>
          <w:numId w:val="2"/>
        </w:numPr>
        <w:autoSpaceDE w:val="0"/>
        <w:autoSpaceDN w:val="0"/>
        <w:adjustRightInd w:val="0"/>
        <w:spacing w:after="0" w:line="360" w:lineRule="auto"/>
        <w:jc w:val="both"/>
        <w:rPr>
          <w:rFonts w:ascii="BookAntiqua" w:hAnsi="BookAntiqua" w:cs="BookAntiqua"/>
          <w:sz w:val="24"/>
          <w:szCs w:val="24"/>
        </w:rPr>
      </w:pPr>
      <w:r w:rsidRPr="001174BA">
        <w:rPr>
          <w:rFonts w:ascii="Times-Roman" w:hAnsi="Times-Roman" w:cs="Times-Roman"/>
          <w:sz w:val="24"/>
          <w:szCs w:val="24"/>
        </w:rPr>
        <w:t>Nasimuddin, Qing, X. and Chen, Z.N. (December2009), Compact circularly polarized microstrip antenna for RFID handheld reader applications, Asia Pacific Microwave Conference, December 2009, Singapore, pp. 1950-1953</w:t>
      </w:r>
      <w:r w:rsidRPr="001174BA">
        <w:rPr>
          <w:rFonts w:ascii="BookAntiqua" w:hAnsi="BookAntiqua" w:cs="BookAntiqua"/>
          <w:sz w:val="24"/>
          <w:szCs w:val="24"/>
        </w:rPr>
        <w:t>.</w:t>
      </w:r>
    </w:p>
    <w:p w:rsidR="000D5DB2" w:rsidRPr="001174BA" w:rsidRDefault="000D5DB2" w:rsidP="000D5DB2">
      <w:pPr>
        <w:pStyle w:val="ListParagraph"/>
        <w:numPr>
          <w:ilvl w:val="0"/>
          <w:numId w:val="2"/>
        </w:numPr>
        <w:autoSpaceDE w:val="0"/>
        <w:autoSpaceDN w:val="0"/>
        <w:adjustRightInd w:val="0"/>
        <w:spacing w:after="0" w:line="360" w:lineRule="auto"/>
        <w:jc w:val="both"/>
        <w:rPr>
          <w:rFonts w:ascii="Times-Roman" w:hAnsi="Times-Roman" w:cs="Times-Roman"/>
          <w:sz w:val="24"/>
          <w:szCs w:val="24"/>
        </w:rPr>
      </w:pPr>
      <w:r w:rsidRPr="001174BA">
        <w:rPr>
          <w:rFonts w:ascii="Times-Roman" w:hAnsi="Times-Roman" w:cs="Times-Roman"/>
          <w:sz w:val="24"/>
          <w:szCs w:val="24"/>
        </w:rPr>
        <w:t>Nasimuddin and Chen, Z.N.(April 2009), Aperture-coupled asymmetrical C-shaped slot microstrip antenna for circular polarization, IET Microwaves, Antennas and Propagation, Vol.3, No.3, April 2009, pp. 372-378</w:t>
      </w:r>
    </w:p>
    <w:p w:rsidR="000D5DB2" w:rsidRPr="001174BA" w:rsidRDefault="000D5DB2" w:rsidP="000D5DB2">
      <w:pPr>
        <w:pStyle w:val="ListParagraph"/>
        <w:numPr>
          <w:ilvl w:val="0"/>
          <w:numId w:val="2"/>
        </w:numPr>
        <w:autoSpaceDE w:val="0"/>
        <w:autoSpaceDN w:val="0"/>
        <w:adjustRightInd w:val="0"/>
        <w:spacing w:after="0" w:line="360" w:lineRule="auto"/>
        <w:jc w:val="both"/>
        <w:rPr>
          <w:rFonts w:ascii="Times-Roman" w:hAnsi="Times-Roman" w:cs="Times-Roman"/>
          <w:sz w:val="24"/>
          <w:szCs w:val="24"/>
        </w:rPr>
      </w:pPr>
      <w:r w:rsidRPr="001174BA">
        <w:rPr>
          <w:rFonts w:ascii="Times-Roman" w:hAnsi="Times-Roman" w:cs="Times-Roman"/>
          <w:sz w:val="24"/>
          <w:szCs w:val="24"/>
        </w:rPr>
        <w:t>Nasimuddin, Chen, Z.N. and Qing, X.(December 2008), Aperture-coupled C-shape slot cut square microstrip antenna for circular polarization, Microwave and Optical Technology Letters, Vol.50, No.12, Dec 2008, pp. 3175-3178</w:t>
      </w:r>
    </w:p>
    <w:p w:rsidR="00B100CE" w:rsidRPr="000D5DB2" w:rsidRDefault="00B100CE" w:rsidP="000D5DB2">
      <w:pPr>
        <w:pStyle w:val="ListParagraph"/>
        <w:numPr>
          <w:ilvl w:val="0"/>
          <w:numId w:val="2"/>
        </w:numPr>
        <w:autoSpaceDE w:val="0"/>
        <w:autoSpaceDN w:val="0"/>
        <w:adjustRightInd w:val="0"/>
        <w:spacing w:after="0" w:line="360" w:lineRule="auto"/>
        <w:jc w:val="both"/>
        <w:rPr>
          <w:rFonts w:ascii="Times-Roman" w:hAnsi="Times-Roman" w:cs="Times-Roman"/>
          <w:sz w:val="24"/>
          <w:szCs w:val="24"/>
        </w:rPr>
      </w:pPr>
      <w:r w:rsidRPr="000D5DB2">
        <w:rPr>
          <w:rFonts w:ascii="Times-Roman" w:hAnsi="Times-Roman" w:cs="Times-Roman"/>
          <w:sz w:val="24"/>
          <w:szCs w:val="24"/>
        </w:rPr>
        <w:t>Sharma, P.C., and Gupta, K.C.(June 1983), Analysis and optimized design of single feed circularly polarized microstrip antennas, IEEE Trans. Antennas and Propagation, 1983, Vol. 29, No.6, pp. 949–955</w:t>
      </w:r>
    </w:p>
    <w:p w:rsidR="00B100CE" w:rsidRPr="001174BA" w:rsidRDefault="00B100CE" w:rsidP="001174BA">
      <w:pPr>
        <w:pStyle w:val="ListParagraph"/>
        <w:numPr>
          <w:ilvl w:val="0"/>
          <w:numId w:val="2"/>
        </w:numPr>
        <w:autoSpaceDE w:val="0"/>
        <w:autoSpaceDN w:val="0"/>
        <w:adjustRightInd w:val="0"/>
        <w:spacing w:after="0" w:line="360" w:lineRule="auto"/>
        <w:jc w:val="both"/>
        <w:rPr>
          <w:rFonts w:ascii="Times-Roman" w:hAnsi="Times-Roman" w:cs="Times-Roman"/>
          <w:sz w:val="24"/>
          <w:szCs w:val="24"/>
        </w:rPr>
      </w:pPr>
      <w:r w:rsidRPr="001174BA">
        <w:rPr>
          <w:rFonts w:ascii="Times-Roman" w:hAnsi="Times-Roman" w:cs="Times-Roman"/>
          <w:sz w:val="24"/>
          <w:szCs w:val="24"/>
        </w:rPr>
        <w:t>Nasimuddin, Chen, Z.N. and Qing, X.(December 2008), Single fed circularly polarized microstrip antenna with C-slot, APMC Asia Pacific Microwave Conference 2008,December 16-20 2008, Hong Kong/Macau, pp. 1-4</w:t>
      </w:r>
    </w:p>
    <w:p w:rsidR="00B100CE" w:rsidRPr="001174BA" w:rsidRDefault="00B100CE" w:rsidP="001174BA">
      <w:pPr>
        <w:pStyle w:val="ListParagraph"/>
        <w:numPr>
          <w:ilvl w:val="0"/>
          <w:numId w:val="2"/>
        </w:numPr>
        <w:autoSpaceDE w:val="0"/>
        <w:autoSpaceDN w:val="0"/>
        <w:adjustRightInd w:val="0"/>
        <w:spacing w:after="0" w:line="360" w:lineRule="auto"/>
        <w:jc w:val="both"/>
        <w:rPr>
          <w:rFonts w:ascii="Times-Roman" w:hAnsi="Times-Roman" w:cs="Times-Roman"/>
          <w:sz w:val="24"/>
          <w:szCs w:val="24"/>
        </w:rPr>
      </w:pPr>
      <w:r w:rsidRPr="001174BA">
        <w:rPr>
          <w:rFonts w:ascii="Times-Roman" w:hAnsi="Times-Roman" w:cs="Times-Roman"/>
          <w:sz w:val="24"/>
          <w:szCs w:val="24"/>
        </w:rPr>
        <w:t>Nasimuddin, Chen, Z.N. and Qing, X.( June 2010), Dual-band circularly polarized S-shaped slotted patch antenna with a small frequency-ratio, IEEE Trans. Antennas and Propagation, Vol.58, No.6, June 2010, pp. 2112-2115</w:t>
      </w:r>
    </w:p>
    <w:p w:rsidR="00B100CE" w:rsidRPr="001174BA" w:rsidRDefault="00B100CE" w:rsidP="001174BA">
      <w:pPr>
        <w:pStyle w:val="ListParagraph"/>
        <w:numPr>
          <w:ilvl w:val="0"/>
          <w:numId w:val="2"/>
        </w:numPr>
        <w:autoSpaceDE w:val="0"/>
        <w:autoSpaceDN w:val="0"/>
        <w:adjustRightInd w:val="0"/>
        <w:spacing w:after="0" w:line="360" w:lineRule="auto"/>
        <w:jc w:val="both"/>
        <w:rPr>
          <w:rFonts w:ascii="Times-Roman" w:hAnsi="Times-Roman" w:cs="Times-Roman"/>
          <w:sz w:val="24"/>
          <w:szCs w:val="24"/>
        </w:rPr>
      </w:pPr>
      <w:r w:rsidRPr="001174BA">
        <w:rPr>
          <w:rFonts w:ascii="Times-Roman" w:hAnsi="Times-Roman" w:cs="Times-Roman"/>
          <w:sz w:val="24"/>
          <w:szCs w:val="24"/>
        </w:rPr>
        <w:t>Yeh,Y., Nasimuddin, Chen, Z.N. and Alphones, A.(April 2009), Aperture-coupled circularly polarized F-slot microstrip antenna, Microwave and Optical Technology Letters,Vol.51, No.4, April 2009, pp. 1100-1104</w:t>
      </w:r>
    </w:p>
    <w:p w:rsidR="007C2038" w:rsidRDefault="00B100CE" w:rsidP="007C2038">
      <w:pPr>
        <w:pStyle w:val="ListParagraph"/>
        <w:widowControl w:val="0"/>
        <w:numPr>
          <w:ilvl w:val="0"/>
          <w:numId w:val="2"/>
        </w:numPr>
        <w:autoSpaceDE w:val="0"/>
        <w:autoSpaceDN w:val="0"/>
        <w:adjustRightInd w:val="0"/>
        <w:spacing w:after="0" w:line="360" w:lineRule="auto"/>
        <w:jc w:val="both"/>
        <w:rPr>
          <w:rFonts w:ascii="Times-Roman" w:hAnsi="Times-Roman" w:cs="Times-Roman"/>
          <w:sz w:val="24"/>
          <w:szCs w:val="24"/>
        </w:rPr>
      </w:pPr>
      <w:r w:rsidRPr="007C2038">
        <w:rPr>
          <w:rFonts w:ascii="Times-Roman" w:hAnsi="Times-Roman" w:cs="Times-Roman"/>
          <w:sz w:val="24"/>
          <w:szCs w:val="24"/>
        </w:rPr>
        <w:t>IE3D EM simulator, version 14.0, 2010.</w:t>
      </w:r>
    </w:p>
    <w:p w:rsidR="00B100CE" w:rsidRPr="00E97AAD" w:rsidRDefault="007C2038" w:rsidP="007C2038">
      <w:pPr>
        <w:pStyle w:val="ListParagraph"/>
        <w:widowControl w:val="0"/>
        <w:numPr>
          <w:ilvl w:val="0"/>
          <w:numId w:val="2"/>
        </w:numPr>
        <w:autoSpaceDE w:val="0"/>
        <w:autoSpaceDN w:val="0"/>
        <w:adjustRightInd w:val="0"/>
        <w:spacing w:after="0" w:line="360" w:lineRule="auto"/>
        <w:ind w:left="360"/>
        <w:jc w:val="both"/>
        <w:rPr>
          <w:rFonts w:ascii="Times-Roman" w:hAnsi="Times-Roman" w:cs="Times-Roman"/>
          <w:sz w:val="24"/>
          <w:szCs w:val="24"/>
        </w:rPr>
      </w:pPr>
      <w:r w:rsidRPr="00E97AAD">
        <w:rPr>
          <w:rFonts w:ascii="Times-Roman" w:hAnsi="Times-Roman" w:cs="Times-Roman"/>
          <w:sz w:val="24"/>
          <w:szCs w:val="24"/>
        </w:rPr>
        <w:t>Balanis, C., Antenna Theory Analysis and Design</w:t>
      </w:r>
    </w:p>
    <w:p w:rsidR="00454DA4" w:rsidRPr="002047BC" w:rsidRDefault="00454DA4" w:rsidP="00D6244D">
      <w:pPr>
        <w:autoSpaceDE w:val="0"/>
        <w:autoSpaceDN w:val="0"/>
        <w:adjustRightInd w:val="0"/>
        <w:spacing w:after="0" w:line="360" w:lineRule="auto"/>
        <w:rPr>
          <w:rFonts w:ascii="Times New Roman" w:hAnsi="Times New Roman" w:cs="Times New Roman"/>
          <w:sz w:val="23"/>
          <w:szCs w:val="23"/>
        </w:rPr>
      </w:pPr>
    </w:p>
    <w:sectPr w:rsidR="00454DA4" w:rsidRPr="002047BC" w:rsidSect="007C7E81">
      <w:footerReference w:type="default" r:id="rId14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301D" w:rsidRDefault="004A301D" w:rsidP="00B20076">
      <w:pPr>
        <w:spacing w:after="0" w:line="240" w:lineRule="auto"/>
      </w:pPr>
      <w:r>
        <w:separator/>
      </w:r>
    </w:p>
  </w:endnote>
  <w:endnote w:type="continuationSeparator" w:id="1">
    <w:p w:rsidR="004A301D" w:rsidRDefault="004A301D" w:rsidP="00B200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SansUnicode">
    <w:altName w:val="Arial Unicode MS"/>
    <w:panose1 w:val="00000000000000000000"/>
    <w:charset w:val="81"/>
    <w:family w:val="auto"/>
    <w:notTrueType/>
    <w:pitch w:val="default"/>
    <w:sig w:usb0="00000000" w:usb1="09060000" w:usb2="00000010" w:usb3="00000000" w:csb0="00080000" w:csb1="00000000"/>
  </w:font>
  <w:font w:name="Times-Roman">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BookAntiqu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631"/>
      <w:gridCol w:w="959"/>
    </w:tblGrid>
    <w:tr w:rsidR="00A710C6">
      <w:tc>
        <w:tcPr>
          <w:tcW w:w="4500" w:type="pct"/>
          <w:tcBorders>
            <w:top w:val="single" w:sz="4" w:space="0" w:color="000000" w:themeColor="text1"/>
          </w:tcBorders>
        </w:tcPr>
        <w:p w:rsidR="00A710C6" w:rsidRDefault="00A710C6" w:rsidP="00A710C6">
          <w:pPr>
            <w:pStyle w:val="Footer"/>
          </w:pPr>
          <w:sdt>
            <w:sdtPr>
              <w:alias w:val="Company"/>
              <w:id w:val="75971759"/>
              <w:placeholder>
                <w:docPart w:val="0AAD79A0702B4373B4503EA2896D7CE0"/>
              </w:placeholder>
              <w:dataBinding w:prefixMappings="xmlns:ns0='http://schemas.openxmlformats.org/officeDocument/2006/extended-properties'" w:xpath="/ns0:Properties[1]/ns0:Company[1]" w:storeItemID="{6668398D-A668-4E3E-A5EB-62B293D839F1}"/>
              <w:text/>
            </w:sdtPr>
            <w:sdtContent>
              <w:r>
                <w:t>Delhi Technological University</w:t>
              </w:r>
            </w:sdtContent>
          </w:sdt>
          <w:r>
            <w:t xml:space="preserve"> | </w:t>
          </w:r>
        </w:p>
      </w:tc>
      <w:tc>
        <w:tcPr>
          <w:tcW w:w="500" w:type="pct"/>
          <w:tcBorders>
            <w:top w:val="single" w:sz="4" w:space="0" w:color="C0504D" w:themeColor="accent2"/>
          </w:tcBorders>
          <w:shd w:val="clear" w:color="auto" w:fill="943634" w:themeFill="accent2" w:themeFillShade="BF"/>
        </w:tcPr>
        <w:p w:rsidR="00A710C6" w:rsidRDefault="00A710C6">
          <w:pPr>
            <w:pStyle w:val="Header"/>
            <w:rPr>
              <w:color w:val="FFFFFF" w:themeColor="background1"/>
            </w:rPr>
          </w:pPr>
          <w:fldSimple w:instr=" PAGE   \* MERGEFORMAT ">
            <w:r w:rsidR="00E97AAD" w:rsidRPr="00E97AAD">
              <w:rPr>
                <w:noProof/>
                <w:color w:val="FFFFFF" w:themeColor="background1"/>
              </w:rPr>
              <w:t>60</w:t>
            </w:r>
          </w:fldSimple>
        </w:p>
      </w:tc>
    </w:tr>
  </w:tbl>
  <w:p w:rsidR="00A710C6" w:rsidRDefault="00A710C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301D" w:rsidRDefault="004A301D" w:rsidP="00B20076">
      <w:pPr>
        <w:spacing w:after="0" w:line="240" w:lineRule="auto"/>
      </w:pPr>
      <w:r>
        <w:separator/>
      </w:r>
    </w:p>
  </w:footnote>
  <w:footnote w:type="continuationSeparator" w:id="1">
    <w:p w:rsidR="004A301D" w:rsidRDefault="004A301D" w:rsidP="00B2007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8B322C"/>
    <w:multiLevelType w:val="hybridMultilevel"/>
    <w:tmpl w:val="80B06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D00336"/>
    <w:multiLevelType w:val="hybridMultilevel"/>
    <w:tmpl w:val="AA5AF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84436F"/>
    <w:rsid w:val="000048D8"/>
    <w:rsid w:val="000066ED"/>
    <w:rsid w:val="0001560A"/>
    <w:rsid w:val="000161DA"/>
    <w:rsid w:val="00043D35"/>
    <w:rsid w:val="00047994"/>
    <w:rsid w:val="00077723"/>
    <w:rsid w:val="000919CF"/>
    <w:rsid w:val="000D5DB2"/>
    <w:rsid w:val="000F24F1"/>
    <w:rsid w:val="00104B8F"/>
    <w:rsid w:val="00113872"/>
    <w:rsid w:val="001174BA"/>
    <w:rsid w:val="00117DF2"/>
    <w:rsid w:val="00140B21"/>
    <w:rsid w:val="00147952"/>
    <w:rsid w:val="00160E7B"/>
    <w:rsid w:val="0017088F"/>
    <w:rsid w:val="00174DAE"/>
    <w:rsid w:val="001A74AE"/>
    <w:rsid w:val="001E4310"/>
    <w:rsid w:val="001E5AE4"/>
    <w:rsid w:val="001F41B6"/>
    <w:rsid w:val="00200C0A"/>
    <w:rsid w:val="002047BC"/>
    <w:rsid w:val="002057BB"/>
    <w:rsid w:val="0024009E"/>
    <w:rsid w:val="0024649A"/>
    <w:rsid w:val="00246926"/>
    <w:rsid w:val="0028741F"/>
    <w:rsid w:val="002A06AC"/>
    <w:rsid w:val="002A7BEE"/>
    <w:rsid w:val="002F30C4"/>
    <w:rsid w:val="002F44DD"/>
    <w:rsid w:val="003024BA"/>
    <w:rsid w:val="003114B2"/>
    <w:rsid w:val="00311804"/>
    <w:rsid w:val="003165F7"/>
    <w:rsid w:val="00371FA0"/>
    <w:rsid w:val="00373423"/>
    <w:rsid w:val="00373E80"/>
    <w:rsid w:val="00384081"/>
    <w:rsid w:val="00393281"/>
    <w:rsid w:val="003B262D"/>
    <w:rsid w:val="003C25F3"/>
    <w:rsid w:val="003D2DEB"/>
    <w:rsid w:val="004057F6"/>
    <w:rsid w:val="004172F5"/>
    <w:rsid w:val="004207A7"/>
    <w:rsid w:val="0042140C"/>
    <w:rsid w:val="00435981"/>
    <w:rsid w:val="004476EF"/>
    <w:rsid w:val="00454B2C"/>
    <w:rsid w:val="00454DA4"/>
    <w:rsid w:val="0046520A"/>
    <w:rsid w:val="00470AF8"/>
    <w:rsid w:val="00486465"/>
    <w:rsid w:val="004961C4"/>
    <w:rsid w:val="004A301D"/>
    <w:rsid w:val="004A5426"/>
    <w:rsid w:val="004B45C6"/>
    <w:rsid w:val="004C45D6"/>
    <w:rsid w:val="004D18DA"/>
    <w:rsid w:val="004F5BF0"/>
    <w:rsid w:val="00511D9F"/>
    <w:rsid w:val="00524FA3"/>
    <w:rsid w:val="00550C35"/>
    <w:rsid w:val="00552CCA"/>
    <w:rsid w:val="005543B0"/>
    <w:rsid w:val="00582390"/>
    <w:rsid w:val="00586708"/>
    <w:rsid w:val="005925C7"/>
    <w:rsid w:val="005962F8"/>
    <w:rsid w:val="005B5226"/>
    <w:rsid w:val="005B5496"/>
    <w:rsid w:val="005D0B49"/>
    <w:rsid w:val="005D2267"/>
    <w:rsid w:val="005D67EC"/>
    <w:rsid w:val="005E04CC"/>
    <w:rsid w:val="005E3E0C"/>
    <w:rsid w:val="00603FF2"/>
    <w:rsid w:val="006135D8"/>
    <w:rsid w:val="00621032"/>
    <w:rsid w:val="00641A4D"/>
    <w:rsid w:val="00645364"/>
    <w:rsid w:val="006474BE"/>
    <w:rsid w:val="00650348"/>
    <w:rsid w:val="00682084"/>
    <w:rsid w:val="00684AF8"/>
    <w:rsid w:val="00685C00"/>
    <w:rsid w:val="006D22E9"/>
    <w:rsid w:val="006D254F"/>
    <w:rsid w:val="006E2FD0"/>
    <w:rsid w:val="0070798F"/>
    <w:rsid w:val="00711CE7"/>
    <w:rsid w:val="00722C37"/>
    <w:rsid w:val="00725945"/>
    <w:rsid w:val="00731384"/>
    <w:rsid w:val="00733BE5"/>
    <w:rsid w:val="00756E81"/>
    <w:rsid w:val="00765A97"/>
    <w:rsid w:val="00766554"/>
    <w:rsid w:val="007707FC"/>
    <w:rsid w:val="0077117C"/>
    <w:rsid w:val="00776EDC"/>
    <w:rsid w:val="00783D45"/>
    <w:rsid w:val="0079205C"/>
    <w:rsid w:val="00795047"/>
    <w:rsid w:val="007B32A0"/>
    <w:rsid w:val="007B4FB7"/>
    <w:rsid w:val="007B59C4"/>
    <w:rsid w:val="007C2038"/>
    <w:rsid w:val="007C558D"/>
    <w:rsid w:val="007C7E81"/>
    <w:rsid w:val="007E1EBE"/>
    <w:rsid w:val="0080214D"/>
    <w:rsid w:val="00814569"/>
    <w:rsid w:val="00830ACD"/>
    <w:rsid w:val="008335B3"/>
    <w:rsid w:val="008354B6"/>
    <w:rsid w:val="008357A6"/>
    <w:rsid w:val="0084436F"/>
    <w:rsid w:val="008471F7"/>
    <w:rsid w:val="00862047"/>
    <w:rsid w:val="00864C1A"/>
    <w:rsid w:val="008807F7"/>
    <w:rsid w:val="00885810"/>
    <w:rsid w:val="008875AB"/>
    <w:rsid w:val="00890641"/>
    <w:rsid w:val="00890CA8"/>
    <w:rsid w:val="008A3325"/>
    <w:rsid w:val="008A776B"/>
    <w:rsid w:val="008B064B"/>
    <w:rsid w:val="008B2D4E"/>
    <w:rsid w:val="008B6D6A"/>
    <w:rsid w:val="008D1DA3"/>
    <w:rsid w:val="008E1E15"/>
    <w:rsid w:val="008F4088"/>
    <w:rsid w:val="00920918"/>
    <w:rsid w:val="00920F27"/>
    <w:rsid w:val="00931A26"/>
    <w:rsid w:val="00934483"/>
    <w:rsid w:val="00942CAC"/>
    <w:rsid w:val="00960DB9"/>
    <w:rsid w:val="00962D4C"/>
    <w:rsid w:val="0098457C"/>
    <w:rsid w:val="009A3AF1"/>
    <w:rsid w:val="009A49B2"/>
    <w:rsid w:val="009A53BE"/>
    <w:rsid w:val="009B3743"/>
    <w:rsid w:val="009C19BB"/>
    <w:rsid w:val="009C5E9B"/>
    <w:rsid w:val="009D0BFC"/>
    <w:rsid w:val="009E5F49"/>
    <w:rsid w:val="00A06A39"/>
    <w:rsid w:val="00A46D27"/>
    <w:rsid w:val="00A640A2"/>
    <w:rsid w:val="00A710C6"/>
    <w:rsid w:val="00A817A9"/>
    <w:rsid w:val="00B100CE"/>
    <w:rsid w:val="00B15069"/>
    <w:rsid w:val="00B20076"/>
    <w:rsid w:val="00B325C2"/>
    <w:rsid w:val="00B575E0"/>
    <w:rsid w:val="00B960FE"/>
    <w:rsid w:val="00BA491B"/>
    <w:rsid w:val="00BA7BE4"/>
    <w:rsid w:val="00BA7F2A"/>
    <w:rsid w:val="00BC797B"/>
    <w:rsid w:val="00BC7C76"/>
    <w:rsid w:val="00BD13E6"/>
    <w:rsid w:val="00BE5B9A"/>
    <w:rsid w:val="00BF4893"/>
    <w:rsid w:val="00C05824"/>
    <w:rsid w:val="00C05FC7"/>
    <w:rsid w:val="00C12695"/>
    <w:rsid w:val="00C15C87"/>
    <w:rsid w:val="00C2087E"/>
    <w:rsid w:val="00C24B49"/>
    <w:rsid w:val="00C25EBE"/>
    <w:rsid w:val="00C47D87"/>
    <w:rsid w:val="00C91BE7"/>
    <w:rsid w:val="00C95C4A"/>
    <w:rsid w:val="00C9782B"/>
    <w:rsid w:val="00CA1BA9"/>
    <w:rsid w:val="00CB0B7E"/>
    <w:rsid w:val="00CB0F1C"/>
    <w:rsid w:val="00CB3868"/>
    <w:rsid w:val="00CD675F"/>
    <w:rsid w:val="00CD6D8D"/>
    <w:rsid w:val="00CE6815"/>
    <w:rsid w:val="00CF1EAD"/>
    <w:rsid w:val="00D331B9"/>
    <w:rsid w:val="00D5194D"/>
    <w:rsid w:val="00D6244D"/>
    <w:rsid w:val="00D6493D"/>
    <w:rsid w:val="00D843C9"/>
    <w:rsid w:val="00D96040"/>
    <w:rsid w:val="00DC5BFD"/>
    <w:rsid w:val="00DC6AC6"/>
    <w:rsid w:val="00DD2E32"/>
    <w:rsid w:val="00DD52DD"/>
    <w:rsid w:val="00E00DA5"/>
    <w:rsid w:val="00E022CA"/>
    <w:rsid w:val="00E10A39"/>
    <w:rsid w:val="00E13D8A"/>
    <w:rsid w:val="00E24A4D"/>
    <w:rsid w:val="00E43244"/>
    <w:rsid w:val="00E44108"/>
    <w:rsid w:val="00E60D0F"/>
    <w:rsid w:val="00E706D4"/>
    <w:rsid w:val="00E96EF9"/>
    <w:rsid w:val="00E97AAD"/>
    <w:rsid w:val="00EA32BC"/>
    <w:rsid w:val="00EB4901"/>
    <w:rsid w:val="00EC6711"/>
    <w:rsid w:val="00EE31EC"/>
    <w:rsid w:val="00F10B6E"/>
    <w:rsid w:val="00F13D3C"/>
    <w:rsid w:val="00F27DC9"/>
    <w:rsid w:val="00F30801"/>
    <w:rsid w:val="00F40C39"/>
    <w:rsid w:val="00F511AD"/>
    <w:rsid w:val="00F60227"/>
    <w:rsid w:val="00F61230"/>
    <w:rsid w:val="00F864E4"/>
    <w:rsid w:val="00F964AF"/>
    <w:rsid w:val="00FA518F"/>
    <w:rsid w:val="00FC47DF"/>
    <w:rsid w:val="00FC7DBE"/>
    <w:rsid w:val="00FD5FFE"/>
    <w:rsid w:val="00FD60EB"/>
    <w:rsid w:val="00FE5F6E"/>
    <w:rsid w:val="00FE6A39"/>
    <w:rsid w:val="00FF42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7E8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3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36F"/>
    <w:rPr>
      <w:rFonts w:ascii="Tahoma" w:hAnsi="Tahoma" w:cs="Tahoma"/>
      <w:sz w:val="16"/>
      <w:szCs w:val="16"/>
    </w:rPr>
  </w:style>
  <w:style w:type="character" w:styleId="PlaceholderText">
    <w:name w:val="Placeholder Text"/>
    <w:basedOn w:val="DefaultParagraphFont"/>
    <w:uiPriority w:val="99"/>
    <w:semiHidden/>
    <w:rsid w:val="00E10A39"/>
    <w:rPr>
      <w:color w:val="808080"/>
    </w:rPr>
  </w:style>
  <w:style w:type="paragraph" w:styleId="Header">
    <w:name w:val="header"/>
    <w:basedOn w:val="Normal"/>
    <w:link w:val="HeaderChar"/>
    <w:uiPriority w:val="99"/>
    <w:unhideWhenUsed/>
    <w:rsid w:val="00B200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0076"/>
  </w:style>
  <w:style w:type="paragraph" w:styleId="Footer">
    <w:name w:val="footer"/>
    <w:basedOn w:val="Normal"/>
    <w:link w:val="FooterChar"/>
    <w:uiPriority w:val="99"/>
    <w:unhideWhenUsed/>
    <w:rsid w:val="00B200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0076"/>
  </w:style>
  <w:style w:type="paragraph" w:customStyle="1" w:styleId="Default">
    <w:name w:val="Default"/>
    <w:rsid w:val="0017088F"/>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C25EBE"/>
    <w:pPr>
      <w:ind w:left="720"/>
      <w:contextualSpacing/>
    </w:pPr>
  </w:style>
  <w:style w:type="table" w:styleId="TableGrid">
    <w:name w:val="Table Grid"/>
    <w:basedOn w:val="TableNormal"/>
    <w:uiPriority w:val="59"/>
    <w:rsid w:val="00524FA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117" Type="http://schemas.openxmlformats.org/officeDocument/2006/relationships/image" Target="media/image71.wmf"/><Relationship Id="rId21" Type="http://schemas.openxmlformats.org/officeDocument/2006/relationships/oleObject" Target="embeddings/oleObject1.bin"/><Relationship Id="rId42" Type="http://schemas.openxmlformats.org/officeDocument/2006/relationships/image" Target="media/image24.wmf"/><Relationship Id="rId47" Type="http://schemas.openxmlformats.org/officeDocument/2006/relationships/oleObject" Target="embeddings/oleObject14.bin"/><Relationship Id="rId63" Type="http://schemas.openxmlformats.org/officeDocument/2006/relationships/image" Target="media/image36.wmf"/><Relationship Id="rId68" Type="http://schemas.openxmlformats.org/officeDocument/2006/relationships/image" Target="media/image40.emf"/><Relationship Id="rId84" Type="http://schemas.openxmlformats.org/officeDocument/2006/relationships/image" Target="media/image53.emf"/><Relationship Id="rId89" Type="http://schemas.openxmlformats.org/officeDocument/2006/relationships/oleObject" Target="embeddings/oleObject26.bin"/><Relationship Id="rId112" Type="http://schemas.openxmlformats.org/officeDocument/2006/relationships/oleObject" Target="embeddings/oleObject37.bin"/><Relationship Id="rId133" Type="http://schemas.openxmlformats.org/officeDocument/2006/relationships/image" Target="media/image84.jpeg"/><Relationship Id="rId138" Type="http://schemas.openxmlformats.org/officeDocument/2006/relationships/image" Target="media/image89.jpeg"/><Relationship Id="rId16" Type="http://schemas.openxmlformats.org/officeDocument/2006/relationships/image" Target="media/image9.emf"/><Relationship Id="rId107" Type="http://schemas.openxmlformats.org/officeDocument/2006/relationships/image" Target="media/image66.wmf"/><Relationship Id="rId11" Type="http://schemas.openxmlformats.org/officeDocument/2006/relationships/image" Target="media/image4.emf"/><Relationship Id="rId32" Type="http://schemas.openxmlformats.org/officeDocument/2006/relationships/image" Target="media/image19.wmf"/><Relationship Id="rId37" Type="http://schemas.openxmlformats.org/officeDocument/2006/relationships/oleObject" Target="embeddings/oleObject9.bin"/><Relationship Id="rId53" Type="http://schemas.openxmlformats.org/officeDocument/2006/relationships/image" Target="media/image30.emf"/><Relationship Id="rId58" Type="http://schemas.openxmlformats.org/officeDocument/2006/relationships/oleObject" Target="embeddings/oleObject18.bin"/><Relationship Id="rId74" Type="http://schemas.openxmlformats.org/officeDocument/2006/relationships/oleObject" Target="embeddings/oleObject24.bin"/><Relationship Id="rId79" Type="http://schemas.openxmlformats.org/officeDocument/2006/relationships/image" Target="media/image48.emf"/><Relationship Id="rId102" Type="http://schemas.openxmlformats.org/officeDocument/2006/relationships/oleObject" Target="embeddings/oleObject32.bin"/><Relationship Id="rId123" Type="http://schemas.openxmlformats.org/officeDocument/2006/relationships/image" Target="media/image75.wmf"/><Relationship Id="rId128" Type="http://schemas.openxmlformats.org/officeDocument/2006/relationships/image" Target="media/image79.png"/><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57.png"/><Relationship Id="rId95" Type="http://schemas.openxmlformats.org/officeDocument/2006/relationships/image" Target="media/image60.wmf"/><Relationship Id="rId22" Type="http://schemas.openxmlformats.org/officeDocument/2006/relationships/image" Target="media/image14.wmf"/><Relationship Id="rId27" Type="http://schemas.openxmlformats.org/officeDocument/2006/relationships/oleObject" Target="embeddings/oleObject4.bin"/><Relationship Id="rId43" Type="http://schemas.openxmlformats.org/officeDocument/2006/relationships/oleObject" Target="embeddings/oleObject12.bin"/><Relationship Id="rId48" Type="http://schemas.openxmlformats.org/officeDocument/2006/relationships/image" Target="media/image27.wmf"/><Relationship Id="rId64" Type="http://schemas.openxmlformats.org/officeDocument/2006/relationships/oleObject" Target="embeddings/oleObject21.bin"/><Relationship Id="rId69" Type="http://schemas.openxmlformats.org/officeDocument/2006/relationships/image" Target="media/image41.wmf"/><Relationship Id="rId113" Type="http://schemas.openxmlformats.org/officeDocument/2006/relationships/image" Target="media/image69.wmf"/><Relationship Id="rId118" Type="http://schemas.openxmlformats.org/officeDocument/2006/relationships/oleObject" Target="embeddings/oleObject40.bin"/><Relationship Id="rId134" Type="http://schemas.openxmlformats.org/officeDocument/2006/relationships/image" Target="media/image85.jpeg"/><Relationship Id="rId139" Type="http://schemas.openxmlformats.org/officeDocument/2006/relationships/image" Target="media/image90.jpeg"/><Relationship Id="rId8" Type="http://schemas.openxmlformats.org/officeDocument/2006/relationships/image" Target="media/image1.emf"/><Relationship Id="rId51" Type="http://schemas.openxmlformats.org/officeDocument/2006/relationships/oleObject" Target="embeddings/oleObject16.bin"/><Relationship Id="rId72" Type="http://schemas.openxmlformats.org/officeDocument/2006/relationships/oleObject" Target="embeddings/oleObject23.bin"/><Relationship Id="rId80" Type="http://schemas.openxmlformats.org/officeDocument/2006/relationships/image" Target="media/image49.emf"/><Relationship Id="rId85" Type="http://schemas.openxmlformats.org/officeDocument/2006/relationships/image" Target="media/image54.emf"/><Relationship Id="rId93" Type="http://schemas.openxmlformats.org/officeDocument/2006/relationships/image" Target="media/image59.wmf"/><Relationship Id="rId98" Type="http://schemas.openxmlformats.org/officeDocument/2006/relationships/image" Target="media/image62.wmf"/><Relationship Id="rId121" Type="http://schemas.openxmlformats.org/officeDocument/2006/relationships/image" Target="media/image74.wmf"/><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22.wmf"/><Relationship Id="rId46" Type="http://schemas.openxmlformats.org/officeDocument/2006/relationships/image" Target="media/image26.wmf"/><Relationship Id="rId59" Type="http://schemas.openxmlformats.org/officeDocument/2006/relationships/image" Target="media/image34.wmf"/><Relationship Id="rId67" Type="http://schemas.openxmlformats.org/officeDocument/2006/relationships/image" Target="media/image39.emf"/><Relationship Id="rId103" Type="http://schemas.openxmlformats.org/officeDocument/2006/relationships/image" Target="media/image64.wmf"/><Relationship Id="rId108" Type="http://schemas.openxmlformats.org/officeDocument/2006/relationships/oleObject" Target="embeddings/oleObject35.bin"/><Relationship Id="rId116" Type="http://schemas.openxmlformats.org/officeDocument/2006/relationships/oleObject" Target="embeddings/oleObject39.bin"/><Relationship Id="rId124" Type="http://schemas.openxmlformats.org/officeDocument/2006/relationships/oleObject" Target="embeddings/oleObject42.bin"/><Relationship Id="rId129" Type="http://schemas.openxmlformats.org/officeDocument/2006/relationships/image" Target="media/image80.jpeg"/><Relationship Id="rId137" Type="http://schemas.openxmlformats.org/officeDocument/2006/relationships/image" Target="media/image88.jpeg"/><Relationship Id="rId20" Type="http://schemas.openxmlformats.org/officeDocument/2006/relationships/image" Target="media/image13.wmf"/><Relationship Id="rId41" Type="http://schemas.openxmlformats.org/officeDocument/2006/relationships/oleObject" Target="embeddings/oleObject11.bin"/><Relationship Id="rId54" Type="http://schemas.openxmlformats.org/officeDocument/2006/relationships/image" Target="media/image31.emf"/><Relationship Id="rId62" Type="http://schemas.openxmlformats.org/officeDocument/2006/relationships/oleObject" Target="embeddings/oleObject20.bin"/><Relationship Id="rId70" Type="http://schemas.openxmlformats.org/officeDocument/2006/relationships/oleObject" Target="embeddings/oleObject22.bin"/><Relationship Id="rId75" Type="http://schemas.openxmlformats.org/officeDocument/2006/relationships/image" Target="media/image44.emf"/><Relationship Id="rId83" Type="http://schemas.openxmlformats.org/officeDocument/2006/relationships/image" Target="media/image52.emf"/><Relationship Id="rId88" Type="http://schemas.openxmlformats.org/officeDocument/2006/relationships/image" Target="media/image56.wmf"/><Relationship Id="rId91" Type="http://schemas.openxmlformats.org/officeDocument/2006/relationships/image" Target="media/image58.wmf"/><Relationship Id="rId96" Type="http://schemas.openxmlformats.org/officeDocument/2006/relationships/oleObject" Target="embeddings/oleObject29.bin"/><Relationship Id="rId111" Type="http://schemas.openxmlformats.org/officeDocument/2006/relationships/image" Target="media/image68.wmf"/><Relationship Id="rId132" Type="http://schemas.openxmlformats.org/officeDocument/2006/relationships/image" Target="media/image83.jpeg"/><Relationship Id="rId140" Type="http://schemas.openxmlformats.org/officeDocument/2006/relationships/image" Target="media/image9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oleObject" Target="embeddings/oleObject2.bin"/><Relationship Id="rId28" Type="http://schemas.openxmlformats.org/officeDocument/2006/relationships/image" Target="media/image17.wmf"/><Relationship Id="rId36" Type="http://schemas.openxmlformats.org/officeDocument/2006/relationships/image" Target="media/image21.wmf"/><Relationship Id="rId49" Type="http://schemas.openxmlformats.org/officeDocument/2006/relationships/oleObject" Target="embeddings/oleObject15.bin"/><Relationship Id="rId57" Type="http://schemas.openxmlformats.org/officeDocument/2006/relationships/image" Target="media/image33.wmf"/><Relationship Id="rId106" Type="http://schemas.openxmlformats.org/officeDocument/2006/relationships/oleObject" Target="embeddings/oleObject34.bin"/><Relationship Id="rId114" Type="http://schemas.openxmlformats.org/officeDocument/2006/relationships/oleObject" Target="embeddings/oleObject38.bin"/><Relationship Id="rId119" Type="http://schemas.openxmlformats.org/officeDocument/2006/relationships/image" Target="media/image72.png"/><Relationship Id="rId127" Type="http://schemas.openxmlformats.org/officeDocument/2006/relationships/image" Target="media/image78.png"/><Relationship Id="rId10" Type="http://schemas.openxmlformats.org/officeDocument/2006/relationships/image" Target="media/image3.emf"/><Relationship Id="rId31" Type="http://schemas.openxmlformats.org/officeDocument/2006/relationships/oleObject" Target="embeddings/oleObject6.bin"/><Relationship Id="rId44" Type="http://schemas.openxmlformats.org/officeDocument/2006/relationships/image" Target="media/image25.wmf"/><Relationship Id="rId52" Type="http://schemas.openxmlformats.org/officeDocument/2006/relationships/image" Target="media/image29.emf"/><Relationship Id="rId60" Type="http://schemas.openxmlformats.org/officeDocument/2006/relationships/oleObject" Target="embeddings/oleObject19.bin"/><Relationship Id="rId65" Type="http://schemas.openxmlformats.org/officeDocument/2006/relationships/image" Target="media/image37.emf"/><Relationship Id="rId73" Type="http://schemas.openxmlformats.org/officeDocument/2006/relationships/image" Target="media/image43.wmf"/><Relationship Id="rId78" Type="http://schemas.openxmlformats.org/officeDocument/2006/relationships/image" Target="media/image47.emf"/><Relationship Id="rId81" Type="http://schemas.openxmlformats.org/officeDocument/2006/relationships/image" Target="media/image50.emf"/><Relationship Id="rId86" Type="http://schemas.openxmlformats.org/officeDocument/2006/relationships/image" Target="media/image55.wmf"/><Relationship Id="rId94" Type="http://schemas.openxmlformats.org/officeDocument/2006/relationships/oleObject" Target="embeddings/oleObject28.bin"/><Relationship Id="rId99" Type="http://schemas.openxmlformats.org/officeDocument/2006/relationships/oleObject" Target="embeddings/oleObject30.bin"/><Relationship Id="rId101" Type="http://schemas.openxmlformats.org/officeDocument/2006/relationships/image" Target="media/image63.wmf"/><Relationship Id="rId122" Type="http://schemas.openxmlformats.org/officeDocument/2006/relationships/oleObject" Target="embeddings/oleObject41.bin"/><Relationship Id="rId130" Type="http://schemas.openxmlformats.org/officeDocument/2006/relationships/image" Target="media/image81.jpeg"/><Relationship Id="rId135" Type="http://schemas.openxmlformats.org/officeDocument/2006/relationships/image" Target="media/image86.jpeg"/><Relationship Id="rId143"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oleObject" Target="embeddings/oleObject10.bin"/><Relationship Id="rId109" Type="http://schemas.openxmlformats.org/officeDocument/2006/relationships/image" Target="media/image67.wmf"/><Relationship Id="rId34" Type="http://schemas.openxmlformats.org/officeDocument/2006/relationships/image" Target="media/image20.wmf"/><Relationship Id="rId50" Type="http://schemas.openxmlformats.org/officeDocument/2006/relationships/image" Target="media/image28.wmf"/><Relationship Id="rId55" Type="http://schemas.openxmlformats.org/officeDocument/2006/relationships/image" Target="media/image32.wmf"/><Relationship Id="rId76" Type="http://schemas.openxmlformats.org/officeDocument/2006/relationships/image" Target="media/image45.emf"/><Relationship Id="rId97" Type="http://schemas.openxmlformats.org/officeDocument/2006/relationships/image" Target="media/image61.png"/><Relationship Id="rId104" Type="http://schemas.openxmlformats.org/officeDocument/2006/relationships/oleObject" Target="embeddings/oleObject33.bin"/><Relationship Id="rId120" Type="http://schemas.openxmlformats.org/officeDocument/2006/relationships/image" Target="media/image73.png"/><Relationship Id="rId125" Type="http://schemas.openxmlformats.org/officeDocument/2006/relationships/image" Target="media/image76.emf"/><Relationship Id="rId141"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42.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image" Target="media/image15.wmf"/><Relationship Id="rId40" Type="http://schemas.openxmlformats.org/officeDocument/2006/relationships/image" Target="media/image23.wmf"/><Relationship Id="rId45" Type="http://schemas.openxmlformats.org/officeDocument/2006/relationships/oleObject" Target="embeddings/oleObject13.bin"/><Relationship Id="rId66" Type="http://schemas.openxmlformats.org/officeDocument/2006/relationships/image" Target="media/image38.emf"/><Relationship Id="rId87" Type="http://schemas.openxmlformats.org/officeDocument/2006/relationships/oleObject" Target="embeddings/oleObject25.bin"/><Relationship Id="rId110" Type="http://schemas.openxmlformats.org/officeDocument/2006/relationships/oleObject" Target="embeddings/oleObject36.bin"/><Relationship Id="rId115" Type="http://schemas.openxmlformats.org/officeDocument/2006/relationships/image" Target="media/image70.wmf"/><Relationship Id="rId131" Type="http://schemas.openxmlformats.org/officeDocument/2006/relationships/image" Target="media/image82.jpeg"/><Relationship Id="rId136" Type="http://schemas.openxmlformats.org/officeDocument/2006/relationships/image" Target="media/image87.jpeg"/><Relationship Id="rId61" Type="http://schemas.openxmlformats.org/officeDocument/2006/relationships/image" Target="media/image35.wmf"/><Relationship Id="rId82" Type="http://schemas.openxmlformats.org/officeDocument/2006/relationships/image" Target="media/image51.emf"/><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18.wmf"/><Relationship Id="rId35" Type="http://schemas.openxmlformats.org/officeDocument/2006/relationships/oleObject" Target="embeddings/oleObject8.bin"/><Relationship Id="rId56" Type="http://schemas.openxmlformats.org/officeDocument/2006/relationships/oleObject" Target="embeddings/oleObject17.bin"/><Relationship Id="rId77" Type="http://schemas.openxmlformats.org/officeDocument/2006/relationships/image" Target="media/image46.emf"/><Relationship Id="rId100" Type="http://schemas.openxmlformats.org/officeDocument/2006/relationships/oleObject" Target="embeddings/oleObject31.bin"/><Relationship Id="rId105" Type="http://schemas.openxmlformats.org/officeDocument/2006/relationships/image" Target="media/image65.wmf"/><Relationship Id="rId126" Type="http://schemas.openxmlformats.org/officeDocument/2006/relationships/image" Target="media/image77.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AAD79A0702B4373B4503EA2896D7CE0"/>
        <w:category>
          <w:name w:val="General"/>
          <w:gallery w:val="placeholder"/>
        </w:category>
        <w:types>
          <w:type w:val="bbPlcHdr"/>
        </w:types>
        <w:behaviors>
          <w:behavior w:val="content"/>
        </w:behaviors>
        <w:guid w:val="{53DFA078-F8D3-4CF9-BB85-19AA18CE6850}"/>
      </w:docPartPr>
      <w:docPartBody>
        <w:p w:rsidR="00000000" w:rsidRDefault="006D048A" w:rsidP="006D048A">
          <w:pPr>
            <w:pStyle w:val="0AAD79A0702B4373B4503EA2896D7CE0"/>
          </w:pPr>
          <w:r>
            <w:t>[Type the company name]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SansUnicode">
    <w:altName w:val="Arial Unicode MS"/>
    <w:panose1 w:val="00000000000000000000"/>
    <w:charset w:val="81"/>
    <w:family w:val="auto"/>
    <w:notTrueType/>
    <w:pitch w:val="default"/>
    <w:sig w:usb0="00000000" w:usb1="09060000" w:usb2="00000010" w:usb3="00000000" w:csb0="00080000" w:csb1="00000000"/>
  </w:font>
  <w:font w:name="Times-Roman">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BookAntiqu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6D048A"/>
    <w:rsid w:val="006D048A"/>
    <w:rsid w:val="00C525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AAD79A0702B4373B4503EA2896D7CE0">
    <w:name w:val="0AAD79A0702B4373B4503EA2896D7CE0"/>
    <w:rsid w:val="006D048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387BDE-5DC9-4849-8156-96C859526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2958</TotalTime>
  <Pages>60</Pages>
  <Words>11027</Words>
  <Characters>62858</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Delhi Technological University</Company>
  <LinksUpToDate>false</LinksUpToDate>
  <CharactersWithSpaces>73738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updesh</dc:creator>
  <cp:keywords/>
  <dc:description/>
  <cp:lastModifiedBy>updesh</cp:lastModifiedBy>
  <cp:revision>96</cp:revision>
  <dcterms:created xsi:type="dcterms:W3CDTF">2011-06-07T09:04:00Z</dcterms:created>
  <dcterms:modified xsi:type="dcterms:W3CDTF">2011-06-23T11:59:00Z</dcterms:modified>
</cp:coreProperties>
</file>