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2FFD" w:rsidRDefault="007F2FFD" w:rsidP="001F4FC8">
      <w:pPr>
        <w:tabs>
          <w:tab w:val="left" w:pos="7513"/>
        </w:tabs>
        <w:jc w:val="center"/>
        <w:rPr>
          <w:rFonts w:ascii="Times New Roman" w:hAnsi="Times New Roman"/>
          <w:b/>
          <w:sz w:val="24"/>
          <w:szCs w:val="24"/>
          <w:u w:val="single"/>
        </w:rPr>
      </w:pPr>
    </w:p>
    <w:p w:rsidR="00691958" w:rsidRDefault="00B27EF4" w:rsidP="00E77BA3">
      <w:pPr>
        <w:spacing w:line="360" w:lineRule="auto"/>
        <w:jc w:val="both"/>
        <w:rPr>
          <w:rFonts w:ascii="Times New Roman" w:hAnsi="Times New Roman"/>
          <w:b/>
          <w:sz w:val="28"/>
          <w:szCs w:val="28"/>
        </w:rPr>
      </w:pPr>
      <w:r w:rsidRPr="004C6640">
        <w:rPr>
          <w:rFonts w:ascii="Times New Roman" w:hAnsi="Times New Roman"/>
          <w:b/>
          <w:sz w:val="28"/>
          <w:szCs w:val="28"/>
        </w:rPr>
        <w:t>CHAPTER-1</w:t>
      </w:r>
      <w:r w:rsidR="004C6640">
        <w:rPr>
          <w:rFonts w:ascii="Times New Roman" w:hAnsi="Times New Roman"/>
          <w:b/>
          <w:sz w:val="28"/>
          <w:szCs w:val="28"/>
        </w:rPr>
        <w:tab/>
      </w:r>
      <w:r w:rsidR="004C6640">
        <w:rPr>
          <w:rFonts w:ascii="Times New Roman" w:hAnsi="Times New Roman"/>
          <w:b/>
          <w:sz w:val="28"/>
          <w:szCs w:val="28"/>
        </w:rPr>
        <w:tab/>
      </w:r>
      <w:r w:rsidR="004C6640">
        <w:rPr>
          <w:rFonts w:ascii="Times New Roman" w:hAnsi="Times New Roman"/>
          <w:b/>
          <w:sz w:val="28"/>
          <w:szCs w:val="28"/>
        </w:rPr>
        <w:tab/>
      </w:r>
      <w:r w:rsidR="004C6640">
        <w:rPr>
          <w:rFonts w:ascii="Times New Roman" w:hAnsi="Times New Roman"/>
          <w:b/>
          <w:sz w:val="28"/>
          <w:szCs w:val="28"/>
        </w:rPr>
        <w:tab/>
      </w:r>
      <w:r w:rsidR="004C6640">
        <w:rPr>
          <w:rFonts w:ascii="Times New Roman" w:hAnsi="Times New Roman"/>
          <w:b/>
          <w:sz w:val="28"/>
          <w:szCs w:val="28"/>
        </w:rPr>
        <w:tab/>
      </w:r>
      <w:r w:rsidR="004C6640">
        <w:rPr>
          <w:rFonts w:ascii="Times New Roman" w:hAnsi="Times New Roman"/>
          <w:b/>
          <w:sz w:val="28"/>
          <w:szCs w:val="28"/>
        </w:rPr>
        <w:tab/>
      </w:r>
      <w:r w:rsidR="004C6640">
        <w:rPr>
          <w:rFonts w:ascii="Times New Roman" w:hAnsi="Times New Roman"/>
          <w:b/>
          <w:sz w:val="28"/>
          <w:szCs w:val="28"/>
        </w:rPr>
        <w:tab/>
        <w:t xml:space="preserve">       </w:t>
      </w:r>
      <w:r w:rsidR="004C6640" w:rsidRPr="004C6640">
        <w:rPr>
          <w:rFonts w:ascii="Times New Roman" w:hAnsi="Times New Roman"/>
          <w:b/>
          <w:sz w:val="28"/>
          <w:szCs w:val="28"/>
        </w:rPr>
        <w:t>Introduction</w:t>
      </w:r>
    </w:p>
    <w:p w:rsidR="00691958" w:rsidRDefault="00691958" w:rsidP="00E77BA3">
      <w:pPr>
        <w:spacing w:line="360" w:lineRule="auto"/>
        <w:jc w:val="both"/>
        <w:rPr>
          <w:rFonts w:ascii="Times New Roman" w:hAnsi="Times New Roman"/>
          <w:b/>
          <w:sz w:val="28"/>
          <w:szCs w:val="28"/>
        </w:rPr>
      </w:pPr>
    </w:p>
    <w:p w:rsidR="009D0F6D" w:rsidRPr="00876469" w:rsidRDefault="00226BB4" w:rsidP="00E77BA3">
      <w:pPr>
        <w:spacing w:line="360" w:lineRule="auto"/>
        <w:jc w:val="both"/>
        <w:rPr>
          <w:rFonts w:ascii="Times New Roman" w:hAnsi="Times New Roman"/>
          <w:b/>
          <w:sz w:val="24"/>
          <w:szCs w:val="24"/>
        </w:rPr>
      </w:pPr>
      <w:r w:rsidRPr="004F5C24">
        <w:rPr>
          <w:rFonts w:ascii="Times New Roman" w:hAnsi="Times New Roman"/>
          <w:b/>
          <w:sz w:val="24"/>
          <w:szCs w:val="24"/>
        </w:rPr>
        <w:t xml:space="preserve">1.1 </w:t>
      </w:r>
      <w:r w:rsidR="009D0F6D" w:rsidRPr="00876469">
        <w:rPr>
          <w:rFonts w:ascii="Times New Roman" w:hAnsi="Times New Roman"/>
          <w:b/>
          <w:sz w:val="24"/>
          <w:szCs w:val="24"/>
        </w:rPr>
        <w:t>Sheet metal forming operations:</w:t>
      </w:r>
    </w:p>
    <w:p w:rsidR="0039210D" w:rsidRPr="004F5C24" w:rsidRDefault="0039210D" w:rsidP="00E77BA3">
      <w:pPr>
        <w:spacing w:line="360" w:lineRule="auto"/>
        <w:jc w:val="both"/>
        <w:rPr>
          <w:rFonts w:ascii="Times New Roman" w:hAnsi="Times New Roman"/>
          <w:sz w:val="24"/>
          <w:szCs w:val="24"/>
        </w:rPr>
      </w:pPr>
      <w:r w:rsidRPr="004F5C24">
        <w:rPr>
          <w:rFonts w:ascii="Times New Roman" w:hAnsi="Times New Roman"/>
          <w:sz w:val="24"/>
          <w:szCs w:val="24"/>
        </w:rPr>
        <w:t xml:space="preserve">Sheet metal is simply </w:t>
      </w:r>
      <w:hyperlink r:id="rId8" w:tooltip="Metal" w:history="1">
        <w:r w:rsidRPr="004F5C24">
          <w:rPr>
            <w:rStyle w:val="Hyperlink"/>
            <w:rFonts w:ascii="Times New Roman" w:hAnsi="Times New Roman"/>
            <w:color w:val="000000"/>
            <w:sz w:val="24"/>
            <w:szCs w:val="24"/>
            <w:u w:val="none"/>
          </w:rPr>
          <w:t>metal</w:t>
        </w:r>
      </w:hyperlink>
      <w:r w:rsidRPr="004F5C24">
        <w:rPr>
          <w:rFonts w:ascii="Times New Roman" w:hAnsi="Times New Roman"/>
          <w:sz w:val="24"/>
          <w:szCs w:val="24"/>
        </w:rPr>
        <w:t xml:space="preserve"> formed into thin and flat pieces. It is one of the fundamental forms used in </w:t>
      </w:r>
      <w:hyperlink r:id="rId9" w:tooltip="Metalworking" w:history="1">
        <w:r w:rsidRPr="004F5C24">
          <w:rPr>
            <w:rStyle w:val="Hyperlink"/>
            <w:rFonts w:ascii="Times New Roman" w:hAnsi="Times New Roman"/>
            <w:color w:val="000000"/>
            <w:sz w:val="24"/>
            <w:szCs w:val="24"/>
            <w:u w:val="none"/>
          </w:rPr>
          <w:t>metalworking</w:t>
        </w:r>
      </w:hyperlink>
      <w:r w:rsidRPr="004F5C24">
        <w:rPr>
          <w:rFonts w:ascii="Times New Roman" w:hAnsi="Times New Roman"/>
          <w:sz w:val="24"/>
          <w:szCs w:val="24"/>
        </w:rPr>
        <w:t xml:space="preserve">, and can be cut and bent into a variety of different shapes. </w:t>
      </w:r>
    </w:p>
    <w:p w:rsidR="00A440B2" w:rsidRPr="004F5C24" w:rsidRDefault="00A71755" w:rsidP="00E77BA3">
      <w:pPr>
        <w:spacing w:line="360" w:lineRule="auto"/>
        <w:jc w:val="both"/>
        <w:rPr>
          <w:rFonts w:ascii="Times New Roman" w:hAnsi="Times New Roman"/>
          <w:sz w:val="24"/>
          <w:szCs w:val="24"/>
        </w:rPr>
      </w:pPr>
      <w:r w:rsidRPr="00876469">
        <w:rPr>
          <w:rStyle w:val="nw"/>
          <w:rFonts w:ascii="Times New Roman" w:hAnsi="Times New Roman"/>
          <w:sz w:val="24"/>
          <w:szCs w:val="24"/>
        </w:rPr>
        <w:t xml:space="preserve">In </w:t>
      </w:r>
      <w:r w:rsidR="009D0F6D">
        <w:rPr>
          <w:rStyle w:val="nw"/>
          <w:rFonts w:ascii="Times New Roman" w:hAnsi="Times New Roman"/>
          <w:sz w:val="24"/>
          <w:szCs w:val="24"/>
        </w:rPr>
        <w:t>forming</w:t>
      </w:r>
      <w:r w:rsidRPr="00876469">
        <w:rPr>
          <w:rStyle w:val="nw"/>
          <w:rFonts w:ascii="Times New Roman" w:hAnsi="Times New Roman"/>
          <w:sz w:val="24"/>
          <w:szCs w:val="24"/>
        </w:rPr>
        <w:t xml:space="preserve"> operation, the stresses are below the ultimate strength of the metal. In this</w:t>
      </w:r>
      <w:r w:rsidRPr="00876469">
        <w:rPr>
          <w:rStyle w:val="notranslate"/>
          <w:rFonts w:ascii="Times New Roman" w:hAnsi="Times New Roman"/>
          <w:sz w:val="24"/>
          <w:szCs w:val="24"/>
        </w:rPr>
        <w:t xml:space="preserve"> </w:t>
      </w:r>
      <w:r w:rsidRPr="00876469">
        <w:rPr>
          <w:rStyle w:val="nw"/>
          <w:rFonts w:ascii="Times New Roman" w:hAnsi="Times New Roman"/>
          <w:sz w:val="24"/>
          <w:szCs w:val="24"/>
        </w:rPr>
        <w:t>operation, there is</w:t>
      </w:r>
      <w:r w:rsidRPr="004F5C24">
        <w:rPr>
          <w:rStyle w:val="nw"/>
          <w:rFonts w:ascii="Times New Roman" w:hAnsi="Times New Roman"/>
          <w:sz w:val="24"/>
          <w:szCs w:val="24"/>
        </w:rPr>
        <w:t xml:space="preserve"> no cutting of the metal but only the contour of the work</w:t>
      </w:r>
      <w:r w:rsidR="00C56C1E" w:rsidRPr="004F5C24">
        <w:rPr>
          <w:rStyle w:val="nw"/>
          <w:rFonts w:ascii="Times New Roman" w:hAnsi="Times New Roman"/>
          <w:sz w:val="24"/>
          <w:szCs w:val="24"/>
        </w:rPr>
        <w:t xml:space="preserve"> </w:t>
      </w:r>
      <w:r w:rsidRPr="004F5C24">
        <w:rPr>
          <w:rStyle w:val="nw"/>
          <w:rFonts w:ascii="Times New Roman" w:hAnsi="Times New Roman"/>
          <w:sz w:val="24"/>
          <w:szCs w:val="24"/>
        </w:rPr>
        <w:t>piece is</w:t>
      </w:r>
      <w:r w:rsidRPr="004F5C24">
        <w:rPr>
          <w:rStyle w:val="notranslate"/>
          <w:rFonts w:ascii="Times New Roman" w:hAnsi="Times New Roman"/>
          <w:sz w:val="24"/>
          <w:szCs w:val="24"/>
        </w:rPr>
        <w:t xml:space="preserve"> </w:t>
      </w:r>
      <w:r w:rsidRPr="004F5C24">
        <w:rPr>
          <w:rStyle w:val="nw"/>
          <w:rFonts w:ascii="Times New Roman" w:hAnsi="Times New Roman"/>
          <w:sz w:val="24"/>
          <w:szCs w:val="24"/>
        </w:rPr>
        <w:t>changed to get the desired product.</w:t>
      </w:r>
      <w:r w:rsidRPr="004F5C24">
        <w:rPr>
          <w:rFonts w:ascii="Times New Roman" w:hAnsi="Times New Roman"/>
          <w:sz w:val="24"/>
          <w:szCs w:val="24"/>
        </w:rPr>
        <w:t xml:space="preserve"> The applied force stresses the metal beyond its </w:t>
      </w:r>
      <w:r w:rsidRPr="004F5C24">
        <w:rPr>
          <w:rStyle w:val="g"/>
          <w:rFonts w:ascii="Times New Roman" w:hAnsi="Times New Roman"/>
          <w:sz w:val="24"/>
          <w:szCs w:val="24"/>
        </w:rPr>
        <w:t>yield strength</w:t>
      </w:r>
      <w:r w:rsidRPr="004F5C24">
        <w:rPr>
          <w:rFonts w:ascii="Times New Roman" w:hAnsi="Times New Roman"/>
          <w:sz w:val="24"/>
          <w:szCs w:val="24"/>
        </w:rPr>
        <w:t>, causing the material to plastically deform, but not to fail. By doing so, the sheet can be bent or stretched into a variety of complex shapes.</w:t>
      </w:r>
    </w:p>
    <w:p w:rsidR="00A71755" w:rsidRPr="004F5C24" w:rsidRDefault="00A71755" w:rsidP="00E77BA3">
      <w:pPr>
        <w:spacing w:line="360" w:lineRule="auto"/>
        <w:jc w:val="both"/>
        <w:rPr>
          <w:rStyle w:val="nw"/>
          <w:rFonts w:ascii="Times New Roman" w:hAnsi="Times New Roman"/>
          <w:sz w:val="24"/>
          <w:szCs w:val="24"/>
        </w:rPr>
      </w:pPr>
      <w:r w:rsidRPr="004F5C24">
        <w:rPr>
          <w:rStyle w:val="nw"/>
          <w:rFonts w:ascii="Times New Roman" w:hAnsi="Times New Roman"/>
          <w:sz w:val="24"/>
          <w:szCs w:val="24"/>
        </w:rPr>
        <w:t>The forming operations include:</w:t>
      </w:r>
    </w:p>
    <w:p w:rsidR="00A71755" w:rsidRPr="004F5C24" w:rsidRDefault="00226BB4" w:rsidP="00E77BA3">
      <w:pPr>
        <w:spacing w:line="360" w:lineRule="auto"/>
        <w:jc w:val="both"/>
        <w:rPr>
          <w:rStyle w:val="nw"/>
          <w:rFonts w:ascii="Times New Roman" w:hAnsi="Times New Roman"/>
          <w:b/>
          <w:sz w:val="24"/>
          <w:szCs w:val="24"/>
        </w:rPr>
      </w:pPr>
      <w:r w:rsidRPr="004F5C24">
        <w:rPr>
          <w:rStyle w:val="nw"/>
          <w:rFonts w:ascii="Times New Roman" w:hAnsi="Times New Roman"/>
          <w:b/>
          <w:sz w:val="24"/>
          <w:szCs w:val="24"/>
        </w:rPr>
        <w:t>a)</w:t>
      </w:r>
      <w:r w:rsidR="00876469">
        <w:rPr>
          <w:rStyle w:val="nw"/>
          <w:rFonts w:ascii="Times New Roman" w:hAnsi="Times New Roman"/>
          <w:b/>
          <w:sz w:val="24"/>
          <w:szCs w:val="24"/>
        </w:rPr>
        <w:t xml:space="preserve"> </w:t>
      </w:r>
      <w:r w:rsidR="00A71755" w:rsidRPr="004F5C24">
        <w:rPr>
          <w:rStyle w:val="nw"/>
          <w:rFonts w:ascii="Times New Roman" w:hAnsi="Times New Roman"/>
          <w:b/>
          <w:sz w:val="24"/>
          <w:szCs w:val="24"/>
        </w:rPr>
        <w:t>Bending:</w:t>
      </w:r>
    </w:p>
    <w:p w:rsidR="00A71755" w:rsidRPr="004F5C24" w:rsidRDefault="00A71755" w:rsidP="00E77BA3">
      <w:pPr>
        <w:spacing w:line="360" w:lineRule="auto"/>
        <w:jc w:val="both"/>
        <w:rPr>
          <w:rFonts w:ascii="Times New Roman" w:hAnsi="Times New Roman"/>
          <w:sz w:val="24"/>
          <w:szCs w:val="24"/>
        </w:rPr>
      </w:pPr>
      <w:r w:rsidRPr="004F5C24">
        <w:rPr>
          <w:rFonts w:ascii="Times New Roman" w:hAnsi="Times New Roman"/>
          <w:sz w:val="24"/>
          <w:szCs w:val="24"/>
        </w:rPr>
        <w:t xml:space="preserve">Bending is a metal forming process in which </w:t>
      </w:r>
      <w:r w:rsidR="00BE3EB9">
        <w:rPr>
          <w:rFonts w:ascii="Times New Roman" w:hAnsi="Times New Roman"/>
          <w:sz w:val="24"/>
          <w:szCs w:val="24"/>
        </w:rPr>
        <w:t xml:space="preserve">the </w:t>
      </w:r>
      <w:r w:rsidRPr="004F5C24">
        <w:rPr>
          <w:rFonts w:ascii="Times New Roman" w:hAnsi="Times New Roman"/>
          <w:sz w:val="24"/>
          <w:szCs w:val="24"/>
        </w:rPr>
        <w:t>force is applied to a piece of sheet metal, causing it to bend at an angle and form the desired shape.</w:t>
      </w:r>
      <w:r w:rsidR="00BE3EB9">
        <w:rPr>
          <w:rFonts w:ascii="Times New Roman" w:hAnsi="Times New Roman"/>
          <w:sz w:val="24"/>
          <w:szCs w:val="24"/>
        </w:rPr>
        <w:t xml:space="preserve"> The bending force strains material usually flat sheet or strip, by moving it around a straight axis which lies in the neutral plane. Metal flow takes place within the plastic range of metal, so that the bent part retains a permanent set after removal of applied stress.</w:t>
      </w:r>
    </w:p>
    <w:p w:rsidR="005B12BD" w:rsidRPr="004F5C24" w:rsidRDefault="00226BB4" w:rsidP="00E77BA3">
      <w:pPr>
        <w:pStyle w:val="Heading2"/>
        <w:spacing w:line="360" w:lineRule="auto"/>
        <w:jc w:val="both"/>
        <w:rPr>
          <w:rFonts w:ascii="Times New Roman" w:hAnsi="Times New Roman" w:cs="Times New Roman"/>
          <w:i w:val="0"/>
          <w:sz w:val="24"/>
          <w:szCs w:val="24"/>
        </w:rPr>
      </w:pPr>
      <w:r w:rsidRPr="004F5C24">
        <w:rPr>
          <w:rFonts w:ascii="Times New Roman" w:hAnsi="Times New Roman" w:cs="Times New Roman"/>
          <w:i w:val="0"/>
          <w:sz w:val="24"/>
          <w:szCs w:val="24"/>
        </w:rPr>
        <w:t>b)</w:t>
      </w:r>
      <w:r w:rsidR="00876469">
        <w:rPr>
          <w:rFonts w:ascii="Times New Roman" w:hAnsi="Times New Roman" w:cs="Times New Roman"/>
          <w:i w:val="0"/>
          <w:sz w:val="24"/>
          <w:szCs w:val="24"/>
        </w:rPr>
        <w:t xml:space="preserve"> </w:t>
      </w:r>
      <w:r w:rsidR="005B12BD" w:rsidRPr="004F5C24">
        <w:rPr>
          <w:rFonts w:ascii="Times New Roman" w:hAnsi="Times New Roman" w:cs="Times New Roman"/>
          <w:i w:val="0"/>
          <w:sz w:val="24"/>
          <w:szCs w:val="24"/>
        </w:rPr>
        <w:t xml:space="preserve">Roll forming: </w:t>
      </w:r>
    </w:p>
    <w:p w:rsidR="005B12BD" w:rsidRPr="004F5C24" w:rsidRDefault="005B12BD" w:rsidP="00E77BA3">
      <w:pPr>
        <w:spacing w:line="360" w:lineRule="auto"/>
        <w:jc w:val="both"/>
        <w:rPr>
          <w:sz w:val="24"/>
          <w:szCs w:val="24"/>
          <w:lang w:val="en-US"/>
        </w:rPr>
      </w:pPr>
      <w:r w:rsidRPr="004F5C24">
        <w:rPr>
          <w:rFonts w:ascii="Times New Roman" w:hAnsi="Times New Roman"/>
          <w:sz w:val="24"/>
          <w:szCs w:val="24"/>
        </w:rPr>
        <w:t>It is a metal forming process in which sheet metal is progressively shaped through a series of bending operations. The process is performed on a roll forming line in which the sheet metal stock is fed through a series of roll stations.</w:t>
      </w:r>
    </w:p>
    <w:p w:rsidR="0039210D" w:rsidRDefault="00D86CA5" w:rsidP="00E77BA3">
      <w:pPr>
        <w:spacing w:line="360" w:lineRule="auto"/>
        <w:jc w:val="center"/>
        <w:rPr>
          <w:rFonts w:ascii="Times New Roman" w:hAnsi="Times New Roman"/>
          <w:sz w:val="24"/>
          <w:szCs w:val="24"/>
          <w:u w:val="single"/>
        </w:rPr>
      </w:pPr>
      <w:r>
        <w:rPr>
          <w:noProof/>
          <w:sz w:val="24"/>
          <w:szCs w:val="24"/>
          <w:lang w:val="en-US"/>
        </w:rPr>
        <w:lastRenderedPageBreak/>
        <w:drawing>
          <wp:inline distT="0" distB="0" distL="0" distR="0">
            <wp:extent cx="3921125" cy="2743200"/>
            <wp:effectExtent l="19050" t="0" r="3175"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b="6667"/>
                    <a:stretch>
                      <a:fillRect/>
                    </a:stretch>
                  </pic:blipFill>
                  <pic:spPr bwMode="auto">
                    <a:xfrm>
                      <a:off x="0" y="0"/>
                      <a:ext cx="3921125" cy="2743200"/>
                    </a:xfrm>
                    <a:prstGeom prst="rect">
                      <a:avLst/>
                    </a:prstGeom>
                    <a:noFill/>
                    <a:ln w="9525">
                      <a:noFill/>
                      <a:miter lim="800000"/>
                      <a:headEnd/>
                      <a:tailEnd/>
                    </a:ln>
                  </pic:spPr>
                </pic:pic>
              </a:graphicData>
            </a:graphic>
          </wp:inline>
        </w:drawing>
      </w:r>
    </w:p>
    <w:p w:rsidR="00EC3598" w:rsidRPr="0049541C" w:rsidRDefault="00EC3598" w:rsidP="00E77BA3">
      <w:pPr>
        <w:spacing w:line="360" w:lineRule="auto"/>
        <w:jc w:val="center"/>
        <w:rPr>
          <w:rFonts w:ascii="Times New Roman" w:hAnsi="Times New Roman"/>
          <w:b/>
          <w:sz w:val="24"/>
          <w:szCs w:val="24"/>
        </w:rPr>
      </w:pPr>
      <w:r w:rsidRPr="0049541C">
        <w:rPr>
          <w:rFonts w:ascii="Times New Roman" w:hAnsi="Times New Roman"/>
          <w:b/>
          <w:sz w:val="24"/>
          <w:szCs w:val="24"/>
        </w:rPr>
        <w:t>Fig-</w:t>
      </w:r>
      <w:proofErr w:type="gramStart"/>
      <w:r w:rsidRPr="0049541C">
        <w:rPr>
          <w:rFonts w:ascii="Times New Roman" w:hAnsi="Times New Roman"/>
          <w:b/>
          <w:sz w:val="24"/>
          <w:szCs w:val="24"/>
        </w:rPr>
        <w:t>1.1  Roll</w:t>
      </w:r>
      <w:proofErr w:type="gramEnd"/>
      <w:r w:rsidRPr="0049541C">
        <w:rPr>
          <w:rFonts w:ascii="Times New Roman" w:hAnsi="Times New Roman"/>
          <w:b/>
          <w:sz w:val="24"/>
          <w:szCs w:val="24"/>
        </w:rPr>
        <w:t xml:space="preserve"> Forming</w:t>
      </w:r>
      <w:r w:rsidR="003B3C30">
        <w:rPr>
          <w:rFonts w:ascii="Times New Roman" w:hAnsi="Times New Roman"/>
          <w:b/>
          <w:sz w:val="24"/>
          <w:szCs w:val="24"/>
        </w:rPr>
        <w:t>( Ref: Scribd.com)</w:t>
      </w:r>
    </w:p>
    <w:p w:rsidR="005F6646" w:rsidRPr="0049541C" w:rsidRDefault="005F6646" w:rsidP="00E77BA3">
      <w:pPr>
        <w:spacing w:line="360" w:lineRule="auto"/>
        <w:jc w:val="center"/>
        <w:rPr>
          <w:rFonts w:ascii="Times New Roman" w:hAnsi="Times New Roman"/>
          <w:b/>
          <w:sz w:val="24"/>
          <w:szCs w:val="24"/>
          <w:u w:val="single"/>
        </w:rPr>
      </w:pPr>
    </w:p>
    <w:p w:rsidR="00B550BA" w:rsidRPr="004F5C24" w:rsidRDefault="0049541C" w:rsidP="0049541C">
      <w:pPr>
        <w:pStyle w:val="Heading2"/>
        <w:spacing w:line="360" w:lineRule="auto"/>
        <w:jc w:val="both"/>
        <w:rPr>
          <w:i w:val="0"/>
          <w:sz w:val="24"/>
          <w:szCs w:val="24"/>
        </w:rPr>
      </w:pPr>
      <w:r w:rsidRPr="0049541C">
        <w:rPr>
          <w:rFonts w:ascii="Times New Roman" w:hAnsi="Times New Roman" w:cs="Times New Roman"/>
          <w:i w:val="0"/>
          <w:sz w:val="24"/>
          <w:szCs w:val="24"/>
        </w:rPr>
        <w:t>c</w:t>
      </w:r>
      <w:r>
        <w:rPr>
          <w:rFonts w:ascii="Times New Roman" w:hAnsi="Times New Roman" w:cs="Times New Roman"/>
          <w:i w:val="0"/>
          <w:sz w:val="24"/>
          <w:szCs w:val="24"/>
        </w:rPr>
        <w:t xml:space="preserve">)   </w:t>
      </w:r>
      <w:r w:rsidR="00B550BA" w:rsidRPr="004F5C24">
        <w:rPr>
          <w:rFonts w:ascii="Times New Roman" w:hAnsi="Times New Roman" w:cs="Times New Roman"/>
          <w:i w:val="0"/>
          <w:sz w:val="24"/>
          <w:szCs w:val="24"/>
        </w:rPr>
        <w:t>Spinning</w:t>
      </w:r>
      <w:r w:rsidR="00B550BA" w:rsidRPr="004F5C24">
        <w:rPr>
          <w:i w:val="0"/>
          <w:sz w:val="24"/>
          <w:szCs w:val="24"/>
        </w:rPr>
        <w:t>:</w:t>
      </w:r>
    </w:p>
    <w:p w:rsidR="00B550BA" w:rsidRPr="004F5C24" w:rsidRDefault="00B550BA" w:rsidP="00E77BA3">
      <w:pPr>
        <w:spacing w:line="360" w:lineRule="auto"/>
        <w:jc w:val="both"/>
        <w:rPr>
          <w:rFonts w:ascii="Times New Roman" w:hAnsi="Times New Roman"/>
          <w:sz w:val="24"/>
          <w:szCs w:val="24"/>
        </w:rPr>
      </w:pPr>
      <w:r w:rsidRPr="004F5C24">
        <w:rPr>
          <w:rFonts w:ascii="Times New Roman" w:hAnsi="Times New Roman"/>
          <w:sz w:val="24"/>
          <w:szCs w:val="24"/>
        </w:rPr>
        <w:t>Spinning, sometimes called spin forming, is a metal forming process used to form cylindrical parts by rotating a piece of sheet metal while forces are applied to one side. A sheet metal disc is rotated at high speeds while rollers press the sheet against a tool, called a mandrel, to form the shape of the desired part.</w:t>
      </w:r>
    </w:p>
    <w:p w:rsidR="00B550BA" w:rsidRDefault="00D86CA5" w:rsidP="00E77BA3">
      <w:pPr>
        <w:spacing w:line="360" w:lineRule="auto"/>
        <w:jc w:val="center"/>
        <w:rPr>
          <w:rFonts w:ascii="Times New Roman" w:hAnsi="Times New Roman"/>
          <w:b/>
          <w:sz w:val="24"/>
          <w:szCs w:val="24"/>
          <w:u w:val="single"/>
        </w:rPr>
      </w:pPr>
      <w:r>
        <w:rPr>
          <w:noProof/>
          <w:sz w:val="24"/>
          <w:szCs w:val="24"/>
          <w:lang w:val="en-US"/>
        </w:rPr>
        <w:drawing>
          <wp:inline distT="0" distB="0" distL="0" distR="0">
            <wp:extent cx="2562860" cy="1953260"/>
            <wp:effectExtent l="19050" t="0" r="889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l="2496" r="5000" b="6195"/>
                    <a:stretch>
                      <a:fillRect/>
                    </a:stretch>
                  </pic:blipFill>
                  <pic:spPr bwMode="auto">
                    <a:xfrm>
                      <a:off x="0" y="0"/>
                      <a:ext cx="2562860" cy="1953260"/>
                    </a:xfrm>
                    <a:prstGeom prst="rect">
                      <a:avLst/>
                    </a:prstGeom>
                    <a:noFill/>
                    <a:ln w="9525">
                      <a:noFill/>
                      <a:miter lim="800000"/>
                      <a:headEnd/>
                      <a:tailEnd/>
                    </a:ln>
                  </pic:spPr>
                </pic:pic>
              </a:graphicData>
            </a:graphic>
          </wp:inline>
        </w:drawing>
      </w:r>
    </w:p>
    <w:p w:rsidR="00EC3598" w:rsidRPr="00EC3598" w:rsidRDefault="00EC3598" w:rsidP="00E77BA3">
      <w:pPr>
        <w:spacing w:line="360" w:lineRule="auto"/>
        <w:jc w:val="center"/>
        <w:rPr>
          <w:rFonts w:ascii="Times New Roman" w:hAnsi="Times New Roman"/>
          <w:b/>
          <w:sz w:val="24"/>
          <w:szCs w:val="24"/>
        </w:rPr>
      </w:pPr>
      <w:r w:rsidRPr="00EC3598">
        <w:rPr>
          <w:rFonts w:ascii="Times New Roman" w:hAnsi="Times New Roman"/>
          <w:b/>
          <w:sz w:val="24"/>
          <w:szCs w:val="24"/>
        </w:rPr>
        <w:t>Fig-</w:t>
      </w:r>
      <w:proofErr w:type="gramStart"/>
      <w:r w:rsidRPr="00EC3598">
        <w:rPr>
          <w:rFonts w:ascii="Times New Roman" w:hAnsi="Times New Roman"/>
          <w:b/>
          <w:sz w:val="24"/>
          <w:szCs w:val="24"/>
        </w:rPr>
        <w:t>1.2  Spinning</w:t>
      </w:r>
      <w:proofErr w:type="gramEnd"/>
      <w:r w:rsidR="003B3C30">
        <w:rPr>
          <w:rFonts w:ascii="Times New Roman" w:hAnsi="Times New Roman"/>
          <w:b/>
          <w:sz w:val="24"/>
          <w:szCs w:val="24"/>
        </w:rPr>
        <w:t xml:space="preserve"> (Ref: Scribd.com)</w:t>
      </w:r>
    </w:p>
    <w:p w:rsidR="0039210D" w:rsidRPr="004F5C24" w:rsidRDefault="0039210D" w:rsidP="00E77BA3">
      <w:pPr>
        <w:spacing w:line="360" w:lineRule="auto"/>
        <w:jc w:val="both"/>
        <w:rPr>
          <w:rFonts w:ascii="Times New Roman" w:hAnsi="Times New Roman"/>
          <w:b/>
          <w:sz w:val="24"/>
          <w:szCs w:val="24"/>
          <w:u w:val="single"/>
        </w:rPr>
      </w:pPr>
    </w:p>
    <w:p w:rsidR="00B550BA" w:rsidRPr="004F5C24" w:rsidRDefault="0049541C" w:rsidP="0049541C">
      <w:pPr>
        <w:pStyle w:val="Heading2"/>
        <w:spacing w:line="360" w:lineRule="auto"/>
        <w:jc w:val="both"/>
        <w:rPr>
          <w:rFonts w:ascii="Times New Roman" w:hAnsi="Times New Roman" w:cs="Times New Roman"/>
          <w:i w:val="0"/>
          <w:sz w:val="24"/>
          <w:szCs w:val="24"/>
        </w:rPr>
      </w:pPr>
      <w:r>
        <w:rPr>
          <w:rFonts w:ascii="Times New Roman" w:hAnsi="Times New Roman" w:cs="Times New Roman"/>
          <w:i w:val="0"/>
          <w:sz w:val="24"/>
          <w:szCs w:val="24"/>
        </w:rPr>
        <w:lastRenderedPageBreak/>
        <w:t xml:space="preserve">d) </w:t>
      </w:r>
      <w:r w:rsidR="00B550BA" w:rsidRPr="004F5C24">
        <w:rPr>
          <w:rFonts w:ascii="Times New Roman" w:hAnsi="Times New Roman" w:cs="Times New Roman"/>
          <w:i w:val="0"/>
          <w:sz w:val="24"/>
          <w:szCs w:val="24"/>
        </w:rPr>
        <w:t>Deep Drawing:</w:t>
      </w:r>
    </w:p>
    <w:p w:rsidR="00B550BA" w:rsidRPr="004F5C24" w:rsidRDefault="00B550BA" w:rsidP="00E77BA3">
      <w:pPr>
        <w:spacing w:line="360" w:lineRule="auto"/>
        <w:jc w:val="both"/>
        <w:rPr>
          <w:rFonts w:ascii="Times New Roman" w:hAnsi="Times New Roman"/>
          <w:sz w:val="24"/>
          <w:szCs w:val="24"/>
        </w:rPr>
      </w:pPr>
      <w:r w:rsidRPr="004F5C24">
        <w:rPr>
          <w:rFonts w:ascii="Times New Roman" w:hAnsi="Times New Roman"/>
          <w:sz w:val="24"/>
          <w:szCs w:val="24"/>
        </w:rPr>
        <w:t>Deep drawing is a metal forming process in which sheet metal is stretched into the desired part shape. A tool pushes downward on the sheet metal, forcing it into a die cavity in the shape of the desired part. Deep drawn parts are characterized by a depth equal to more than half of the diameter of the part.</w:t>
      </w:r>
    </w:p>
    <w:p w:rsidR="00B550BA" w:rsidRDefault="00D86CA5" w:rsidP="00E77BA3">
      <w:pPr>
        <w:spacing w:line="360" w:lineRule="auto"/>
        <w:jc w:val="center"/>
        <w:rPr>
          <w:sz w:val="24"/>
          <w:szCs w:val="24"/>
          <w:lang w:val="en-US"/>
        </w:rPr>
      </w:pPr>
      <w:r>
        <w:rPr>
          <w:noProof/>
          <w:sz w:val="24"/>
          <w:szCs w:val="24"/>
          <w:lang w:val="en-US"/>
        </w:rPr>
        <w:drawing>
          <wp:inline distT="0" distB="0" distL="0" distR="0">
            <wp:extent cx="2583815" cy="2438400"/>
            <wp:effectExtent l="19050" t="0" r="6985"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l="2499" t="4655" r="4947" b="7848"/>
                    <a:stretch>
                      <a:fillRect/>
                    </a:stretch>
                  </pic:blipFill>
                  <pic:spPr bwMode="auto">
                    <a:xfrm>
                      <a:off x="0" y="0"/>
                      <a:ext cx="2583815" cy="2438400"/>
                    </a:xfrm>
                    <a:prstGeom prst="rect">
                      <a:avLst/>
                    </a:prstGeom>
                    <a:noFill/>
                    <a:ln w="9525">
                      <a:noFill/>
                      <a:miter lim="800000"/>
                      <a:headEnd/>
                      <a:tailEnd/>
                    </a:ln>
                  </pic:spPr>
                </pic:pic>
              </a:graphicData>
            </a:graphic>
          </wp:inline>
        </w:drawing>
      </w:r>
    </w:p>
    <w:p w:rsidR="0049541C" w:rsidRPr="00D3598B" w:rsidRDefault="00EC3598" w:rsidP="00E77BA3">
      <w:pPr>
        <w:spacing w:line="360" w:lineRule="auto"/>
        <w:jc w:val="center"/>
        <w:rPr>
          <w:rFonts w:ascii="Times New Roman" w:hAnsi="Times New Roman"/>
          <w:b/>
          <w:sz w:val="24"/>
          <w:szCs w:val="24"/>
          <w:lang w:val="en-US"/>
        </w:rPr>
      </w:pPr>
      <w:r w:rsidRPr="00D3598B">
        <w:rPr>
          <w:rFonts w:ascii="Times New Roman" w:hAnsi="Times New Roman"/>
          <w:b/>
          <w:sz w:val="24"/>
          <w:szCs w:val="24"/>
          <w:lang w:val="en-US"/>
        </w:rPr>
        <w:t>Fig-</w:t>
      </w:r>
      <w:r w:rsidR="00BE3EB9" w:rsidRPr="00D3598B">
        <w:rPr>
          <w:rFonts w:ascii="Times New Roman" w:hAnsi="Times New Roman"/>
          <w:b/>
          <w:sz w:val="24"/>
          <w:szCs w:val="24"/>
          <w:lang w:val="en-US"/>
        </w:rPr>
        <w:t>1.3 Deep</w:t>
      </w:r>
      <w:r w:rsidRPr="00D3598B">
        <w:rPr>
          <w:rFonts w:ascii="Times New Roman" w:hAnsi="Times New Roman"/>
          <w:b/>
          <w:sz w:val="24"/>
          <w:szCs w:val="24"/>
          <w:lang w:val="en-US"/>
        </w:rPr>
        <w:t xml:space="preserve"> </w:t>
      </w:r>
      <w:proofErr w:type="gramStart"/>
      <w:r w:rsidRPr="00D3598B">
        <w:rPr>
          <w:rFonts w:ascii="Times New Roman" w:hAnsi="Times New Roman"/>
          <w:b/>
          <w:sz w:val="24"/>
          <w:szCs w:val="24"/>
          <w:lang w:val="en-US"/>
        </w:rPr>
        <w:t>drawing</w:t>
      </w:r>
      <w:r w:rsidR="003B3C30">
        <w:rPr>
          <w:rFonts w:ascii="Times New Roman" w:hAnsi="Times New Roman"/>
          <w:b/>
          <w:sz w:val="24"/>
          <w:szCs w:val="24"/>
          <w:lang w:val="en-US"/>
        </w:rPr>
        <w:t>(</w:t>
      </w:r>
      <w:proofErr w:type="gramEnd"/>
      <w:r w:rsidR="003B3C30">
        <w:rPr>
          <w:rFonts w:ascii="Times New Roman" w:hAnsi="Times New Roman"/>
          <w:b/>
          <w:sz w:val="24"/>
          <w:szCs w:val="24"/>
          <w:lang w:val="en-US"/>
        </w:rPr>
        <w:t xml:space="preserve"> Ref: Scirbd.com)</w:t>
      </w:r>
    </w:p>
    <w:p w:rsidR="0039210D" w:rsidRDefault="00D3598B" w:rsidP="00D3598B">
      <w:pPr>
        <w:pStyle w:val="ListParagraph"/>
        <w:spacing w:line="360" w:lineRule="auto"/>
        <w:ind w:left="360" w:hanging="360"/>
        <w:jc w:val="both"/>
        <w:rPr>
          <w:rFonts w:ascii="Times New Roman" w:hAnsi="Times New Roman"/>
          <w:b/>
          <w:sz w:val="24"/>
          <w:szCs w:val="24"/>
        </w:rPr>
      </w:pPr>
      <w:proofErr w:type="gramStart"/>
      <w:r>
        <w:rPr>
          <w:rFonts w:ascii="Times New Roman" w:hAnsi="Times New Roman"/>
          <w:b/>
          <w:sz w:val="24"/>
          <w:szCs w:val="24"/>
        </w:rPr>
        <w:t>e)</w:t>
      </w:r>
      <w:proofErr w:type="gramEnd"/>
      <w:r w:rsidR="008F2A4D" w:rsidRPr="004F5C24">
        <w:rPr>
          <w:rFonts w:ascii="Times New Roman" w:hAnsi="Times New Roman"/>
          <w:b/>
          <w:sz w:val="24"/>
          <w:szCs w:val="24"/>
        </w:rPr>
        <w:t>Stretch Forming:</w:t>
      </w:r>
    </w:p>
    <w:p w:rsidR="0039210D" w:rsidRPr="004F5C24" w:rsidRDefault="008F2A4D" w:rsidP="00E77BA3">
      <w:pPr>
        <w:spacing w:line="360" w:lineRule="auto"/>
        <w:jc w:val="both"/>
        <w:rPr>
          <w:rFonts w:ascii="Times New Roman" w:hAnsi="Times New Roman"/>
          <w:b/>
          <w:sz w:val="24"/>
          <w:szCs w:val="24"/>
          <w:u w:val="single"/>
        </w:rPr>
      </w:pPr>
      <w:r w:rsidRPr="004F5C24">
        <w:rPr>
          <w:rFonts w:ascii="Times New Roman" w:hAnsi="Times New Roman"/>
          <w:sz w:val="24"/>
          <w:szCs w:val="24"/>
        </w:rPr>
        <w:t>Stretch forming is a metal forming process in which a piece of sheet metal is stretched and bent simultaneously over a die in order to form large contoured parts.</w:t>
      </w:r>
    </w:p>
    <w:p w:rsidR="0039210D" w:rsidRPr="004F5C24" w:rsidRDefault="00D86CA5" w:rsidP="00D3598B">
      <w:pPr>
        <w:spacing w:line="360" w:lineRule="auto"/>
        <w:jc w:val="center"/>
        <w:rPr>
          <w:rFonts w:ascii="Times New Roman" w:hAnsi="Times New Roman"/>
          <w:b/>
          <w:sz w:val="24"/>
          <w:szCs w:val="24"/>
          <w:u w:val="single"/>
        </w:rPr>
      </w:pPr>
      <w:r>
        <w:rPr>
          <w:noProof/>
          <w:sz w:val="24"/>
          <w:szCs w:val="24"/>
          <w:lang w:val="en-US"/>
        </w:rPr>
        <w:drawing>
          <wp:inline distT="0" distB="0" distL="0" distR="0">
            <wp:extent cx="3574415" cy="2410460"/>
            <wp:effectExtent l="19050" t="0" r="6985"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t="3328" b="6805"/>
                    <a:stretch>
                      <a:fillRect/>
                    </a:stretch>
                  </pic:blipFill>
                  <pic:spPr bwMode="auto">
                    <a:xfrm>
                      <a:off x="0" y="0"/>
                      <a:ext cx="3574415" cy="2410460"/>
                    </a:xfrm>
                    <a:prstGeom prst="rect">
                      <a:avLst/>
                    </a:prstGeom>
                    <a:noFill/>
                    <a:ln w="9525">
                      <a:noFill/>
                      <a:miter lim="800000"/>
                      <a:headEnd/>
                      <a:tailEnd/>
                    </a:ln>
                  </pic:spPr>
                </pic:pic>
              </a:graphicData>
            </a:graphic>
          </wp:inline>
        </w:drawing>
      </w:r>
    </w:p>
    <w:p w:rsidR="0070349A" w:rsidRPr="00D3598B" w:rsidRDefault="0070349A" w:rsidP="0070349A">
      <w:pPr>
        <w:spacing w:line="360" w:lineRule="auto"/>
        <w:jc w:val="center"/>
        <w:rPr>
          <w:rFonts w:ascii="Times New Roman" w:hAnsi="Times New Roman"/>
          <w:b/>
          <w:sz w:val="24"/>
          <w:szCs w:val="24"/>
        </w:rPr>
      </w:pPr>
      <w:r w:rsidRPr="00D3598B">
        <w:rPr>
          <w:rFonts w:ascii="Times New Roman" w:hAnsi="Times New Roman"/>
          <w:b/>
          <w:sz w:val="24"/>
          <w:szCs w:val="24"/>
        </w:rPr>
        <w:t>Fig-1.4 Stretch Forming</w:t>
      </w:r>
      <w:r w:rsidR="003B3C30">
        <w:rPr>
          <w:rFonts w:ascii="Times New Roman" w:hAnsi="Times New Roman"/>
          <w:b/>
          <w:sz w:val="24"/>
          <w:szCs w:val="24"/>
        </w:rPr>
        <w:t xml:space="preserve"> (ref: Scribd.com)</w:t>
      </w:r>
    </w:p>
    <w:p w:rsidR="008F2A4D" w:rsidRPr="004F5C24" w:rsidRDefault="00226BB4" w:rsidP="00E77BA3">
      <w:pPr>
        <w:spacing w:line="360" w:lineRule="auto"/>
        <w:jc w:val="both"/>
        <w:rPr>
          <w:rFonts w:ascii="Times New Roman" w:hAnsi="Times New Roman"/>
          <w:b/>
          <w:sz w:val="24"/>
          <w:szCs w:val="24"/>
        </w:rPr>
      </w:pPr>
      <w:proofErr w:type="gramStart"/>
      <w:r w:rsidRPr="004F5C24">
        <w:rPr>
          <w:rFonts w:ascii="Times New Roman" w:hAnsi="Times New Roman"/>
          <w:b/>
          <w:sz w:val="24"/>
          <w:szCs w:val="24"/>
        </w:rPr>
        <w:lastRenderedPageBreak/>
        <w:t xml:space="preserve">1.3 </w:t>
      </w:r>
      <w:r w:rsidRPr="00D3598B">
        <w:rPr>
          <w:rFonts w:ascii="Times New Roman" w:hAnsi="Times New Roman"/>
          <w:b/>
          <w:sz w:val="28"/>
          <w:szCs w:val="28"/>
          <w:u w:val="single"/>
        </w:rPr>
        <w:t xml:space="preserve"> </w:t>
      </w:r>
      <w:r w:rsidR="008F2A4D" w:rsidRPr="00D3598B">
        <w:rPr>
          <w:rFonts w:ascii="Times New Roman" w:hAnsi="Times New Roman"/>
          <w:b/>
          <w:sz w:val="28"/>
          <w:szCs w:val="28"/>
          <w:u w:val="single"/>
        </w:rPr>
        <w:t>Bending</w:t>
      </w:r>
      <w:proofErr w:type="gramEnd"/>
      <w:r w:rsidR="00D3598B">
        <w:rPr>
          <w:rFonts w:ascii="Times New Roman" w:hAnsi="Times New Roman"/>
          <w:b/>
          <w:sz w:val="28"/>
          <w:szCs w:val="28"/>
          <w:u w:val="single"/>
        </w:rPr>
        <w:t xml:space="preserve"> Operation</w:t>
      </w:r>
      <w:r w:rsidR="00604621" w:rsidRPr="00D3598B">
        <w:rPr>
          <w:rFonts w:ascii="Times New Roman" w:hAnsi="Times New Roman"/>
          <w:b/>
          <w:sz w:val="28"/>
          <w:szCs w:val="28"/>
          <w:u w:val="single"/>
        </w:rPr>
        <w:t xml:space="preserve"> </w:t>
      </w:r>
      <w:r w:rsidR="008F2A4D" w:rsidRPr="004F5C24">
        <w:rPr>
          <w:rFonts w:ascii="Times New Roman" w:hAnsi="Times New Roman"/>
          <w:b/>
          <w:sz w:val="24"/>
          <w:szCs w:val="24"/>
        </w:rPr>
        <w:t>:</w:t>
      </w:r>
    </w:p>
    <w:p w:rsidR="00593F1A" w:rsidRPr="004F5C24" w:rsidRDefault="00FB262F" w:rsidP="00E77BA3">
      <w:pPr>
        <w:pStyle w:val="NormalWeb"/>
        <w:spacing w:line="360" w:lineRule="auto"/>
        <w:jc w:val="both"/>
        <w:rPr>
          <w:color w:val="333333"/>
        </w:rPr>
      </w:pPr>
      <w:r w:rsidRPr="004F5C24">
        <w:rPr>
          <w:b/>
          <w:bCs/>
          <w:color w:val="333333"/>
        </w:rPr>
        <w:t>Bending</w:t>
      </w:r>
      <w:r w:rsidRPr="004F5C24">
        <w:rPr>
          <w:rStyle w:val="apple-converted-space"/>
          <w:color w:val="333333"/>
        </w:rPr>
        <w:t> </w:t>
      </w:r>
      <w:r w:rsidRPr="004F5C24">
        <w:rPr>
          <w:color w:val="333333"/>
        </w:rPr>
        <w:t xml:space="preserve">is a process by which metal can be deformed by plastically deforming the material and changing its shape. </w:t>
      </w:r>
      <w:r w:rsidR="00AA0F16" w:rsidRPr="004F5C24">
        <w:rPr>
          <w:color w:val="333333"/>
        </w:rPr>
        <w:t xml:space="preserve">Bends are used to increase the rigidity of </w:t>
      </w:r>
      <w:proofErr w:type="gramStart"/>
      <w:r w:rsidR="00AA0F16" w:rsidRPr="004F5C24">
        <w:rPr>
          <w:color w:val="333333"/>
        </w:rPr>
        <w:t>part .</w:t>
      </w:r>
      <w:proofErr w:type="gramEnd"/>
      <w:r w:rsidR="00AA0F16" w:rsidRPr="004F5C24">
        <w:rPr>
          <w:color w:val="333333"/>
        </w:rPr>
        <w:t xml:space="preserve"> </w:t>
      </w:r>
      <w:r w:rsidRPr="004F5C24">
        <w:rPr>
          <w:color w:val="333333"/>
        </w:rPr>
        <w:t xml:space="preserve">The material is stressed beyond the yield strength but below the ultimate tensile strength. The surface area of the material does not change much. </w:t>
      </w:r>
    </w:p>
    <w:p w:rsidR="00FB262F" w:rsidRPr="004F5C24" w:rsidRDefault="00593F1A" w:rsidP="00E77BA3">
      <w:pPr>
        <w:pStyle w:val="NormalWeb"/>
        <w:spacing w:line="360" w:lineRule="auto"/>
        <w:jc w:val="both"/>
        <w:rPr>
          <w:color w:val="333333"/>
        </w:rPr>
      </w:pPr>
      <w:r w:rsidRPr="004F5C24">
        <w:rPr>
          <w:color w:val="333333"/>
        </w:rPr>
        <w:t xml:space="preserve"> </w:t>
      </w:r>
      <w:r w:rsidR="00FB262F" w:rsidRPr="004F5C24">
        <w:rPr>
          <w:color w:val="333333"/>
        </w:rPr>
        <w:t>Bending usually refers to deformation about one axis.</w:t>
      </w:r>
      <w:r w:rsidR="00FB262F" w:rsidRPr="004F5C24">
        <w:t xml:space="preserve"> Bending is a metal forming process in which a force is applied to a piece of sheet metal, causing it to bend at an angle and form the desired shape.</w:t>
      </w:r>
    </w:p>
    <w:p w:rsidR="00FB262F" w:rsidRPr="004F5C24" w:rsidRDefault="00593F1A" w:rsidP="00E77BA3">
      <w:pPr>
        <w:pStyle w:val="NormalWeb"/>
        <w:spacing w:line="360" w:lineRule="auto"/>
        <w:jc w:val="both"/>
        <w:rPr>
          <w:color w:val="333333"/>
        </w:rPr>
      </w:pPr>
      <w:r w:rsidRPr="004F5C24">
        <w:rPr>
          <w:color w:val="333333"/>
        </w:rPr>
        <w:t xml:space="preserve"> </w:t>
      </w:r>
      <w:r w:rsidR="00FB262F" w:rsidRPr="004F5C24">
        <w:rPr>
          <w:color w:val="333333"/>
        </w:rPr>
        <w:t>Bending is a flexible process by which many different shapes can be produced. Standard die sets are used to produce a wide variety of shapes. The material is placed on the die, and positioned in place with stops and/or gages. It is held in place with hold-downs. The upper part of the press, the ram with the appropriately shaped punch descends and forms the v-shaped bend.</w:t>
      </w:r>
    </w:p>
    <w:p w:rsidR="00FB262F" w:rsidRPr="004F5C24" w:rsidRDefault="008F2A4D" w:rsidP="00E77BA3">
      <w:pPr>
        <w:spacing w:line="360" w:lineRule="auto"/>
        <w:jc w:val="both"/>
        <w:rPr>
          <w:rFonts w:ascii="Times New Roman" w:hAnsi="Times New Roman"/>
          <w:sz w:val="24"/>
          <w:szCs w:val="24"/>
        </w:rPr>
      </w:pPr>
      <w:r w:rsidRPr="004F5C24">
        <w:rPr>
          <w:rFonts w:ascii="Times New Roman" w:hAnsi="Times New Roman"/>
          <w:sz w:val="24"/>
          <w:szCs w:val="24"/>
        </w:rPr>
        <w:t xml:space="preserve">A bending operation causes deformation along one axis, but a sequence of several different operations can be performed to create a complex part. </w:t>
      </w:r>
    </w:p>
    <w:p w:rsidR="008F2A4D" w:rsidRPr="004F5C24" w:rsidRDefault="008F2A4D" w:rsidP="00E77BA3">
      <w:pPr>
        <w:spacing w:line="360" w:lineRule="auto"/>
        <w:jc w:val="both"/>
        <w:rPr>
          <w:rFonts w:ascii="Times New Roman" w:hAnsi="Times New Roman"/>
          <w:sz w:val="24"/>
          <w:szCs w:val="24"/>
        </w:rPr>
      </w:pPr>
      <w:r w:rsidRPr="004F5C24">
        <w:rPr>
          <w:rFonts w:ascii="Times New Roman" w:hAnsi="Times New Roman"/>
          <w:sz w:val="24"/>
          <w:szCs w:val="24"/>
        </w:rPr>
        <w:t>Bent parts can be quite small, such as a bracket, or up to 20 feet in length, such as a large enclosure or chassis. A bend can be characterized by several different parameters,</w:t>
      </w:r>
    </w:p>
    <w:p w:rsidR="0039210D" w:rsidRDefault="00D86CA5" w:rsidP="00E77BA3">
      <w:pPr>
        <w:spacing w:line="360" w:lineRule="auto"/>
        <w:jc w:val="center"/>
        <w:rPr>
          <w:sz w:val="24"/>
          <w:szCs w:val="24"/>
        </w:rPr>
      </w:pPr>
      <w:r>
        <w:rPr>
          <w:noProof/>
          <w:sz w:val="24"/>
          <w:szCs w:val="24"/>
          <w:lang w:val="en-US"/>
        </w:rPr>
        <w:drawing>
          <wp:inline distT="0" distB="0" distL="0" distR="0">
            <wp:extent cx="3235325" cy="2583815"/>
            <wp:effectExtent l="19050" t="0" r="3175" b="0"/>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t="4994" b="14999"/>
                    <a:stretch>
                      <a:fillRect/>
                    </a:stretch>
                  </pic:blipFill>
                  <pic:spPr bwMode="auto">
                    <a:xfrm>
                      <a:off x="0" y="0"/>
                      <a:ext cx="3235325" cy="2583815"/>
                    </a:xfrm>
                    <a:prstGeom prst="rect">
                      <a:avLst/>
                    </a:prstGeom>
                    <a:noFill/>
                    <a:ln w="9525">
                      <a:noFill/>
                      <a:miter lim="800000"/>
                      <a:headEnd/>
                      <a:tailEnd/>
                    </a:ln>
                  </pic:spPr>
                </pic:pic>
              </a:graphicData>
            </a:graphic>
          </wp:inline>
        </w:drawing>
      </w:r>
    </w:p>
    <w:p w:rsidR="00EC3598" w:rsidRPr="00D3598B" w:rsidRDefault="00EC3598" w:rsidP="00E77BA3">
      <w:pPr>
        <w:spacing w:line="360" w:lineRule="auto"/>
        <w:jc w:val="center"/>
        <w:rPr>
          <w:rFonts w:ascii="Times New Roman" w:hAnsi="Times New Roman"/>
          <w:b/>
          <w:sz w:val="24"/>
          <w:szCs w:val="24"/>
        </w:rPr>
      </w:pPr>
      <w:r w:rsidRPr="00D3598B">
        <w:rPr>
          <w:rFonts w:ascii="Times New Roman" w:hAnsi="Times New Roman"/>
          <w:b/>
          <w:sz w:val="24"/>
          <w:szCs w:val="24"/>
        </w:rPr>
        <w:t>Fig-</w:t>
      </w:r>
      <w:r w:rsidR="003D3992" w:rsidRPr="00D3598B">
        <w:rPr>
          <w:rFonts w:ascii="Times New Roman" w:hAnsi="Times New Roman"/>
          <w:b/>
          <w:sz w:val="24"/>
          <w:szCs w:val="24"/>
        </w:rPr>
        <w:t>1.5 Bending</w:t>
      </w:r>
      <w:r w:rsidR="003B3C30">
        <w:rPr>
          <w:rFonts w:ascii="Times New Roman" w:hAnsi="Times New Roman"/>
          <w:b/>
          <w:sz w:val="24"/>
          <w:szCs w:val="24"/>
        </w:rPr>
        <w:t xml:space="preserve"> </w:t>
      </w:r>
      <w:proofErr w:type="gramStart"/>
      <w:r w:rsidR="003B3C30">
        <w:rPr>
          <w:rFonts w:ascii="Times New Roman" w:hAnsi="Times New Roman"/>
          <w:b/>
          <w:sz w:val="24"/>
          <w:szCs w:val="24"/>
        </w:rPr>
        <w:t>( Ref</w:t>
      </w:r>
      <w:proofErr w:type="gramEnd"/>
      <w:r w:rsidR="003B3C30">
        <w:rPr>
          <w:rFonts w:ascii="Times New Roman" w:hAnsi="Times New Roman"/>
          <w:b/>
          <w:sz w:val="24"/>
          <w:szCs w:val="24"/>
        </w:rPr>
        <w:t>: Scribd.com)</w:t>
      </w:r>
    </w:p>
    <w:p w:rsidR="008F2A4D" w:rsidRPr="004F5C24" w:rsidRDefault="008F2A4D" w:rsidP="00E77BA3">
      <w:pPr>
        <w:spacing w:before="100" w:beforeAutospacing="1" w:after="100" w:afterAutospacing="1" w:line="360" w:lineRule="auto"/>
        <w:jc w:val="both"/>
        <w:rPr>
          <w:rFonts w:ascii="Times New Roman" w:hAnsi="Times New Roman"/>
          <w:sz w:val="24"/>
          <w:szCs w:val="24"/>
        </w:rPr>
      </w:pPr>
      <w:r w:rsidRPr="004F5C24">
        <w:rPr>
          <w:rFonts w:ascii="Times New Roman" w:hAnsi="Times New Roman"/>
          <w:b/>
          <w:iCs/>
          <w:sz w:val="24"/>
          <w:szCs w:val="24"/>
        </w:rPr>
        <w:lastRenderedPageBreak/>
        <w:t>Bend line</w:t>
      </w:r>
      <w:r w:rsidRPr="004F5C24">
        <w:rPr>
          <w:rFonts w:ascii="Times New Roman" w:hAnsi="Times New Roman"/>
          <w:sz w:val="24"/>
          <w:szCs w:val="24"/>
        </w:rPr>
        <w:t xml:space="preserve"> - The straight line on the surface of the sheet, on either side of the </w:t>
      </w:r>
      <w:proofErr w:type="gramStart"/>
      <w:r w:rsidRPr="004F5C24">
        <w:rPr>
          <w:rFonts w:ascii="Times New Roman" w:hAnsi="Times New Roman"/>
          <w:sz w:val="24"/>
          <w:szCs w:val="24"/>
        </w:rPr>
        <w:t>bend, that</w:t>
      </w:r>
      <w:proofErr w:type="gramEnd"/>
      <w:r w:rsidRPr="004F5C24">
        <w:rPr>
          <w:rFonts w:ascii="Times New Roman" w:hAnsi="Times New Roman"/>
          <w:sz w:val="24"/>
          <w:szCs w:val="24"/>
        </w:rPr>
        <w:t xml:space="preserve"> defines the end of the level flange and the start of the bend.</w:t>
      </w:r>
    </w:p>
    <w:p w:rsidR="008F2A4D" w:rsidRPr="004F5C24" w:rsidRDefault="008F2A4D" w:rsidP="00E77BA3">
      <w:pPr>
        <w:spacing w:before="100" w:beforeAutospacing="1" w:after="100" w:afterAutospacing="1" w:line="360" w:lineRule="auto"/>
        <w:ind w:left="15"/>
        <w:jc w:val="both"/>
        <w:rPr>
          <w:rFonts w:ascii="Times New Roman" w:hAnsi="Times New Roman"/>
          <w:sz w:val="24"/>
          <w:szCs w:val="24"/>
        </w:rPr>
      </w:pPr>
      <w:r w:rsidRPr="004F5C24">
        <w:rPr>
          <w:rFonts w:ascii="Times New Roman" w:hAnsi="Times New Roman"/>
          <w:b/>
          <w:iCs/>
          <w:sz w:val="24"/>
          <w:szCs w:val="24"/>
        </w:rPr>
        <w:t xml:space="preserve">Outside </w:t>
      </w:r>
      <w:proofErr w:type="spellStart"/>
      <w:r w:rsidRPr="004F5C24">
        <w:rPr>
          <w:rFonts w:ascii="Times New Roman" w:hAnsi="Times New Roman"/>
          <w:b/>
          <w:iCs/>
          <w:sz w:val="24"/>
          <w:szCs w:val="24"/>
        </w:rPr>
        <w:t>mold</w:t>
      </w:r>
      <w:proofErr w:type="spellEnd"/>
      <w:r w:rsidRPr="004F5C24">
        <w:rPr>
          <w:rFonts w:ascii="Times New Roman" w:hAnsi="Times New Roman"/>
          <w:b/>
          <w:iCs/>
          <w:sz w:val="24"/>
          <w:szCs w:val="24"/>
        </w:rPr>
        <w:t xml:space="preserve"> line</w:t>
      </w:r>
      <w:r w:rsidRPr="004F5C24">
        <w:rPr>
          <w:rFonts w:ascii="Times New Roman" w:hAnsi="Times New Roman"/>
          <w:sz w:val="24"/>
          <w:szCs w:val="24"/>
        </w:rPr>
        <w:t xml:space="preserve"> - The straight line where the outside surfaces of the two flanges would meet, were they to continue. This line defines the edge of a </w:t>
      </w:r>
      <w:proofErr w:type="spellStart"/>
      <w:r w:rsidRPr="004F5C24">
        <w:rPr>
          <w:rFonts w:ascii="Times New Roman" w:hAnsi="Times New Roman"/>
          <w:sz w:val="24"/>
          <w:szCs w:val="24"/>
        </w:rPr>
        <w:t>mold</w:t>
      </w:r>
      <w:proofErr w:type="spellEnd"/>
      <w:r w:rsidRPr="004F5C24">
        <w:rPr>
          <w:rFonts w:ascii="Times New Roman" w:hAnsi="Times New Roman"/>
          <w:sz w:val="24"/>
          <w:szCs w:val="24"/>
        </w:rPr>
        <w:t xml:space="preserve"> that would </w:t>
      </w:r>
      <w:proofErr w:type="gramStart"/>
      <w:r w:rsidRPr="004F5C24">
        <w:rPr>
          <w:rFonts w:ascii="Times New Roman" w:hAnsi="Times New Roman"/>
          <w:sz w:val="24"/>
          <w:szCs w:val="24"/>
        </w:rPr>
        <w:t>bound</w:t>
      </w:r>
      <w:proofErr w:type="gramEnd"/>
      <w:r w:rsidRPr="004F5C24">
        <w:rPr>
          <w:rFonts w:ascii="Times New Roman" w:hAnsi="Times New Roman"/>
          <w:sz w:val="24"/>
          <w:szCs w:val="24"/>
        </w:rPr>
        <w:t xml:space="preserve"> the bent sheet metal.</w:t>
      </w:r>
    </w:p>
    <w:p w:rsidR="008F2A4D" w:rsidRPr="004F5C24" w:rsidRDefault="008F2A4D" w:rsidP="00E77BA3">
      <w:pPr>
        <w:spacing w:before="100" w:beforeAutospacing="1" w:after="100" w:afterAutospacing="1" w:line="360" w:lineRule="auto"/>
        <w:ind w:left="15"/>
        <w:jc w:val="both"/>
        <w:rPr>
          <w:rFonts w:ascii="Times New Roman" w:hAnsi="Times New Roman"/>
          <w:sz w:val="24"/>
          <w:szCs w:val="24"/>
        </w:rPr>
      </w:pPr>
      <w:r w:rsidRPr="004F5C24">
        <w:rPr>
          <w:rFonts w:ascii="Times New Roman" w:hAnsi="Times New Roman"/>
          <w:b/>
          <w:iCs/>
          <w:sz w:val="24"/>
          <w:szCs w:val="24"/>
        </w:rPr>
        <w:t>Flange length</w:t>
      </w:r>
      <w:r w:rsidRPr="004F5C24">
        <w:rPr>
          <w:rFonts w:ascii="Times New Roman" w:hAnsi="Times New Roman"/>
          <w:sz w:val="24"/>
          <w:szCs w:val="24"/>
        </w:rPr>
        <w:t xml:space="preserve"> - The length of either of the two flanges, extending from the edge of the sheet to the bend line.</w:t>
      </w:r>
    </w:p>
    <w:p w:rsidR="008F2A4D" w:rsidRPr="004F5C24" w:rsidRDefault="008F2A4D" w:rsidP="00E77BA3">
      <w:pPr>
        <w:spacing w:before="100" w:beforeAutospacing="1" w:after="100" w:afterAutospacing="1" w:line="360" w:lineRule="auto"/>
        <w:ind w:left="15"/>
        <w:jc w:val="both"/>
        <w:rPr>
          <w:rFonts w:ascii="Times New Roman" w:hAnsi="Times New Roman"/>
          <w:sz w:val="24"/>
          <w:szCs w:val="24"/>
        </w:rPr>
      </w:pPr>
      <w:proofErr w:type="spellStart"/>
      <w:r w:rsidRPr="004F5C24">
        <w:rPr>
          <w:rFonts w:ascii="Times New Roman" w:hAnsi="Times New Roman"/>
          <w:b/>
          <w:iCs/>
          <w:sz w:val="24"/>
          <w:szCs w:val="24"/>
        </w:rPr>
        <w:t>Mold</w:t>
      </w:r>
      <w:proofErr w:type="spellEnd"/>
      <w:r w:rsidRPr="004F5C24">
        <w:rPr>
          <w:rFonts w:ascii="Times New Roman" w:hAnsi="Times New Roman"/>
          <w:b/>
          <w:iCs/>
          <w:sz w:val="24"/>
          <w:szCs w:val="24"/>
        </w:rPr>
        <w:t xml:space="preserve"> line distance</w:t>
      </w:r>
      <w:r w:rsidRPr="004F5C24">
        <w:rPr>
          <w:rFonts w:ascii="Times New Roman" w:hAnsi="Times New Roman"/>
          <w:sz w:val="24"/>
          <w:szCs w:val="24"/>
        </w:rPr>
        <w:t xml:space="preserve"> - The distance from either end of the sheet to the outside </w:t>
      </w:r>
      <w:proofErr w:type="spellStart"/>
      <w:r w:rsidRPr="004F5C24">
        <w:rPr>
          <w:rFonts w:ascii="Times New Roman" w:hAnsi="Times New Roman"/>
          <w:sz w:val="24"/>
          <w:szCs w:val="24"/>
        </w:rPr>
        <w:t>mold</w:t>
      </w:r>
      <w:proofErr w:type="spellEnd"/>
      <w:r w:rsidRPr="004F5C24">
        <w:rPr>
          <w:rFonts w:ascii="Times New Roman" w:hAnsi="Times New Roman"/>
          <w:sz w:val="24"/>
          <w:szCs w:val="24"/>
        </w:rPr>
        <w:t xml:space="preserve"> line.</w:t>
      </w:r>
    </w:p>
    <w:p w:rsidR="008F2A4D" w:rsidRPr="004F5C24" w:rsidRDefault="008F2A4D" w:rsidP="00E77BA3">
      <w:pPr>
        <w:spacing w:before="100" w:beforeAutospacing="1" w:after="100" w:afterAutospacing="1" w:line="360" w:lineRule="auto"/>
        <w:ind w:left="15"/>
        <w:jc w:val="both"/>
        <w:rPr>
          <w:rFonts w:ascii="Times New Roman" w:hAnsi="Times New Roman"/>
          <w:sz w:val="24"/>
          <w:szCs w:val="24"/>
        </w:rPr>
      </w:pPr>
      <w:r w:rsidRPr="004F5C24">
        <w:rPr>
          <w:rStyle w:val="g"/>
          <w:rFonts w:ascii="Times New Roman" w:hAnsi="Times New Roman"/>
          <w:b/>
          <w:iCs/>
          <w:sz w:val="24"/>
          <w:szCs w:val="24"/>
        </w:rPr>
        <w:t>Setback</w:t>
      </w:r>
      <w:r w:rsidRPr="004F5C24">
        <w:rPr>
          <w:rFonts w:ascii="Times New Roman" w:hAnsi="Times New Roman"/>
          <w:sz w:val="24"/>
          <w:szCs w:val="24"/>
        </w:rPr>
        <w:t xml:space="preserve"> - The distance from either bend line to the outside </w:t>
      </w:r>
      <w:proofErr w:type="spellStart"/>
      <w:r w:rsidRPr="004F5C24">
        <w:rPr>
          <w:rFonts w:ascii="Times New Roman" w:hAnsi="Times New Roman"/>
          <w:sz w:val="24"/>
          <w:szCs w:val="24"/>
        </w:rPr>
        <w:t>mold</w:t>
      </w:r>
      <w:proofErr w:type="spellEnd"/>
      <w:r w:rsidRPr="004F5C24">
        <w:rPr>
          <w:rFonts w:ascii="Times New Roman" w:hAnsi="Times New Roman"/>
          <w:sz w:val="24"/>
          <w:szCs w:val="24"/>
        </w:rPr>
        <w:t xml:space="preserve"> line. Also equal to the difference between the </w:t>
      </w:r>
      <w:proofErr w:type="spellStart"/>
      <w:r w:rsidRPr="004F5C24">
        <w:rPr>
          <w:rFonts w:ascii="Times New Roman" w:hAnsi="Times New Roman"/>
          <w:sz w:val="24"/>
          <w:szCs w:val="24"/>
        </w:rPr>
        <w:t>mold</w:t>
      </w:r>
      <w:proofErr w:type="spellEnd"/>
      <w:r w:rsidRPr="004F5C24">
        <w:rPr>
          <w:rFonts w:ascii="Times New Roman" w:hAnsi="Times New Roman"/>
          <w:sz w:val="24"/>
          <w:szCs w:val="24"/>
        </w:rPr>
        <w:t xml:space="preserve"> line distance and the flange length.</w:t>
      </w:r>
    </w:p>
    <w:p w:rsidR="008F2A4D" w:rsidRPr="004F5C24" w:rsidRDefault="008F2A4D" w:rsidP="00E77BA3">
      <w:pPr>
        <w:spacing w:before="100" w:beforeAutospacing="1" w:after="100" w:afterAutospacing="1" w:line="360" w:lineRule="auto"/>
        <w:ind w:left="15"/>
        <w:jc w:val="both"/>
        <w:rPr>
          <w:rFonts w:ascii="Times New Roman" w:hAnsi="Times New Roman"/>
          <w:sz w:val="24"/>
          <w:szCs w:val="24"/>
        </w:rPr>
      </w:pPr>
      <w:r w:rsidRPr="004F5C24">
        <w:rPr>
          <w:rFonts w:ascii="Times New Roman" w:hAnsi="Times New Roman"/>
          <w:b/>
          <w:iCs/>
          <w:sz w:val="24"/>
          <w:szCs w:val="24"/>
        </w:rPr>
        <w:t>Bend axis</w:t>
      </w:r>
      <w:r w:rsidRPr="004F5C24">
        <w:rPr>
          <w:rFonts w:ascii="Times New Roman" w:hAnsi="Times New Roman"/>
          <w:sz w:val="24"/>
          <w:szCs w:val="24"/>
        </w:rPr>
        <w:t xml:space="preserve"> - The straight line that defines the </w:t>
      </w:r>
      <w:r w:rsidR="00C56C1E" w:rsidRPr="004F5C24">
        <w:rPr>
          <w:rFonts w:ascii="Times New Roman" w:hAnsi="Times New Roman"/>
          <w:sz w:val="24"/>
          <w:szCs w:val="24"/>
        </w:rPr>
        <w:t>centre</w:t>
      </w:r>
      <w:r w:rsidRPr="004F5C24">
        <w:rPr>
          <w:rFonts w:ascii="Times New Roman" w:hAnsi="Times New Roman"/>
          <w:sz w:val="24"/>
          <w:szCs w:val="24"/>
        </w:rPr>
        <w:t xml:space="preserve"> around which the sheet metal is bent.</w:t>
      </w:r>
    </w:p>
    <w:p w:rsidR="008F2A4D" w:rsidRPr="004F5C24" w:rsidRDefault="008F2A4D" w:rsidP="00E77BA3">
      <w:pPr>
        <w:spacing w:before="100" w:beforeAutospacing="1" w:after="100" w:afterAutospacing="1" w:line="360" w:lineRule="auto"/>
        <w:ind w:left="15"/>
        <w:jc w:val="both"/>
        <w:rPr>
          <w:rFonts w:ascii="Times New Roman" w:hAnsi="Times New Roman"/>
          <w:sz w:val="24"/>
          <w:szCs w:val="24"/>
        </w:rPr>
      </w:pPr>
      <w:r w:rsidRPr="004F5C24">
        <w:rPr>
          <w:rStyle w:val="g"/>
          <w:rFonts w:ascii="Times New Roman" w:hAnsi="Times New Roman"/>
          <w:b/>
          <w:iCs/>
          <w:sz w:val="24"/>
          <w:szCs w:val="24"/>
        </w:rPr>
        <w:t>Bend length</w:t>
      </w:r>
      <w:r w:rsidRPr="004F5C24">
        <w:rPr>
          <w:rFonts w:ascii="Times New Roman" w:hAnsi="Times New Roman"/>
          <w:sz w:val="24"/>
          <w:szCs w:val="24"/>
        </w:rPr>
        <w:t xml:space="preserve"> - The length of the bend, measured along the bend axis.</w:t>
      </w:r>
    </w:p>
    <w:p w:rsidR="008F2A4D" w:rsidRPr="004F5C24" w:rsidRDefault="008F2A4D" w:rsidP="00E77BA3">
      <w:pPr>
        <w:spacing w:before="100" w:beforeAutospacing="1" w:after="100" w:afterAutospacing="1" w:line="360" w:lineRule="auto"/>
        <w:ind w:left="15"/>
        <w:jc w:val="both"/>
        <w:rPr>
          <w:rFonts w:ascii="Times New Roman" w:hAnsi="Times New Roman"/>
          <w:sz w:val="24"/>
          <w:szCs w:val="24"/>
        </w:rPr>
      </w:pPr>
      <w:r w:rsidRPr="004F5C24">
        <w:rPr>
          <w:rStyle w:val="g"/>
          <w:rFonts w:ascii="Times New Roman" w:hAnsi="Times New Roman"/>
          <w:b/>
          <w:iCs/>
          <w:sz w:val="24"/>
          <w:szCs w:val="24"/>
        </w:rPr>
        <w:t>Bend radius</w:t>
      </w:r>
      <w:r w:rsidRPr="004F5C24">
        <w:rPr>
          <w:rFonts w:ascii="Times New Roman" w:hAnsi="Times New Roman"/>
          <w:sz w:val="24"/>
          <w:szCs w:val="24"/>
        </w:rPr>
        <w:t xml:space="preserve"> - The distance from the bend axis to the inside surface of the m</w:t>
      </w:r>
      <w:r w:rsidR="00D3598B">
        <w:rPr>
          <w:rFonts w:ascii="Times New Roman" w:hAnsi="Times New Roman"/>
          <w:sz w:val="24"/>
          <w:szCs w:val="24"/>
        </w:rPr>
        <w:t>aterial, between the bend lines,</w:t>
      </w:r>
      <w:r w:rsidRPr="004F5C24">
        <w:rPr>
          <w:rFonts w:ascii="Times New Roman" w:hAnsi="Times New Roman"/>
          <w:sz w:val="24"/>
          <w:szCs w:val="24"/>
        </w:rPr>
        <w:t xml:space="preserve"> </w:t>
      </w:r>
      <w:r w:rsidR="00D3598B">
        <w:rPr>
          <w:rFonts w:ascii="Times New Roman" w:hAnsi="Times New Roman"/>
          <w:sz w:val="24"/>
          <w:szCs w:val="24"/>
        </w:rPr>
        <w:t>s</w:t>
      </w:r>
      <w:r w:rsidRPr="004F5C24">
        <w:rPr>
          <w:rFonts w:ascii="Times New Roman" w:hAnsi="Times New Roman"/>
          <w:sz w:val="24"/>
          <w:szCs w:val="24"/>
        </w:rPr>
        <w:t>ometimes specified as the inside bend radius. The outside bend radius is equal to the inside bend radius plus the sheet thickness.</w:t>
      </w:r>
    </w:p>
    <w:p w:rsidR="00C56C1E" w:rsidRPr="004F5C24" w:rsidRDefault="00C56C1E" w:rsidP="00E77BA3">
      <w:pPr>
        <w:spacing w:before="100" w:beforeAutospacing="1" w:after="100" w:afterAutospacing="1" w:line="360" w:lineRule="auto"/>
        <w:jc w:val="both"/>
        <w:rPr>
          <w:rFonts w:ascii="Times New Roman" w:hAnsi="Times New Roman"/>
          <w:sz w:val="24"/>
          <w:szCs w:val="24"/>
        </w:rPr>
      </w:pPr>
      <w:r w:rsidRPr="004F5C24">
        <w:rPr>
          <w:rStyle w:val="g"/>
          <w:rFonts w:ascii="Times New Roman" w:hAnsi="Times New Roman"/>
          <w:b/>
          <w:sz w:val="24"/>
          <w:szCs w:val="24"/>
        </w:rPr>
        <w:t>Bend angle</w:t>
      </w:r>
      <w:r w:rsidRPr="004F5C24">
        <w:rPr>
          <w:rFonts w:ascii="Times New Roman" w:hAnsi="Times New Roman"/>
          <w:i/>
          <w:sz w:val="24"/>
          <w:szCs w:val="24"/>
        </w:rPr>
        <w:t xml:space="preserve"> - </w:t>
      </w:r>
      <w:r w:rsidRPr="004F5C24">
        <w:rPr>
          <w:rFonts w:ascii="Times New Roman" w:hAnsi="Times New Roman"/>
          <w:sz w:val="24"/>
          <w:szCs w:val="24"/>
        </w:rPr>
        <w:t>The angle of the bend, measured between the bent flange and its original position, or as the included angle between perpendicular lines drawn from the bend lines.</w:t>
      </w:r>
    </w:p>
    <w:p w:rsidR="00C56C1E" w:rsidRPr="004F5C24" w:rsidRDefault="00C56C1E" w:rsidP="00E77BA3">
      <w:pPr>
        <w:spacing w:before="100" w:beforeAutospacing="1" w:after="100" w:afterAutospacing="1" w:line="360" w:lineRule="auto"/>
        <w:ind w:left="15"/>
        <w:jc w:val="both"/>
        <w:rPr>
          <w:rFonts w:ascii="Times New Roman" w:hAnsi="Times New Roman"/>
          <w:sz w:val="24"/>
          <w:szCs w:val="24"/>
        </w:rPr>
      </w:pPr>
      <w:r w:rsidRPr="004F5C24">
        <w:rPr>
          <w:rFonts w:ascii="Times New Roman" w:hAnsi="Times New Roman"/>
          <w:b/>
          <w:iCs/>
          <w:sz w:val="24"/>
          <w:szCs w:val="24"/>
        </w:rPr>
        <w:t>Bevel angle</w:t>
      </w:r>
      <w:r w:rsidRPr="004F5C24">
        <w:rPr>
          <w:rFonts w:ascii="Times New Roman" w:hAnsi="Times New Roman"/>
          <w:sz w:val="24"/>
          <w:szCs w:val="24"/>
        </w:rPr>
        <w:t xml:space="preserve"> - The complimentary angle to the bend angle.</w:t>
      </w:r>
    </w:p>
    <w:p w:rsidR="00C56C1E" w:rsidRPr="004F5C24" w:rsidRDefault="00C56C1E" w:rsidP="00E77BA3">
      <w:pPr>
        <w:pStyle w:val="justify"/>
        <w:spacing w:line="360" w:lineRule="auto"/>
        <w:jc w:val="both"/>
      </w:pPr>
      <w:r w:rsidRPr="004F5C24">
        <w:t>The act of bending results in both tension and compression in the sheet metal. The outside portion of the sheet will undergo tension and stretch to a greater length, while the inside portion experiences compression and shortens.</w:t>
      </w:r>
    </w:p>
    <w:p w:rsidR="00C56C1E" w:rsidRDefault="00C56C1E" w:rsidP="00E77BA3">
      <w:pPr>
        <w:pStyle w:val="justify"/>
        <w:spacing w:line="360" w:lineRule="auto"/>
        <w:jc w:val="both"/>
      </w:pPr>
      <w:r w:rsidRPr="004F5C24">
        <w:t xml:space="preserve">The neutral axis is the boundary line inside the sheet metal, along which no tension or compression forces are present. As a result, the length of this axis remains constant. The changes in length to the outside and inside surfaces can be related to the original flat </w:t>
      </w:r>
      <w:r w:rsidRPr="004F5C24">
        <w:lastRenderedPageBreak/>
        <w:t>length by two parameters, the bend allowance and bend deduction, which are defined below:</w:t>
      </w:r>
    </w:p>
    <w:p w:rsidR="00677FDE" w:rsidRDefault="00D86CA5" w:rsidP="00E77BA3">
      <w:pPr>
        <w:pStyle w:val="justify"/>
        <w:spacing w:line="360" w:lineRule="auto"/>
        <w:jc w:val="center"/>
      </w:pPr>
      <w:r>
        <w:rPr>
          <w:noProof/>
        </w:rPr>
        <w:drawing>
          <wp:inline distT="0" distB="0" distL="0" distR="0">
            <wp:extent cx="3290570" cy="2521585"/>
            <wp:effectExtent l="19050" t="0" r="5080" b="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b="11041"/>
                    <a:stretch>
                      <a:fillRect/>
                    </a:stretch>
                  </pic:blipFill>
                  <pic:spPr bwMode="auto">
                    <a:xfrm>
                      <a:off x="0" y="0"/>
                      <a:ext cx="3290570" cy="2521585"/>
                    </a:xfrm>
                    <a:prstGeom prst="rect">
                      <a:avLst/>
                    </a:prstGeom>
                    <a:noFill/>
                    <a:ln w="9525">
                      <a:noFill/>
                      <a:miter lim="800000"/>
                      <a:headEnd/>
                      <a:tailEnd/>
                    </a:ln>
                  </pic:spPr>
                </pic:pic>
              </a:graphicData>
            </a:graphic>
          </wp:inline>
        </w:drawing>
      </w:r>
    </w:p>
    <w:p w:rsidR="00EC3598" w:rsidRPr="00D3598B" w:rsidRDefault="00EC3598" w:rsidP="00E77BA3">
      <w:pPr>
        <w:pStyle w:val="justify"/>
        <w:spacing w:line="360" w:lineRule="auto"/>
        <w:jc w:val="center"/>
        <w:rPr>
          <w:b/>
        </w:rPr>
      </w:pPr>
      <w:r w:rsidRPr="00D3598B">
        <w:rPr>
          <w:b/>
        </w:rPr>
        <w:t xml:space="preserve">Fig-1.6 </w:t>
      </w:r>
      <w:r w:rsidR="00D3598B">
        <w:rPr>
          <w:b/>
        </w:rPr>
        <w:t>B</w:t>
      </w:r>
      <w:r w:rsidRPr="00D3598B">
        <w:rPr>
          <w:b/>
        </w:rPr>
        <w:t xml:space="preserve">ending </w:t>
      </w:r>
      <w:proofErr w:type="gramStart"/>
      <w:r w:rsidRPr="00D3598B">
        <w:rPr>
          <w:b/>
        </w:rPr>
        <w:t>Stresses</w:t>
      </w:r>
      <w:r w:rsidR="003B3C30">
        <w:rPr>
          <w:b/>
        </w:rPr>
        <w:t>(</w:t>
      </w:r>
      <w:proofErr w:type="gramEnd"/>
      <w:r w:rsidR="003B3C30">
        <w:rPr>
          <w:b/>
        </w:rPr>
        <w:t>Ref: Scribd.com)</w:t>
      </w:r>
    </w:p>
    <w:p w:rsidR="00C56C1E" w:rsidRPr="004F5C24" w:rsidRDefault="00C56C1E" w:rsidP="00E77BA3">
      <w:pPr>
        <w:spacing w:line="360" w:lineRule="auto"/>
        <w:jc w:val="both"/>
        <w:rPr>
          <w:rFonts w:ascii="Times New Roman" w:hAnsi="Times New Roman"/>
          <w:sz w:val="24"/>
          <w:szCs w:val="24"/>
        </w:rPr>
      </w:pPr>
      <w:r w:rsidRPr="004F5C24">
        <w:rPr>
          <w:rStyle w:val="g"/>
          <w:rFonts w:ascii="Times New Roman" w:hAnsi="Times New Roman"/>
          <w:b/>
          <w:iCs/>
          <w:sz w:val="24"/>
          <w:szCs w:val="24"/>
        </w:rPr>
        <w:t>Neutral axis</w:t>
      </w:r>
      <w:r w:rsidRPr="004F5C24">
        <w:rPr>
          <w:rFonts w:ascii="Times New Roman" w:hAnsi="Times New Roman"/>
          <w:sz w:val="24"/>
          <w:szCs w:val="24"/>
        </w:rPr>
        <w:t xml:space="preserve"> - The location in the sheet that is neither stretched nor compressed, and therefore remains at a constant length. </w:t>
      </w:r>
    </w:p>
    <w:p w:rsidR="00C56C1E" w:rsidRPr="004F5C24" w:rsidRDefault="00C56C1E" w:rsidP="00E77BA3">
      <w:pPr>
        <w:spacing w:line="360" w:lineRule="auto"/>
        <w:jc w:val="both"/>
        <w:rPr>
          <w:rFonts w:ascii="Times New Roman" w:hAnsi="Times New Roman"/>
          <w:sz w:val="24"/>
          <w:szCs w:val="24"/>
        </w:rPr>
      </w:pPr>
      <w:r w:rsidRPr="004F5C24">
        <w:rPr>
          <w:rStyle w:val="g"/>
          <w:rFonts w:ascii="Times New Roman" w:hAnsi="Times New Roman"/>
          <w:b/>
          <w:iCs/>
          <w:sz w:val="24"/>
          <w:szCs w:val="24"/>
        </w:rPr>
        <w:t>K-factor</w:t>
      </w:r>
      <w:r w:rsidRPr="004F5C24">
        <w:rPr>
          <w:rFonts w:ascii="Times New Roman" w:hAnsi="Times New Roman"/>
          <w:sz w:val="24"/>
          <w:szCs w:val="24"/>
        </w:rPr>
        <w:t xml:space="preserve"> - The location of the neutral axis in the material, calculated as the ratio of the distance of the neutral axis (measured from the inside bend surface) to the material thickness. The K-factor is dependent upon several factors (material, bending operation, bend angle, etc.) and is typically greater than 0.25, but cannot exceed 0.50. </w:t>
      </w:r>
    </w:p>
    <w:p w:rsidR="00C56C1E" w:rsidRPr="004F5C24" w:rsidRDefault="00C56C1E" w:rsidP="00E77BA3">
      <w:pPr>
        <w:spacing w:line="360" w:lineRule="auto"/>
        <w:jc w:val="both"/>
        <w:rPr>
          <w:rFonts w:ascii="Times New Roman" w:hAnsi="Times New Roman"/>
          <w:sz w:val="24"/>
          <w:szCs w:val="24"/>
        </w:rPr>
      </w:pPr>
      <w:r w:rsidRPr="004F5C24">
        <w:rPr>
          <w:rStyle w:val="g"/>
          <w:rFonts w:ascii="Times New Roman" w:hAnsi="Times New Roman"/>
          <w:b/>
          <w:iCs/>
          <w:sz w:val="24"/>
          <w:szCs w:val="24"/>
        </w:rPr>
        <w:t>Bend allowance</w:t>
      </w:r>
      <w:r w:rsidRPr="004F5C24">
        <w:rPr>
          <w:rFonts w:ascii="Times New Roman" w:hAnsi="Times New Roman"/>
          <w:sz w:val="24"/>
          <w:szCs w:val="24"/>
        </w:rPr>
        <w:t xml:space="preserve"> - The length of the neutral axis between the bend lines, or in other words, the arc length of the bend. The bend allowance added to the flange lengths is equal to the total flat length. </w:t>
      </w:r>
    </w:p>
    <w:p w:rsidR="00C56C1E" w:rsidRPr="004F5C24" w:rsidRDefault="00C56C1E" w:rsidP="00E77BA3">
      <w:pPr>
        <w:spacing w:line="360" w:lineRule="auto"/>
        <w:jc w:val="both"/>
        <w:rPr>
          <w:rFonts w:ascii="Times New Roman" w:hAnsi="Times New Roman"/>
          <w:sz w:val="24"/>
          <w:szCs w:val="24"/>
        </w:rPr>
      </w:pPr>
      <w:r w:rsidRPr="004F5C24">
        <w:rPr>
          <w:rStyle w:val="g"/>
          <w:rFonts w:ascii="Times New Roman" w:hAnsi="Times New Roman"/>
          <w:b/>
          <w:iCs/>
          <w:sz w:val="24"/>
          <w:szCs w:val="24"/>
        </w:rPr>
        <w:t>Bend deduction</w:t>
      </w:r>
      <w:r w:rsidRPr="004F5C24">
        <w:rPr>
          <w:rFonts w:ascii="Times New Roman" w:hAnsi="Times New Roman"/>
          <w:sz w:val="24"/>
          <w:szCs w:val="24"/>
        </w:rPr>
        <w:t xml:space="preserve"> - Also called the bend compensation, the amount a piece of material has been stretched by bending. The value equals the difference between the </w:t>
      </w:r>
      <w:proofErr w:type="spellStart"/>
      <w:r w:rsidRPr="004F5C24">
        <w:rPr>
          <w:rFonts w:ascii="Times New Roman" w:hAnsi="Times New Roman"/>
          <w:sz w:val="24"/>
          <w:szCs w:val="24"/>
        </w:rPr>
        <w:t>mold</w:t>
      </w:r>
      <w:proofErr w:type="spellEnd"/>
      <w:r w:rsidRPr="004F5C24">
        <w:rPr>
          <w:rFonts w:ascii="Times New Roman" w:hAnsi="Times New Roman"/>
          <w:sz w:val="24"/>
          <w:szCs w:val="24"/>
        </w:rPr>
        <w:t xml:space="preserve"> line lengths and the total flat length.</w:t>
      </w:r>
    </w:p>
    <w:p w:rsidR="00C56C1E" w:rsidRPr="004F5C24" w:rsidRDefault="00C56C1E" w:rsidP="00E77BA3">
      <w:pPr>
        <w:spacing w:line="360" w:lineRule="auto"/>
        <w:jc w:val="both"/>
        <w:rPr>
          <w:rFonts w:ascii="Times New Roman" w:hAnsi="Times New Roman"/>
          <w:sz w:val="24"/>
          <w:szCs w:val="24"/>
        </w:rPr>
      </w:pPr>
      <w:r w:rsidRPr="004F5C24">
        <w:rPr>
          <w:rFonts w:ascii="Times New Roman" w:hAnsi="Times New Roman"/>
          <w:sz w:val="24"/>
          <w:szCs w:val="24"/>
        </w:rPr>
        <w:t xml:space="preserve"> The bend angle achieved is determined by the depth to which the punch forces the sheet into the die. This depth is precisely controlled to achieve the desired bend. </w:t>
      </w:r>
    </w:p>
    <w:p w:rsidR="00E87D83" w:rsidRPr="004F5C24" w:rsidRDefault="00E87D83" w:rsidP="00E77BA3">
      <w:pPr>
        <w:spacing w:line="360" w:lineRule="auto"/>
        <w:jc w:val="both"/>
        <w:rPr>
          <w:rFonts w:ascii="Times New Roman" w:hAnsi="Times New Roman"/>
          <w:sz w:val="24"/>
          <w:szCs w:val="24"/>
        </w:rPr>
      </w:pPr>
      <w:r w:rsidRPr="004F5C24">
        <w:rPr>
          <w:rFonts w:ascii="Times New Roman" w:hAnsi="Times New Roman"/>
          <w:sz w:val="24"/>
          <w:szCs w:val="24"/>
        </w:rPr>
        <w:lastRenderedPageBreak/>
        <w:t xml:space="preserve">Standard tooling is often used for the punch and die, allowing a low initial cost and suitability for low volume production. Custom tooling can be used for specialized bending operations but will add to the cost. The tooling material is chosen based upon the production quantity, sheet metal material, and degree of bending. </w:t>
      </w:r>
    </w:p>
    <w:p w:rsidR="00E87D83" w:rsidRPr="004F5C24" w:rsidRDefault="00E87D83" w:rsidP="00E77BA3">
      <w:pPr>
        <w:spacing w:line="360" w:lineRule="auto"/>
        <w:jc w:val="both"/>
        <w:rPr>
          <w:rFonts w:ascii="Times New Roman" w:hAnsi="Times New Roman"/>
          <w:sz w:val="24"/>
          <w:szCs w:val="24"/>
        </w:rPr>
      </w:pPr>
      <w:r w:rsidRPr="004F5C24">
        <w:rPr>
          <w:rFonts w:ascii="Times New Roman" w:hAnsi="Times New Roman"/>
          <w:sz w:val="24"/>
          <w:szCs w:val="24"/>
        </w:rPr>
        <w:t>Naturally, a stronger tool is required to endure larger quantities, harder sheet metal, and severe bending operations. In order of increasing strength, some common tooling materials include hardwood, low carbon steel, tool steel, and carbide steel.</w:t>
      </w:r>
    </w:p>
    <w:p w:rsidR="00E87D83" w:rsidRPr="004F5C24" w:rsidRDefault="00E87D83" w:rsidP="00E77BA3">
      <w:pPr>
        <w:spacing w:line="360" w:lineRule="auto"/>
        <w:jc w:val="both"/>
        <w:rPr>
          <w:rStyle w:val="nw"/>
          <w:rFonts w:ascii="Times New Roman" w:hAnsi="Times New Roman"/>
          <w:sz w:val="24"/>
          <w:szCs w:val="24"/>
        </w:rPr>
      </w:pPr>
      <w:r w:rsidRPr="004F5C24">
        <w:rPr>
          <w:rFonts w:ascii="Times New Roman" w:hAnsi="Times New Roman"/>
          <w:sz w:val="24"/>
          <w:szCs w:val="24"/>
        </w:rPr>
        <w:t>Before commencing the bending operation,</w:t>
      </w:r>
      <w:r w:rsidRPr="004F5C24">
        <w:rPr>
          <w:sz w:val="24"/>
          <w:szCs w:val="24"/>
        </w:rPr>
        <w:t xml:space="preserve"> </w:t>
      </w:r>
      <w:r w:rsidRPr="004F5C24">
        <w:rPr>
          <w:rStyle w:val="nw"/>
          <w:rFonts w:ascii="Times New Roman" w:hAnsi="Times New Roman"/>
          <w:sz w:val="24"/>
          <w:szCs w:val="24"/>
        </w:rPr>
        <w:t>one should determine whether a particular sheet metal can be</w:t>
      </w:r>
      <w:r w:rsidRPr="004F5C24">
        <w:rPr>
          <w:rStyle w:val="notranslate"/>
          <w:rFonts w:ascii="Times New Roman" w:hAnsi="Times New Roman"/>
          <w:sz w:val="24"/>
          <w:szCs w:val="24"/>
        </w:rPr>
        <w:t xml:space="preserve"> </w:t>
      </w:r>
      <w:r w:rsidRPr="004F5C24">
        <w:rPr>
          <w:rStyle w:val="nw"/>
          <w:rFonts w:ascii="Times New Roman" w:hAnsi="Times New Roman"/>
          <w:sz w:val="24"/>
          <w:szCs w:val="24"/>
        </w:rPr>
        <w:t>formed into the desired shape without failure</w:t>
      </w:r>
      <w:r w:rsidRPr="004F5C24">
        <w:rPr>
          <w:rStyle w:val="nw"/>
          <w:sz w:val="24"/>
          <w:szCs w:val="24"/>
        </w:rPr>
        <w:t xml:space="preserve"> and </w:t>
      </w:r>
      <w:proofErr w:type="gramStart"/>
      <w:r w:rsidRPr="004F5C24">
        <w:rPr>
          <w:rStyle w:val="nw"/>
          <w:rFonts w:ascii="Times New Roman" w:hAnsi="Times New Roman"/>
          <w:sz w:val="24"/>
          <w:szCs w:val="24"/>
        </w:rPr>
        <w:t>designer  should</w:t>
      </w:r>
      <w:proofErr w:type="gramEnd"/>
      <w:r w:rsidRPr="004F5C24">
        <w:rPr>
          <w:rStyle w:val="nw"/>
          <w:rFonts w:ascii="Times New Roman" w:hAnsi="Times New Roman"/>
          <w:sz w:val="24"/>
          <w:szCs w:val="24"/>
        </w:rPr>
        <w:t xml:space="preserve"> follow below rules:</w:t>
      </w:r>
    </w:p>
    <w:p w:rsidR="00E87D83" w:rsidRPr="004F5C24" w:rsidRDefault="001D6468" w:rsidP="00E77BA3">
      <w:pPr>
        <w:pStyle w:val="Heading3"/>
        <w:spacing w:line="360" w:lineRule="auto"/>
        <w:jc w:val="both"/>
        <w:rPr>
          <w:rFonts w:ascii="Times New Roman" w:hAnsi="Times New Roman" w:cs="Times New Roman"/>
          <w:sz w:val="24"/>
          <w:szCs w:val="24"/>
        </w:rPr>
      </w:pPr>
      <w:r w:rsidRPr="004F5C24">
        <w:rPr>
          <w:rFonts w:ascii="Times New Roman" w:hAnsi="Times New Roman" w:cs="Times New Roman"/>
          <w:sz w:val="24"/>
          <w:szCs w:val="24"/>
        </w:rPr>
        <w:t>1.3.1 Design</w:t>
      </w:r>
      <w:r w:rsidR="00E87D83" w:rsidRPr="004F5C24">
        <w:rPr>
          <w:rFonts w:ascii="Times New Roman" w:hAnsi="Times New Roman" w:cs="Times New Roman"/>
          <w:sz w:val="24"/>
          <w:szCs w:val="24"/>
        </w:rPr>
        <w:t xml:space="preserve"> rules</w:t>
      </w:r>
      <w:r w:rsidR="00A3372E" w:rsidRPr="004F5C24">
        <w:rPr>
          <w:rFonts w:ascii="Times New Roman" w:hAnsi="Times New Roman" w:cs="Times New Roman"/>
          <w:sz w:val="24"/>
          <w:szCs w:val="24"/>
        </w:rPr>
        <w:t>:</w:t>
      </w:r>
    </w:p>
    <w:p w:rsidR="00E87D83" w:rsidRPr="004F5C24" w:rsidRDefault="00E87D83" w:rsidP="00E77BA3">
      <w:pPr>
        <w:spacing w:before="100" w:beforeAutospacing="1" w:after="100" w:afterAutospacing="1" w:line="360" w:lineRule="auto"/>
        <w:jc w:val="both"/>
        <w:rPr>
          <w:rFonts w:ascii="Times New Roman" w:hAnsi="Times New Roman"/>
          <w:sz w:val="24"/>
          <w:szCs w:val="24"/>
        </w:rPr>
      </w:pPr>
      <w:r w:rsidRPr="004F5C24">
        <w:rPr>
          <w:rFonts w:ascii="Times New Roman" w:hAnsi="Times New Roman"/>
          <w:b/>
          <w:sz w:val="24"/>
          <w:szCs w:val="24"/>
        </w:rPr>
        <w:t>Bend location</w:t>
      </w:r>
      <w:r w:rsidRPr="004F5C24">
        <w:rPr>
          <w:rFonts w:ascii="Times New Roman" w:hAnsi="Times New Roman"/>
          <w:sz w:val="24"/>
          <w:szCs w:val="24"/>
        </w:rPr>
        <w:t xml:space="preserve"> - A bend should be located where enough material is present, and preferably with straight edges, for the sheet to be secured without slipping. The width of this flange should be equal to at least 4 times the sheet thickness plus the bend radius.</w:t>
      </w:r>
    </w:p>
    <w:p w:rsidR="00E87D83" w:rsidRPr="004F5C24" w:rsidRDefault="00E87D83" w:rsidP="00E77BA3">
      <w:pPr>
        <w:spacing w:before="100" w:beforeAutospacing="1" w:after="100" w:afterAutospacing="1" w:line="360" w:lineRule="auto"/>
        <w:ind w:left="15"/>
        <w:jc w:val="both"/>
        <w:rPr>
          <w:rFonts w:ascii="Times New Roman" w:hAnsi="Times New Roman"/>
          <w:sz w:val="24"/>
          <w:szCs w:val="24"/>
        </w:rPr>
      </w:pPr>
      <w:r w:rsidRPr="004F5C24">
        <w:rPr>
          <w:rStyle w:val="g"/>
          <w:rFonts w:ascii="Times New Roman" w:hAnsi="Times New Roman"/>
          <w:b/>
          <w:sz w:val="24"/>
          <w:szCs w:val="24"/>
        </w:rPr>
        <w:t>Bend radius</w:t>
      </w:r>
      <w:r w:rsidRPr="004F5C24">
        <w:rPr>
          <w:rStyle w:val="g"/>
          <w:rFonts w:ascii="Times New Roman" w:hAnsi="Times New Roman"/>
          <w:sz w:val="24"/>
          <w:szCs w:val="24"/>
        </w:rPr>
        <w:t>:</w:t>
      </w:r>
      <w:r w:rsidR="00604621">
        <w:rPr>
          <w:rStyle w:val="g"/>
          <w:rFonts w:ascii="Times New Roman" w:hAnsi="Times New Roman"/>
          <w:sz w:val="24"/>
          <w:szCs w:val="24"/>
        </w:rPr>
        <w:t xml:space="preserve"> </w:t>
      </w:r>
      <w:r w:rsidRPr="004F5C24">
        <w:rPr>
          <w:rFonts w:ascii="Times New Roman" w:hAnsi="Times New Roman"/>
          <w:sz w:val="24"/>
          <w:szCs w:val="24"/>
        </w:rPr>
        <w:t>Use a single bend radius for all bends to eliminate additional tooling or setups.</w:t>
      </w:r>
      <w:r w:rsidR="00604621">
        <w:rPr>
          <w:rFonts w:ascii="Times New Roman" w:hAnsi="Times New Roman"/>
          <w:sz w:val="24"/>
          <w:szCs w:val="24"/>
        </w:rPr>
        <w:t xml:space="preserve"> </w:t>
      </w:r>
      <w:r w:rsidRPr="004F5C24">
        <w:rPr>
          <w:rFonts w:ascii="Times New Roman" w:hAnsi="Times New Roman"/>
          <w:sz w:val="24"/>
          <w:szCs w:val="24"/>
        </w:rPr>
        <w:t>Inside bend radius should equal at least the sheet thickness</w:t>
      </w:r>
    </w:p>
    <w:p w:rsidR="00E87D83" w:rsidRPr="004F5C24" w:rsidRDefault="00E87D83" w:rsidP="00E77BA3">
      <w:pPr>
        <w:spacing w:before="100" w:beforeAutospacing="1" w:after="100" w:afterAutospacing="1" w:line="360" w:lineRule="auto"/>
        <w:ind w:left="15"/>
        <w:jc w:val="both"/>
        <w:rPr>
          <w:rFonts w:ascii="Times New Roman" w:hAnsi="Times New Roman"/>
          <w:sz w:val="24"/>
          <w:szCs w:val="24"/>
        </w:rPr>
      </w:pPr>
      <w:r w:rsidRPr="004F5C24">
        <w:rPr>
          <w:rFonts w:ascii="Times New Roman" w:hAnsi="Times New Roman"/>
          <w:b/>
          <w:sz w:val="24"/>
          <w:szCs w:val="24"/>
        </w:rPr>
        <w:t>Bend direction</w:t>
      </w:r>
      <w:r w:rsidRPr="004F5C24">
        <w:rPr>
          <w:rFonts w:ascii="Times New Roman" w:hAnsi="Times New Roman"/>
          <w:sz w:val="24"/>
          <w:szCs w:val="24"/>
        </w:rPr>
        <w:t xml:space="preserve"> - Bending hard metals parallel to the rolling direction of the sheet may lead to fracture. Bending perpendicular to the rolling direction is recommended.</w:t>
      </w:r>
    </w:p>
    <w:p w:rsidR="00E87D83" w:rsidRPr="004F5C24" w:rsidRDefault="00E87D83" w:rsidP="00E77BA3">
      <w:pPr>
        <w:spacing w:before="100" w:beforeAutospacing="1" w:after="100" w:afterAutospacing="1" w:line="360" w:lineRule="auto"/>
        <w:ind w:left="15"/>
        <w:jc w:val="both"/>
        <w:rPr>
          <w:rFonts w:ascii="Times New Roman" w:hAnsi="Times New Roman"/>
          <w:sz w:val="24"/>
          <w:szCs w:val="24"/>
        </w:rPr>
      </w:pPr>
      <w:r w:rsidRPr="004F5C24">
        <w:rPr>
          <w:rFonts w:ascii="Times New Roman" w:hAnsi="Times New Roman"/>
          <w:sz w:val="24"/>
          <w:szCs w:val="24"/>
        </w:rPr>
        <w:t>Any features, such as holes or slots, located too close to a bend may be distorted. The distance of such features from the bend should be equal to at least 3 times the sheet thickness plus the bending radius.</w:t>
      </w:r>
    </w:p>
    <w:p w:rsidR="00E87D83" w:rsidRPr="004F5C24" w:rsidRDefault="00E87D83" w:rsidP="00E77BA3">
      <w:pPr>
        <w:spacing w:before="100" w:beforeAutospacing="1" w:after="100" w:afterAutospacing="1" w:line="360" w:lineRule="auto"/>
        <w:ind w:left="15"/>
        <w:jc w:val="both"/>
        <w:rPr>
          <w:rFonts w:ascii="Times New Roman" w:hAnsi="Times New Roman"/>
          <w:sz w:val="24"/>
          <w:szCs w:val="24"/>
        </w:rPr>
      </w:pPr>
      <w:r w:rsidRPr="004F5C24">
        <w:rPr>
          <w:rFonts w:ascii="Times New Roman" w:hAnsi="Times New Roman"/>
          <w:sz w:val="24"/>
          <w:szCs w:val="24"/>
        </w:rPr>
        <w:t>In the case of manual bending, if the design allows, a slot can be cut along the bend line to reduce the manual force required.</w:t>
      </w:r>
    </w:p>
    <w:p w:rsidR="00212FFF" w:rsidRDefault="00212FFF" w:rsidP="00E77BA3">
      <w:pPr>
        <w:spacing w:before="100" w:beforeAutospacing="1" w:after="100" w:afterAutospacing="1" w:line="360" w:lineRule="auto"/>
        <w:ind w:left="15"/>
        <w:jc w:val="both"/>
        <w:rPr>
          <w:rFonts w:ascii="Times New Roman" w:hAnsi="Times New Roman"/>
          <w:b/>
          <w:sz w:val="24"/>
          <w:szCs w:val="24"/>
        </w:rPr>
      </w:pPr>
    </w:p>
    <w:p w:rsidR="006E09FB" w:rsidRDefault="006E09FB" w:rsidP="00E77BA3">
      <w:pPr>
        <w:spacing w:before="100" w:beforeAutospacing="1" w:after="100" w:afterAutospacing="1" w:line="360" w:lineRule="auto"/>
        <w:ind w:left="15"/>
        <w:jc w:val="both"/>
        <w:rPr>
          <w:rFonts w:ascii="Times New Roman" w:hAnsi="Times New Roman"/>
          <w:b/>
          <w:sz w:val="24"/>
          <w:szCs w:val="24"/>
        </w:rPr>
      </w:pPr>
    </w:p>
    <w:p w:rsidR="006E09FB" w:rsidRDefault="006E09FB" w:rsidP="00E77BA3">
      <w:pPr>
        <w:spacing w:before="100" w:beforeAutospacing="1" w:after="100" w:afterAutospacing="1" w:line="360" w:lineRule="auto"/>
        <w:ind w:left="15"/>
        <w:jc w:val="both"/>
        <w:rPr>
          <w:rFonts w:ascii="Times New Roman" w:hAnsi="Times New Roman"/>
          <w:b/>
          <w:sz w:val="24"/>
          <w:szCs w:val="24"/>
        </w:rPr>
      </w:pPr>
    </w:p>
    <w:p w:rsidR="00E87D83" w:rsidRPr="004F5C24" w:rsidRDefault="001D6468" w:rsidP="00E77BA3">
      <w:pPr>
        <w:spacing w:before="100" w:beforeAutospacing="1" w:after="100" w:afterAutospacing="1" w:line="360" w:lineRule="auto"/>
        <w:ind w:left="15"/>
        <w:jc w:val="both"/>
        <w:rPr>
          <w:rFonts w:ascii="Times New Roman" w:hAnsi="Times New Roman"/>
          <w:b/>
          <w:sz w:val="24"/>
          <w:szCs w:val="24"/>
        </w:rPr>
      </w:pPr>
      <w:r w:rsidRPr="004F5C24">
        <w:rPr>
          <w:rFonts w:ascii="Times New Roman" w:hAnsi="Times New Roman"/>
          <w:b/>
          <w:sz w:val="24"/>
          <w:szCs w:val="24"/>
        </w:rPr>
        <w:lastRenderedPageBreak/>
        <w:t xml:space="preserve">1.3.2 </w:t>
      </w:r>
      <w:r w:rsidRPr="001D6468">
        <w:rPr>
          <w:rFonts w:ascii="Times New Roman" w:hAnsi="Times New Roman"/>
          <w:b/>
          <w:sz w:val="24"/>
          <w:szCs w:val="24"/>
          <w:u w:val="single"/>
        </w:rPr>
        <w:t>TYPES</w:t>
      </w:r>
      <w:r w:rsidR="00593F1A" w:rsidRPr="001D6468">
        <w:rPr>
          <w:rFonts w:ascii="Times New Roman" w:hAnsi="Times New Roman"/>
          <w:b/>
          <w:sz w:val="24"/>
          <w:szCs w:val="24"/>
          <w:u w:val="single"/>
        </w:rPr>
        <w:t xml:space="preserve"> OF BENDING:</w:t>
      </w:r>
    </w:p>
    <w:p w:rsidR="007800D3" w:rsidRPr="004F5C24" w:rsidRDefault="006E09FB" w:rsidP="00E77BA3">
      <w:pPr>
        <w:spacing w:before="100" w:beforeAutospacing="1" w:after="100" w:afterAutospacing="1" w:line="360" w:lineRule="auto"/>
        <w:ind w:left="15"/>
        <w:jc w:val="both"/>
        <w:rPr>
          <w:rFonts w:ascii="Times New Roman" w:hAnsi="Times New Roman"/>
          <w:b/>
          <w:sz w:val="24"/>
          <w:szCs w:val="24"/>
        </w:rPr>
      </w:pPr>
      <w:r>
        <w:rPr>
          <w:rFonts w:ascii="Times New Roman" w:hAnsi="Times New Roman"/>
          <w:sz w:val="24"/>
          <w:szCs w:val="24"/>
        </w:rPr>
        <w:t>T</w:t>
      </w:r>
      <w:r w:rsidR="007800D3" w:rsidRPr="004F5C24">
        <w:rPr>
          <w:rFonts w:ascii="Times New Roman" w:hAnsi="Times New Roman"/>
          <w:sz w:val="24"/>
          <w:szCs w:val="24"/>
        </w:rPr>
        <w:t xml:space="preserve">here are three basic types of bending on a press </w:t>
      </w:r>
      <w:proofErr w:type="gramStart"/>
      <w:r w:rsidR="007800D3" w:rsidRPr="004F5C24">
        <w:rPr>
          <w:rFonts w:ascii="Times New Roman" w:hAnsi="Times New Roman"/>
          <w:sz w:val="24"/>
          <w:szCs w:val="24"/>
        </w:rPr>
        <w:t>brake,</w:t>
      </w:r>
      <w:proofErr w:type="gramEnd"/>
      <w:r w:rsidR="007800D3" w:rsidRPr="004F5C24">
        <w:rPr>
          <w:rFonts w:ascii="Times New Roman" w:hAnsi="Times New Roman"/>
          <w:sz w:val="24"/>
          <w:szCs w:val="24"/>
        </w:rPr>
        <w:t xml:space="preserve"> each is defined by the relationship of the end tool position to the thickness of the material.</w:t>
      </w:r>
    </w:p>
    <w:p w:rsidR="00593F1A" w:rsidRPr="004F5C24" w:rsidRDefault="00593F1A" w:rsidP="00E77BA3">
      <w:pPr>
        <w:pStyle w:val="ListParagraph"/>
        <w:numPr>
          <w:ilvl w:val="0"/>
          <w:numId w:val="36"/>
        </w:numPr>
        <w:spacing w:before="100" w:beforeAutospacing="1" w:after="100" w:afterAutospacing="1" w:line="360" w:lineRule="auto"/>
        <w:jc w:val="both"/>
        <w:rPr>
          <w:rFonts w:ascii="Times New Roman" w:hAnsi="Times New Roman"/>
          <w:b/>
          <w:sz w:val="24"/>
          <w:szCs w:val="24"/>
        </w:rPr>
      </w:pPr>
      <w:r w:rsidRPr="004F5C24">
        <w:rPr>
          <w:rFonts w:ascii="Times New Roman" w:hAnsi="Times New Roman"/>
          <w:b/>
          <w:sz w:val="24"/>
          <w:szCs w:val="24"/>
        </w:rPr>
        <w:t>Air Bending:</w:t>
      </w:r>
    </w:p>
    <w:p w:rsidR="00D6229B" w:rsidRPr="004F5C24" w:rsidRDefault="00156AB8" w:rsidP="00E77BA3">
      <w:pPr>
        <w:spacing w:before="100" w:beforeAutospacing="1" w:after="100" w:afterAutospacing="1" w:line="360" w:lineRule="auto"/>
        <w:ind w:left="15"/>
        <w:jc w:val="both"/>
        <w:rPr>
          <w:rFonts w:ascii="Times New Roman" w:hAnsi="Times New Roman"/>
          <w:sz w:val="24"/>
          <w:szCs w:val="24"/>
        </w:rPr>
      </w:pPr>
      <w:r w:rsidRPr="004F5C24">
        <w:rPr>
          <w:rFonts w:ascii="Times New Roman" w:hAnsi="Times New Roman"/>
          <w:sz w:val="24"/>
          <w:szCs w:val="24"/>
        </w:rPr>
        <w:t xml:space="preserve">Air bending is a bending process in which punch touches </w:t>
      </w:r>
      <w:proofErr w:type="spellStart"/>
      <w:r w:rsidRPr="004F5C24">
        <w:rPr>
          <w:rFonts w:ascii="Times New Roman" w:hAnsi="Times New Roman"/>
          <w:sz w:val="24"/>
          <w:szCs w:val="24"/>
        </w:rPr>
        <w:t>workpiece</w:t>
      </w:r>
      <w:proofErr w:type="spellEnd"/>
      <w:r w:rsidRPr="004F5C24">
        <w:rPr>
          <w:rFonts w:ascii="Times New Roman" w:hAnsi="Times New Roman"/>
          <w:sz w:val="24"/>
          <w:szCs w:val="24"/>
        </w:rPr>
        <w:t xml:space="preserve"> and work piece does not bottom in lower cavity.</w:t>
      </w:r>
    </w:p>
    <w:p w:rsidR="00D6229B" w:rsidRDefault="00D86CA5" w:rsidP="006E09FB">
      <w:pPr>
        <w:spacing w:before="100" w:beforeAutospacing="1" w:after="100" w:afterAutospacing="1" w:line="360" w:lineRule="auto"/>
        <w:ind w:left="15"/>
        <w:jc w:val="center"/>
        <w:rPr>
          <w:rFonts w:ascii="Times New Roman" w:hAnsi="Times New Roman"/>
          <w:sz w:val="24"/>
          <w:szCs w:val="24"/>
        </w:rPr>
      </w:pPr>
      <w:r>
        <w:rPr>
          <w:noProof/>
          <w:sz w:val="24"/>
          <w:szCs w:val="24"/>
          <w:lang w:val="en-US"/>
        </w:rPr>
        <w:drawing>
          <wp:inline distT="0" distB="0" distL="0" distR="0">
            <wp:extent cx="4010660" cy="2279015"/>
            <wp:effectExtent l="19050" t="0" r="8890" b="0"/>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b="6805"/>
                    <a:stretch>
                      <a:fillRect/>
                    </a:stretch>
                  </pic:blipFill>
                  <pic:spPr bwMode="auto">
                    <a:xfrm>
                      <a:off x="0" y="0"/>
                      <a:ext cx="4010660" cy="2279015"/>
                    </a:xfrm>
                    <a:prstGeom prst="rect">
                      <a:avLst/>
                    </a:prstGeom>
                    <a:noFill/>
                    <a:ln w="9525">
                      <a:noFill/>
                      <a:miter lim="800000"/>
                      <a:headEnd/>
                      <a:tailEnd/>
                    </a:ln>
                  </pic:spPr>
                </pic:pic>
              </a:graphicData>
            </a:graphic>
          </wp:inline>
        </w:drawing>
      </w:r>
    </w:p>
    <w:p w:rsidR="00EC3598" w:rsidRPr="006E09FB" w:rsidRDefault="00EC3598" w:rsidP="00E77BA3">
      <w:pPr>
        <w:spacing w:before="100" w:beforeAutospacing="1" w:after="100" w:afterAutospacing="1" w:line="360" w:lineRule="auto"/>
        <w:ind w:left="15"/>
        <w:jc w:val="center"/>
        <w:rPr>
          <w:rFonts w:ascii="Times New Roman" w:hAnsi="Times New Roman"/>
          <w:b/>
          <w:sz w:val="24"/>
          <w:szCs w:val="24"/>
        </w:rPr>
      </w:pPr>
      <w:r w:rsidRPr="006E09FB">
        <w:rPr>
          <w:rFonts w:ascii="Times New Roman" w:hAnsi="Times New Roman"/>
          <w:b/>
          <w:sz w:val="24"/>
          <w:szCs w:val="24"/>
        </w:rPr>
        <w:t xml:space="preserve">Fig-1.7 Types of </w:t>
      </w:r>
      <w:proofErr w:type="gramStart"/>
      <w:r w:rsidRPr="006E09FB">
        <w:rPr>
          <w:rFonts w:ascii="Times New Roman" w:hAnsi="Times New Roman"/>
          <w:b/>
          <w:sz w:val="24"/>
          <w:szCs w:val="24"/>
        </w:rPr>
        <w:t>Bending</w:t>
      </w:r>
      <w:r w:rsidR="003B3C30">
        <w:rPr>
          <w:rFonts w:ascii="Times New Roman" w:hAnsi="Times New Roman"/>
          <w:b/>
          <w:sz w:val="24"/>
          <w:szCs w:val="24"/>
        </w:rPr>
        <w:t>(</w:t>
      </w:r>
      <w:proofErr w:type="gramEnd"/>
      <w:r w:rsidR="003B3C30">
        <w:rPr>
          <w:rFonts w:ascii="Times New Roman" w:hAnsi="Times New Roman"/>
          <w:b/>
          <w:sz w:val="24"/>
          <w:szCs w:val="24"/>
        </w:rPr>
        <w:t xml:space="preserve"> Ref: Scribd.com)</w:t>
      </w:r>
    </w:p>
    <w:p w:rsidR="00156AB8" w:rsidRPr="004F5C24" w:rsidRDefault="006E09FB" w:rsidP="006E09FB">
      <w:pPr>
        <w:spacing w:before="100" w:beforeAutospacing="1" w:after="100" w:afterAutospacing="1" w:line="360" w:lineRule="auto"/>
        <w:ind w:left="15"/>
        <w:rPr>
          <w:rFonts w:ascii="Times New Roman" w:hAnsi="Times New Roman"/>
          <w:sz w:val="24"/>
          <w:szCs w:val="24"/>
        </w:rPr>
      </w:pPr>
      <w:r w:rsidRPr="004F5C24">
        <w:rPr>
          <w:rFonts w:ascii="Times New Roman" w:hAnsi="Times New Roman"/>
          <w:sz w:val="24"/>
          <w:szCs w:val="24"/>
        </w:rPr>
        <w:t>In air bending there is no need to change any equipment or die to obtain different</w:t>
      </w:r>
      <w:r>
        <w:rPr>
          <w:rFonts w:ascii="Times New Roman" w:hAnsi="Times New Roman"/>
          <w:sz w:val="24"/>
          <w:szCs w:val="24"/>
        </w:rPr>
        <w:t xml:space="preserve">   </w:t>
      </w:r>
      <w:r w:rsidR="00D6229B" w:rsidRPr="004F5C24">
        <w:rPr>
          <w:rFonts w:ascii="Times New Roman" w:hAnsi="Times New Roman"/>
          <w:sz w:val="24"/>
          <w:szCs w:val="24"/>
        </w:rPr>
        <w:t xml:space="preserve">bend angles, </w:t>
      </w:r>
      <w:r w:rsidR="00156AB8" w:rsidRPr="004F5C24">
        <w:rPr>
          <w:rFonts w:ascii="Times New Roman" w:hAnsi="Times New Roman"/>
          <w:sz w:val="24"/>
          <w:szCs w:val="24"/>
        </w:rPr>
        <w:t xml:space="preserve">as </w:t>
      </w:r>
      <w:r w:rsidR="00D6229B" w:rsidRPr="004F5C24">
        <w:rPr>
          <w:rFonts w:ascii="Times New Roman" w:hAnsi="Times New Roman"/>
          <w:sz w:val="24"/>
          <w:szCs w:val="24"/>
        </w:rPr>
        <w:t>be</w:t>
      </w:r>
      <w:r w:rsidR="00156AB8" w:rsidRPr="004F5C24">
        <w:rPr>
          <w:rFonts w:ascii="Times New Roman" w:hAnsi="Times New Roman"/>
          <w:sz w:val="24"/>
          <w:szCs w:val="24"/>
        </w:rPr>
        <w:t>nd angles are determined by punch stroke</w:t>
      </w:r>
      <w:r w:rsidR="00D6229B" w:rsidRPr="004F5C24">
        <w:rPr>
          <w:rFonts w:ascii="Times New Roman" w:hAnsi="Times New Roman"/>
          <w:sz w:val="24"/>
          <w:szCs w:val="24"/>
        </w:rPr>
        <w:t>. T</w:t>
      </w:r>
      <w:r>
        <w:rPr>
          <w:rFonts w:ascii="Times New Roman" w:hAnsi="Times New Roman"/>
          <w:sz w:val="24"/>
          <w:szCs w:val="24"/>
        </w:rPr>
        <w:t xml:space="preserve">he force required to form parts </w:t>
      </w:r>
      <w:r w:rsidR="005A5B4B" w:rsidRPr="004F5C24">
        <w:rPr>
          <w:rFonts w:ascii="Times New Roman" w:hAnsi="Times New Roman"/>
          <w:sz w:val="24"/>
          <w:szCs w:val="24"/>
        </w:rPr>
        <w:t>are relatively</w:t>
      </w:r>
      <w:r w:rsidR="00D6229B" w:rsidRPr="004F5C24">
        <w:rPr>
          <w:rFonts w:ascii="Times New Roman" w:hAnsi="Times New Roman"/>
          <w:sz w:val="24"/>
          <w:szCs w:val="24"/>
        </w:rPr>
        <w:t xml:space="preserve"> small, but accurate control of punch stroke</w:t>
      </w:r>
      <w:r>
        <w:rPr>
          <w:rFonts w:ascii="Times New Roman" w:hAnsi="Times New Roman"/>
          <w:sz w:val="24"/>
          <w:szCs w:val="24"/>
        </w:rPr>
        <w:t xml:space="preserve"> is necessary to obtain desire </w:t>
      </w:r>
      <w:r w:rsidR="00D6229B" w:rsidRPr="004F5C24">
        <w:rPr>
          <w:rFonts w:ascii="Times New Roman" w:hAnsi="Times New Roman"/>
          <w:sz w:val="24"/>
          <w:szCs w:val="24"/>
        </w:rPr>
        <w:t>bend angle.</w:t>
      </w:r>
    </w:p>
    <w:p w:rsidR="00D6229B" w:rsidRPr="004F5C24" w:rsidRDefault="007F73AD" w:rsidP="00E77BA3">
      <w:pPr>
        <w:pStyle w:val="ListParagraph"/>
        <w:numPr>
          <w:ilvl w:val="0"/>
          <w:numId w:val="36"/>
        </w:numPr>
        <w:spacing w:before="100" w:beforeAutospacing="1" w:after="100" w:afterAutospacing="1" w:line="360" w:lineRule="auto"/>
        <w:jc w:val="both"/>
        <w:rPr>
          <w:rFonts w:ascii="Times New Roman" w:hAnsi="Times New Roman"/>
          <w:b/>
          <w:sz w:val="24"/>
          <w:szCs w:val="24"/>
        </w:rPr>
      </w:pPr>
      <w:r w:rsidRPr="004F5C24">
        <w:rPr>
          <w:rFonts w:ascii="Times New Roman" w:hAnsi="Times New Roman"/>
          <w:b/>
          <w:sz w:val="24"/>
          <w:szCs w:val="24"/>
        </w:rPr>
        <w:t>Bottoming:</w:t>
      </w:r>
    </w:p>
    <w:p w:rsidR="007F73AD" w:rsidRPr="004F5C24" w:rsidRDefault="007F73AD" w:rsidP="00E77BA3">
      <w:pPr>
        <w:spacing w:before="100" w:beforeAutospacing="1" w:after="100" w:afterAutospacing="1" w:line="360" w:lineRule="auto"/>
        <w:ind w:left="15"/>
        <w:jc w:val="both"/>
        <w:rPr>
          <w:rFonts w:ascii="Times New Roman" w:hAnsi="Times New Roman"/>
          <w:sz w:val="24"/>
          <w:szCs w:val="24"/>
        </w:rPr>
      </w:pPr>
      <w:r w:rsidRPr="004F5C24">
        <w:rPr>
          <w:rFonts w:ascii="Times New Roman" w:hAnsi="Times New Roman"/>
          <w:sz w:val="24"/>
          <w:szCs w:val="24"/>
        </w:rPr>
        <w:t>Bottoming is a bending process where punch and the work piece bottom on die. This makes for controlled angle with little spring back.</w:t>
      </w:r>
    </w:p>
    <w:p w:rsidR="007F73AD" w:rsidRPr="004F5C24" w:rsidRDefault="007F73AD" w:rsidP="00E77BA3">
      <w:pPr>
        <w:spacing w:before="100" w:beforeAutospacing="1" w:after="100" w:afterAutospacing="1" w:line="360" w:lineRule="auto"/>
        <w:ind w:left="15"/>
        <w:jc w:val="both"/>
        <w:rPr>
          <w:rFonts w:ascii="Times New Roman" w:hAnsi="Times New Roman"/>
          <w:sz w:val="24"/>
          <w:szCs w:val="24"/>
        </w:rPr>
      </w:pPr>
      <w:r w:rsidRPr="004F5C24">
        <w:rPr>
          <w:rFonts w:ascii="Times New Roman" w:hAnsi="Times New Roman"/>
          <w:sz w:val="24"/>
          <w:szCs w:val="24"/>
        </w:rPr>
        <w:t xml:space="preserve">In bottom bending, spring back is reduced by setting final position </w:t>
      </w:r>
      <w:proofErr w:type="gramStart"/>
      <w:r w:rsidRPr="004F5C24">
        <w:rPr>
          <w:rFonts w:ascii="Times New Roman" w:hAnsi="Times New Roman"/>
          <w:sz w:val="24"/>
          <w:szCs w:val="24"/>
        </w:rPr>
        <w:t>of  punch</w:t>
      </w:r>
      <w:proofErr w:type="gramEnd"/>
      <w:r w:rsidRPr="004F5C24">
        <w:rPr>
          <w:rFonts w:ascii="Times New Roman" w:hAnsi="Times New Roman"/>
          <w:sz w:val="24"/>
          <w:szCs w:val="24"/>
        </w:rPr>
        <w:t xml:space="preserve"> such that clearance between punch and die is less than work piece thickness. </w:t>
      </w:r>
    </w:p>
    <w:p w:rsidR="00C56C1E" w:rsidRPr="004F5C24" w:rsidRDefault="007F73AD" w:rsidP="00E77BA3">
      <w:pPr>
        <w:spacing w:before="100" w:beforeAutospacing="1" w:after="100" w:afterAutospacing="1" w:line="360" w:lineRule="auto"/>
        <w:ind w:left="15"/>
        <w:jc w:val="both"/>
        <w:rPr>
          <w:rFonts w:ascii="Times New Roman" w:hAnsi="Times New Roman"/>
          <w:sz w:val="24"/>
          <w:szCs w:val="24"/>
          <w:lang w:val="en-US"/>
        </w:rPr>
      </w:pPr>
      <w:r w:rsidRPr="004F5C24">
        <w:rPr>
          <w:rFonts w:ascii="Times New Roman" w:hAnsi="Times New Roman"/>
          <w:sz w:val="24"/>
          <w:szCs w:val="24"/>
          <w:lang w:val="en-US"/>
        </w:rPr>
        <w:t xml:space="preserve">Bottom bending requires considerable more force </w:t>
      </w:r>
      <w:proofErr w:type="gramStart"/>
      <w:r w:rsidRPr="004F5C24">
        <w:rPr>
          <w:rFonts w:ascii="Times New Roman" w:hAnsi="Times New Roman"/>
          <w:sz w:val="24"/>
          <w:szCs w:val="24"/>
          <w:lang w:val="en-US"/>
        </w:rPr>
        <w:t>than  air</w:t>
      </w:r>
      <w:proofErr w:type="gramEnd"/>
      <w:r w:rsidRPr="004F5C24">
        <w:rPr>
          <w:rFonts w:ascii="Times New Roman" w:hAnsi="Times New Roman"/>
          <w:sz w:val="24"/>
          <w:szCs w:val="24"/>
          <w:lang w:val="en-US"/>
        </w:rPr>
        <w:t xml:space="preserve"> bending.</w:t>
      </w:r>
    </w:p>
    <w:p w:rsidR="007F73AD" w:rsidRPr="004F5C24" w:rsidRDefault="007F73AD" w:rsidP="00E77BA3">
      <w:pPr>
        <w:pStyle w:val="ListParagraph"/>
        <w:numPr>
          <w:ilvl w:val="0"/>
          <w:numId w:val="36"/>
        </w:numPr>
        <w:spacing w:before="100" w:beforeAutospacing="1" w:after="100" w:afterAutospacing="1" w:line="360" w:lineRule="auto"/>
        <w:jc w:val="both"/>
        <w:rPr>
          <w:rFonts w:ascii="Times New Roman" w:hAnsi="Times New Roman"/>
          <w:b/>
          <w:sz w:val="24"/>
          <w:szCs w:val="24"/>
          <w:lang w:val="en-US"/>
        </w:rPr>
      </w:pPr>
      <w:r w:rsidRPr="004F5C24">
        <w:rPr>
          <w:rFonts w:ascii="Times New Roman" w:hAnsi="Times New Roman"/>
          <w:b/>
          <w:sz w:val="24"/>
          <w:szCs w:val="24"/>
          <w:lang w:val="en-US"/>
        </w:rPr>
        <w:lastRenderedPageBreak/>
        <w:t>Coining:</w:t>
      </w:r>
    </w:p>
    <w:p w:rsidR="007F73AD" w:rsidRPr="004F5C24" w:rsidRDefault="007F73AD" w:rsidP="00E77BA3">
      <w:pPr>
        <w:spacing w:before="100" w:beforeAutospacing="1" w:after="100" w:afterAutospacing="1" w:line="360" w:lineRule="auto"/>
        <w:ind w:left="15"/>
        <w:jc w:val="both"/>
        <w:rPr>
          <w:rFonts w:ascii="Times New Roman" w:hAnsi="Times New Roman"/>
          <w:sz w:val="24"/>
          <w:szCs w:val="24"/>
          <w:lang w:val="en-US"/>
        </w:rPr>
      </w:pPr>
      <w:r w:rsidRPr="004F5C24">
        <w:rPr>
          <w:rFonts w:ascii="Times New Roman" w:hAnsi="Times New Roman"/>
          <w:sz w:val="24"/>
          <w:szCs w:val="24"/>
          <w:lang w:val="en-US"/>
        </w:rPr>
        <w:t xml:space="preserve">Coining is a bending process in which work piece and punch bottom on die and compressive stress is applied on bend area to increase the amount of plastic deformation. This reduces the amount of </w:t>
      </w:r>
      <w:proofErr w:type="spellStart"/>
      <w:r w:rsidR="006E09FB">
        <w:rPr>
          <w:rFonts w:ascii="Times New Roman" w:hAnsi="Times New Roman"/>
          <w:sz w:val="24"/>
          <w:szCs w:val="24"/>
          <w:lang w:val="en-US"/>
        </w:rPr>
        <w:t>S</w:t>
      </w:r>
      <w:r w:rsidRPr="004F5C24">
        <w:rPr>
          <w:rFonts w:ascii="Times New Roman" w:hAnsi="Times New Roman"/>
          <w:sz w:val="24"/>
          <w:szCs w:val="24"/>
          <w:lang w:val="en-US"/>
        </w:rPr>
        <w:t>pringback</w:t>
      </w:r>
      <w:proofErr w:type="spellEnd"/>
      <w:r w:rsidRPr="004F5C24">
        <w:rPr>
          <w:rFonts w:ascii="Times New Roman" w:hAnsi="Times New Roman"/>
          <w:sz w:val="24"/>
          <w:szCs w:val="24"/>
          <w:lang w:val="en-US"/>
        </w:rPr>
        <w:t>.</w:t>
      </w:r>
      <w:r w:rsidR="003F7300" w:rsidRPr="004F5C24">
        <w:rPr>
          <w:rFonts w:ascii="Times New Roman" w:hAnsi="Times New Roman"/>
          <w:sz w:val="24"/>
          <w:szCs w:val="24"/>
          <w:lang w:val="en-US"/>
        </w:rPr>
        <w:t xml:space="preserve"> </w:t>
      </w:r>
    </w:p>
    <w:p w:rsidR="003F7300" w:rsidRDefault="00D86CA5" w:rsidP="00E77BA3">
      <w:pPr>
        <w:spacing w:before="100" w:beforeAutospacing="1" w:after="100" w:afterAutospacing="1" w:line="360" w:lineRule="auto"/>
        <w:ind w:left="15"/>
        <w:jc w:val="center"/>
        <w:rPr>
          <w:color w:val="000000"/>
          <w:sz w:val="24"/>
          <w:szCs w:val="24"/>
        </w:rPr>
      </w:pPr>
      <w:r>
        <w:rPr>
          <w:rFonts w:ascii="Times New Roman" w:hAnsi="Times New Roman"/>
          <w:noProof/>
          <w:color w:val="000000"/>
          <w:sz w:val="24"/>
          <w:szCs w:val="24"/>
          <w:lang w:val="en-US"/>
        </w:rPr>
        <w:drawing>
          <wp:inline distT="0" distB="0" distL="0" distR="0">
            <wp:extent cx="2341245" cy="1198245"/>
            <wp:effectExtent l="19050" t="0" r="1905" b="0"/>
            <wp:docPr id="8" name="Picture 23" descr="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11"/>
                    <pic:cNvPicPr>
                      <a:picLocks noChangeAspect="1" noChangeArrowheads="1"/>
                    </pic:cNvPicPr>
                  </pic:nvPicPr>
                  <pic:blipFill>
                    <a:blip r:embed="rId17"/>
                    <a:srcRect b="11713"/>
                    <a:stretch>
                      <a:fillRect/>
                    </a:stretch>
                  </pic:blipFill>
                  <pic:spPr bwMode="auto">
                    <a:xfrm>
                      <a:off x="0" y="0"/>
                      <a:ext cx="2341245" cy="1198245"/>
                    </a:xfrm>
                    <a:prstGeom prst="rect">
                      <a:avLst/>
                    </a:prstGeom>
                    <a:noFill/>
                    <a:ln w="9525">
                      <a:noFill/>
                      <a:miter lim="800000"/>
                      <a:headEnd/>
                      <a:tailEnd/>
                    </a:ln>
                  </pic:spPr>
                </pic:pic>
              </a:graphicData>
            </a:graphic>
          </wp:inline>
        </w:drawing>
      </w:r>
    </w:p>
    <w:p w:rsidR="00EC3598" w:rsidRPr="006E09FB" w:rsidRDefault="00DA60FC" w:rsidP="00E77BA3">
      <w:pPr>
        <w:spacing w:before="100" w:beforeAutospacing="1" w:after="100" w:afterAutospacing="1" w:line="360" w:lineRule="auto"/>
        <w:ind w:left="15"/>
        <w:jc w:val="center"/>
        <w:rPr>
          <w:rFonts w:ascii="Times New Roman" w:hAnsi="Times New Roman"/>
          <w:b/>
          <w:color w:val="000000"/>
          <w:sz w:val="24"/>
          <w:szCs w:val="24"/>
        </w:rPr>
      </w:pPr>
      <w:r>
        <w:rPr>
          <w:rFonts w:ascii="Times New Roman" w:hAnsi="Times New Roman"/>
          <w:b/>
          <w:color w:val="000000"/>
          <w:sz w:val="24"/>
          <w:szCs w:val="24"/>
        </w:rPr>
        <w:t>Fig-1.7.1</w:t>
      </w:r>
      <w:r w:rsidR="00EC3598" w:rsidRPr="006E09FB">
        <w:rPr>
          <w:rFonts w:ascii="Times New Roman" w:hAnsi="Times New Roman"/>
          <w:b/>
          <w:color w:val="000000"/>
          <w:sz w:val="24"/>
          <w:szCs w:val="24"/>
        </w:rPr>
        <w:t xml:space="preserve"> </w:t>
      </w:r>
      <w:proofErr w:type="gramStart"/>
      <w:r w:rsidR="00EC3598" w:rsidRPr="006E09FB">
        <w:rPr>
          <w:rFonts w:ascii="Times New Roman" w:hAnsi="Times New Roman"/>
          <w:b/>
          <w:color w:val="000000"/>
          <w:sz w:val="24"/>
          <w:szCs w:val="24"/>
        </w:rPr>
        <w:t>coining</w:t>
      </w:r>
      <w:r w:rsidR="003B3C30">
        <w:rPr>
          <w:rFonts w:ascii="Times New Roman" w:hAnsi="Times New Roman"/>
          <w:b/>
          <w:color w:val="000000"/>
          <w:sz w:val="24"/>
          <w:szCs w:val="24"/>
        </w:rPr>
        <w:t>(</w:t>
      </w:r>
      <w:proofErr w:type="gramEnd"/>
      <w:r w:rsidR="003B3C30">
        <w:rPr>
          <w:rFonts w:ascii="Times New Roman" w:hAnsi="Times New Roman"/>
          <w:b/>
          <w:color w:val="000000"/>
          <w:sz w:val="24"/>
          <w:szCs w:val="24"/>
        </w:rPr>
        <w:t>Ref: Scribd.com)</w:t>
      </w:r>
    </w:p>
    <w:p w:rsidR="006E09FB" w:rsidRDefault="00CA07C5" w:rsidP="00E77BA3">
      <w:pPr>
        <w:pStyle w:val="NormalWeb"/>
        <w:spacing w:line="360" w:lineRule="auto"/>
        <w:jc w:val="both"/>
        <w:rPr>
          <w:color w:val="000000"/>
        </w:rPr>
      </w:pPr>
      <w:r w:rsidRPr="004F5C24">
        <w:rPr>
          <w:color w:val="000000"/>
        </w:rPr>
        <w:t xml:space="preserve">Coining provides two advantages: </w:t>
      </w:r>
    </w:p>
    <w:p w:rsidR="00CA07C5" w:rsidRPr="004F5C24" w:rsidRDefault="00CA07C5" w:rsidP="006E09FB">
      <w:pPr>
        <w:pStyle w:val="NormalWeb"/>
        <w:tabs>
          <w:tab w:val="center" w:pos="4334"/>
        </w:tabs>
        <w:spacing w:line="276" w:lineRule="auto"/>
        <w:jc w:val="both"/>
        <w:rPr>
          <w:color w:val="000000"/>
        </w:rPr>
      </w:pPr>
      <w:r w:rsidRPr="004F5C24">
        <w:rPr>
          <w:color w:val="000000"/>
        </w:rPr>
        <w:t xml:space="preserve">(1) Very high bending precision and </w:t>
      </w:r>
      <w:r w:rsidR="006E09FB">
        <w:rPr>
          <w:color w:val="000000"/>
        </w:rPr>
        <w:tab/>
      </w:r>
    </w:p>
    <w:p w:rsidR="00CA07C5" w:rsidRPr="004F5C24" w:rsidRDefault="00CA07C5" w:rsidP="006E09FB">
      <w:pPr>
        <w:pStyle w:val="NormalWeb"/>
        <w:spacing w:line="276" w:lineRule="auto"/>
        <w:jc w:val="both"/>
        <w:rPr>
          <w:color w:val="000000"/>
        </w:rPr>
      </w:pPr>
      <w:r w:rsidRPr="004F5C24">
        <w:rPr>
          <w:color w:val="000000"/>
        </w:rPr>
        <w:t>(2) The capability of reducing the inside radius to as small as possible.</w:t>
      </w:r>
    </w:p>
    <w:p w:rsidR="00CA07C5" w:rsidRPr="004F5C24" w:rsidRDefault="006E09FB" w:rsidP="00E77BA3">
      <w:pPr>
        <w:pStyle w:val="NormalWeb"/>
        <w:spacing w:line="360" w:lineRule="auto"/>
        <w:jc w:val="both"/>
        <w:rPr>
          <w:color w:val="000000"/>
        </w:rPr>
      </w:pPr>
      <w:r>
        <w:rPr>
          <w:color w:val="000000"/>
        </w:rPr>
        <w:t>F</w:t>
      </w:r>
      <w:r w:rsidR="00CA07C5" w:rsidRPr="004F5C24">
        <w:rPr>
          <w:color w:val="000000"/>
        </w:rPr>
        <w:t>ig</w:t>
      </w:r>
      <w:r w:rsidR="00DA60FC">
        <w:rPr>
          <w:color w:val="000000"/>
        </w:rPr>
        <w:t>1.7.1</w:t>
      </w:r>
      <w:r w:rsidR="00CA07C5" w:rsidRPr="004F5C24">
        <w:rPr>
          <w:color w:val="000000"/>
        </w:rPr>
        <w:t xml:space="preserve"> shows the work and tooling in the final stage of coining, from which you can see the punch tip is imbedded into the work. This penetration of the punch tip, together with a high pressure produced by the punch and die V-groove, eliminates </w:t>
      </w:r>
      <w:proofErr w:type="gramStart"/>
      <w:r w:rsidR="00612438" w:rsidRPr="004F5C24">
        <w:rPr>
          <w:color w:val="000000"/>
        </w:rPr>
        <w:t>S</w:t>
      </w:r>
      <w:r w:rsidR="00CA07C5" w:rsidRPr="004F5C24">
        <w:rPr>
          <w:color w:val="000000"/>
        </w:rPr>
        <w:t>pring</w:t>
      </w:r>
      <w:proofErr w:type="gramEnd"/>
      <w:r w:rsidR="00612438" w:rsidRPr="004F5C24">
        <w:rPr>
          <w:color w:val="000000"/>
        </w:rPr>
        <w:t xml:space="preserve"> </w:t>
      </w:r>
      <w:r w:rsidR="00CA07C5" w:rsidRPr="004F5C24">
        <w:rPr>
          <w:color w:val="000000"/>
        </w:rPr>
        <w:t>back. This is the reason coining requires a bending force 5 to 8 times greater than bottoming.</w:t>
      </w:r>
    </w:p>
    <w:p w:rsidR="00677FDE" w:rsidRPr="004F5C24" w:rsidRDefault="00226BB4" w:rsidP="00E77BA3">
      <w:pPr>
        <w:spacing w:line="360" w:lineRule="auto"/>
        <w:jc w:val="both"/>
        <w:rPr>
          <w:rStyle w:val="Strong"/>
          <w:rFonts w:ascii="Times New Roman" w:hAnsi="Times New Roman"/>
          <w:sz w:val="24"/>
          <w:szCs w:val="24"/>
        </w:rPr>
      </w:pPr>
      <w:r w:rsidRPr="004F5C24">
        <w:rPr>
          <w:rStyle w:val="Strong"/>
          <w:rFonts w:ascii="Times New Roman" w:hAnsi="Times New Roman"/>
          <w:sz w:val="24"/>
          <w:szCs w:val="24"/>
        </w:rPr>
        <w:t xml:space="preserve">1.4 </w:t>
      </w:r>
      <w:r w:rsidR="00677FDE" w:rsidRPr="004F5C24">
        <w:rPr>
          <w:rStyle w:val="Strong"/>
          <w:rFonts w:ascii="Times New Roman" w:hAnsi="Times New Roman"/>
          <w:sz w:val="24"/>
          <w:szCs w:val="24"/>
        </w:rPr>
        <w:t>V bending</w:t>
      </w:r>
      <w:r w:rsidR="00921955">
        <w:rPr>
          <w:rStyle w:val="Strong"/>
          <w:rFonts w:ascii="Times New Roman" w:hAnsi="Times New Roman"/>
          <w:sz w:val="24"/>
          <w:szCs w:val="24"/>
        </w:rPr>
        <w:t xml:space="preserve"> operation</w:t>
      </w:r>
      <w:r w:rsidR="00677FDE" w:rsidRPr="004F5C24">
        <w:rPr>
          <w:rStyle w:val="Strong"/>
          <w:rFonts w:ascii="Times New Roman" w:hAnsi="Times New Roman"/>
          <w:sz w:val="24"/>
          <w:szCs w:val="24"/>
        </w:rPr>
        <w:t>:</w:t>
      </w:r>
    </w:p>
    <w:p w:rsidR="00DF60CD" w:rsidRPr="004F5C24" w:rsidRDefault="00DF60CD" w:rsidP="00E77BA3">
      <w:pPr>
        <w:spacing w:line="360" w:lineRule="auto"/>
        <w:jc w:val="both"/>
        <w:rPr>
          <w:rStyle w:val="apple-style-span"/>
          <w:rFonts w:ascii="Times New Roman" w:hAnsi="Times New Roman"/>
          <w:color w:val="333333"/>
          <w:sz w:val="24"/>
          <w:szCs w:val="24"/>
        </w:rPr>
      </w:pPr>
      <w:r w:rsidRPr="004F5C24">
        <w:rPr>
          <w:rStyle w:val="apple-style-span"/>
          <w:rFonts w:ascii="Times New Roman" w:hAnsi="Times New Roman"/>
          <w:color w:val="333333"/>
          <w:sz w:val="24"/>
          <w:szCs w:val="24"/>
        </w:rPr>
        <w:t>V bending is used widely and in this process the clearance between the punch and die is constant</w:t>
      </w:r>
      <w:r w:rsidR="00612438" w:rsidRPr="004F5C24">
        <w:rPr>
          <w:rStyle w:val="apple-style-span"/>
          <w:rFonts w:ascii="Times New Roman" w:hAnsi="Times New Roman"/>
          <w:color w:val="333333"/>
          <w:sz w:val="24"/>
          <w:szCs w:val="24"/>
        </w:rPr>
        <w:t>.</w:t>
      </w:r>
    </w:p>
    <w:p w:rsidR="00677FDE" w:rsidRPr="004F5C24" w:rsidRDefault="00677FDE" w:rsidP="00E77BA3">
      <w:pPr>
        <w:spacing w:line="360" w:lineRule="auto"/>
        <w:jc w:val="both"/>
        <w:rPr>
          <w:rFonts w:ascii="Times New Roman" w:hAnsi="Times New Roman"/>
          <w:sz w:val="24"/>
          <w:szCs w:val="24"/>
        </w:rPr>
      </w:pPr>
      <w:r w:rsidRPr="004F5C24">
        <w:rPr>
          <w:rFonts w:ascii="Times New Roman" w:hAnsi="Times New Roman"/>
          <w:sz w:val="24"/>
          <w:szCs w:val="24"/>
        </w:rPr>
        <w:t xml:space="preserve">While using a press brake and standard die sets, there are still a variety of techniques that can be used to bend the sheet. The most common method is known as </w:t>
      </w:r>
      <w:r w:rsidRPr="004F5C24">
        <w:rPr>
          <w:rStyle w:val="g"/>
          <w:rFonts w:ascii="Times New Roman" w:hAnsi="Times New Roman"/>
          <w:sz w:val="24"/>
          <w:szCs w:val="24"/>
        </w:rPr>
        <w:t>V-bending</w:t>
      </w:r>
      <w:r w:rsidRPr="004F5C24">
        <w:rPr>
          <w:rFonts w:ascii="Times New Roman" w:hAnsi="Times New Roman"/>
          <w:sz w:val="24"/>
          <w:szCs w:val="24"/>
        </w:rPr>
        <w:t xml:space="preserve">, in which the punch and die </w:t>
      </w:r>
      <w:proofErr w:type="gramStart"/>
      <w:r w:rsidRPr="004F5C24">
        <w:rPr>
          <w:rFonts w:ascii="Times New Roman" w:hAnsi="Times New Roman"/>
          <w:sz w:val="24"/>
          <w:szCs w:val="24"/>
        </w:rPr>
        <w:t>are</w:t>
      </w:r>
      <w:proofErr w:type="gramEnd"/>
      <w:r w:rsidRPr="004F5C24">
        <w:rPr>
          <w:rFonts w:ascii="Times New Roman" w:hAnsi="Times New Roman"/>
          <w:sz w:val="24"/>
          <w:szCs w:val="24"/>
        </w:rPr>
        <w:t xml:space="preserve"> "V" shaped. </w:t>
      </w:r>
    </w:p>
    <w:p w:rsidR="00677FDE" w:rsidRPr="004F5C24" w:rsidRDefault="00677FDE" w:rsidP="00E77BA3">
      <w:pPr>
        <w:spacing w:line="360" w:lineRule="auto"/>
        <w:jc w:val="both"/>
        <w:rPr>
          <w:rFonts w:ascii="Times New Roman" w:hAnsi="Times New Roman"/>
          <w:sz w:val="24"/>
          <w:szCs w:val="24"/>
        </w:rPr>
      </w:pPr>
      <w:r w:rsidRPr="004F5C24">
        <w:rPr>
          <w:rFonts w:ascii="Times New Roman" w:hAnsi="Times New Roman"/>
          <w:sz w:val="24"/>
          <w:szCs w:val="24"/>
        </w:rPr>
        <w:t>The punch pushes the sheet into the "V" shaped groove in the V-die, causing it to bend. In general, the width of the "V" shaped groove, or die opening, is typically 6 to 18 times the sheet thickness. This value is referred to as the die ratio and is equal to the die opening divided by the sheet thickness.</w:t>
      </w:r>
    </w:p>
    <w:p w:rsidR="008E395C" w:rsidRPr="004F5C24" w:rsidRDefault="00226BB4" w:rsidP="00E77BA3">
      <w:pPr>
        <w:spacing w:line="360" w:lineRule="auto"/>
        <w:jc w:val="both"/>
        <w:rPr>
          <w:rFonts w:ascii="Times New Roman" w:hAnsi="Times New Roman"/>
          <w:b/>
          <w:sz w:val="24"/>
          <w:szCs w:val="24"/>
        </w:rPr>
      </w:pPr>
      <w:r w:rsidRPr="004F5C24">
        <w:rPr>
          <w:rFonts w:ascii="Times New Roman" w:hAnsi="Times New Roman"/>
          <w:b/>
          <w:sz w:val="24"/>
          <w:szCs w:val="24"/>
        </w:rPr>
        <w:lastRenderedPageBreak/>
        <w:t>1.5</w:t>
      </w:r>
      <w:r w:rsidR="004F5C24">
        <w:rPr>
          <w:rFonts w:ascii="Times New Roman" w:hAnsi="Times New Roman"/>
          <w:b/>
          <w:sz w:val="24"/>
          <w:szCs w:val="24"/>
        </w:rPr>
        <w:t>.</w:t>
      </w:r>
      <w:r w:rsidRPr="004F5C24">
        <w:rPr>
          <w:rFonts w:ascii="Times New Roman" w:hAnsi="Times New Roman"/>
          <w:b/>
          <w:sz w:val="24"/>
          <w:szCs w:val="24"/>
        </w:rPr>
        <w:t xml:space="preserve"> </w:t>
      </w:r>
      <w:proofErr w:type="spellStart"/>
      <w:r w:rsidR="008E395C" w:rsidRPr="004F5C24">
        <w:rPr>
          <w:rFonts w:ascii="Times New Roman" w:hAnsi="Times New Roman"/>
          <w:b/>
          <w:sz w:val="24"/>
          <w:szCs w:val="24"/>
        </w:rPr>
        <w:t>Springback</w:t>
      </w:r>
      <w:proofErr w:type="spellEnd"/>
      <w:r w:rsidR="00921955">
        <w:rPr>
          <w:rFonts w:ascii="Times New Roman" w:hAnsi="Times New Roman"/>
          <w:b/>
          <w:sz w:val="24"/>
          <w:szCs w:val="24"/>
        </w:rPr>
        <w:t xml:space="preserve"> of Bended Sheet metal</w:t>
      </w:r>
      <w:r w:rsidR="008E395C" w:rsidRPr="004F5C24">
        <w:rPr>
          <w:rFonts w:ascii="Times New Roman" w:hAnsi="Times New Roman"/>
          <w:b/>
          <w:sz w:val="24"/>
          <w:szCs w:val="24"/>
        </w:rPr>
        <w:t>:</w:t>
      </w:r>
    </w:p>
    <w:p w:rsidR="00791BE4" w:rsidRPr="004F5C24" w:rsidRDefault="008E395C" w:rsidP="006E09FB">
      <w:pPr>
        <w:spacing w:line="360" w:lineRule="auto"/>
        <w:rPr>
          <w:rFonts w:ascii="Times New Roman" w:hAnsi="Times New Roman"/>
          <w:sz w:val="24"/>
          <w:szCs w:val="24"/>
        </w:rPr>
      </w:pPr>
      <w:r w:rsidRPr="004F5C24">
        <w:rPr>
          <w:rFonts w:ascii="Times New Roman" w:hAnsi="Times New Roman"/>
          <w:sz w:val="24"/>
          <w:szCs w:val="24"/>
        </w:rPr>
        <w:t xml:space="preserve">When bending a piece of sheet metal, the residual stresses in the material will cause the sheet to </w:t>
      </w:r>
      <w:proofErr w:type="spellStart"/>
      <w:r w:rsidRPr="004F5C24">
        <w:rPr>
          <w:rStyle w:val="g"/>
          <w:rFonts w:ascii="Times New Roman" w:hAnsi="Times New Roman"/>
          <w:sz w:val="24"/>
          <w:szCs w:val="24"/>
        </w:rPr>
        <w:t>springback</w:t>
      </w:r>
      <w:proofErr w:type="spellEnd"/>
      <w:r w:rsidRPr="004F5C24">
        <w:rPr>
          <w:rFonts w:ascii="Times New Roman" w:hAnsi="Times New Roman"/>
          <w:sz w:val="24"/>
          <w:szCs w:val="24"/>
        </w:rPr>
        <w:t xml:space="preserve"> slightly after </w:t>
      </w:r>
      <w:proofErr w:type="gramStart"/>
      <w:r w:rsidRPr="004F5C24">
        <w:rPr>
          <w:rFonts w:ascii="Times New Roman" w:hAnsi="Times New Roman"/>
          <w:sz w:val="24"/>
          <w:szCs w:val="24"/>
        </w:rPr>
        <w:t xml:space="preserve">the </w:t>
      </w:r>
      <w:r w:rsidR="00823413" w:rsidRPr="004F5C24">
        <w:rPr>
          <w:rFonts w:ascii="Times New Roman" w:hAnsi="Times New Roman"/>
          <w:sz w:val="24"/>
          <w:szCs w:val="24"/>
        </w:rPr>
        <w:t xml:space="preserve"> completion</w:t>
      </w:r>
      <w:proofErr w:type="gramEnd"/>
      <w:r w:rsidR="00823413" w:rsidRPr="004F5C24">
        <w:rPr>
          <w:rFonts w:ascii="Times New Roman" w:hAnsi="Times New Roman"/>
          <w:sz w:val="24"/>
          <w:szCs w:val="24"/>
        </w:rPr>
        <w:t xml:space="preserve"> of </w:t>
      </w:r>
      <w:r w:rsidRPr="004F5C24">
        <w:rPr>
          <w:rFonts w:ascii="Times New Roman" w:hAnsi="Times New Roman"/>
          <w:sz w:val="24"/>
          <w:szCs w:val="24"/>
        </w:rPr>
        <w:t>bending operation. Due to this elastic recovery, it is necessary to over-bend the sheet a precise amount to achieve the desired bend radius and bend angle.</w:t>
      </w:r>
    </w:p>
    <w:p w:rsidR="00791BE4" w:rsidRPr="004F5C24" w:rsidRDefault="008E395C" w:rsidP="006E09FB">
      <w:pPr>
        <w:spacing w:line="360" w:lineRule="auto"/>
        <w:rPr>
          <w:rFonts w:ascii="Times New Roman" w:hAnsi="Times New Roman"/>
          <w:sz w:val="24"/>
          <w:szCs w:val="24"/>
        </w:rPr>
      </w:pPr>
      <w:r w:rsidRPr="004F5C24">
        <w:rPr>
          <w:rFonts w:ascii="Times New Roman" w:hAnsi="Times New Roman"/>
          <w:sz w:val="24"/>
          <w:szCs w:val="24"/>
        </w:rPr>
        <w:t>The final bend radius will be greater than initially formed and the final bend angle will be smaller.</w:t>
      </w:r>
    </w:p>
    <w:p w:rsidR="00823413" w:rsidRPr="004F5C24" w:rsidRDefault="00823413" w:rsidP="006E09FB">
      <w:pPr>
        <w:spacing w:line="360" w:lineRule="auto"/>
        <w:rPr>
          <w:rFonts w:ascii="Times New Roman" w:hAnsi="Times New Roman"/>
          <w:sz w:val="24"/>
          <w:szCs w:val="24"/>
        </w:rPr>
      </w:pPr>
      <w:r w:rsidRPr="004F5C24">
        <w:rPr>
          <w:rFonts w:ascii="Times New Roman" w:hAnsi="Times New Roman"/>
          <w:sz w:val="24"/>
          <w:szCs w:val="24"/>
        </w:rPr>
        <w:t xml:space="preserve">During sheet metal bending, the interior radius of the bent metal is under compression and the exterior bend radius is in tension and stretched. Due to the metals’ elasticity, it tends to go back to its original shape after its being bent and this is </w:t>
      </w:r>
      <w:proofErr w:type="spellStart"/>
      <w:r w:rsidRPr="004F5C24">
        <w:rPr>
          <w:rFonts w:ascii="Times New Roman" w:hAnsi="Times New Roman"/>
          <w:sz w:val="24"/>
          <w:szCs w:val="24"/>
        </w:rPr>
        <w:t>know</w:t>
      </w:r>
      <w:proofErr w:type="spellEnd"/>
      <w:r w:rsidRPr="004F5C24">
        <w:rPr>
          <w:rFonts w:ascii="Times New Roman" w:hAnsi="Times New Roman"/>
          <w:sz w:val="24"/>
          <w:szCs w:val="24"/>
        </w:rPr>
        <w:t xml:space="preserve"> as spring back.</w:t>
      </w:r>
    </w:p>
    <w:p w:rsidR="00823413" w:rsidRDefault="00226BB4" w:rsidP="006E09FB">
      <w:pPr>
        <w:pStyle w:val="NormalWeb"/>
        <w:spacing w:line="360" w:lineRule="auto"/>
      </w:pPr>
      <w:r w:rsidRPr="004F5C24">
        <w:rPr>
          <w:rStyle w:val="Strong"/>
          <w:iCs/>
        </w:rPr>
        <w:t xml:space="preserve">1.5.1 </w:t>
      </w:r>
      <w:r w:rsidR="00823413" w:rsidRPr="004F5C24">
        <w:rPr>
          <w:rStyle w:val="Strong"/>
          <w:iCs/>
        </w:rPr>
        <w:t>Factors affecting spring back in sheet metal bending</w:t>
      </w:r>
      <w:r w:rsidR="006E09FB">
        <w:t>:</w:t>
      </w:r>
    </w:p>
    <w:p w:rsidR="00823413" w:rsidRPr="004F5C24" w:rsidRDefault="00921955" w:rsidP="00921955">
      <w:pPr>
        <w:spacing w:before="100" w:beforeAutospacing="1" w:after="100" w:afterAutospacing="1" w:line="360" w:lineRule="auto"/>
        <w:rPr>
          <w:rFonts w:ascii="Times New Roman" w:hAnsi="Times New Roman"/>
          <w:sz w:val="24"/>
          <w:szCs w:val="24"/>
        </w:rPr>
      </w:pPr>
      <w:r>
        <w:rPr>
          <w:rFonts w:ascii="Times New Roman" w:hAnsi="Times New Roman"/>
          <w:sz w:val="24"/>
          <w:szCs w:val="24"/>
        </w:rPr>
        <w:t xml:space="preserve">1. </w:t>
      </w:r>
      <w:r w:rsidR="00823413" w:rsidRPr="004F5C24">
        <w:rPr>
          <w:rFonts w:ascii="Times New Roman" w:hAnsi="Times New Roman"/>
          <w:sz w:val="24"/>
          <w:szCs w:val="24"/>
        </w:rPr>
        <w:t>The greater the yield strength of the material, the greater the spring back will be.</w:t>
      </w:r>
    </w:p>
    <w:p w:rsidR="00823413" w:rsidRPr="004F5C24" w:rsidRDefault="00921955" w:rsidP="00921955">
      <w:pPr>
        <w:spacing w:before="100" w:beforeAutospacing="1" w:after="100" w:afterAutospacing="1" w:line="360" w:lineRule="auto"/>
        <w:rPr>
          <w:rFonts w:ascii="Times New Roman" w:hAnsi="Times New Roman"/>
          <w:sz w:val="24"/>
          <w:szCs w:val="24"/>
        </w:rPr>
      </w:pPr>
      <w:r>
        <w:rPr>
          <w:rFonts w:ascii="Times New Roman" w:hAnsi="Times New Roman"/>
          <w:sz w:val="24"/>
          <w:szCs w:val="24"/>
        </w:rPr>
        <w:t xml:space="preserve">2.  </w:t>
      </w:r>
      <w:r w:rsidR="00823413" w:rsidRPr="004F5C24">
        <w:rPr>
          <w:rFonts w:ascii="Times New Roman" w:hAnsi="Times New Roman"/>
          <w:sz w:val="24"/>
          <w:szCs w:val="24"/>
        </w:rPr>
        <w:t>The thinner the raw material, the greater the spring back.</w:t>
      </w:r>
    </w:p>
    <w:p w:rsidR="00823413" w:rsidRPr="004F5C24" w:rsidRDefault="00921955" w:rsidP="00921955">
      <w:pPr>
        <w:spacing w:before="100" w:beforeAutospacing="1" w:after="100" w:afterAutospacing="1" w:line="360" w:lineRule="auto"/>
        <w:rPr>
          <w:rFonts w:ascii="Times New Roman" w:hAnsi="Times New Roman"/>
          <w:sz w:val="24"/>
          <w:szCs w:val="24"/>
        </w:rPr>
      </w:pPr>
      <w:r>
        <w:rPr>
          <w:rFonts w:ascii="Times New Roman" w:hAnsi="Times New Roman"/>
          <w:sz w:val="24"/>
          <w:szCs w:val="24"/>
        </w:rPr>
        <w:t xml:space="preserve">3.  </w:t>
      </w:r>
      <w:r w:rsidR="00823413" w:rsidRPr="004F5C24">
        <w:rPr>
          <w:rFonts w:ascii="Times New Roman" w:hAnsi="Times New Roman"/>
          <w:sz w:val="24"/>
          <w:szCs w:val="24"/>
        </w:rPr>
        <w:t>The larger the bend radius the greater the spring back.</w:t>
      </w:r>
    </w:p>
    <w:p w:rsidR="008E395C" w:rsidRPr="004F5C24" w:rsidRDefault="008E395C" w:rsidP="00E77BA3">
      <w:pPr>
        <w:spacing w:line="360" w:lineRule="auto"/>
        <w:jc w:val="both"/>
        <w:rPr>
          <w:rFonts w:ascii="Times New Roman" w:hAnsi="Times New Roman"/>
          <w:sz w:val="24"/>
          <w:szCs w:val="24"/>
        </w:rPr>
      </w:pPr>
      <w:r w:rsidRPr="004F5C24">
        <w:rPr>
          <w:rFonts w:ascii="Times New Roman" w:hAnsi="Times New Roman"/>
          <w:sz w:val="24"/>
          <w:szCs w:val="24"/>
        </w:rPr>
        <w:t xml:space="preserve">The ratio of the final bend angle to the initial bend angle is defined as the </w:t>
      </w:r>
      <w:r w:rsidRPr="004F5C24">
        <w:rPr>
          <w:rFonts w:ascii="Times New Roman" w:hAnsi="Times New Roman"/>
          <w:b/>
          <w:sz w:val="24"/>
          <w:szCs w:val="24"/>
        </w:rPr>
        <w:t>spring</w:t>
      </w:r>
      <w:r w:rsidR="00823413" w:rsidRPr="004F5C24">
        <w:rPr>
          <w:rFonts w:ascii="Times New Roman" w:hAnsi="Times New Roman"/>
          <w:b/>
          <w:sz w:val="24"/>
          <w:szCs w:val="24"/>
        </w:rPr>
        <w:t xml:space="preserve"> </w:t>
      </w:r>
      <w:r w:rsidRPr="004F5C24">
        <w:rPr>
          <w:rFonts w:ascii="Times New Roman" w:hAnsi="Times New Roman"/>
          <w:b/>
          <w:sz w:val="24"/>
          <w:szCs w:val="24"/>
        </w:rPr>
        <w:t>back factor</w:t>
      </w:r>
      <w:r w:rsidRPr="004F5C24">
        <w:rPr>
          <w:rFonts w:ascii="Times New Roman" w:hAnsi="Times New Roman"/>
          <w:sz w:val="24"/>
          <w:szCs w:val="24"/>
        </w:rPr>
        <w:t xml:space="preserve">, </w:t>
      </w:r>
      <w:r w:rsidRPr="004F5C24">
        <w:rPr>
          <w:rFonts w:ascii="Times New Roman" w:hAnsi="Times New Roman"/>
          <w:b/>
          <w:sz w:val="24"/>
          <w:szCs w:val="24"/>
        </w:rPr>
        <w:t>K</w:t>
      </w:r>
      <w:r w:rsidRPr="004F5C24">
        <w:rPr>
          <w:rFonts w:ascii="Times New Roman" w:hAnsi="Times New Roman"/>
          <w:b/>
          <w:sz w:val="24"/>
          <w:szCs w:val="24"/>
          <w:vertAlign w:val="subscript"/>
        </w:rPr>
        <w:t>S</w:t>
      </w:r>
      <w:r w:rsidRPr="004F5C24">
        <w:rPr>
          <w:rFonts w:ascii="Times New Roman" w:hAnsi="Times New Roman"/>
          <w:sz w:val="24"/>
          <w:szCs w:val="24"/>
        </w:rPr>
        <w:t xml:space="preserve">. The amount of </w:t>
      </w:r>
      <w:proofErr w:type="spellStart"/>
      <w:r w:rsidRPr="004F5C24">
        <w:rPr>
          <w:rFonts w:ascii="Times New Roman" w:hAnsi="Times New Roman"/>
          <w:sz w:val="24"/>
          <w:szCs w:val="24"/>
        </w:rPr>
        <w:t>springback</w:t>
      </w:r>
      <w:proofErr w:type="spellEnd"/>
      <w:r w:rsidRPr="004F5C24">
        <w:rPr>
          <w:rFonts w:ascii="Times New Roman" w:hAnsi="Times New Roman"/>
          <w:sz w:val="24"/>
          <w:szCs w:val="24"/>
        </w:rPr>
        <w:t xml:space="preserve"> depends upon several factors, including the material, bending operation, and the initial bend </w:t>
      </w:r>
      <w:proofErr w:type="gramStart"/>
      <w:r w:rsidRPr="004F5C24">
        <w:rPr>
          <w:rFonts w:ascii="Times New Roman" w:hAnsi="Times New Roman"/>
          <w:sz w:val="24"/>
          <w:szCs w:val="24"/>
        </w:rPr>
        <w:t>angle</w:t>
      </w:r>
      <w:r w:rsidR="00B326C4" w:rsidRPr="004F5C24">
        <w:rPr>
          <w:rFonts w:ascii="Times New Roman" w:hAnsi="Times New Roman"/>
          <w:sz w:val="24"/>
          <w:szCs w:val="24"/>
        </w:rPr>
        <w:t xml:space="preserve">  </w:t>
      </w:r>
      <w:r w:rsidRPr="004F5C24">
        <w:rPr>
          <w:rFonts w:ascii="Times New Roman" w:hAnsi="Times New Roman"/>
          <w:sz w:val="24"/>
          <w:szCs w:val="24"/>
        </w:rPr>
        <w:t>and</w:t>
      </w:r>
      <w:proofErr w:type="gramEnd"/>
      <w:r w:rsidRPr="004F5C24">
        <w:rPr>
          <w:rFonts w:ascii="Times New Roman" w:hAnsi="Times New Roman"/>
          <w:sz w:val="24"/>
          <w:szCs w:val="24"/>
        </w:rPr>
        <w:t xml:space="preserve"> bend radius.</w:t>
      </w:r>
    </w:p>
    <w:p w:rsidR="008F2A4D" w:rsidRDefault="00D86CA5" w:rsidP="00E77BA3">
      <w:pPr>
        <w:spacing w:line="360" w:lineRule="auto"/>
        <w:jc w:val="center"/>
        <w:rPr>
          <w:rFonts w:ascii="Times New Roman" w:hAnsi="Times New Roman"/>
          <w:b/>
          <w:sz w:val="24"/>
          <w:szCs w:val="24"/>
          <w:u w:val="single"/>
        </w:rPr>
      </w:pPr>
      <w:r>
        <w:rPr>
          <w:noProof/>
          <w:sz w:val="24"/>
          <w:szCs w:val="24"/>
          <w:lang w:val="en-US"/>
        </w:rPr>
        <w:drawing>
          <wp:inline distT="0" distB="0" distL="0" distR="0">
            <wp:extent cx="3422015" cy="2299970"/>
            <wp:effectExtent l="19050" t="0" r="6985" b="0"/>
            <wp:docPr id="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srcRect t="14981" b="14999"/>
                    <a:stretch>
                      <a:fillRect/>
                    </a:stretch>
                  </pic:blipFill>
                  <pic:spPr bwMode="auto">
                    <a:xfrm>
                      <a:off x="0" y="0"/>
                      <a:ext cx="3422015" cy="2299970"/>
                    </a:xfrm>
                    <a:prstGeom prst="rect">
                      <a:avLst/>
                    </a:prstGeom>
                    <a:noFill/>
                    <a:ln w="9525">
                      <a:noFill/>
                      <a:miter lim="800000"/>
                      <a:headEnd/>
                      <a:tailEnd/>
                    </a:ln>
                  </pic:spPr>
                </pic:pic>
              </a:graphicData>
            </a:graphic>
          </wp:inline>
        </w:drawing>
      </w:r>
    </w:p>
    <w:p w:rsidR="00EC3598" w:rsidRPr="00921955" w:rsidRDefault="00EC3598" w:rsidP="00E77BA3">
      <w:pPr>
        <w:spacing w:line="360" w:lineRule="auto"/>
        <w:jc w:val="center"/>
        <w:rPr>
          <w:rFonts w:ascii="Times New Roman" w:hAnsi="Times New Roman"/>
          <w:b/>
          <w:sz w:val="24"/>
          <w:szCs w:val="24"/>
        </w:rPr>
      </w:pPr>
      <w:r w:rsidRPr="00921955">
        <w:rPr>
          <w:rFonts w:ascii="Times New Roman" w:hAnsi="Times New Roman"/>
          <w:b/>
          <w:sz w:val="24"/>
          <w:szCs w:val="24"/>
        </w:rPr>
        <w:t>Fig-</w:t>
      </w:r>
      <w:proofErr w:type="gramStart"/>
      <w:r w:rsidRPr="00921955">
        <w:rPr>
          <w:rFonts w:ascii="Times New Roman" w:hAnsi="Times New Roman"/>
          <w:b/>
          <w:sz w:val="24"/>
          <w:szCs w:val="24"/>
        </w:rPr>
        <w:t>1</w:t>
      </w:r>
      <w:r w:rsidR="00DA60FC">
        <w:rPr>
          <w:rFonts w:ascii="Times New Roman" w:hAnsi="Times New Roman"/>
          <w:b/>
          <w:sz w:val="24"/>
          <w:szCs w:val="24"/>
        </w:rPr>
        <w:t xml:space="preserve">.7.2 </w:t>
      </w:r>
      <w:r w:rsidRPr="00921955">
        <w:rPr>
          <w:rFonts w:ascii="Times New Roman" w:hAnsi="Times New Roman"/>
          <w:b/>
          <w:sz w:val="24"/>
          <w:szCs w:val="24"/>
        </w:rPr>
        <w:t xml:space="preserve"> </w:t>
      </w:r>
      <w:proofErr w:type="spellStart"/>
      <w:r w:rsidRPr="00921955">
        <w:rPr>
          <w:rFonts w:ascii="Times New Roman" w:hAnsi="Times New Roman"/>
          <w:b/>
          <w:sz w:val="24"/>
          <w:szCs w:val="24"/>
        </w:rPr>
        <w:t>Spring</w:t>
      </w:r>
      <w:r w:rsidR="00921955">
        <w:rPr>
          <w:rFonts w:ascii="Times New Roman" w:hAnsi="Times New Roman"/>
          <w:b/>
          <w:sz w:val="24"/>
          <w:szCs w:val="24"/>
        </w:rPr>
        <w:t>b</w:t>
      </w:r>
      <w:r w:rsidRPr="00921955">
        <w:rPr>
          <w:rFonts w:ascii="Times New Roman" w:hAnsi="Times New Roman"/>
          <w:b/>
          <w:sz w:val="24"/>
          <w:szCs w:val="24"/>
        </w:rPr>
        <w:t>ack</w:t>
      </w:r>
      <w:proofErr w:type="spellEnd"/>
      <w:proofErr w:type="gramEnd"/>
      <w:r w:rsidR="00921955">
        <w:rPr>
          <w:rFonts w:ascii="Times New Roman" w:hAnsi="Times New Roman"/>
          <w:b/>
          <w:sz w:val="24"/>
          <w:szCs w:val="24"/>
        </w:rPr>
        <w:t xml:space="preserve"> of bended sheet metal</w:t>
      </w:r>
      <w:r w:rsidR="003B3C30">
        <w:rPr>
          <w:rFonts w:ascii="Times New Roman" w:hAnsi="Times New Roman"/>
          <w:b/>
          <w:sz w:val="24"/>
          <w:szCs w:val="24"/>
        </w:rPr>
        <w:t>( Ref: SCribd.com)</w:t>
      </w:r>
    </w:p>
    <w:p w:rsidR="00791BE4" w:rsidRPr="004F5C24" w:rsidRDefault="00226BB4" w:rsidP="00E77BA3">
      <w:pPr>
        <w:pStyle w:val="NormalWeb"/>
        <w:spacing w:line="360" w:lineRule="auto"/>
        <w:jc w:val="both"/>
        <w:rPr>
          <w:color w:val="000000"/>
        </w:rPr>
      </w:pPr>
      <w:r w:rsidRPr="004F5C24">
        <w:rPr>
          <w:rStyle w:val="apple-converted-space"/>
          <w:bCs/>
        </w:rPr>
        <w:lastRenderedPageBreak/>
        <w:t>1.5.2</w:t>
      </w:r>
      <w:r w:rsidR="004F5C24">
        <w:rPr>
          <w:rStyle w:val="apple-converted-space"/>
          <w:bCs/>
        </w:rPr>
        <w:t>.</w:t>
      </w:r>
      <w:r w:rsidR="00E9378F" w:rsidRPr="004F5C24">
        <w:rPr>
          <w:rStyle w:val="apple-converted-space"/>
          <w:bCs/>
        </w:rPr>
        <w:t> </w:t>
      </w:r>
      <w:r w:rsidR="00E9378F" w:rsidRPr="004F5C24">
        <w:rPr>
          <w:rStyle w:val="Strong"/>
        </w:rPr>
        <w:t xml:space="preserve">Why </w:t>
      </w:r>
      <w:proofErr w:type="spellStart"/>
      <w:r w:rsidR="00921955">
        <w:rPr>
          <w:rStyle w:val="Strong"/>
        </w:rPr>
        <w:t>S</w:t>
      </w:r>
      <w:r w:rsidR="00E9378F" w:rsidRPr="004F5C24">
        <w:rPr>
          <w:rStyle w:val="Strong"/>
        </w:rPr>
        <w:t>pringback</w:t>
      </w:r>
      <w:proofErr w:type="spellEnd"/>
      <w:r w:rsidR="00E9378F" w:rsidRPr="004F5C24">
        <w:rPr>
          <w:rStyle w:val="Strong"/>
        </w:rPr>
        <w:t xml:space="preserve"> occurs</w:t>
      </w:r>
      <w:bookmarkStart w:id="0" w:name="1-4-1_Why_springback_occurs"/>
      <w:bookmarkEnd w:id="0"/>
      <w:r w:rsidR="00791BE4" w:rsidRPr="004F5C24">
        <w:rPr>
          <w:color w:val="000000"/>
        </w:rPr>
        <w:t>:</w:t>
      </w:r>
    </w:p>
    <w:p w:rsidR="00E9378F" w:rsidRPr="004F5C24" w:rsidRDefault="00E9378F" w:rsidP="00E77BA3">
      <w:pPr>
        <w:pStyle w:val="NormalWeb"/>
        <w:spacing w:line="360" w:lineRule="auto"/>
        <w:jc w:val="both"/>
        <w:rPr>
          <w:color w:val="000000"/>
        </w:rPr>
      </w:pPr>
      <w:r w:rsidRPr="004F5C24">
        <w:rPr>
          <w:color w:val="000000"/>
        </w:rPr>
        <w:t xml:space="preserve">Let us examine </w:t>
      </w:r>
      <w:proofErr w:type="spellStart"/>
      <w:r w:rsidR="00921955">
        <w:rPr>
          <w:color w:val="000000"/>
        </w:rPr>
        <w:t>S</w:t>
      </w:r>
      <w:r w:rsidRPr="004F5C24">
        <w:rPr>
          <w:color w:val="000000"/>
        </w:rPr>
        <w:t>pringback</w:t>
      </w:r>
      <w:proofErr w:type="spellEnd"/>
      <w:r w:rsidRPr="004F5C24">
        <w:rPr>
          <w:color w:val="000000"/>
        </w:rPr>
        <w:t xml:space="preserve"> </w:t>
      </w:r>
      <w:r w:rsidR="00921955">
        <w:rPr>
          <w:color w:val="000000"/>
        </w:rPr>
        <w:t>P</w:t>
      </w:r>
      <w:r w:rsidRPr="004F5C24">
        <w:rPr>
          <w:color w:val="000000"/>
        </w:rPr>
        <w:t>henomen</w:t>
      </w:r>
      <w:r w:rsidR="00921955">
        <w:rPr>
          <w:color w:val="000000"/>
        </w:rPr>
        <w:t>on</w:t>
      </w:r>
      <w:r w:rsidRPr="004F5C24">
        <w:rPr>
          <w:color w:val="000000"/>
        </w:rPr>
        <w:t xml:space="preserve"> first. </w:t>
      </w:r>
      <w:r w:rsidR="00447A31" w:rsidRPr="004F5C24">
        <w:rPr>
          <w:color w:val="000000"/>
        </w:rPr>
        <w:t>Fig</w:t>
      </w:r>
      <w:r w:rsidR="00DA60FC">
        <w:rPr>
          <w:color w:val="000000"/>
        </w:rPr>
        <w:t xml:space="preserve"> 1.7.3</w:t>
      </w:r>
      <w:r w:rsidR="00447A31" w:rsidRPr="004F5C24">
        <w:rPr>
          <w:color w:val="000000"/>
        </w:rPr>
        <w:t xml:space="preserve"> below </w:t>
      </w:r>
      <w:r w:rsidRPr="004F5C24">
        <w:rPr>
          <w:color w:val="000000"/>
        </w:rPr>
        <w:t xml:space="preserve">shows a </w:t>
      </w:r>
      <w:proofErr w:type="spellStart"/>
      <w:r w:rsidR="00921955">
        <w:rPr>
          <w:color w:val="000000"/>
        </w:rPr>
        <w:t>S</w:t>
      </w:r>
      <w:r w:rsidRPr="004F5C24">
        <w:rPr>
          <w:color w:val="000000"/>
        </w:rPr>
        <w:t>pringback</w:t>
      </w:r>
      <w:proofErr w:type="spellEnd"/>
      <w:r w:rsidRPr="004F5C24">
        <w:rPr>
          <w:color w:val="000000"/>
        </w:rPr>
        <w:t xml:space="preserve"> in V-bending by which obtuse-angled, 90°, and acute angled bends are formed. In the figure, the solid lines indicate the angle during forming (Ø´), and the dotted lines indicate the angle after being formed (Ø).</w:t>
      </w:r>
    </w:p>
    <w:p w:rsidR="00E9378F" w:rsidRDefault="00D86CA5" w:rsidP="00E77BA3">
      <w:pPr>
        <w:pStyle w:val="NormalWeb"/>
        <w:spacing w:line="360" w:lineRule="auto"/>
        <w:jc w:val="center"/>
        <w:rPr>
          <w:noProof/>
          <w:color w:val="000000"/>
          <w:lang w:val="en-IN" w:eastAsia="en-IN"/>
        </w:rPr>
      </w:pPr>
      <w:r>
        <w:rPr>
          <w:noProof/>
          <w:color w:val="000000"/>
        </w:rPr>
        <w:drawing>
          <wp:inline distT="0" distB="0" distL="0" distR="0">
            <wp:extent cx="3519170" cy="949325"/>
            <wp:effectExtent l="0" t="0" r="0" b="0"/>
            <wp:docPr id="10" name="Picture 25" descr="P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5A"/>
                    <pic:cNvPicPr>
                      <a:picLocks noChangeAspect="1" noChangeArrowheads="1"/>
                    </pic:cNvPicPr>
                  </pic:nvPicPr>
                  <pic:blipFill>
                    <a:blip r:embed="rId19"/>
                    <a:srcRect l="-42796" r="-27864" b="14302"/>
                    <a:stretch>
                      <a:fillRect/>
                    </a:stretch>
                  </pic:blipFill>
                  <pic:spPr bwMode="auto">
                    <a:xfrm>
                      <a:off x="0" y="0"/>
                      <a:ext cx="3519170" cy="949325"/>
                    </a:xfrm>
                    <a:prstGeom prst="rect">
                      <a:avLst/>
                    </a:prstGeom>
                    <a:noFill/>
                    <a:ln w="9525">
                      <a:noFill/>
                      <a:miter lim="800000"/>
                      <a:headEnd/>
                      <a:tailEnd/>
                    </a:ln>
                  </pic:spPr>
                </pic:pic>
              </a:graphicData>
            </a:graphic>
          </wp:inline>
        </w:drawing>
      </w:r>
    </w:p>
    <w:p w:rsidR="00921955" w:rsidRPr="00921955" w:rsidRDefault="00DA60FC" w:rsidP="00E77BA3">
      <w:pPr>
        <w:pStyle w:val="NormalWeb"/>
        <w:spacing w:line="360" w:lineRule="auto"/>
        <w:jc w:val="center"/>
        <w:rPr>
          <w:b/>
          <w:color w:val="000000"/>
        </w:rPr>
      </w:pPr>
      <w:r>
        <w:rPr>
          <w:b/>
          <w:noProof/>
          <w:color w:val="000000"/>
          <w:lang w:val="en-IN" w:eastAsia="en-IN"/>
        </w:rPr>
        <w:t>Fig-1.7.3</w:t>
      </w:r>
      <w:r w:rsidR="00921955" w:rsidRPr="00921955">
        <w:rPr>
          <w:b/>
          <w:noProof/>
          <w:color w:val="000000"/>
          <w:lang w:val="en-IN" w:eastAsia="en-IN"/>
        </w:rPr>
        <w:t xml:space="preserve">  Angle change after Springback</w:t>
      </w:r>
    </w:p>
    <w:p w:rsidR="00921955" w:rsidRDefault="00E9378F" w:rsidP="00E77BA3">
      <w:pPr>
        <w:pStyle w:val="NormalWeb"/>
        <w:spacing w:line="360" w:lineRule="auto"/>
        <w:jc w:val="both"/>
        <w:rPr>
          <w:color w:val="000000"/>
        </w:rPr>
      </w:pPr>
      <w:r w:rsidRPr="004F5C24">
        <w:rPr>
          <w:color w:val="000000"/>
        </w:rPr>
        <w:t xml:space="preserve">Here we will consider what causes </w:t>
      </w:r>
      <w:proofErr w:type="spellStart"/>
      <w:r w:rsidRPr="004F5C24">
        <w:rPr>
          <w:color w:val="000000"/>
        </w:rPr>
        <w:t>springback</w:t>
      </w:r>
      <w:proofErr w:type="spellEnd"/>
      <w:r w:rsidRPr="004F5C24">
        <w:rPr>
          <w:color w:val="000000"/>
        </w:rPr>
        <w:t xml:space="preserve"> t</w:t>
      </w:r>
      <w:r w:rsidR="00791BE4" w:rsidRPr="004F5C24">
        <w:rPr>
          <w:color w:val="000000"/>
        </w:rPr>
        <w:t xml:space="preserve">o occur from </w:t>
      </w:r>
      <w:r w:rsidR="00791BE4" w:rsidRPr="004F5C24">
        <w:rPr>
          <w:b/>
          <w:color w:val="000000"/>
        </w:rPr>
        <w:t>two points of view</w:t>
      </w:r>
      <w:r w:rsidR="00791BE4" w:rsidRPr="004F5C24">
        <w:rPr>
          <w:color w:val="000000"/>
        </w:rPr>
        <w:t>:</w:t>
      </w:r>
    </w:p>
    <w:p w:rsidR="00E9378F" w:rsidRPr="004F5C24" w:rsidRDefault="00E9378F" w:rsidP="00E77BA3">
      <w:pPr>
        <w:pStyle w:val="NormalWeb"/>
        <w:spacing w:line="360" w:lineRule="auto"/>
        <w:jc w:val="both"/>
        <w:rPr>
          <w:color w:val="000000"/>
        </w:rPr>
      </w:pPr>
      <w:r w:rsidRPr="004F5C24">
        <w:rPr>
          <w:color w:val="000000"/>
        </w:rPr>
        <w:t xml:space="preserve"> One view is </w:t>
      </w:r>
      <w:proofErr w:type="spellStart"/>
      <w:r w:rsidRPr="004F5C24">
        <w:rPr>
          <w:color w:val="000000"/>
        </w:rPr>
        <w:t>springback</w:t>
      </w:r>
      <w:proofErr w:type="spellEnd"/>
      <w:r w:rsidRPr="004F5C24">
        <w:rPr>
          <w:color w:val="000000"/>
        </w:rPr>
        <w:t xml:space="preserve"> considered from the stress-strain diagram, and the other view is considered from the displacement of the molecules inside the work.</w:t>
      </w:r>
    </w:p>
    <w:p w:rsidR="00E9378F" w:rsidRDefault="00D86CA5" w:rsidP="00E77BA3">
      <w:pPr>
        <w:pStyle w:val="NormalWeb"/>
        <w:spacing w:line="360" w:lineRule="auto"/>
        <w:jc w:val="center"/>
        <w:rPr>
          <w:noProof/>
          <w:color w:val="000000"/>
          <w:lang w:val="en-IN" w:eastAsia="en-IN"/>
        </w:rPr>
      </w:pPr>
      <w:r>
        <w:rPr>
          <w:noProof/>
          <w:color w:val="000000"/>
        </w:rPr>
        <w:drawing>
          <wp:inline distT="0" distB="0" distL="0" distR="0">
            <wp:extent cx="1711325" cy="1745615"/>
            <wp:effectExtent l="19050" t="0" r="3175" b="0"/>
            <wp:docPr id="11" name="Picture 26" descr="P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5B"/>
                    <pic:cNvPicPr>
                      <a:picLocks noChangeAspect="1" noChangeArrowheads="1"/>
                    </pic:cNvPicPr>
                  </pic:nvPicPr>
                  <pic:blipFill>
                    <a:blip r:embed="rId20"/>
                    <a:srcRect b="7852"/>
                    <a:stretch>
                      <a:fillRect/>
                    </a:stretch>
                  </pic:blipFill>
                  <pic:spPr bwMode="auto">
                    <a:xfrm>
                      <a:off x="0" y="0"/>
                      <a:ext cx="1711325" cy="1745615"/>
                    </a:xfrm>
                    <a:prstGeom prst="rect">
                      <a:avLst/>
                    </a:prstGeom>
                    <a:noFill/>
                    <a:ln w="9525">
                      <a:noFill/>
                      <a:miter lim="800000"/>
                      <a:headEnd/>
                      <a:tailEnd/>
                    </a:ln>
                  </pic:spPr>
                </pic:pic>
              </a:graphicData>
            </a:graphic>
          </wp:inline>
        </w:drawing>
      </w:r>
    </w:p>
    <w:p w:rsidR="00921955" w:rsidRPr="000D733F" w:rsidRDefault="00DA60FC" w:rsidP="00E77BA3">
      <w:pPr>
        <w:pStyle w:val="NormalWeb"/>
        <w:spacing w:line="360" w:lineRule="auto"/>
        <w:jc w:val="center"/>
        <w:rPr>
          <w:b/>
          <w:noProof/>
          <w:color w:val="000000"/>
          <w:lang w:val="en-IN" w:eastAsia="en-IN"/>
        </w:rPr>
      </w:pPr>
      <w:r>
        <w:rPr>
          <w:b/>
          <w:noProof/>
          <w:color w:val="000000"/>
          <w:lang w:val="en-IN" w:eastAsia="en-IN"/>
        </w:rPr>
        <w:t>Fig 1.7.4</w:t>
      </w:r>
      <w:r w:rsidR="00921955" w:rsidRPr="000D733F">
        <w:rPr>
          <w:b/>
          <w:noProof/>
          <w:color w:val="000000"/>
          <w:lang w:val="en-IN" w:eastAsia="en-IN"/>
        </w:rPr>
        <w:t xml:space="preserve">  Spring back Explanation byStress Strain Diagram</w:t>
      </w:r>
    </w:p>
    <w:p w:rsidR="00791BE4" w:rsidRPr="004F5C24" w:rsidRDefault="00E9378F" w:rsidP="00E77BA3">
      <w:pPr>
        <w:pStyle w:val="NormalWeb"/>
        <w:spacing w:line="360" w:lineRule="auto"/>
        <w:jc w:val="both"/>
        <w:rPr>
          <w:color w:val="000000"/>
        </w:rPr>
      </w:pPr>
      <w:r w:rsidRPr="004F5C24">
        <w:rPr>
          <w:color w:val="000000"/>
        </w:rPr>
        <w:t xml:space="preserve">In the stress-strain diagram </w:t>
      </w:r>
      <w:r w:rsidR="00DA60FC">
        <w:rPr>
          <w:color w:val="000000"/>
        </w:rPr>
        <w:t>shown in Fig 1.7.4</w:t>
      </w:r>
      <w:r w:rsidRPr="004F5C24">
        <w:rPr>
          <w:color w:val="000000"/>
        </w:rPr>
        <w:t xml:space="preserve">, as the exerted external force at point G in the plastic region is reduced by low degrees, the amount of strain (deformation) in the work decreases gradually. When the work is totally removed from the external force, the strain reaches point X. This indicates that the work retains a certain amount of elasticity in the plastic region. </w:t>
      </w:r>
    </w:p>
    <w:p w:rsidR="000D733F" w:rsidRDefault="00E9378F" w:rsidP="00E77BA3">
      <w:pPr>
        <w:pStyle w:val="NormalWeb"/>
        <w:spacing w:line="360" w:lineRule="auto"/>
        <w:jc w:val="both"/>
        <w:rPr>
          <w:color w:val="000000"/>
        </w:rPr>
      </w:pPr>
      <w:r w:rsidRPr="004F5C24">
        <w:rPr>
          <w:color w:val="000000"/>
        </w:rPr>
        <w:lastRenderedPageBreak/>
        <w:t>In the diagram, G'X shows the amount in which the work has returned to its former condition, and OX shows the amount of permanent deformation.</w:t>
      </w:r>
      <w:r w:rsidRPr="004F5C24">
        <w:rPr>
          <w:color w:val="000000"/>
        </w:rPr>
        <w:br/>
      </w:r>
    </w:p>
    <w:p w:rsidR="00E9378F" w:rsidRPr="004F5C24" w:rsidRDefault="00E9378F" w:rsidP="00E77BA3">
      <w:pPr>
        <w:pStyle w:val="NormalWeb"/>
        <w:spacing w:line="360" w:lineRule="auto"/>
        <w:jc w:val="both"/>
        <w:rPr>
          <w:color w:val="000000"/>
        </w:rPr>
      </w:pPr>
      <w:r w:rsidRPr="004F5C24">
        <w:rPr>
          <w:color w:val="000000"/>
        </w:rPr>
        <w:t xml:space="preserve">To summarize the above facts, the elasticity of the work material is not eliminated even after the stress produced in the work has exceeded the yield point </w:t>
      </w:r>
      <w:r w:rsidR="00791BE4" w:rsidRPr="004F5C24">
        <w:rPr>
          <w:color w:val="000000"/>
        </w:rPr>
        <w:t>.</w:t>
      </w:r>
      <w:r w:rsidRPr="004F5C24">
        <w:rPr>
          <w:color w:val="000000"/>
        </w:rPr>
        <w:t xml:space="preserve">This is a cause of </w:t>
      </w:r>
      <w:proofErr w:type="spellStart"/>
      <w:r w:rsidR="000D733F">
        <w:rPr>
          <w:color w:val="000000"/>
        </w:rPr>
        <w:t>S</w:t>
      </w:r>
      <w:r w:rsidRPr="004F5C24">
        <w:rPr>
          <w:color w:val="000000"/>
        </w:rPr>
        <w:t>pringback</w:t>
      </w:r>
      <w:proofErr w:type="spellEnd"/>
      <w:r w:rsidRPr="004F5C24">
        <w:rPr>
          <w:color w:val="000000"/>
        </w:rPr>
        <w:t>.</w:t>
      </w:r>
    </w:p>
    <w:p w:rsidR="00E9378F" w:rsidRDefault="006521A6" w:rsidP="00E77BA3">
      <w:pPr>
        <w:pStyle w:val="NormalWeb"/>
        <w:spacing w:line="360" w:lineRule="auto"/>
        <w:jc w:val="center"/>
        <w:rPr>
          <w:noProof/>
          <w:color w:val="000000"/>
          <w:lang w:val="en-IN" w:eastAsia="en-IN"/>
        </w:rPr>
      </w:pPr>
      <w:r>
        <w:rPr>
          <w:noProof/>
          <w:color w:val="000000"/>
          <w:lang w:val="en-IN" w:eastAsia="en-IN"/>
        </w:rPr>
        <w:t xml:space="preserve">       </w:t>
      </w:r>
      <w:r w:rsidR="00D86CA5">
        <w:rPr>
          <w:noProof/>
          <w:color w:val="000000"/>
        </w:rPr>
        <w:drawing>
          <wp:inline distT="0" distB="0" distL="0" distR="0">
            <wp:extent cx="2784475" cy="838200"/>
            <wp:effectExtent l="19050" t="0" r="0" b="0"/>
            <wp:docPr id="12" name="Picture 27" descr="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6"/>
                    <pic:cNvPicPr>
                      <a:picLocks noChangeAspect="1" noChangeArrowheads="1"/>
                    </pic:cNvPicPr>
                  </pic:nvPicPr>
                  <pic:blipFill>
                    <a:blip r:embed="rId21"/>
                    <a:srcRect b="16010"/>
                    <a:stretch>
                      <a:fillRect/>
                    </a:stretch>
                  </pic:blipFill>
                  <pic:spPr bwMode="auto">
                    <a:xfrm>
                      <a:off x="0" y="0"/>
                      <a:ext cx="2784475" cy="838200"/>
                    </a:xfrm>
                    <a:prstGeom prst="rect">
                      <a:avLst/>
                    </a:prstGeom>
                    <a:noFill/>
                    <a:ln w="9525">
                      <a:noFill/>
                      <a:miter lim="800000"/>
                      <a:headEnd/>
                      <a:tailEnd/>
                    </a:ln>
                  </pic:spPr>
                </pic:pic>
              </a:graphicData>
            </a:graphic>
          </wp:inline>
        </w:drawing>
      </w:r>
    </w:p>
    <w:p w:rsidR="006521A6" w:rsidRPr="000D733F" w:rsidRDefault="00DA60FC" w:rsidP="00E77BA3">
      <w:pPr>
        <w:pStyle w:val="NormalWeb"/>
        <w:spacing w:line="360" w:lineRule="auto"/>
        <w:jc w:val="center"/>
        <w:rPr>
          <w:b/>
          <w:color w:val="000000"/>
        </w:rPr>
      </w:pPr>
      <w:r>
        <w:rPr>
          <w:b/>
          <w:color w:val="000000"/>
        </w:rPr>
        <w:t xml:space="preserve">Fig 1.7.5 </w:t>
      </w:r>
      <w:r w:rsidR="00282AE8" w:rsidRPr="000D733F">
        <w:rPr>
          <w:b/>
          <w:color w:val="000000"/>
        </w:rPr>
        <w:t xml:space="preserve">Molecular Displacement illustration of </w:t>
      </w:r>
      <w:proofErr w:type="gramStart"/>
      <w:r w:rsidR="00282AE8" w:rsidRPr="000D733F">
        <w:rPr>
          <w:b/>
          <w:color w:val="000000"/>
        </w:rPr>
        <w:t>Spring</w:t>
      </w:r>
      <w:proofErr w:type="gramEnd"/>
      <w:r w:rsidR="00282AE8" w:rsidRPr="000D733F">
        <w:rPr>
          <w:b/>
          <w:color w:val="000000"/>
        </w:rPr>
        <w:t xml:space="preserve"> back</w:t>
      </w:r>
    </w:p>
    <w:p w:rsidR="00E9378F" w:rsidRPr="004F5C24" w:rsidRDefault="006521A6" w:rsidP="00E77BA3">
      <w:pPr>
        <w:pStyle w:val="NormalWeb"/>
        <w:spacing w:line="360" w:lineRule="auto"/>
        <w:jc w:val="both"/>
        <w:rPr>
          <w:color w:val="000000"/>
        </w:rPr>
      </w:pPr>
      <w:proofErr w:type="gramStart"/>
      <w:r>
        <w:rPr>
          <w:color w:val="000000"/>
        </w:rPr>
        <w:t xml:space="preserve">The </w:t>
      </w:r>
      <w:r w:rsidR="000D733F">
        <w:rPr>
          <w:color w:val="000000"/>
        </w:rPr>
        <w:t xml:space="preserve"> F</w:t>
      </w:r>
      <w:r w:rsidR="00791BE4" w:rsidRPr="004F5C24">
        <w:rPr>
          <w:color w:val="000000"/>
        </w:rPr>
        <w:t>ig</w:t>
      </w:r>
      <w:proofErr w:type="gramEnd"/>
      <w:r w:rsidR="00DA60FC">
        <w:rPr>
          <w:color w:val="000000"/>
        </w:rPr>
        <w:t xml:space="preserve"> 1.7.5</w:t>
      </w:r>
      <w:r w:rsidR="00282AE8">
        <w:rPr>
          <w:color w:val="000000"/>
        </w:rPr>
        <w:t xml:space="preserve"> shown above </w:t>
      </w:r>
      <w:r w:rsidR="00791BE4" w:rsidRPr="004F5C24">
        <w:rPr>
          <w:color w:val="000000"/>
        </w:rPr>
        <w:t xml:space="preserve"> </w:t>
      </w:r>
      <w:r w:rsidR="00E9378F" w:rsidRPr="004F5C24">
        <w:rPr>
          <w:color w:val="000000"/>
        </w:rPr>
        <w:t>is an exaggerated illustration of the molecular displacement in flat work when it is bent at an obtuse or 90 degree angle. This figure shows that the inner side of the work is compressed and the outer side is stretched. Between these sides, there is a plane which is neither compressed nor stretched. This plane is called a neutral plane or neutral axis.</w:t>
      </w:r>
    </w:p>
    <w:p w:rsidR="00E0448C" w:rsidRPr="004F5C24" w:rsidRDefault="00E9378F" w:rsidP="00E77BA3">
      <w:pPr>
        <w:pStyle w:val="NormalWeb"/>
        <w:spacing w:line="360" w:lineRule="auto"/>
        <w:jc w:val="both"/>
        <w:rPr>
          <w:color w:val="000000"/>
        </w:rPr>
      </w:pPr>
      <w:r w:rsidRPr="004F5C24">
        <w:rPr>
          <w:color w:val="000000"/>
        </w:rPr>
        <w:t xml:space="preserve">When the work is bent, stresses which are opposed to each other act on the inner and outer sides of it. </w:t>
      </w:r>
      <w:r w:rsidR="00791BE4" w:rsidRPr="004F5C24">
        <w:rPr>
          <w:color w:val="000000"/>
        </w:rPr>
        <w:t xml:space="preserve"> </w:t>
      </w:r>
      <w:r w:rsidRPr="004F5C24">
        <w:rPr>
          <w:color w:val="000000"/>
        </w:rPr>
        <w:t xml:space="preserve">In general, the compressive strength of the material is far greater than its tensile strength. </w:t>
      </w:r>
    </w:p>
    <w:p w:rsidR="00E9378F" w:rsidRPr="004F5C24" w:rsidRDefault="00E9378F" w:rsidP="00E77BA3">
      <w:pPr>
        <w:pStyle w:val="NormalWeb"/>
        <w:spacing w:line="360" w:lineRule="auto"/>
        <w:jc w:val="both"/>
        <w:rPr>
          <w:color w:val="000000"/>
        </w:rPr>
      </w:pPr>
      <w:r w:rsidRPr="004F5C24">
        <w:rPr>
          <w:color w:val="000000"/>
        </w:rPr>
        <w:t xml:space="preserve">Exerted pressure will permanently deform the outer side of the work, but the inner side stress does not reach the yield point. Therefore, the inner side tends to go back to the former condition. Since stress is a resisting force that acts in the opposition to the exertion of the external force, a compressive stress acts outward on the inner side. This compressive stress changes into </w:t>
      </w:r>
      <w:proofErr w:type="spellStart"/>
      <w:r w:rsidR="000D733F">
        <w:rPr>
          <w:color w:val="000000"/>
        </w:rPr>
        <w:t>S</w:t>
      </w:r>
      <w:r w:rsidRPr="004F5C24">
        <w:rPr>
          <w:color w:val="000000"/>
        </w:rPr>
        <w:t>pringback</w:t>
      </w:r>
      <w:proofErr w:type="spellEnd"/>
      <w:r w:rsidRPr="004F5C24">
        <w:rPr>
          <w:color w:val="000000"/>
        </w:rPr>
        <w:t>.</w:t>
      </w:r>
    </w:p>
    <w:p w:rsidR="00CA07C5" w:rsidRDefault="00226BB4" w:rsidP="00E77BA3">
      <w:pPr>
        <w:pStyle w:val="NormalWeb"/>
        <w:spacing w:line="360" w:lineRule="auto"/>
        <w:jc w:val="both"/>
        <w:rPr>
          <w:rStyle w:val="Strong"/>
        </w:rPr>
      </w:pPr>
      <w:bookmarkStart w:id="1" w:name="1-4-2_Positive_and_negative_springback"/>
      <w:bookmarkEnd w:id="1"/>
      <w:r w:rsidRPr="004F5C24">
        <w:rPr>
          <w:rStyle w:val="Strong"/>
        </w:rPr>
        <w:t xml:space="preserve">1.5.3 </w:t>
      </w:r>
      <w:r w:rsidR="00970712" w:rsidRPr="004F5C24">
        <w:rPr>
          <w:rStyle w:val="Strong"/>
        </w:rPr>
        <w:t xml:space="preserve">Compensation of </w:t>
      </w:r>
      <w:proofErr w:type="spellStart"/>
      <w:r w:rsidR="000D733F">
        <w:rPr>
          <w:rStyle w:val="Strong"/>
        </w:rPr>
        <w:t>S</w:t>
      </w:r>
      <w:r w:rsidR="00970712" w:rsidRPr="004F5C24">
        <w:rPr>
          <w:rStyle w:val="Strong"/>
        </w:rPr>
        <w:t>pringback</w:t>
      </w:r>
      <w:proofErr w:type="spellEnd"/>
      <w:r w:rsidR="00970712" w:rsidRPr="004F5C24">
        <w:rPr>
          <w:rStyle w:val="Strong"/>
        </w:rPr>
        <w:t>:</w:t>
      </w:r>
    </w:p>
    <w:p w:rsidR="00970712" w:rsidRPr="004F5C24" w:rsidRDefault="00970712" w:rsidP="00E77BA3">
      <w:pPr>
        <w:pStyle w:val="NormalWeb"/>
        <w:spacing w:line="360" w:lineRule="auto"/>
        <w:jc w:val="both"/>
        <w:rPr>
          <w:rStyle w:val="Strong"/>
          <w:b w:val="0"/>
        </w:rPr>
      </w:pPr>
      <w:r w:rsidRPr="004F5C24">
        <w:rPr>
          <w:rStyle w:val="Strong"/>
          <w:b w:val="0"/>
        </w:rPr>
        <w:t>Spring back may be reduced by:</w:t>
      </w:r>
    </w:p>
    <w:p w:rsidR="00970712" w:rsidRPr="004F5C24" w:rsidRDefault="00970712" w:rsidP="00E77BA3">
      <w:pPr>
        <w:pStyle w:val="NormalWeb"/>
        <w:numPr>
          <w:ilvl w:val="0"/>
          <w:numId w:val="16"/>
        </w:numPr>
        <w:spacing w:line="360" w:lineRule="auto"/>
        <w:jc w:val="both"/>
        <w:rPr>
          <w:rStyle w:val="Strong"/>
          <w:b w:val="0"/>
        </w:rPr>
      </w:pPr>
      <w:r w:rsidRPr="004F5C24">
        <w:rPr>
          <w:rStyle w:val="Strong"/>
          <w:b w:val="0"/>
        </w:rPr>
        <w:t>Over bending</w:t>
      </w:r>
    </w:p>
    <w:p w:rsidR="00970712" w:rsidRPr="004F5C24" w:rsidRDefault="00D86CA5" w:rsidP="00E77BA3">
      <w:pPr>
        <w:pStyle w:val="NormalWeb"/>
        <w:numPr>
          <w:ilvl w:val="0"/>
          <w:numId w:val="16"/>
        </w:numPr>
        <w:spacing w:line="360" w:lineRule="auto"/>
        <w:jc w:val="both"/>
        <w:rPr>
          <w:rStyle w:val="Strong"/>
          <w:b w:val="0"/>
        </w:rPr>
      </w:pPr>
      <w:r>
        <w:rPr>
          <w:noProof/>
        </w:rPr>
        <w:lastRenderedPageBreak/>
        <w:drawing>
          <wp:anchor distT="0" distB="0" distL="0" distR="0" simplePos="0" relativeHeight="251608576" behindDoc="0" locked="0" layoutInCell="1" allowOverlap="0">
            <wp:simplePos x="0" y="0"/>
            <wp:positionH relativeFrom="column">
              <wp:posOffset>4525645</wp:posOffset>
            </wp:positionH>
            <wp:positionV relativeFrom="line">
              <wp:posOffset>232410</wp:posOffset>
            </wp:positionV>
            <wp:extent cx="1390650" cy="3299460"/>
            <wp:effectExtent l="19050" t="0" r="0" b="0"/>
            <wp:wrapSquare wrapText="bothSides"/>
            <wp:docPr id="402" name="Picture 153" descr="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P7"/>
                    <pic:cNvPicPr>
                      <a:picLocks noChangeAspect="1" noChangeArrowheads="1"/>
                    </pic:cNvPicPr>
                  </pic:nvPicPr>
                  <pic:blipFill>
                    <a:blip r:embed="rId22"/>
                    <a:srcRect b="7626"/>
                    <a:stretch>
                      <a:fillRect/>
                    </a:stretch>
                  </pic:blipFill>
                  <pic:spPr bwMode="auto">
                    <a:xfrm>
                      <a:off x="0" y="0"/>
                      <a:ext cx="1390650" cy="3299460"/>
                    </a:xfrm>
                    <a:prstGeom prst="rect">
                      <a:avLst/>
                    </a:prstGeom>
                    <a:noFill/>
                    <a:ln w="9525">
                      <a:noFill/>
                      <a:miter lim="800000"/>
                      <a:headEnd/>
                      <a:tailEnd/>
                    </a:ln>
                  </pic:spPr>
                </pic:pic>
              </a:graphicData>
            </a:graphic>
          </wp:anchor>
        </w:drawing>
      </w:r>
      <w:r w:rsidR="00970712" w:rsidRPr="004F5C24">
        <w:rPr>
          <w:rStyle w:val="Strong"/>
          <w:b w:val="0"/>
        </w:rPr>
        <w:t>Plastic deformation at end of stroke</w:t>
      </w:r>
    </w:p>
    <w:p w:rsidR="004F5C24" w:rsidRDefault="00970712" w:rsidP="00E77BA3">
      <w:pPr>
        <w:pStyle w:val="NormalWeb"/>
        <w:numPr>
          <w:ilvl w:val="0"/>
          <w:numId w:val="16"/>
        </w:numPr>
        <w:spacing w:line="360" w:lineRule="auto"/>
        <w:jc w:val="both"/>
        <w:rPr>
          <w:rStyle w:val="Strong"/>
          <w:b w:val="0"/>
        </w:rPr>
      </w:pPr>
      <w:r w:rsidRPr="004F5C24">
        <w:rPr>
          <w:rStyle w:val="Strong"/>
          <w:b w:val="0"/>
        </w:rPr>
        <w:t>Subjecting the bend zone to compression by counter punch.</w:t>
      </w:r>
    </w:p>
    <w:p w:rsidR="00791BE4" w:rsidRDefault="00226BB4" w:rsidP="00E77BA3">
      <w:pPr>
        <w:pStyle w:val="NormalWeb"/>
        <w:spacing w:line="360" w:lineRule="auto"/>
        <w:jc w:val="both"/>
        <w:rPr>
          <w:rStyle w:val="Strong"/>
        </w:rPr>
      </w:pPr>
      <w:r w:rsidRPr="004F5C24">
        <w:rPr>
          <w:rStyle w:val="Strong"/>
        </w:rPr>
        <w:t xml:space="preserve">1.5.4 </w:t>
      </w:r>
      <w:r w:rsidR="0063553F">
        <w:rPr>
          <w:rStyle w:val="Strong"/>
        </w:rPr>
        <w:t xml:space="preserve">Positive and negative </w:t>
      </w:r>
      <w:proofErr w:type="spellStart"/>
      <w:proofErr w:type="gramStart"/>
      <w:r w:rsidR="0063553F">
        <w:rPr>
          <w:rStyle w:val="Strong"/>
        </w:rPr>
        <w:t>S</w:t>
      </w:r>
      <w:r w:rsidR="00E9378F" w:rsidRPr="004F5C24">
        <w:rPr>
          <w:rStyle w:val="Strong"/>
        </w:rPr>
        <w:t>pringback</w:t>
      </w:r>
      <w:proofErr w:type="spellEnd"/>
      <w:r w:rsidR="00791BE4" w:rsidRPr="004F5C24">
        <w:rPr>
          <w:rStyle w:val="Strong"/>
        </w:rPr>
        <w:t xml:space="preserve"> :</w:t>
      </w:r>
      <w:proofErr w:type="gramEnd"/>
    </w:p>
    <w:p w:rsidR="00E9378F" w:rsidRPr="004F5C24" w:rsidRDefault="00E9378F" w:rsidP="00E77BA3">
      <w:pPr>
        <w:pStyle w:val="NormalWeb"/>
        <w:spacing w:line="360" w:lineRule="auto"/>
        <w:jc w:val="both"/>
        <w:rPr>
          <w:color w:val="000000"/>
        </w:rPr>
      </w:pPr>
      <w:r w:rsidRPr="004F5C24">
        <w:rPr>
          <w:color w:val="000000"/>
        </w:rPr>
        <w:t>During V-bending, the work inserted between the punch and die changes its state from (a) to (b) and then to (c) under the bending force. The work at that time can be regarded as a continuum that contains positive fa</w:t>
      </w:r>
      <w:r w:rsidR="003D3992">
        <w:rPr>
          <w:color w:val="000000"/>
        </w:rPr>
        <w:t>ctors (</w:t>
      </w:r>
      <w:proofErr w:type="spellStart"/>
      <w:r w:rsidR="003D3992">
        <w:rPr>
          <w:color w:val="000000"/>
        </w:rPr>
        <w:t>springback</w:t>
      </w:r>
      <w:proofErr w:type="spellEnd"/>
      <w:r w:rsidR="003D3992">
        <w:rPr>
          <w:color w:val="000000"/>
        </w:rPr>
        <w:t xml:space="preserve">) and negative </w:t>
      </w:r>
      <w:r w:rsidRPr="004F5C24">
        <w:rPr>
          <w:color w:val="000000"/>
        </w:rPr>
        <w:t>factors (spring-go).</w:t>
      </w:r>
      <w:r w:rsidRPr="004F5C24">
        <w:rPr>
          <w:rStyle w:val="apple-converted-space"/>
          <w:color w:val="000000"/>
        </w:rPr>
        <w:t> </w:t>
      </w:r>
      <w:r w:rsidRPr="004F5C24">
        <w:rPr>
          <w:color w:val="000000"/>
        </w:rPr>
        <w:br/>
        <w:t xml:space="preserve">Additionally, it can be considered that (c) these positive and negative factors are not constant, but show their qualities of being positive or negative while changing in accordance to the force applied. Therefore, the (d) </w:t>
      </w:r>
      <w:proofErr w:type="spellStart"/>
      <w:r w:rsidRPr="004F5C24">
        <w:rPr>
          <w:color w:val="000000"/>
        </w:rPr>
        <w:t>springback</w:t>
      </w:r>
      <w:proofErr w:type="spellEnd"/>
      <w:r w:rsidRPr="004F5C24">
        <w:rPr>
          <w:color w:val="000000"/>
        </w:rPr>
        <w:t xml:space="preserve"> or the spring-go will occur on the work, depending on the way bending force is applied to the work.</w:t>
      </w:r>
      <w:r w:rsidRPr="004F5C24">
        <w:rPr>
          <w:rStyle w:val="apple-converted-space"/>
          <w:color w:val="000000"/>
        </w:rPr>
        <w:t> </w:t>
      </w:r>
      <w:r w:rsidRPr="004F5C24">
        <w:rPr>
          <w:color w:val="000000"/>
        </w:rPr>
        <w:t xml:space="preserve"> </w:t>
      </w:r>
      <w:r w:rsidR="00DA60FC">
        <w:rPr>
          <w:color w:val="000000"/>
        </w:rPr>
        <w:t>Fig 1.7.6</w:t>
      </w:r>
      <w:r w:rsidR="0063553F">
        <w:rPr>
          <w:color w:val="000000"/>
        </w:rPr>
        <w:t xml:space="preserve"> shows </w:t>
      </w:r>
      <w:proofErr w:type="spellStart"/>
      <w:r w:rsidR="0063553F">
        <w:rPr>
          <w:color w:val="000000"/>
        </w:rPr>
        <w:t>Springback</w:t>
      </w:r>
      <w:proofErr w:type="spellEnd"/>
      <w:r w:rsidR="0063553F">
        <w:rPr>
          <w:color w:val="000000"/>
        </w:rPr>
        <w:t xml:space="preserve"> in V-bending</w:t>
      </w:r>
    </w:p>
    <w:p w:rsidR="0063553F" w:rsidRDefault="00226BB4" w:rsidP="0063553F">
      <w:pPr>
        <w:spacing w:line="360" w:lineRule="auto"/>
        <w:jc w:val="both"/>
        <w:rPr>
          <w:rFonts w:ascii="Times New Roman" w:hAnsi="Times New Roman"/>
          <w:b/>
          <w:sz w:val="24"/>
          <w:szCs w:val="24"/>
        </w:rPr>
      </w:pPr>
      <w:r w:rsidRPr="004F5C24">
        <w:rPr>
          <w:rFonts w:ascii="Times New Roman" w:hAnsi="Times New Roman"/>
          <w:b/>
          <w:sz w:val="24"/>
          <w:szCs w:val="24"/>
        </w:rPr>
        <w:t>1.6</w:t>
      </w:r>
      <w:r w:rsidR="004F5C24">
        <w:rPr>
          <w:rFonts w:ascii="Times New Roman" w:hAnsi="Times New Roman"/>
          <w:b/>
          <w:sz w:val="24"/>
          <w:szCs w:val="24"/>
        </w:rPr>
        <w:t>.</w:t>
      </w:r>
      <w:r w:rsidRPr="004F5C24">
        <w:rPr>
          <w:rFonts w:ascii="Times New Roman" w:hAnsi="Times New Roman"/>
          <w:b/>
          <w:sz w:val="24"/>
          <w:szCs w:val="24"/>
        </w:rPr>
        <w:t xml:space="preserve"> </w:t>
      </w:r>
      <w:r w:rsidR="00E0448C" w:rsidRPr="004F5C24">
        <w:rPr>
          <w:rFonts w:ascii="Times New Roman" w:hAnsi="Times New Roman"/>
          <w:b/>
          <w:sz w:val="24"/>
          <w:szCs w:val="24"/>
        </w:rPr>
        <w:t>Tailor welded Blank:</w:t>
      </w:r>
      <w:r w:rsidR="0063553F">
        <w:rPr>
          <w:rFonts w:ascii="Times New Roman" w:hAnsi="Times New Roman"/>
          <w:b/>
          <w:sz w:val="24"/>
          <w:szCs w:val="24"/>
        </w:rPr>
        <w:t xml:space="preserve">                                                                                 Fig-1.</w:t>
      </w:r>
      <w:r w:rsidR="00DA60FC">
        <w:rPr>
          <w:rFonts w:ascii="Times New Roman" w:hAnsi="Times New Roman"/>
          <w:b/>
          <w:sz w:val="24"/>
          <w:szCs w:val="24"/>
        </w:rPr>
        <w:t>7.6</w:t>
      </w:r>
      <w:r w:rsidR="0063553F">
        <w:rPr>
          <w:rFonts w:ascii="Times New Roman" w:hAnsi="Times New Roman"/>
          <w:b/>
          <w:sz w:val="24"/>
          <w:szCs w:val="24"/>
        </w:rPr>
        <w:t xml:space="preserve">                                                                                                                                    </w:t>
      </w:r>
    </w:p>
    <w:p w:rsidR="00877D36" w:rsidRPr="0063553F" w:rsidRDefault="0063553F" w:rsidP="0063553F">
      <w:pPr>
        <w:spacing w:line="360" w:lineRule="auto"/>
        <w:jc w:val="both"/>
        <w:rPr>
          <w:rFonts w:ascii="Times New Roman" w:hAnsi="Times New Roman"/>
          <w:b/>
          <w:sz w:val="24"/>
          <w:szCs w:val="24"/>
        </w:rPr>
      </w:pPr>
      <w:r w:rsidRPr="0063553F">
        <w:rPr>
          <w:rFonts w:ascii="Times New Roman" w:hAnsi="Times New Roman"/>
          <w:sz w:val="24"/>
          <w:szCs w:val="24"/>
        </w:rPr>
        <w:t>Ta</w:t>
      </w:r>
      <w:r w:rsidR="003D3992" w:rsidRPr="0063553F">
        <w:rPr>
          <w:rFonts w:ascii="Times New Roman" w:hAnsi="Times New Roman"/>
          <w:sz w:val="24"/>
          <w:szCs w:val="24"/>
        </w:rPr>
        <w:t>ilor welded blanks are defined as two or more separate pieces of flat material, dissimilar thickness, and/or mechanical properties, jointed together before forming to provide customized and superior qualities in the finished stamping</w:t>
      </w:r>
    </w:p>
    <w:p w:rsidR="00477328" w:rsidRPr="004F5C24" w:rsidRDefault="00477328" w:rsidP="003D3992">
      <w:pPr>
        <w:autoSpaceDE w:val="0"/>
        <w:autoSpaceDN w:val="0"/>
        <w:adjustRightInd w:val="0"/>
        <w:spacing w:after="0" w:line="360" w:lineRule="auto"/>
        <w:jc w:val="both"/>
        <w:rPr>
          <w:rFonts w:ascii="Times New Roman" w:hAnsi="Times New Roman"/>
          <w:sz w:val="24"/>
          <w:szCs w:val="24"/>
          <w:lang w:eastAsia="en-IN"/>
        </w:rPr>
      </w:pPr>
      <w:r w:rsidRPr="004F5C24">
        <w:rPr>
          <w:rFonts w:ascii="Times New Roman" w:hAnsi="Times New Roman"/>
          <w:sz w:val="24"/>
          <w:szCs w:val="24"/>
          <w:lang w:eastAsia="en-IN"/>
        </w:rPr>
        <w:t>Tailored welded blanks are useful means of reducing the weight of automotive structures because they enable parts to be designed economically with a good balance between</w:t>
      </w:r>
    </w:p>
    <w:p w:rsidR="00477328" w:rsidRPr="004F5C24" w:rsidRDefault="00477328" w:rsidP="003D3992">
      <w:pPr>
        <w:spacing w:line="360" w:lineRule="auto"/>
        <w:jc w:val="both"/>
        <w:rPr>
          <w:rFonts w:ascii="Times New Roman" w:hAnsi="Times New Roman"/>
          <w:sz w:val="24"/>
          <w:szCs w:val="24"/>
          <w:lang w:eastAsia="en-IN"/>
        </w:rPr>
      </w:pPr>
      <w:proofErr w:type="gramStart"/>
      <w:r w:rsidRPr="004F5C24">
        <w:rPr>
          <w:rFonts w:ascii="Times New Roman" w:hAnsi="Times New Roman"/>
          <w:sz w:val="24"/>
          <w:szCs w:val="24"/>
          <w:lang w:eastAsia="en-IN"/>
        </w:rPr>
        <w:t>design</w:t>
      </w:r>
      <w:proofErr w:type="gramEnd"/>
      <w:r w:rsidRPr="004F5C24">
        <w:rPr>
          <w:rFonts w:ascii="Times New Roman" w:hAnsi="Times New Roman"/>
          <w:sz w:val="24"/>
          <w:szCs w:val="24"/>
          <w:lang w:eastAsia="en-IN"/>
        </w:rPr>
        <w:t xml:space="preserve"> stress and material strength.</w:t>
      </w:r>
    </w:p>
    <w:p w:rsidR="00C01BF4" w:rsidRPr="004F5C24" w:rsidRDefault="00C01BF4" w:rsidP="00E77BA3">
      <w:pPr>
        <w:autoSpaceDE w:val="0"/>
        <w:autoSpaceDN w:val="0"/>
        <w:adjustRightInd w:val="0"/>
        <w:spacing w:after="0" w:line="360" w:lineRule="auto"/>
        <w:jc w:val="both"/>
        <w:rPr>
          <w:rFonts w:ascii="Times New Roman" w:hAnsi="Times New Roman"/>
          <w:sz w:val="24"/>
          <w:szCs w:val="24"/>
          <w:lang w:eastAsia="en-IN"/>
        </w:rPr>
      </w:pPr>
      <w:r w:rsidRPr="004F5C24">
        <w:rPr>
          <w:rFonts w:ascii="Times New Roman" w:hAnsi="Times New Roman"/>
          <w:sz w:val="24"/>
          <w:szCs w:val="24"/>
          <w:lang w:eastAsia="en-IN"/>
        </w:rPr>
        <w:t>The use of new manufacturing concepts and advanced materials is of interest to the major automotive manufacturers, who are continuously seeking means to reduce weight and cost. One such concept is the use of tailor-welded blanks (TWBs)</w:t>
      </w:r>
      <w:r w:rsidR="00B868B1" w:rsidRPr="004F5C24">
        <w:rPr>
          <w:rFonts w:ascii="Times New Roman" w:hAnsi="Times New Roman"/>
          <w:sz w:val="24"/>
          <w:szCs w:val="24"/>
          <w:lang w:eastAsia="en-IN"/>
        </w:rPr>
        <w:t>, which</w:t>
      </w:r>
      <w:r w:rsidRPr="004F5C24">
        <w:rPr>
          <w:rFonts w:ascii="Times New Roman" w:hAnsi="Times New Roman"/>
          <w:sz w:val="24"/>
          <w:szCs w:val="24"/>
          <w:lang w:eastAsia="en-IN"/>
        </w:rPr>
        <w:t xml:space="preserve"> are used to replace multiple stampings that are formed separately, then assembled or joined to produce the final product.</w:t>
      </w:r>
    </w:p>
    <w:p w:rsidR="00477328" w:rsidRPr="004F5C24" w:rsidRDefault="00877D36" w:rsidP="00E77BA3">
      <w:pPr>
        <w:spacing w:line="360" w:lineRule="auto"/>
        <w:jc w:val="both"/>
        <w:rPr>
          <w:rFonts w:ascii="Times New Roman" w:hAnsi="Times New Roman"/>
          <w:sz w:val="24"/>
          <w:szCs w:val="24"/>
        </w:rPr>
      </w:pPr>
      <w:r w:rsidRPr="004F5C24">
        <w:rPr>
          <w:rFonts w:ascii="Times New Roman" w:hAnsi="Times New Roman"/>
          <w:sz w:val="24"/>
          <w:szCs w:val="24"/>
        </w:rPr>
        <w:t xml:space="preserve">With the improvement of the living standard, more and more people are using cars as their traffic tools, so more cars are manufactured in the world and as a result, a lot of problems are generated thereafter. Energy consumption is becoming the top one problem. The more weight of the car, the more energy is consumed. Therefore, the automotive </w:t>
      </w:r>
      <w:r w:rsidRPr="004F5C24">
        <w:rPr>
          <w:rFonts w:ascii="Times New Roman" w:hAnsi="Times New Roman"/>
          <w:sz w:val="24"/>
          <w:szCs w:val="24"/>
        </w:rPr>
        <w:lastRenderedPageBreak/>
        <w:t xml:space="preserve">industry is consistently striving for new ways to reduce the weight of car bodies but without weakening structural stability. </w:t>
      </w:r>
    </w:p>
    <w:p w:rsidR="00877D36" w:rsidRDefault="00477328" w:rsidP="00E77BA3">
      <w:pPr>
        <w:spacing w:line="360" w:lineRule="auto"/>
        <w:jc w:val="both"/>
        <w:rPr>
          <w:rFonts w:ascii="Times New Roman" w:eastAsia="SimSun" w:hAnsi="Times New Roman"/>
          <w:sz w:val="24"/>
          <w:szCs w:val="24"/>
        </w:rPr>
      </w:pPr>
      <w:r w:rsidRPr="004F5C24">
        <w:rPr>
          <w:rFonts w:ascii="Times New Roman" w:hAnsi="Times New Roman"/>
          <w:sz w:val="24"/>
          <w:szCs w:val="24"/>
        </w:rPr>
        <w:t xml:space="preserve"> </w:t>
      </w:r>
      <w:r w:rsidR="00877D36" w:rsidRPr="004F5C24">
        <w:rPr>
          <w:rFonts w:ascii="Times New Roman" w:hAnsi="Times New Roman"/>
          <w:sz w:val="24"/>
          <w:szCs w:val="24"/>
        </w:rPr>
        <w:t>One of the most successful approaches to achieve significant weight reduction, while improving the structure safety, is the application of tailor welded blanks. During the period of 1993</w:t>
      </w:r>
      <w:r w:rsidR="00877D36" w:rsidRPr="004F5C24">
        <w:rPr>
          <w:rFonts w:ascii="Times New Roman" w:eastAsia="SimSun" w:hAnsi="Times New Roman"/>
          <w:sz w:val="24"/>
          <w:szCs w:val="24"/>
        </w:rPr>
        <w:t>～</w:t>
      </w:r>
      <w:r w:rsidR="00877D36" w:rsidRPr="004F5C24">
        <w:rPr>
          <w:rFonts w:ascii="Times New Roman" w:eastAsia="SimSun" w:hAnsi="Times New Roman"/>
          <w:sz w:val="24"/>
          <w:szCs w:val="24"/>
        </w:rPr>
        <w:t>1997, ULSAB (Ultra Light Steel Auto Body) project organized by 35 steel plants and automobile manufacturers just promoted the application of tailor welded blank in the BIW (body-in-white) structure parts. Tailor welded blanks have been widely used in the automobile structural parts such as rail, bumper, wheelhouse, door inner, floor panel, etc., and many car manufactures such as GM, VW, Ford, Toyota, Fiat have used tailor welded blanks in their automobile structural parts.</w:t>
      </w:r>
    </w:p>
    <w:p w:rsidR="004F5C24" w:rsidRPr="004F5C24" w:rsidRDefault="004F5C24" w:rsidP="00E77BA3">
      <w:pPr>
        <w:spacing w:line="360" w:lineRule="auto"/>
        <w:jc w:val="both"/>
        <w:rPr>
          <w:rFonts w:ascii="Times New Roman" w:eastAsia="SimSun" w:hAnsi="Times New Roman"/>
          <w:sz w:val="24"/>
          <w:szCs w:val="24"/>
        </w:rPr>
      </w:pPr>
    </w:p>
    <w:p w:rsidR="00877D36" w:rsidRPr="004F5C24" w:rsidRDefault="00226BB4" w:rsidP="00E77BA3">
      <w:pPr>
        <w:pStyle w:val="Default"/>
        <w:spacing w:before="60" w:after="60" w:line="360" w:lineRule="auto"/>
        <w:jc w:val="both"/>
      </w:pPr>
      <w:r w:rsidRPr="004F5C24">
        <w:t>1.6.1</w:t>
      </w:r>
      <w:r w:rsidR="00B868B1">
        <w:t xml:space="preserve"> </w:t>
      </w:r>
      <w:r w:rsidR="003D3992">
        <w:rPr>
          <w:b/>
        </w:rPr>
        <w:t>A</w:t>
      </w:r>
      <w:r w:rsidR="003A2411">
        <w:rPr>
          <w:b/>
        </w:rPr>
        <w:t>dvantages</w:t>
      </w:r>
      <w:r w:rsidR="003D3992">
        <w:rPr>
          <w:b/>
        </w:rPr>
        <w:t xml:space="preserve"> of Tailor </w:t>
      </w:r>
      <w:r w:rsidR="00877D36" w:rsidRPr="004F5C24">
        <w:rPr>
          <w:b/>
          <w:bCs/>
        </w:rPr>
        <w:t>welded blanks</w:t>
      </w:r>
      <w:r w:rsidR="003D3992">
        <w:rPr>
          <w:b/>
          <w:bCs/>
        </w:rPr>
        <w:t>:</w:t>
      </w:r>
    </w:p>
    <w:p w:rsidR="00877D36" w:rsidRPr="004F5C24" w:rsidRDefault="00877D36" w:rsidP="00E77BA3">
      <w:pPr>
        <w:pStyle w:val="Default"/>
        <w:spacing w:after="80" w:line="360" w:lineRule="auto"/>
        <w:jc w:val="both"/>
      </w:pPr>
      <w:r w:rsidRPr="004F5C24">
        <w:t xml:space="preserve">The traditional procedure in the automobile industry was to stamp the automobile parts with different thickness and different materials one by one, and then these stamped parts were welded together to form one piece of complete automobile part. With the application of tailor welded blank, the combination of different thickness and different materials is formed first by laser welding, then tailor welded blank is stamped into one piece of complete automobile part. Fig.1 shows the change of stamping procedure in the automobile industry because of using tailor welded blank. </w:t>
      </w:r>
    </w:p>
    <w:p w:rsidR="00877D36" w:rsidRPr="004F5C24" w:rsidRDefault="00877D36" w:rsidP="00E77BA3">
      <w:pPr>
        <w:pStyle w:val="Default"/>
        <w:spacing w:line="360" w:lineRule="auto"/>
        <w:jc w:val="both"/>
        <w:rPr>
          <w:color w:val="auto"/>
        </w:rPr>
      </w:pPr>
    </w:p>
    <w:p w:rsidR="00877D36" w:rsidRPr="004F5C24" w:rsidRDefault="00D86CA5" w:rsidP="00E77BA3">
      <w:pPr>
        <w:pStyle w:val="Default"/>
        <w:spacing w:line="360" w:lineRule="auto"/>
        <w:jc w:val="center"/>
        <w:rPr>
          <w:color w:val="auto"/>
        </w:rPr>
      </w:pPr>
      <w:r>
        <w:rPr>
          <w:noProof/>
          <w:color w:val="auto"/>
        </w:rPr>
        <w:drawing>
          <wp:inline distT="0" distB="0" distL="0" distR="0">
            <wp:extent cx="3498215" cy="1828800"/>
            <wp:effectExtent l="19050" t="0" r="698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3498215" cy="1828800"/>
                    </a:xfrm>
                    <a:prstGeom prst="rect">
                      <a:avLst/>
                    </a:prstGeom>
                    <a:noFill/>
                    <a:ln w="9525">
                      <a:noFill/>
                      <a:miter lim="800000"/>
                      <a:headEnd/>
                      <a:tailEnd/>
                    </a:ln>
                  </pic:spPr>
                </pic:pic>
              </a:graphicData>
            </a:graphic>
          </wp:inline>
        </w:drawing>
      </w:r>
    </w:p>
    <w:p w:rsidR="00877D36" w:rsidRPr="00DA60FC" w:rsidRDefault="00877D36" w:rsidP="00E77BA3">
      <w:pPr>
        <w:pStyle w:val="Default"/>
        <w:numPr>
          <w:ilvl w:val="0"/>
          <w:numId w:val="4"/>
        </w:numPr>
        <w:spacing w:after="80" w:line="360" w:lineRule="auto"/>
        <w:jc w:val="center"/>
        <w:rPr>
          <w:b/>
          <w:color w:val="auto"/>
        </w:rPr>
      </w:pPr>
      <w:r w:rsidRPr="00DA60FC">
        <w:rPr>
          <w:b/>
          <w:color w:val="auto"/>
        </w:rPr>
        <w:t>Traditional stamping procedure</w:t>
      </w:r>
    </w:p>
    <w:p w:rsidR="00D73C71" w:rsidRPr="004F5C24" w:rsidRDefault="00D86CA5" w:rsidP="00E77BA3">
      <w:pPr>
        <w:pStyle w:val="Default"/>
        <w:spacing w:after="80" w:line="360" w:lineRule="auto"/>
        <w:ind w:left="720"/>
        <w:jc w:val="center"/>
        <w:rPr>
          <w:noProof/>
          <w:color w:val="auto"/>
        </w:rPr>
      </w:pPr>
      <w:r>
        <w:rPr>
          <w:noProof/>
          <w:color w:val="auto"/>
        </w:rPr>
        <w:lastRenderedPageBreak/>
        <w:drawing>
          <wp:inline distT="0" distB="0" distL="0" distR="0">
            <wp:extent cx="3117215" cy="1828800"/>
            <wp:effectExtent l="19050" t="0" r="698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3117215" cy="1828800"/>
                    </a:xfrm>
                    <a:prstGeom prst="rect">
                      <a:avLst/>
                    </a:prstGeom>
                    <a:noFill/>
                    <a:ln w="9525">
                      <a:noFill/>
                      <a:miter lim="800000"/>
                      <a:headEnd/>
                      <a:tailEnd/>
                    </a:ln>
                  </pic:spPr>
                </pic:pic>
              </a:graphicData>
            </a:graphic>
          </wp:inline>
        </w:drawing>
      </w:r>
    </w:p>
    <w:p w:rsidR="00877D36" w:rsidRPr="00DA60FC" w:rsidRDefault="00D73C71" w:rsidP="00E77BA3">
      <w:pPr>
        <w:pStyle w:val="Default"/>
        <w:spacing w:after="80" w:line="360" w:lineRule="auto"/>
        <w:ind w:left="720"/>
        <w:jc w:val="center"/>
        <w:rPr>
          <w:b/>
          <w:color w:val="auto"/>
        </w:rPr>
      </w:pPr>
      <w:r w:rsidRPr="004F5C24">
        <w:rPr>
          <w:noProof/>
          <w:color w:val="auto"/>
        </w:rPr>
        <w:t>(b</w:t>
      </w:r>
      <w:r w:rsidR="00877D36" w:rsidRPr="004F5C24">
        <w:rPr>
          <w:color w:val="auto"/>
        </w:rPr>
        <w:t xml:space="preserve">) </w:t>
      </w:r>
      <w:r w:rsidR="00877D36" w:rsidRPr="00DA60FC">
        <w:rPr>
          <w:b/>
          <w:color w:val="auto"/>
        </w:rPr>
        <w:t>Stamping procedure using tailor welded blank</w:t>
      </w:r>
    </w:p>
    <w:p w:rsidR="00877D36" w:rsidRPr="00DA60FC" w:rsidRDefault="00877D36" w:rsidP="00E77BA3">
      <w:pPr>
        <w:spacing w:line="360" w:lineRule="auto"/>
        <w:jc w:val="center"/>
        <w:rPr>
          <w:rFonts w:ascii="Times New Roman" w:hAnsi="Times New Roman"/>
          <w:b/>
          <w:sz w:val="24"/>
          <w:szCs w:val="24"/>
        </w:rPr>
      </w:pPr>
      <w:r w:rsidRPr="00DA60FC">
        <w:rPr>
          <w:rFonts w:ascii="Times New Roman" w:hAnsi="Times New Roman"/>
          <w:b/>
          <w:sz w:val="24"/>
          <w:szCs w:val="24"/>
        </w:rPr>
        <w:t>Fig.1</w:t>
      </w:r>
      <w:r w:rsidR="00DA60FC">
        <w:rPr>
          <w:rFonts w:ascii="Times New Roman" w:hAnsi="Times New Roman"/>
          <w:b/>
          <w:sz w:val="24"/>
          <w:szCs w:val="24"/>
        </w:rPr>
        <w:t>.8</w:t>
      </w:r>
      <w:r w:rsidRPr="00DA60FC">
        <w:rPr>
          <w:rFonts w:ascii="Times New Roman" w:hAnsi="Times New Roman"/>
          <w:b/>
          <w:sz w:val="24"/>
          <w:szCs w:val="24"/>
        </w:rPr>
        <w:t xml:space="preserve"> The change of stamping procedure</w:t>
      </w:r>
    </w:p>
    <w:p w:rsidR="00455E85" w:rsidRPr="004F5C24" w:rsidRDefault="00455E85" w:rsidP="00E77BA3">
      <w:pPr>
        <w:autoSpaceDE w:val="0"/>
        <w:autoSpaceDN w:val="0"/>
        <w:adjustRightInd w:val="0"/>
        <w:spacing w:after="0" w:line="360" w:lineRule="auto"/>
        <w:jc w:val="both"/>
        <w:rPr>
          <w:rFonts w:ascii="Times New Roman" w:eastAsia="AdvGulliv-R" w:hAnsi="Times New Roman"/>
          <w:sz w:val="24"/>
          <w:szCs w:val="24"/>
          <w:lang w:eastAsia="en-IN"/>
        </w:rPr>
      </w:pPr>
      <w:r w:rsidRPr="004F5C24">
        <w:rPr>
          <w:rFonts w:ascii="Times New Roman" w:eastAsia="AdvGulliv-R" w:hAnsi="Times New Roman"/>
          <w:b/>
          <w:sz w:val="24"/>
          <w:szCs w:val="24"/>
          <w:lang w:eastAsia="en-IN"/>
        </w:rPr>
        <w:t>The advantages</w:t>
      </w:r>
      <w:r w:rsidRPr="004F5C24">
        <w:rPr>
          <w:rFonts w:ascii="Times New Roman" w:eastAsia="AdvGulliv-R" w:hAnsi="Times New Roman"/>
          <w:sz w:val="24"/>
          <w:szCs w:val="24"/>
          <w:lang w:eastAsia="en-IN"/>
        </w:rPr>
        <w:t xml:space="preserve"> of using TWBs in the automotive sector are:</w:t>
      </w:r>
    </w:p>
    <w:p w:rsidR="00815718" w:rsidRPr="004F5C24" w:rsidRDefault="00815718" w:rsidP="00E77BA3">
      <w:pPr>
        <w:numPr>
          <w:ilvl w:val="0"/>
          <w:numId w:val="15"/>
        </w:numPr>
        <w:autoSpaceDE w:val="0"/>
        <w:autoSpaceDN w:val="0"/>
        <w:adjustRightInd w:val="0"/>
        <w:spacing w:after="0" w:line="360" w:lineRule="auto"/>
        <w:jc w:val="both"/>
        <w:rPr>
          <w:rFonts w:ascii="Times New Roman" w:eastAsia="AdvGulliv-R" w:hAnsi="Times New Roman"/>
          <w:sz w:val="24"/>
          <w:szCs w:val="24"/>
          <w:lang w:eastAsia="en-IN"/>
        </w:rPr>
      </w:pPr>
      <w:r w:rsidRPr="004F5C24">
        <w:rPr>
          <w:rFonts w:ascii="Times New Roman" w:eastAsia="AdvGulliv-R" w:hAnsi="Times New Roman"/>
          <w:sz w:val="24"/>
          <w:szCs w:val="24"/>
          <w:lang w:eastAsia="en-IN"/>
        </w:rPr>
        <w:t xml:space="preserve"> </w:t>
      </w:r>
      <w:r w:rsidR="00455E85" w:rsidRPr="004F5C24">
        <w:rPr>
          <w:rFonts w:ascii="Times New Roman" w:eastAsia="AdvGulliv-R" w:hAnsi="Times New Roman"/>
          <w:sz w:val="24"/>
          <w:szCs w:val="24"/>
          <w:lang w:eastAsia="en-IN"/>
        </w:rPr>
        <w:t xml:space="preserve">weight reduction and hence savings in fuel consumption, </w:t>
      </w:r>
    </w:p>
    <w:p w:rsidR="00815718" w:rsidRPr="004F5C24" w:rsidRDefault="00455E85" w:rsidP="00E77BA3">
      <w:pPr>
        <w:numPr>
          <w:ilvl w:val="0"/>
          <w:numId w:val="15"/>
        </w:numPr>
        <w:autoSpaceDE w:val="0"/>
        <w:autoSpaceDN w:val="0"/>
        <w:adjustRightInd w:val="0"/>
        <w:spacing w:after="0" w:line="360" w:lineRule="auto"/>
        <w:jc w:val="both"/>
        <w:rPr>
          <w:rFonts w:ascii="Times New Roman" w:eastAsia="AdvGulliv-R" w:hAnsi="Times New Roman"/>
          <w:sz w:val="24"/>
          <w:szCs w:val="24"/>
          <w:lang w:eastAsia="en-IN"/>
        </w:rPr>
      </w:pPr>
      <w:r w:rsidRPr="004F5C24">
        <w:rPr>
          <w:rFonts w:ascii="Times New Roman" w:eastAsia="AdvGulliv-R" w:hAnsi="Times New Roman"/>
          <w:sz w:val="24"/>
          <w:szCs w:val="24"/>
          <w:lang w:eastAsia="en-IN"/>
        </w:rPr>
        <w:t xml:space="preserve"> </w:t>
      </w:r>
      <w:r w:rsidR="00815718" w:rsidRPr="004F5C24">
        <w:rPr>
          <w:rFonts w:ascii="Times New Roman" w:eastAsia="AdvGulliv-R" w:hAnsi="Times New Roman"/>
          <w:sz w:val="24"/>
          <w:szCs w:val="24"/>
          <w:lang w:eastAsia="en-IN"/>
        </w:rPr>
        <w:t>D</w:t>
      </w:r>
      <w:r w:rsidRPr="004F5C24">
        <w:rPr>
          <w:rFonts w:ascii="Times New Roman" w:eastAsia="AdvGulliv-R" w:hAnsi="Times New Roman"/>
          <w:sz w:val="24"/>
          <w:szCs w:val="24"/>
          <w:lang w:eastAsia="en-IN"/>
        </w:rPr>
        <w:t>istribution</w:t>
      </w:r>
      <w:r w:rsidR="00815718" w:rsidRPr="004F5C24">
        <w:rPr>
          <w:rFonts w:ascii="Times New Roman" w:eastAsia="AdvGulliv-R" w:hAnsi="Times New Roman"/>
          <w:sz w:val="24"/>
          <w:szCs w:val="24"/>
          <w:lang w:eastAsia="en-IN"/>
        </w:rPr>
        <w:t xml:space="preserve"> </w:t>
      </w:r>
      <w:r w:rsidRPr="004F5C24">
        <w:rPr>
          <w:rFonts w:ascii="Times New Roman" w:eastAsia="AdvGulliv-R" w:hAnsi="Times New Roman"/>
          <w:sz w:val="24"/>
          <w:szCs w:val="24"/>
          <w:lang w:eastAsia="en-IN"/>
        </w:rPr>
        <w:t>of material thickness and properties resulting in part consolidation</w:t>
      </w:r>
      <w:r w:rsidR="004F5C24">
        <w:rPr>
          <w:rFonts w:ascii="Times New Roman" w:eastAsia="AdvGulliv-R" w:hAnsi="Times New Roman"/>
          <w:sz w:val="24"/>
          <w:szCs w:val="24"/>
          <w:lang w:eastAsia="en-IN"/>
        </w:rPr>
        <w:t xml:space="preserve"> </w:t>
      </w:r>
      <w:r w:rsidRPr="004F5C24">
        <w:rPr>
          <w:rFonts w:ascii="Times New Roman" w:eastAsia="AdvGulliv-R" w:hAnsi="Times New Roman"/>
          <w:sz w:val="24"/>
          <w:szCs w:val="24"/>
          <w:lang w:eastAsia="en-IN"/>
        </w:rPr>
        <w:t>which results in cost reduction and better quality,</w:t>
      </w:r>
      <w:r w:rsidR="00815718" w:rsidRPr="004F5C24">
        <w:rPr>
          <w:rFonts w:ascii="Times New Roman" w:eastAsia="AdvGulliv-R" w:hAnsi="Times New Roman"/>
          <w:sz w:val="24"/>
          <w:szCs w:val="24"/>
          <w:lang w:eastAsia="en-IN"/>
        </w:rPr>
        <w:t xml:space="preserve"> </w:t>
      </w:r>
      <w:r w:rsidRPr="004F5C24">
        <w:rPr>
          <w:rFonts w:ascii="Times New Roman" w:eastAsia="AdvGulliv-R" w:hAnsi="Times New Roman"/>
          <w:sz w:val="24"/>
          <w:szCs w:val="24"/>
          <w:lang w:eastAsia="en-IN"/>
        </w:rPr>
        <w:t xml:space="preserve">stiffness and tolerances, </w:t>
      </w:r>
    </w:p>
    <w:p w:rsidR="00455E85" w:rsidRPr="004F5C24" w:rsidRDefault="00455E85" w:rsidP="00E77BA3">
      <w:pPr>
        <w:autoSpaceDE w:val="0"/>
        <w:autoSpaceDN w:val="0"/>
        <w:adjustRightInd w:val="0"/>
        <w:spacing w:after="0" w:line="360" w:lineRule="auto"/>
        <w:jc w:val="both"/>
        <w:rPr>
          <w:rFonts w:ascii="Times New Roman" w:eastAsia="AdvGulliv-R" w:hAnsi="Times New Roman"/>
          <w:sz w:val="24"/>
          <w:szCs w:val="24"/>
          <w:lang w:eastAsia="en-IN"/>
        </w:rPr>
      </w:pPr>
      <w:r w:rsidRPr="004F5C24">
        <w:rPr>
          <w:rFonts w:ascii="Times New Roman" w:eastAsia="AdvGulliv-R" w:hAnsi="Times New Roman"/>
          <w:sz w:val="24"/>
          <w:szCs w:val="24"/>
          <w:lang w:eastAsia="en-IN"/>
        </w:rPr>
        <w:t>(3)</w:t>
      </w:r>
      <w:r w:rsidR="00815718" w:rsidRPr="004F5C24">
        <w:rPr>
          <w:rFonts w:ascii="Times New Roman" w:eastAsia="AdvGulliv-R" w:hAnsi="Times New Roman"/>
          <w:sz w:val="24"/>
          <w:szCs w:val="24"/>
          <w:lang w:eastAsia="en-IN"/>
        </w:rPr>
        <w:t xml:space="preserve">  </w:t>
      </w:r>
      <w:r w:rsidR="004F5C24" w:rsidRPr="004F5C24">
        <w:rPr>
          <w:rFonts w:ascii="Times New Roman" w:eastAsia="AdvGulliv-R" w:hAnsi="Times New Roman"/>
          <w:sz w:val="24"/>
          <w:szCs w:val="24"/>
          <w:lang w:eastAsia="en-IN"/>
        </w:rPr>
        <w:t>Greater</w:t>
      </w:r>
      <w:r w:rsidRPr="004F5C24">
        <w:rPr>
          <w:rFonts w:ascii="Times New Roman" w:eastAsia="AdvGulliv-R" w:hAnsi="Times New Roman"/>
          <w:sz w:val="24"/>
          <w:szCs w:val="24"/>
          <w:lang w:eastAsia="en-IN"/>
        </w:rPr>
        <w:t xml:space="preserve"> flexibility in component design,</w:t>
      </w:r>
    </w:p>
    <w:p w:rsidR="00455E85" w:rsidRPr="004F5C24" w:rsidRDefault="00455E85" w:rsidP="00E77BA3">
      <w:pPr>
        <w:autoSpaceDE w:val="0"/>
        <w:autoSpaceDN w:val="0"/>
        <w:adjustRightInd w:val="0"/>
        <w:spacing w:after="0" w:line="360" w:lineRule="auto"/>
        <w:jc w:val="both"/>
        <w:rPr>
          <w:rFonts w:ascii="Times New Roman" w:eastAsia="AdvGulliv-R" w:hAnsi="Times New Roman"/>
          <w:sz w:val="24"/>
          <w:szCs w:val="24"/>
          <w:lang w:eastAsia="en-IN"/>
        </w:rPr>
      </w:pPr>
      <w:r w:rsidRPr="004F5C24">
        <w:rPr>
          <w:rFonts w:ascii="Times New Roman" w:eastAsia="AdvGulliv-R" w:hAnsi="Times New Roman"/>
          <w:sz w:val="24"/>
          <w:szCs w:val="24"/>
          <w:lang w:eastAsia="en-IN"/>
        </w:rPr>
        <w:t xml:space="preserve">(4) </w:t>
      </w:r>
      <w:r w:rsidR="00815718" w:rsidRPr="004F5C24">
        <w:rPr>
          <w:rFonts w:ascii="Times New Roman" w:eastAsia="AdvGulliv-R" w:hAnsi="Times New Roman"/>
          <w:sz w:val="24"/>
          <w:szCs w:val="24"/>
          <w:lang w:eastAsia="en-IN"/>
        </w:rPr>
        <w:t xml:space="preserve"> </w:t>
      </w:r>
      <w:r w:rsidR="004F5C24" w:rsidRPr="004F5C24">
        <w:rPr>
          <w:rFonts w:ascii="Times New Roman" w:eastAsia="AdvGulliv-R" w:hAnsi="Times New Roman"/>
          <w:sz w:val="24"/>
          <w:szCs w:val="24"/>
          <w:lang w:eastAsia="en-IN"/>
        </w:rPr>
        <w:t>Restage</w:t>
      </w:r>
      <w:r w:rsidRPr="004F5C24">
        <w:rPr>
          <w:rFonts w:ascii="Times New Roman" w:eastAsia="AdvGulliv-R" w:hAnsi="Times New Roman"/>
          <w:sz w:val="24"/>
          <w:szCs w:val="24"/>
          <w:lang w:eastAsia="en-IN"/>
        </w:rPr>
        <w:t xml:space="preserve"> of scrap materials to have new stamped products and,</w:t>
      </w:r>
    </w:p>
    <w:p w:rsidR="00D73C71" w:rsidRPr="004F5C24" w:rsidRDefault="00455E85" w:rsidP="00E77BA3">
      <w:pPr>
        <w:spacing w:line="360" w:lineRule="auto"/>
        <w:jc w:val="both"/>
        <w:rPr>
          <w:rFonts w:ascii="Times New Roman" w:hAnsi="Times New Roman"/>
          <w:b/>
          <w:sz w:val="24"/>
          <w:szCs w:val="24"/>
          <w:u w:val="single"/>
        </w:rPr>
      </w:pPr>
      <w:r w:rsidRPr="004F5C24">
        <w:rPr>
          <w:rFonts w:ascii="Times New Roman" w:eastAsia="AdvGulliv-R" w:hAnsi="Times New Roman"/>
          <w:sz w:val="24"/>
          <w:szCs w:val="24"/>
          <w:lang w:eastAsia="en-IN"/>
        </w:rPr>
        <w:t xml:space="preserve">(5) </w:t>
      </w:r>
      <w:r w:rsidR="00815718" w:rsidRPr="004F5C24">
        <w:rPr>
          <w:rFonts w:ascii="Times New Roman" w:eastAsia="AdvGulliv-R" w:hAnsi="Times New Roman"/>
          <w:sz w:val="24"/>
          <w:szCs w:val="24"/>
          <w:lang w:eastAsia="en-IN"/>
        </w:rPr>
        <w:t xml:space="preserve"> </w:t>
      </w:r>
      <w:r w:rsidR="004F5C24" w:rsidRPr="004F5C24">
        <w:rPr>
          <w:rFonts w:ascii="Times New Roman" w:eastAsia="AdvGulliv-R" w:hAnsi="Times New Roman"/>
          <w:sz w:val="24"/>
          <w:szCs w:val="24"/>
          <w:lang w:eastAsia="en-IN"/>
        </w:rPr>
        <w:t>Improved</w:t>
      </w:r>
      <w:r w:rsidRPr="004F5C24">
        <w:rPr>
          <w:rFonts w:ascii="Times New Roman" w:eastAsia="AdvGulliv-R" w:hAnsi="Times New Roman"/>
          <w:sz w:val="24"/>
          <w:szCs w:val="24"/>
          <w:lang w:eastAsia="en-IN"/>
        </w:rPr>
        <w:t xml:space="preserve"> corrosion resistance and product quality etc.</w:t>
      </w:r>
    </w:p>
    <w:p w:rsidR="00D73C71" w:rsidRDefault="00C23900" w:rsidP="00E77BA3">
      <w:pPr>
        <w:spacing w:line="360" w:lineRule="auto"/>
        <w:jc w:val="both"/>
        <w:rPr>
          <w:rFonts w:ascii="Times New Roman" w:hAnsi="Times New Roman"/>
          <w:b/>
          <w:sz w:val="24"/>
          <w:szCs w:val="24"/>
        </w:rPr>
      </w:pPr>
      <w:r w:rsidRPr="004F5C24">
        <w:rPr>
          <w:rFonts w:ascii="Times New Roman" w:hAnsi="Times New Roman"/>
          <w:b/>
          <w:sz w:val="24"/>
          <w:szCs w:val="24"/>
        </w:rPr>
        <w:t>1.6.2</w:t>
      </w:r>
      <w:r w:rsidR="004F5C24">
        <w:rPr>
          <w:rFonts w:ascii="Times New Roman" w:hAnsi="Times New Roman"/>
          <w:b/>
          <w:sz w:val="24"/>
          <w:szCs w:val="24"/>
        </w:rPr>
        <w:t>.</w:t>
      </w:r>
      <w:r w:rsidRPr="004F5C24">
        <w:rPr>
          <w:rFonts w:ascii="Times New Roman" w:hAnsi="Times New Roman"/>
          <w:b/>
          <w:sz w:val="24"/>
          <w:szCs w:val="24"/>
        </w:rPr>
        <w:t xml:space="preserve"> </w:t>
      </w:r>
      <w:r w:rsidR="00C01BF4" w:rsidRPr="004F5C24">
        <w:rPr>
          <w:rFonts w:ascii="Times New Roman" w:hAnsi="Times New Roman"/>
          <w:b/>
          <w:sz w:val="24"/>
          <w:szCs w:val="24"/>
        </w:rPr>
        <w:t>Application of TWB:</w:t>
      </w:r>
    </w:p>
    <w:p w:rsidR="00C01BF4" w:rsidRPr="004F5C24" w:rsidRDefault="0063553F" w:rsidP="00E77BA3">
      <w:p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sz w:val="24"/>
          <w:szCs w:val="24"/>
        </w:rPr>
        <w:t>Curr</w:t>
      </w:r>
      <w:r w:rsidR="00C01BF4" w:rsidRPr="004F5C24">
        <w:rPr>
          <w:rFonts w:ascii="Times New Roman" w:eastAsia="Times New Roman" w:hAnsi="Times New Roman"/>
          <w:sz w:val="24"/>
          <w:szCs w:val="24"/>
        </w:rPr>
        <w:t>ently, tailor welded products are primarily used in the automotive industry. Popular applications include: side frames, doors, pillars and rails. Yet there are many more possibilities! Possibilities that: reduce steel costs, improve product quality and optimize your production processes.</w:t>
      </w:r>
    </w:p>
    <w:p w:rsidR="00C01BF4" w:rsidRPr="004F5C24" w:rsidRDefault="00C01BF4" w:rsidP="00E77BA3">
      <w:pPr>
        <w:spacing w:before="100" w:beforeAutospacing="1" w:after="100" w:afterAutospacing="1" w:line="360" w:lineRule="auto"/>
        <w:jc w:val="both"/>
        <w:rPr>
          <w:rFonts w:ascii="Times New Roman" w:eastAsia="Times New Roman" w:hAnsi="Times New Roman"/>
          <w:sz w:val="24"/>
          <w:szCs w:val="24"/>
        </w:rPr>
      </w:pPr>
      <w:r w:rsidRPr="004F5C24">
        <w:rPr>
          <w:rFonts w:ascii="Times New Roman" w:eastAsia="Times New Roman" w:hAnsi="Times New Roman"/>
          <w:sz w:val="24"/>
          <w:szCs w:val="24"/>
        </w:rPr>
        <w:t>Moreover, there are many potential applications, in a wide variety of industries, including: alternative energy, trucking, rail car manufacturing, shipbuilding, construction, tailor manufacturing, and furniture industries. In fact, tailor welded products can be ap</w:t>
      </w:r>
      <w:r w:rsidR="00DA60FC">
        <w:rPr>
          <w:rFonts w:ascii="Times New Roman" w:eastAsia="Times New Roman" w:hAnsi="Times New Roman"/>
          <w:sz w:val="24"/>
          <w:szCs w:val="24"/>
        </w:rPr>
        <w:t>plied, where ever steel is used</w:t>
      </w:r>
    </w:p>
    <w:p w:rsidR="00C01BF4" w:rsidRPr="004F5C24" w:rsidRDefault="00C01BF4" w:rsidP="00E77BA3">
      <w:pPr>
        <w:spacing w:before="100" w:beforeAutospacing="1" w:after="100" w:afterAutospacing="1" w:line="360" w:lineRule="auto"/>
        <w:jc w:val="both"/>
        <w:rPr>
          <w:rFonts w:ascii="Times New Roman" w:eastAsia="Times New Roman" w:hAnsi="Times New Roman"/>
          <w:sz w:val="24"/>
          <w:szCs w:val="24"/>
        </w:rPr>
      </w:pPr>
    </w:p>
    <w:p w:rsidR="00DA60FC" w:rsidRDefault="00DA60FC" w:rsidP="00E77BA3">
      <w:pPr>
        <w:spacing w:before="100" w:beforeAutospacing="1" w:after="100" w:afterAutospacing="1" w:line="360" w:lineRule="auto"/>
        <w:jc w:val="both"/>
        <w:outlineLvl w:val="3"/>
        <w:rPr>
          <w:rFonts w:ascii="Times New Roman" w:eastAsia="Times New Roman" w:hAnsi="Times New Roman"/>
          <w:b/>
          <w:bCs/>
          <w:sz w:val="24"/>
          <w:szCs w:val="24"/>
        </w:rPr>
      </w:pPr>
      <w:bookmarkStart w:id="2" w:name="SideFrame"/>
    </w:p>
    <w:p w:rsidR="00DA60FC" w:rsidRDefault="00DA60FC" w:rsidP="00E77BA3">
      <w:pPr>
        <w:spacing w:before="100" w:beforeAutospacing="1" w:after="100" w:afterAutospacing="1" w:line="360" w:lineRule="auto"/>
        <w:jc w:val="both"/>
        <w:outlineLvl w:val="3"/>
        <w:rPr>
          <w:rFonts w:ascii="Times New Roman" w:eastAsia="Times New Roman" w:hAnsi="Times New Roman"/>
          <w:b/>
          <w:bCs/>
          <w:sz w:val="24"/>
          <w:szCs w:val="24"/>
        </w:rPr>
      </w:pPr>
    </w:p>
    <w:bookmarkEnd w:id="2"/>
    <w:p w:rsidR="002F4F90" w:rsidRPr="004F5C24" w:rsidRDefault="002968A6" w:rsidP="00E77BA3">
      <w:pPr>
        <w:spacing w:before="100" w:beforeAutospacing="1" w:after="100" w:afterAutospacing="1" w:line="360" w:lineRule="auto"/>
        <w:jc w:val="both"/>
        <w:outlineLvl w:val="1"/>
        <w:rPr>
          <w:rFonts w:ascii="Times New Roman" w:eastAsia="Times New Roman" w:hAnsi="Times New Roman"/>
          <w:b/>
          <w:bCs/>
          <w:sz w:val="24"/>
          <w:szCs w:val="24"/>
        </w:rPr>
      </w:pPr>
      <w:r w:rsidRPr="004F5C24">
        <w:rPr>
          <w:rFonts w:ascii="Times New Roman" w:eastAsia="Times New Roman" w:hAnsi="Times New Roman"/>
          <w:b/>
          <w:bCs/>
          <w:sz w:val="24"/>
          <w:szCs w:val="24"/>
        </w:rPr>
        <w:lastRenderedPageBreak/>
        <w:t xml:space="preserve">1.6.3 </w:t>
      </w:r>
      <w:r w:rsidR="002F4F90" w:rsidRPr="004F5C24">
        <w:rPr>
          <w:rFonts w:ascii="Times New Roman" w:eastAsia="Times New Roman" w:hAnsi="Times New Roman"/>
          <w:b/>
          <w:bCs/>
          <w:sz w:val="24"/>
          <w:szCs w:val="24"/>
        </w:rPr>
        <w:t>Gauge of sheet metal:</w:t>
      </w:r>
    </w:p>
    <w:p w:rsidR="002F4F90" w:rsidRPr="004F5C24" w:rsidRDefault="002F4F90" w:rsidP="00E77BA3">
      <w:pPr>
        <w:spacing w:before="100" w:beforeAutospacing="1" w:after="100" w:afterAutospacing="1" w:line="360" w:lineRule="auto"/>
        <w:jc w:val="both"/>
        <w:rPr>
          <w:rFonts w:ascii="Times New Roman" w:eastAsia="Times New Roman" w:hAnsi="Times New Roman"/>
          <w:sz w:val="24"/>
          <w:szCs w:val="24"/>
        </w:rPr>
      </w:pPr>
      <w:r w:rsidRPr="004F5C24">
        <w:rPr>
          <w:rFonts w:ascii="Times New Roman" w:eastAsia="Times New Roman" w:hAnsi="Times New Roman"/>
          <w:sz w:val="24"/>
          <w:szCs w:val="24"/>
        </w:rPr>
        <w:t xml:space="preserve">The sheet metal gauge (sometimes spelled </w:t>
      </w:r>
      <w:r w:rsidRPr="004F5C24">
        <w:rPr>
          <w:rFonts w:ascii="Times New Roman" w:eastAsia="Times New Roman" w:hAnsi="Times New Roman"/>
          <w:i/>
          <w:iCs/>
          <w:sz w:val="24"/>
          <w:szCs w:val="24"/>
        </w:rPr>
        <w:t>gage</w:t>
      </w:r>
      <w:r w:rsidRPr="004F5C24">
        <w:rPr>
          <w:rFonts w:ascii="Times New Roman" w:eastAsia="Times New Roman" w:hAnsi="Times New Roman"/>
          <w:sz w:val="24"/>
          <w:szCs w:val="24"/>
        </w:rPr>
        <w:t>) indicates the standard thickness of sheet metal for a specific material. For most materials, as the gauge number increases, the material thickness decreases.</w:t>
      </w:r>
    </w:p>
    <w:p w:rsidR="002F4F90" w:rsidRPr="004F5C24" w:rsidRDefault="002F4F90" w:rsidP="00E77BA3">
      <w:pPr>
        <w:spacing w:before="100" w:beforeAutospacing="1" w:after="100" w:afterAutospacing="1" w:line="360" w:lineRule="auto"/>
        <w:jc w:val="both"/>
        <w:rPr>
          <w:rFonts w:ascii="Times New Roman" w:eastAsia="Times New Roman" w:hAnsi="Times New Roman"/>
          <w:sz w:val="24"/>
          <w:szCs w:val="24"/>
        </w:rPr>
      </w:pPr>
      <w:r w:rsidRPr="004F5C24">
        <w:rPr>
          <w:rFonts w:ascii="Times New Roman" w:eastAsia="Times New Roman" w:hAnsi="Times New Roman"/>
          <w:sz w:val="24"/>
          <w:szCs w:val="24"/>
        </w:rPr>
        <w:t>Sheet metal thickness gauges for steel are based on the weight of steel, all</w:t>
      </w:r>
      <w:r w:rsidR="004F5C24">
        <w:rPr>
          <w:rFonts w:ascii="Times New Roman" w:eastAsia="Times New Roman" w:hAnsi="Times New Roman"/>
          <w:sz w:val="24"/>
          <w:szCs w:val="24"/>
        </w:rPr>
        <w:t xml:space="preserve">owing more </w:t>
      </w:r>
      <w:r w:rsidRPr="004F5C24">
        <w:rPr>
          <w:rFonts w:ascii="Times New Roman" w:eastAsia="Times New Roman" w:hAnsi="Times New Roman"/>
          <w:sz w:val="24"/>
          <w:szCs w:val="24"/>
        </w:rPr>
        <w:t>efficient calculation of the cost of material used. The weight of steel is 41.82 pounds per square foot per inch of thickness (8039 kg/m</w:t>
      </w:r>
      <w:r w:rsidRPr="004F5C24">
        <w:rPr>
          <w:rFonts w:ascii="Times New Roman" w:eastAsia="Times New Roman" w:hAnsi="Times New Roman"/>
          <w:sz w:val="24"/>
          <w:szCs w:val="24"/>
          <w:vertAlign w:val="superscript"/>
        </w:rPr>
        <w:t>3</w:t>
      </w:r>
      <w:r w:rsidRPr="004F5C24">
        <w:rPr>
          <w:rFonts w:ascii="Times New Roman" w:eastAsia="Times New Roman" w:hAnsi="Times New Roman"/>
          <w:sz w:val="24"/>
          <w:szCs w:val="24"/>
        </w:rPr>
        <w:t>); this is known as the Manufacturers' Standard Gage for Sheet Steel. For other materials, such as aluminium and brass, the thicknesses will be different.</w:t>
      </w:r>
    </w:p>
    <w:p w:rsidR="002F4F90" w:rsidRPr="004F5C24" w:rsidRDefault="002F4F90" w:rsidP="00E77BA3">
      <w:pPr>
        <w:spacing w:line="360" w:lineRule="auto"/>
        <w:jc w:val="both"/>
        <w:rPr>
          <w:rFonts w:ascii="Times New Roman" w:hAnsi="Times New Roman"/>
          <w:sz w:val="24"/>
          <w:szCs w:val="24"/>
        </w:rPr>
      </w:pPr>
      <w:r w:rsidRPr="004F5C24">
        <w:rPr>
          <w:rFonts w:ascii="Times New Roman" w:hAnsi="Times New Roman"/>
          <w:sz w:val="24"/>
          <w:szCs w:val="24"/>
        </w:rPr>
        <w:t xml:space="preserve">In addition to the inconsistencies of the weight measurement weighing a square foot piece of steel is inconvenient in today’s manufacturing environment, therefore, the weight measure is converted to a more usable form- decimal thickness. According to AISI, a one-inch thick piece of bare steel weighs 41.82 pound (669.12 oz.) per square </w:t>
      </w:r>
      <w:proofErr w:type="spellStart"/>
      <w:r w:rsidRPr="004F5C24">
        <w:rPr>
          <w:rFonts w:ascii="Times New Roman" w:hAnsi="Times New Roman"/>
          <w:sz w:val="24"/>
          <w:szCs w:val="24"/>
        </w:rPr>
        <w:t>foot.In</w:t>
      </w:r>
      <w:proofErr w:type="spellEnd"/>
      <w:r w:rsidRPr="004F5C24">
        <w:rPr>
          <w:rFonts w:ascii="Times New Roman" w:hAnsi="Times New Roman"/>
          <w:sz w:val="24"/>
          <w:szCs w:val="24"/>
        </w:rPr>
        <w:t xml:space="preserve"> our example of 24 gauge material, (16 oz.) the thickness of the steel is .0239” (16/669.12). Galvanizing adds .0010inches for a total thickness of the galvanized steel of .0249”.</w:t>
      </w:r>
    </w:p>
    <w:p w:rsidR="005172DC" w:rsidRDefault="0086045F" w:rsidP="00E77BA3">
      <w:pPr>
        <w:spacing w:before="100" w:beforeAutospacing="1" w:after="100" w:afterAutospacing="1" w:line="360" w:lineRule="auto"/>
        <w:jc w:val="both"/>
        <w:rPr>
          <w:rFonts w:ascii="Times New Roman" w:eastAsia="Times New Roman" w:hAnsi="Times New Roman"/>
          <w:b/>
          <w:color w:val="000000"/>
          <w:sz w:val="24"/>
          <w:szCs w:val="24"/>
          <w:lang w:val="en-US"/>
        </w:rPr>
      </w:pPr>
      <w:r w:rsidRPr="004F5C24">
        <w:rPr>
          <w:rFonts w:ascii="Times New Roman" w:eastAsia="Times New Roman" w:hAnsi="Times New Roman"/>
          <w:b/>
          <w:color w:val="000000"/>
          <w:sz w:val="24"/>
          <w:szCs w:val="24"/>
          <w:lang w:val="en-US"/>
        </w:rPr>
        <w:t xml:space="preserve">1.8. </w:t>
      </w:r>
      <w:r w:rsidR="00B868B1">
        <w:rPr>
          <w:rFonts w:ascii="Times New Roman" w:eastAsia="Times New Roman" w:hAnsi="Times New Roman"/>
          <w:b/>
          <w:color w:val="000000"/>
          <w:sz w:val="24"/>
          <w:szCs w:val="24"/>
          <w:lang w:val="en-US"/>
        </w:rPr>
        <w:t xml:space="preserve">Manufacturing of </w:t>
      </w:r>
      <w:proofErr w:type="gramStart"/>
      <w:r w:rsidR="00B868B1">
        <w:rPr>
          <w:rFonts w:ascii="Times New Roman" w:eastAsia="Times New Roman" w:hAnsi="Times New Roman"/>
          <w:b/>
          <w:color w:val="000000"/>
          <w:sz w:val="24"/>
          <w:szCs w:val="24"/>
          <w:lang w:val="en-US"/>
        </w:rPr>
        <w:t xml:space="preserve">TWBs </w:t>
      </w:r>
      <w:r w:rsidR="005172DC" w:rsidRPr="004F5C24">
        <w:rPr>
          <w:rFonts w:ascii="Times New Roman" w:eastAsia="Times New Roman" w:hAnsi="Times New Roman"/>
          <w:b/>
          <w:color w:val="000000"/>
          <w:sz w:val="24"/>
          <w:szCs w:val="24"/>
          <w:lang w:val="en-US"/>
        </w:rPr>
        <w:t>:</w:t>
      </w:r>
      <w:proofErr w:type="gramEnd"/>
    </w:p>
    <w:p w:rsidR="00DA60FC" w:rsidRDefault="00DA60FC" w:rsidP="00DA60FC">
      <w:pPr>
        <w:spacing w:before="100" w:beforeAutospacing="1" w:after="100" w:afterAutospacing="1" w:line="360" w:lineRule="auto"/>
        <w:jc w:val="both"/>
        <w:rPr>
          <w:rFonts w:ascii="Times New Roman" w:eastAsia="Times New Roman" w:hAnsi="Times New Roman"/>
          <w:b/>
          <w:color w:val="000000"/>
          <w:sz w:val="24"/>
          <w:szCs w:val="24"/>
          <w:lang w:val="en-US"/>
        </w:rPr>
      </w:pPr>
      <w:r>
        <w:rPr>
          <w:rFonts w:ascii="Times New Roman" w:eastAsia="Times New Roman" w:hAnsi="Times New Roman"/>
          <w:b/>
          <w:color w:val="000000"/>
          <w:sz w:val="24"/>
          <w:szCs w:val="24"/>
          <w:lang w:val="en-US"/>
        </w:rPr>
        <w:t>GTAW:</w:t>
      </w:r>
    </w:p>
    <w:p w:rsidR="00D25CCA" w:rsidRPr="004F5C24" w:rsidRDefault="00D25CCA" w:rsidP="00DA60FC">
      <w:pPr>
        <w:spacing w:before="100" w:beforeAutospacing="1" w:after="100" w:afterAutospacing="1" w:line="360" w:lineRule="auto"/>
        <w:jc w:val="both"/>
        <w:rPr>
          <w:rFonts w:ascii="Times New Roman" w:hAnsi="Times New Roman"/>
          <w:sz w:val="24"/>
          <w:szCs w:val="24"/>
        </w:rPr>
      </w:pPr>
      <w:r w:rsidRPr="004F5C24">
        <w:rPr>
          <w:rFonts w:ascii="Times New Roman" w:hAnsi="Times New Roman"/>
          <w:color w:val="000000"/>
          <w:sz w:val="24"/>
          <w:szCs w:val="24"/>
        </w:rPr>
        <w:t>Gas Tungsten Arc Welding (GTAW) is frequently referred to as TIG welding.  TIG welding is a commonly used high quality welding process.  TIG welding has become a popular choice of welding processes when high quality, precision welding is required. </w:t>
      </w:r>
      <w:r w:rsidRPr="004F5C24">
        <w:rPr>
          <w:rFonts w:ascii="Times New Roman" w:hAnsi="Times New Roman"/>
          <w:sz w:val="24"/>
          <w:szCs w:val="24"/>
        </w:rPr>
        <w:t xml:space="preserve"> </w:t>
      </w:r>
    </w:p>
    <w:p w:rsidR="00D25CCA" w:rsidRPr="004F5C24" w:rsidRDefault="00D25CCA" w:rsidP="00E77BA3">
      <w:pPr>
        <w:pStyle w:val="NormalWeb"/>
        <w:spacing w:line="360" w:lineRule="auto"/>
        <w:jc w:val="both"/>
      </w:pPr>
      <w:r w:rsidRPr="004F5C24">
        <w:rPr>
          <w:color w:val="000000"/>
        </w:rPr>
        <w:t xml:space="preserve"> In TIG welding an arc is formed between a non</w:t>
      </w:r>
      <w:r w:rsidR="00DA60FC">
        <w:rPr>
          <w:color w:val="000000"/>
        </w:rPr>
        <w:t>-</w:t>
      </w:r>
      <w:r w:rsidRPr="004F5C24">
        <w:rPr>
          <w:color w:val="000000"/>
        </w:rPr>
        <w:t xml:space="preserve">consumable tungsten electrode and the metal being welded. Gas is fed through the torch to shield the electrode and molten weld pool.  If filler wire is used, it is added to the weld pool separately.  </w:t>
      </w:r>
    </w:p>
    <w:p w:rsidR="00D25CCA" w:rsidRPr="004F5C24" w:rsidRDefault="00DA60FC" w:rsidP="00E77BA3">
      <w:pPr>
        <w:spacing w:line="360" w:lineRule="auto"/>
        <w:jc w:val="both"/>
        <w:rPr>
          <w:rFonts w:ascii="Times New Roman" w:hAnsi="Times New Roman"/>
          <w:color w:val="FFFFFF"/>
          <w:sz w:val="24"/>
          <w:szCs w:val="24"/>
        </w:rPr>
      </w:pPr>
      <w:r>
        <w:rPr>
          <w:rStyle w:val="Strong"/>
          <w:rFonts w:ascii="Times New Roman" w:hAnsi="Times New Roman"/>
          <w:sz w:val="24"/>
          <w:szCs w:val="24"/>
        </w:rPr>
        <w:t>T</w:t>
      </w:r>
      <w:r w:rsidR="00D25CCA" w:rsidRPr="004F5C24">
        <w:rPr>
          <w:rStyle w:val="Strong"/>
          <w:rFonts w:ascii="Times New Roman" w:hAnsi="Times New Roman"/>
          <w:sz w:val="24"/>
          <w:szCs w:val="24"/>
        </w:rPr>
        <w:t>he electrode, the arc and the area surrounding the molten weld puddle are protected from the atmosphere by an inert gas shield.</w:t>
      </w:r>
    </w:p>
    <w:p w:rsidR="00D25CCA" w:rsidRPr="004F5C24" w:rsidRDefault="00D25CCA" w:rsidP="00E77BA3">
      <w:pPr>
        <w:spacing w:line="360" w:lineRule="auto"/>
        <w:jc w:val="both"/>
        <w:rPr>
          <w:rFonts w:ascii="Times New Roman" w:hAnsi="Times New Roman"/>
          <w:sz w:val="24"/>
          <w:szCs w:val="24"/>
        </w:rPr>
      </w:pPr>
    </w:p>
    <w:p w:rsidR="00D25CCA" w:rsidRPr="004F5C24" w:rsidRDefault="00DA60FC" w:rsidP="00E77BA3">
      <w:pPr>
        <w:spacing w:line="360" w:lineRule="auto"/>
        <w:jc w:val="both"/>
        <w:rPr>
          <w:sz w:val="24"/>
          <w:szCs w:val="24"/>
        </w:rPr>
      </w:pPr>
      <w:r>
        <w:rPr>
          <w:rFonts w:ascii="Times New Roman" w:hAnsi="Times New Roman"/>
          <w:sz w:val="24"/>
          <w:szCs w:val="24"/>
        </w:rPr>
        <w:lastRenderedPageBreak/>
        <w:t>TI</w:t>
      </w:r>
      <w:r w:rsidR="00D25CCA" w:rsidRPr="004F5C24">
        <w:rPr>
          <w:rFonts w:ascii="Times New Roman" w:hAnsi="Times New Roman"/>
          <w:sz w:val="24"/>
          <w:szCs w:val="24"/>
        </w:rPr>
        <w:t>G welding produces exceptionally clean, high quality welds. As no slag is produced, the chance of slag inclusions in the weld metal is eliminated and the finished weld requires virtually no cleaning. TIG welding may be used for welding almost all metals and the process lends itself to both manual and automatic operation. TIG welding is most extensively used for welding aluminium and stainless steel alloys where weld integrity is of the utmost importance. It is widely used for high quality joints in the nuclear, chemical, aircraft and food industries</w:t>
      </w:r>
      <w:r w:rsidR="00D25CCA" w:rsidRPr="004F5C24">
        <w:rPr>
          <w:sz w:val="24"/>
          <w:szCs w:val="24"/>
        </w:rPr>
        <w:t>.</w:t>
      </w:r>
    </w:p>
    <w:p w:rsidR="00D25CCA" w:rsidRPr="004F5C24" w:rsidRDefault="00D25CCA" w:rsidP="00E77BA3">
      <w:pPr>
        <w:spacing w:line="360" w:lineRule="auto"/>
        <w:jc w:val="both"/>
        <w:rPr>
          <w:sz w:val="24"/>
          <w:szCs w:val="24"/>
        </w:rPr>
      </w:pPr>
    </w:p>
    <w:p w:rsidR="005172DC" w:rsidRDefault="00D86CA5" w:rsidP="00E77BA3">
      <w:pPr>
        <w:spacing w:before="100" w:beforeAutospacing="1" w:after="100" w:afterAutospacing="1" w:line="360" w:lineRule="auto"/>
        <w:jc w:val="center"/>
        <w:rPr>
          <w:rFonts w:ascii="Times New Roman" w:eastAsia="Times New Roman" w:hAnsi="Times New Roman"/>
          <w:b/>
          <w:color w:val="000000"/>
          <w:sz w:val="24"/>
          <w:szCs w:val="24"/>
          <w:u w:val="single"/>
          <w:lang w:val="en-US"/>
        </w:rPr>
      </w:pPr>
      <w:r>
        <w:rPr>
          <w:noProof/>
          <w:sz w:val="24"/>
          <w:szCs w:val="24"/>
          <w:lang w:val="en-US"/>
        </w:rPr>
        <w:drawing>
          <wp:inline distT="0" distB="0" distL="0" distR="0">
            <wp:extent cx="2555875" cy="2209800"/>
            <wp:effectExtent l="19050" t="0" r="0" b="0"/>
            <wp:docPr id="2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
                    <a:srcRect/>
                    <a:stretch>
                      <a:fillRect/>
                    </a:stretch>
                  </pic:blipFill>
                  <pic:spPr bwMode="auto">
                    <a:xfrm>
                      <a:off x="0" y="0"/>
                      <a:ext cx="2555875" cy="2209800"/>
                    </a:xfrm>
                    <a:prstGeom prst="rect">
                      <a:avLst/>
                    </a:prstGeom>
                    <a:noFill/>
                    <a:ln w="9525">
                      <a:noFill/>
                      <a:miter lim="800000"/>
                      <a:headEnd/>
                      <a:tailEnd/>
                    </a:ln>
                  </pic:spPr>
                </pic:pic>
              </a:graphicData>
            </a:graphic>
          </wp:inline>
        </w:drawing>
      </w:r>
    </w:p>
    <w:p w:rsidR="00EC3598" w:rsidRPr="00DA60FC" w:rsidRDefault="00DA60FC" w:rsidP="00E77BA3">
      <w:pPr>
        <w:spacing w:before="100" w:beforeAutospacing="1" w:after="100" w:afterAutospacing="1" w:line="360" w:lineRule="auto"/>
        <w:jc w:val="center"/>
        <w:rPr>
          <w:rFonts w:ascii="Times New Roman" w:eastAsia="Times New Roman" w:hAnsi="Times New Roman"/>
          <w:b/>
          <w:color w:val="000000"/>
          <w:sz w:val="24"/>
          <w:szCs w:val="24"/>
          <w:lang w:val="en-US"/>
        </w:rPr>
      </w:pPr>
      <w:r>
        <w:rPr>
          <w:rFonts w:ascii="Times New Roman" w:eastAsia="Times New Roman" w:hAnsi="Times New Roman"/>
          <w:b/>
          <w:color w:val="000000"/>
          <w:sz w:val="24"/>
          <w:szCs w:val="24"/>
          <w:lang w:val="en-US"/>
        </w:rPr>
        <w:t>Fig-</w:t>
      </w:r>
      <w:proofErr w:type="gramStart"/>
      <w:r>
        <w:rPr>
          <w:rFonts w:ascii="Times New Roman" w:eastAsia="Times New Roman" w:hAnsi="Times New Roman"/>
          <w:b/>
          <w:color w:val="000000"/>
          <w:sz w:val="24"/>
          <w:szCs w:val="24"/>
          <w:lang w:val="en-US"/>
        </w:rPr>
        <w:t>1.8.1</w:t>
      </w:r>
      <w:r w:rsidR="00EC3598" w:rsidRPr="00DA60FC">
        <w:rPr>
          <w:rFonts w:ascii="Times New Roman" w:eastAsia="Times New Roman" w:hAnsi="Times New Roman"/>
          <w:b/>
          <w:color w:val="000000"/>
          <w:sz w:val="24"/>
          <w:szCs w:val="24"/>
          <w:lang w:val="en-US"/>
        </w:rPr>
        <w:t xml:space="preserve">  GTAW</w:t>
      </w:r>
      <w:proofErr w:type="gramEnd"/>
      <w:r w:rsidR="003B3C30">
        <w:rPr>
          <w:rFonts w:ascii="Times New Roman" w:eastAsia="Times New Roman" w:hAnsi="Times New Roman"/>
          <w:b/>
          <w:color w:val="000000"/>
          <w:sz w:val="24"/>
          <w:szCs w:val="24"/>
          <w:lang w:val="en-US"/>
        </w:rPr>
        <w:t>( Ref: Google images)</w:t>
      </w:r>
    </w:p>
    <w:p w:rsidR="006702C2" w:rsidRPr="004F5C24" w:rsidRDefault="0086045F" w:rsidP="00E77BA3">
      <w:pPr>
        <w:spacing w:before="100" w:beforeAutospacing="1" w:after="100" w:afterAutospacing="1" w:line="360" w:lineRule="auto"/>
        <w:jc w:val="both"/>
        <w:rPr>
          <w:rFonts w:ascii="Times New Roman" w:eastAsia="Times New Roman" w:hAnsi="Times New Roman"/>
          <w:b/>
          <w:color w:val="000000"/>
          <w:sz w:val="24"/>
          <w:szCs w:val="24"/>
          <w:lang w:val="en-US"/>
        </w:rPr>
      </w:pPr>
      <w:r w:rsidRPr="004F5C24">
        <w:rPr>
          <w:rFonts w:ascii="Times New Roman" w:eastAsia="Times New Roman" w:hAnsi="Times New Roman"/>
          <w:b/>
          <w:color w:val="000000"/>
          <w:sz w:val="24"/>
          <w:szCs w:val="24"/>
          <w:lang w:val="en-US"/>
        </w:rPr>
        <w:t>1.8.</w:t>
      </w:r>
      <w:r w:rsidR="002968A6" w:rsidRPr="004F5C24">
        <w:rPr>
          <w:rFonts w:ascii="Times New Roman" w:eastAsia="Times New Roman" w:hAnsi="Times New Roman"/>
          <w:b/>
          <w:color w:val="000000"/>
          <w:sz w:val="24"/>
          <w:szCs w:val="24"/>
          <w:lang w:val="en-US"/>
        </w:rPr>
        <w:t xml:space="preserve"> 1 </w:t>
      </w:r>
      <w:r w:rsidR="005172DC" w:rsidRPr="004F5C24">
        <w:rPr>
          <w:rFonts w:ascii="Times New Roman" w:eastAsia="Times New Roman" w:hAnsi="Times New Roman"/>
          <w:b/>
          <w:color w:val="000000"/>
          <w:sz w:val="24"/>
          <w:szCs w:val="24"/>
          <w:lang w:val="en-US"/>
        </w:rPr>
        <w:t>Laser welding:</w:t>
      </w:r>
    </w:p>
    <w:p w:rsidR="00D25CCA" w:rsidRPr="004F5C24" w:rsidRDefault="00D25CCA" w:rsidP="00E77BA3">
      <w:pPr>
        <w:spacing w:line="360" w:lineRule="auto"/>
        <w:jc w:val="both"/>
        <w:rPr>
          <w:rFonts w:ascii="Times New Roman" w:hAnsi="Times New Roman"/>
          <w:sz w:val="24"/>
          <w:szCs w:val="24"/>
        </w:rPr>
      </w:pPr>
      <w:r w:rsidRPr="004F5C24">
        <w:rPr>
          <w:rFonts w:ascii="Times New Roman" w:hAnsi="Times New Roman"/>
          <w:sz w:val="24"/>
          <w:szCs w:val="24"/>
        </w:rPr>
        <w:t xml:space="preserve">Laser Beam Welding (LBW) is a modern welding process; it is a high energy beam process that continues to expand into modern industries and new applications because of its many advantages like deep weld penetration and minimizing heat inputs. The focal spot is targeted on the </w:t>
      </w:r>
      <w:proofErr w:type="spellStart"/>
      <w:r w:rsidRPr="004F5C24">
        <w:rPr>
          <w:rFonts w:ascii="Times New Roman" w:hAnsi="Times New Roman"/>
          <w:sz w:val="24"/>
          <w:szCs w:val="24"/>
        </w:rPr>
        <w:t>workpiece</w:t>
      </w:r>
      <w:proofErr w:type="spellEnd"/>
      <w:r w:rsidRPr="004F5C24">
        <w:rPr>
          <w:rFonts w:ascii="Times New Roman" w:hAnsi="Times New Roman"/>
          <w:sz w:val="24"/>
          <w:szCs w:val="24"/>
        </w:rPr>
        <w:t xml:space="preserve"> surface which will be welded. At the surface the large concentration of light energy is converted into thermal energy. The surface of the </w:t>
      </w:r>
      <w:proofErr w:type="spellStart"/>
      <w:r w:rsidRPr="004F5C24">
        <w:rPr>
          <w:rFonts w:ascii="Times New Roman" w:hAnsi="Times New Roman"/>
          <w:sz w:val="24"/>
          <w:szCs w:val="24"/>
        </w:rPr>
        <w:t>workpiece</w:t>
      </w:r>
      <w:proofErr w:type="spellEnd"/>
      <w:r w:rsidRPr="004F5C24">
        <w:rPr>
          <w:rFonts w:ascii="Times New Roman" w:hAnsi="Times New Roman"/>
          <w:sz w:val="24"/>
          <w:szCs w:val="24"/>
        </w:rPr>
        <w:t xml:space="preserve"> starts melting and progresses through it by surface conductance. For welding, the beam energy is maintained below the vaporization temperature of the </w:t>
      </w:r>
      <w:proofErr w:type="spellStart"/>
      <w:r w:rsidRPr="004F5C24">
        <w:rPr>
          <w:rFonts w:ascii="Times New Roman" w:hAnsi="Times New Roman"/>
          <w:sz w:val="24"/>
          <w:szCs w:val="24"/>
        </w:rPr>
        <w:t>workpiece</w:t>
      </w:r>
      <w:proofErr w:type="spellEnd"/>
      <w:r w:rsidRPr="004F5C24">
        <w:rPr>
          <w:rFonts w:ascii="Times New Roman" w:hAnsi="Times New Roman"/>
          <w:sz w:val="24"/>
          <w:szCs w:val="24"/>
        </w:rPr>
        <w:t xml:space="preserve"> material, because hole drilling or cutting vaporization is required.</w:t>
      </w:r>
    </w:p>
    <w:p w:rsidR="00D25CCA" w:rsidRPr="004F5C24" w:rsidRDefault="00D25CCA" w:rsidP="00E77BA3">
      <w:pPr>
        <w:spacing w:line="360" w:lineRule="auto"/>
        <w:jc w:val="center"/>
        <w:rPr>
          <w:sz w:val="24"/>
          <w:szCs w:val="24"/>
        </w:rPr>
      </w:pPr>
    </w:p>
    <w:p w:rsidR="00D25CCA" w:rsidRPr="004F5C24" w:rsidRDefault="00D25CCA" w:rsidP="00E77BA3">
      <w:pPr>
        <w:spacing w:line="360" w:lineRule="auto"/>
        <w:jc w:val="both"/>
        <w:rPr>
          <w:rFonts w:ascii="Times New Roman" w:hAnsi="Times New Roman"/>
          <w:sz w:val="24"/>
          <w:szCs w:val="24"/>
        </w:rPr>
      </w:pPr>
      <w:r w:rsidRPr="004F5C24">
        <w:rPr>
          <w:rFonts w:ascii="Times New Roman" w:hAnsi="Times New Roman"/>
          <w:sz w:val="24"/>
          <w:szCs w:val="24"/>
        </w:rPr>
        <w:lastRenderedPageBreak/>
        <w:t>Because the penetration of the work</w:t>
      </w:r>
      <w:r w:rsidR="00604621">
        <w:rPr>
          <w:rFonts w:ascii="Times New Roman" w:hAnsi="Times New Roman"/>
          <w:sz w:val="24"/>
          <w:szCs w:val="24"/>
        </w:rPr>
        <w:t>-</w:t>
      </w:r>
      <w:r w:rsidRPr="004F5C24">
        <w:rPr>
          <w:rFonts w:ascii="Times New Roman" w:hAnsi="Times New Roman"/>
          <w:sz w:val="24"/>
          <w:szCs w:val="24"/>
        </w:rPr>
        <w:t>piece depends on conducted heat, the thickness of the materials to be welded is generally less than 0.80 inches if the ideal metallurgical and physical characteristics of laser welding must be realized.</w:t>
      </w:r>
    </w:p>
    <w:p w:rsidR="00D25CCA" w:rsidRPr="004F5C24" w:rsidRDefault="00D25CCA" w:rsidP="00E77BA3">
      <w:pPr>
        <w:spacing w:line="360" w:lineRule="auto"/>
        <w:jc w:val="both"/>
        <w:rPr>
          <w:rFonts w:ascii="Times New Roman" w:hAnsi="Times New Roman"/>
          <w:sz w:val="24"/>
          <w:szCs w:val="24"/>
        </w:rPr>
      </w:pPr>
      <w:r w:rsidRPr="004F5C24">
        <w:rPr>
          <w:rFonts w:ascii="Times New Roman" w:hAnsi="Times New Roman"/>
          <w:sz w:val="24"/>
          <w:szCs w:val="24"/>
        </w:rPr>
        <w:t xml:space="preserve">Concentrated energy produces melting and coalescence before a heat affected zone is developed and when the materials to be welded are thick and have high thermal conductivity like for example </w:t>
      </w:r>
      <w:r w:rsidR="00604621" w:rsidRPr="004F5C24">
        <w:rPr>
          <w:rFonts w:ascii="Times New Roman" w:hAnsi="Times New Roman"/>
          <w:sz w:val="24"/>
          <w:szCs w:val="24"/>
        </w:rPr>
        <w:t>aluminium</w:t>
      </w:r>
      <w:r w:rsidRPr="004F5C24">
        <w:rPr>
          <w:rFonts w:ascii="Times New Roman" w:hAnsi="Times New Roman"/>
          <w:sz w:val="24"/>
          <w:szCs w:val="24"/>
        </w:rPr>
        <w:t xml:space="preserve"> the advantage of</w:t>
      </w:r>
      <w:r w:rsidR="003D7157">
        <w:rPr>
          <w:rFonts w:ascii="Times New Roman" w:hAnsi="Times New Roman"/>
          <w:sz w:val="24"/>
          <w:szCs w:val="24"/>
        </w:rPr>
        <w:t xml:space="preserve"> having a minimal heat affected zone can be seriously affected.</w:t>
      </w:r>
      <w:r w:rsidR="003D7157" w:rsidRPr="004F5C24">
        <w:rPr>
          <w:rFonts w:ascii="Times New Roman" w:hAnsi="Times New Roman"/>
          <w:sz w:val="24"/>
          <w:szCs w:val="24"/>
        </w:rPr>
        <w:t xml:space="preserve"> Because</w:t>
      </w:r>
      <w:r w:rsidRPr="004F5C24">
        <w:rPr>
          <w:rFonts w:ascii="Times New Roman" w:hAnsi="Times New Roman"/>
          <w:sz w:val="24"/>
          <w:szCs w:val="24"/>
        </w:rPr>
        <w:t xml:space="preserve"> the heat source in this type of welding process is the energy of light, the work</w:t>
      </w:r>
      <w:r w:rsidR="00604621">
        <w:rPr>
          <w:rFonts w:ascii="Times New Roman" w:hAnsi="Times New Roman"/>
          <w:sz w:val="24"/>
          <w:szCs w:val="24"/>
        </w:rPr>
        <w:t xml:space="preserve"> </w:t>
      </w:r>
      <w:r w:rsidRPr="004F5C24">
        <w:rPr>
          <w:rFonts w:ascii="Times New Roman" w:hAnsi="Times New Roman"/>
          <w:sz w:val="24"/>
          <w:szCs w:val="24"/>
        </w:rPr>
        <w:t>piece will be welded purely which means the fatigue strength of the welded joint will be excellent.</w:t>
      </w:r>
    </w:p>
    <w:p w:rsidR="003D7157" w:rsidRDefault="004F6433" w:rsidP="00E77BA3">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T</w:t>
      </w:r>
      <w:r w:rsidR="00D25CCA" w:rsidRPr="004F5C24">
        <w:rPr>
          <w:rFonts w:ascii="Times New Roman" w:hAnsi="Times New Roman"/>
          <w:sz w:val="24"/>
          <w:szCs w:val="24"/>
        </w:rPr>
        <w:t>here are many types of Laser Beam Welding (LBW) but the most popular types in the industry</w:t>
      </w:r>
      <w:r w:rsidR="003D7157">
        <w:rPr>
          <w:rFonts w:ascii="Times New Roman" w:hAnsi="Times New Roman"/>
          <w:sz w:val="24"/>
          <w:szCs w:val="24"/>
        </w:rPr>
        <w:t xml:space="preserve"> </w:t>
      </w:r>
      <w:r w:rsidR="00D25CCA" w:rsidRPr="004F5C24">
        <w:rPr>
          <w:rFonts w:ascii="Times New Roman" w:hAnsi="Times New Roman"/>
          <w:sz w:val="24"/>
          <w:szCs w:val="24"/>
        </w:rPr>
        <w:t>are:</w:t>
      </w:r>
      <w:r w:rsidR="003D7157">
        <w:rPr>
          <w:rFonts w:ascii="Times New Roman" w:hAnsi="Times New Roman"/>
          <w:sz w:val="24"/>
          <w:szCs w:val="24"/>
        </w:rPr>
        <w:t xml:space="preserve">  </w:t>
      </w:r>
    </w:p>
    <w:p w:rsidR="006702C2" w:rsidRPr="003D7157" w:rsidRDefault="003D7157" w:rsidP="00E77BA3">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1-</w:t>
      </w:r>
      <w:r w:rsidR="004F6433">
        <w:rPr>
          <w:rFonts w:ascii="Times New Roman" w:hAnsi="Times New Roman"/>
          <w:sz w:val="24"/>
          <w:szCs w:val="24"/>
        </w:rPr>
        <w:t xml:space="preserve"> </w:t>
      </w:r>
      <w:proofErr w:type="spellStart"/>
      <w:r w:rsidR="00637384" w:rsidRPr="004F5C24">
        <w:rPr>
          <w:rFonts w:ascii="Times New Roman" w:hAnsi="Times New Roman"/>
          <w:sz w:val="24"/>
          <w:szCs w:val="24"/>
        </w:rPr>
        <w:t>Nd</w:t>
      </w:r>
      <w:proofErr w:type="spellEnd"/>
      <w:r w:rsidRPr="004F5C24">
        <w:rPr>
          <w:rFonts w:ascii="Times New Roman" w:hAnsi="Times New Roman"/>
          <w:sz w:val="24"/>
          <w:szCs w:val="24"/>
        </w:rPr>
        <w:t>: YAG</w:t>
      </w:r>
      <w:r w:rsidR="00637384" w:rsidRPr="004F5C24">
        <w:rPr>
          <w:rFonts w:ascii="Times New Roman" w:hAnsi="Times New Roman"/>
          <w:sz w:val="24"/>
          <w:szCs w:val="24"/>
        </w:rPr>
        <w:t xml:space="preserve"> (neodymium-yttrium </w:t>
      </w:r>
      <w:r w:rsidR="00604621" w:rsidRPr="004F5C24">
        <w:rPr>
          <w:rFonts w:ascii="Times New Roman" w:hAnsi="Times New Roman"/>
          <w:sz w:val="24"/>
          <w:szCs w:val="24"/>
        </w:rPr>
        <w:t>aluminium</w:t>
      </w:r>
      <w:r w:rsidR="00637384" w:rsidRPr="004F5C24">
        <w:rPr>
          <w:rFonts w:ascii="Times New Roman" w:hAnsi="Times New Roman"/>
          <w:sz w:val="24"/>
          <w:szCs w:val="24"/>
        </w:rPr>
        <w:t xml:space="preserve"> garnet</w:t>
      </w:r>
      <w:r w:rsidR="00691958" w:rsidRPr="004F5C24">
        <w:rPr>
          <w:rFonts w:ascii="Times New Roman" w:hAnsi="Times New Roman"/>
          <w:sz w:val="24"/>
          <w:szCs w:val="24"/>
        </w:rPr>
        <w:t>) Laser</w:t>
      </w:r>
      <w:r w:rsidR="00604621">
        <w:rPr>
          <w:rFonts w:ascii="Times New Roman" w:hAnsi="Times New Roman"/>
          <w:sz w:val="24"/>
          <w:szCs w:val="24"/>
        </w:rPr>
        <w:t>:</w:t>
      </w:r>
      <w:r>
        <w:rPr>
          <w:rFonts w:ascii="Times New Roman" w:eastAsia="Times New Roman" w:hAnsi="Times New Roman"/>
          <w:color w:val="000000"/>
          <w:sz w:val="24"/>
          <w:szCs w:val="24"/>
          <w:lang w:val="en-US"/>
        </w:rPr>
        <w:t xml:space="preserve"> </w:t>
      </w:r>
      <w:r w:rsidR="00D25CCA" w:rsidRPr="004F5C24">
        <w:rPr>
          <w:rFonts w:ascii="Times New Roman" w:hAnsi="Times New Roman"/>
          <w:sz w:val="24"/>
          <w:szCs w:val="24"/>
        </w:rPr>
        <w:t xml:space="preserve">The </w:t>
      </w:r>
      <w:proofErr w:type="spellStart"/>
      <w:r w:rsidR="00D25CCA" w:rsidRPr="004F5C24">
        <w:rPr>
          <w:rFonts w:ascii="Times New Roman" w:hAnsi="Times New Roman"/>
          <w:sz w:val="24"/>
          <w:szCs w:val="24"/>
        </w:rPr>
        <w:t>Nd</w:t>
      </w:r>
      <w:proofErr w:type="gramStart"/>
      <w:r w:rsidR="00D25CCA" w:rsidRPr="004F5C24">
        <w:rPr>
          <w:rFonts w:ascii="Times New Roman" w:hAnsi="Times New Roman"/>
          <w:sz w:val="24"/>
          <w:szCs w:val="24"/>
        </w:rPr>
        <w:t>:YAG</w:t>
      </w:r>
      <w:proofErr w:type="spellEnd"/>
      <w:proofErr w:type="gramEnd"/>
      <w:r w:rsidR="00D25CCA" w:rsidRPr="004F5C24">
        <w:rPr>
          <w:rFonts w:ascii="Times New Roman" w:hAnsi="Times New Roman"/>
          <w:sz w:val="24"/>
          <w:szCs w:val="24"/>
        </w:rPr>
        <w:t xml:space="preserve"> laser uses a man-made crystal as its active medium and produces light with a 1.06-micronwavelength.</w:t>
      </w:r>
      <w:r w:rsidR="00D25CCA" w:rsidRPr="004F5C24">
        <w:rPr>
          <w:rFonts w:ascii="Times New Roman" w:hAnsi="Times New Roman"/>
          <w:sz w:val="24"/>
          <w:szCs w:val="24"/>
        </w:rPr>
        <w:br/>
      </w:r>
      <w:r w:rsidR="00637384" w:rsidRPr="004F5C24">
        <w:rPr>
          <w:rFonts w:ascii="Times New Roman" w:hAnsi="Times New Roman"/>
          <w:sz w:val="24"/>
          <w:szCs w:val="24"/>
        </w:rPr>
        <w:t>2-</w:t>
      </w:r>
      <w:r w:rsidR="004F6433">
        <w:rPr>
          <w:rFonts w:ascii="Times New Roman" w:hAnsi="Times New Roman"/>
          <w:sz w:val="24"/>
          <w:szCs w:val="24"/>
        </w:rPr>
        <w:t xml:space="preserve"> </w:t>
      </w:r>
      <w:r w:rsidR="00637384" w:rsidRPr="004F5C24">
        <w:rPr>
          <w:rFonts w:ascii="Times New Roman" w:hAnsi="Times New Roman"/>
          <w:sz w:val="24"/>
          <w:szCs w:val="24"/>
        </w:rPr>
        <w:t>Carbon</w:t>
      </w:r>
      <w:r>
        <w:rPr>
          <w:rFonts w:ascii="Times New Roman" w:hAnsi="Times New Roman"/>
          <w:sz w:val="24"/>
          <w:szCs w:val="24"/>
        </w:rPr>
        <w:t xml:space="preserve"> Dioxide </w:t>
      </w:r>
      <w:r w:rsidR="00637384" w:rsidRPr="004F5C24">
        <w:rPr>
          <w:rFonts w:ascii="Times New Roman" w:hAnsi="Times New Roman"/>
          <w:sz w:val="24"/>
          <w:szCs w:val="24"/>
        </w:rPr>
        <w:t>Lasers:</w:t>
      </w:r>
      <w:r>
        <w:rPr>
          <w:rFonts w:ascii="Times New Roman" w:hAnsi="Times New Roman"/>
          <w:sz w:val="24"/>
          <w:szCs w:val="24"/>
        </w:rPr>
        <w:t xml:space="preserve"> </w:t>
      </w:r>
      <w:r w:rsidR="00637384" w:rsidRPr="004F5C24">
        <w:rPr>
          <w:rFonts w:ascii="Times New Roman" w:hAnsi="Times New Roman"/>
          <w:sz w:val="24"/>
          <w:szCs w:val="24"/>
        </w:rPr>
        <w:t xml:space="preserve">The CO2 laser uses a mixture of gases including CO2 as the active medium and produces </w:t>
      </w:r>
      <w:r w:rsidR="00691958" w:rsidRPr="004F5C24">
        <w:rPr>
          <w:rFonts w:ascii="Times New Roman" w:hAnsi="Times New Roman"/>
          <w:sz w:val="24"/>
          <w:szCs w:val="24"/>
        </w:rPr>
        <w:t>light with</w:t>
      </w:r>
      <w:r w:rsidR="00691958">
        <w:rPr>
          <w:rFonts w:ascii="Times New Roman" w:hAnsi="Times New Roman"/>
          <w:sz w:val="24"/>
          <w:szCs w:val="24"/>
        </w:rPr>
        <w:t xml:space="preserve"> a </w:t>
      </w:r>
      <w:r w:rsidR="00637384" w:rsidRPr="004F5C24">
        <w:rPr>
          <w:rFonts w:ascii="Times New Roman" w:hAnsi="Times New Roman"/>
          <w:sz w:val="24"/>
          <w:szCs w:val="24"/>
        </w:rPr>
        <w:t>10.6-</w:t>
      </w:r>
      <w:r w:rsidR="00691958" w:rsidRPr="004F5C24">
        <w:rPr>
          <w:rFonts w:ascii="Times New Roman" w:hAnsi="Times New Roman"/>
          <w:sz w:val="24"/>
          <w:szCs w:val="24"/>
        </w:rPr>
        <w:t xml:space="preserve">micron </w:t>
      </w:r>
      <w:r w:rsidR="00691958">
        <w:rPr>
          <w:rFonts w:ascii="Times New Roman" w:hAnsi="Times New Roman"/>
          <w:sz w:val="24"/>
          <w:szCs w:val="24"/>
        </w:rPr>
        <w:t>wavelength</w:t>
      </w:r>
      <w:r>
        <w:rPr>
          <w:rFonts w:ascii="Times New Roman" w:hAnsi="Times New Roman"/>
          <w:sz w:val="24"/>
          <w:szCs w:val="24"/>
        </w:rPr>
        <w:t>.</w:t>
      </w:r>
      <w:r>
        <w:rPr>
          <w:rFonts w:ascii="Times New Roman" w:hAnsi="Times New Roman"/>
          <w:sz w:val="24"/>
          <w:szCs w:val="24"/>
        </w:rPr>
        <w:br/>
        <w:t>3-</w:t>
      </w:r>
      <w:r w:rsidR="004F6433">
        <w:rPr>
          <w:rFonts w:ascii="Times New Roman" w:hAnsi="Times New Roman"/>
          <w:sz w:val="24"/>
          <w:szCs w:val="24"/>
        </w:rPr>
        <w:t xml:space="preserve"> </w:t>
      </w:r>
      <w:r>
        <w:rPr>
          <w:rFonts w:ascii="Times New Roman" w:hAnsi="Times New Roman"/>
          <w:sz w:val="24"/>
          <w:szCs w:val="24"/>
        </w:rPr>
        <w:t xml:space="preserve">The Diode Laser: </w:t>
      </w:r>
      <w:r w:rsidR="00637384" w:rsidRPr="004F5C24">
        <w:rPr>
          <w:rFonts w:ascii="Times New Roman" w:hAnsi="Times New Roman"/>
          <w:sz w:val="24"/>
          <w:szCs w:val="24"/>
        </w:rPr>
        <w:t>The diode laser uses a semi-conductor diode material as its active medium can be manufactured to produce one of several wavelengths</w:t>
      </w:r>
    </w:p>
    <w:p w:rsidR="0032443E" w:rsidRPr="003D7157" w:rsidRDefault="002968A6" w:rsidP="00E77BA3">
      <w:pPr>
        <w:tabs>
          <w:tab w:val="left" w:pos="1105"/>
        </w:tabs>
        <w:spacing w:line="360" w:lineRule="auto"/>
        <w:jc w:val="both"/>
        <w:rPr>
          <w:rFonts w:ascii="Times New Roman" w:hAnsi="Times New Roman"/>
          <w:b/>
          <w:sz w:val="24"/>
          <w:szCs w:val="24"/>
        </w:rPr>
      </w:pPr>
      <w:r w:rsidRPr="003D7157">
        <w:rPr>
          <w:rFonts w:ascii="Times New Roman" w:hAnsi="Times New Roman"/>
          <w:b/>
          <w:sz w:val="24"/>
          <w:szCs w:val="24"/>
        </w:rPr>
        <w:t>1.8.2</w:t>
      </w:r>
      <w:r w:rsidR="003D7157" w:rsidRPr="003D7157">
        <w:rPr>
          <w:rFonts w:ascii="Times New Roman" w:hAnsi="Times New Roman"/>
          <w:b/>
          <w:sz w:val="24"/>
          <w:szCs w:val="24"/>
        </w:rPr>
        <w:t>.</w:t>
      </w:r>
      <w:r w:rsidR="003D7157">
        <w:rPr>
          <w:rFonts w:ascii="Times New Roman" w:hAnsi="Times New Roman"/>
          <w:b/>
          <w:sz w:val="24"/>
          <w:szCs w:val="24"/>
        </w:rPr>
        <w:t xml:space="preserve"> </w:t>
      </w:r>
      <w:r w:rsidR="005172DC" w:rsidRPr="003D7157">
        <w:rPr>
          <w:rFonts w:ascii="Times New Roman" w:hAnsi="Times New Roman"/>
          <w:b/>
          <w:sz w:val="24"/>
          <w:szCs w:val="24"/>
        </w:rPr>
        <w:t>HAZ:</w:t>
      </w:r>
    </w:p>
    <w:p w:rsidR="005172DC" w:rsidRPr="004F5C24" w:rsidRDefault="005172DC" w:rsidP="00E77BA3">
      <w:pPr>
        <w:tabs>
          <w:tab w:val="left" w:pos="1105"/>
        </w:tabs>
        <w:spacing w:line="360" w:lineRule="auto"/>
        <w:jc w:val="both"/>
        <w:rPr>
          <w:rFonts w:ascii="Times New Roman" w:hAnsi="Times New Roman"/>
          <w:sz w:val="24"/>
          <w:szCs w:val="24"/>
        </w:rPr>
      </w:pPr>
      <w:r w:rsidRPr="004F5C24">
        <w:rPr>
          <w:rFonts w:ascii="Times New Roman" w:hAnsi="Times New Roman"/>
          <w:sz w:val="24"/>
          <w:szCs w:val="24"/>
        </w:rPr>
        <w:t xml:space="preserve">Adjacent to </w:t>
      </w:r>
      <w:r w:rsidR="00240EFF" w:rsidRPr="004F5C24">
        <w:rPr>
          <w:rFonts w:ascii="Times New Roman" w:hAnsi="Times New Roman"/>
          <w:sz w:val="24"/>
          <w:szCs w:val="24"/>
        </w:rPr>
        <w:t xml:space="preserve">weld metal zone is Heat affected </w:t>
      </w:r>
      <w:r w:rsidR="004F5B23" w:rsidRPr="004F5C24">
        <w:rPr>
          <w:rFonts w:ascii="Times New Roman" w:hAnsi="Times New Roman"/>
          <w:sz w:val="24"/>
          <w:szCs w:val="24"/>
        </w:rPr>
        <w:t>Zone (</w:t>
      </w:r>
      <w:r w:rsidR="00240EFF" w:rsidRPr="004F5C24">
        <w:rPr>
          <w:rFonts w:ascii="Times New Roman" w:hAnsi="Times New Roman"/>
          <w:sz w:val="24"/>
          <w:szCs w:val="24"/>
        </w:rPr>
        <w:t>HAZ</w:t>
      </w:r>
      <w:r w:rsidR="004F5B23" w:rsidRPr="004F5C24">
        <w:rPr>
          <w:rFonts w:ascii="Times New Roman" w:hAnsi="Times New Roman"/>
          <w:sz w:val="24"/>
          <w:szCs w:val="24"/>
        </w:rPr>
        <w:t>) that</w:t>
      </w:r>
      <w:r w:rsidR="00240EFF" w:rsidRPr="004F5C24">
        <w:rPr>
          <w:rFonts w:ascii="Times New Roman" w:hAnsi="Times New Roman"/>
          <w:sz w:val="24"/>
          <w:szCs w:val="24"/>
        </w:rPr>
        <w:t xml:space="preserve"> is composed of parent metal that did not melt but was heated to a high temp for a sufficient period that grain growth occurred.</w:t>
      </w:r>
    </w:p>
    <w:p w:rsidR="00240EFF" w:rsidRPr="004F5C24" w:rsidRDefault="00240EFF" w:rsidP="00E77BA3">
      <w:pPr>
        <w:tabs>
          <w:tab w:val="left" w:pos="1105"/>
        </w:tabs>
        <w:spacing w:line="360" w:lineRule="auto"/>
        <w:jc w:val="both"/>
        <w:rPr>
          <w:rFonts w:ascii="Times New Roman" w:hAnsi="Times New Roman"/>
          <w:sz w:val="24"/>
          <w:szCs w:val="24"/>
        </w:rPr>
      </w:pPr>
      <w:r w:rsidRPr="004F5C24">
        <w:rPr>
          <w:rFonts w:ascii="Times New Roman" w:hAnsi="Times New Roman"/>
          <w:sz w:val="24"/>
          <w:szCs w:val="24"/>
        </w:rPr>
        <w:t>HAZ is that portion of base metal whose mechanical properties and microstructure have been altered by heat of welding.</w:t>
      </w:r>
    </w:p>
    <w:p w:rsidR="00240EFF" w:rsidRPr="004F5C24" w:rsidRDefault="00240EFF" w:rsidP="00E77BA3">
      <w:pPr>
        <w:tabs>
          <w:tab w:val="left" w:pos="1105"/>
        </w:tabs>
        <w:spacing w:line="360" w:lineRule="auto"/>
        <w:jc w:val="both"/>
        <w:rPr>
          <w:rFonts w:ascii="Times New Roman" w:hAnsi="Times New Roman"/>
          <w:sz w:val="24"/>
          <w:szCs w:val="24"/>
        </w:rPr>
      </w:pPr>
      <w:r w:rsidRPr="004F5C24">
        <w:rPr>
          <w:rFonts w:ascii="Times New Roman" w:hAnsi="Times New Roman"/>
          <w:sz w:val="24"/>
          <w:szCs w:val="24"/>
        </w:rPr>
        <w:t>HAZ is subjected to a complex thermodynamic cycle (sudden heating followed by rapid cooling) in which all temperatures from melting range of steel down to comparatively much lower temperatures are involved and HAZ therefore consists of a series of graded structures</w:t>
      </w:r>
      <w:r w:rsidR="00F215CC" w:rsidRPr="004F5C24">
        <w:rPr>
          <w:rFonts w:ascii="Times New Roman" w:hAnsi="Times New Roman"/>
          <w:sz w:val="24"/>
          <w:szCs w:val="24"/>
        </w:rPr>
        <w:t xml:space="preserve"> ringing in weld bead.</w:t>
      </w:r>
    </w:p>
    <w:p w:rsidR="00B50FCA" w:rsidRPr="004F5C24" w:rsidRDefault="00F215CC" w:rsidP="00E77BA3">
      <w:pPr>
        <w:tabs>
          <w:tab w:val="left" w:pos="1105"/>
        </w:tabs>
        <w:spacing w:line="360" w:lineRule="auto"/>
        <w:jc w:val="both"/>
        <w:rPr>
          <w:rFonts w:ascii="Times New Roman" w:hAnsi="Times New Roman"/>
          <w:sz w:val="24"/>
          <w:szCs w:val="24"/>
        </w:rPr>
      </w:pPr>
      <w:r w:rsidRPr="004F5C24">
        <w:rPr>
          <w:rFonts w:ascii="Times New Roman" w:hAnsi="Times New Roman"/>
          <w:sz w:val="24"/>
          <w:szCs w:val="24"/>
        </w:rPr>
        <w:lastRenderedPageBreak/>
        <w:t xml:space="preserve">HAZ usually consists of a variety of microstructures. In </w:t>
      </w:r>
      <w:proofErr w:type="gramStart"/>
      <w:r w:rsidRPr="004F5C24">
        <w:rPr>
          <w:rFonts w:ascii="Times New Roman" w:hAnsi="Times New Roman"/>
          <w:sz w:val="24"/>
          <w:szCs w:val="24"/>
        </w:rPr>
        <w:t>a plain</w:t>
      </w:r>
      <w:proofErr w:type="gramEnd"/>
      <w:r w:rsidRPr="004F5C24">
        <w:rPr>
          <w:rFonts w:ascii="Times New Roman" w:hAnsi="Times New Roman"/>
          <w:sz w:val="24"/>
          <w:szCs w:val="24"/>
        </w:rPr>
        <w:t xml:space="preserve"> carbon steel these structures may range fr</w:t>
      </w:r>
      <w:r w:rsidR="00B50FCA" w:rsidRPr="004F5C24">
        <w:rPr>
          <w:rFonts w:ascii="Times New Roman" w:hAnsi="Times New Roman"/>
          <w:sz w:val="24"/>
          <w:szCs w:val="24"/>
        </w:rPr>
        <w:t xml:space="preserve">om very narrow regions of hard </w:t>
      </w:r>
      <w:proofErr w:type="spellStart"/>
      <w:r w:rsidR="00432291" w:rsidRPr="004F5C24">
        <w:rPr>
          <w:rFonts w:ascii="Times New Roman" w:hAnsi="Times New Roman"/>
          <w:sz w:val="24"/>
          <w:szCs w:val="24"/>
        </w:rPr>
        <w:t>Martensite</w:t>
      </w:r>
      <w:proofErr w:type="spellEnd"/>
      <w:r w:rsidRPr="004F5C24">
        <w:rPr>
          <w:rFonts w:ascii="Times New Roman" w:hAnsi="Times New Roman"/>
          <w:sz w:val="24"/>
          <w:szCs w:val="24"/>
        </w:rPr>
        <w:t xml:space="preserve"> to coarse </w:t>
      </w:r>
      <w:proofErr w:type="spellStart"/>
      <w:r w:rsidR="00B50FCA" w:rsidRPr="004F5C24">
        <w:rPr>
          <w:rFonts w:ascii="Times New Roman" w:hAnsi="Times New Roman"/>
          <w:sz w:val="24"/>
          <w:szCs w:val="24"/>
        </w:rPr>
        <w:t>P</w:t>
      </w:r>
      <w:r w:rsidRPr="004F5C24">
        <w:rPr>
          <w:rFonts w:ascii="Times New Roman" w:hAnsi="Times New Roman"/>
          <w:sz w:val="24"/>
          <w:szCs w:val="24"/>
        </w:rPr>
        <w:t>earlite</w:t>
      </w:r>
      <w:proofErr w:type="spellEnd"/>
      <w:r w:rsidRPr="004F5C24">
        <w:rPr>
          <w:rFonts w:ascii="Times New Roman" w:hAnsi="Times New Roman"/>
          <w:sz w:val="24"/>
          <w:szCs w:val="24"/>
        </w:rPr>
        <w:t>. This renders HAZ</w:t>
      </w:r>
      <w:proofErr w:type="gramStart"/>
      <w:r w:rsidRPr="004F5C24">
        <w:rPr>
          <w:rFonts w:ascii="Times New Roman" w:hAnsi="Times New Roman"/>
          <w:sz w:val="24"/>
          <w:szCs w:val="24"/>
        </w:rPr>
        <w:t>,  the</w:t>
      </w:r>
      <w:proofErr w:type="gramEnd"/>
      <w:r w:rsidRPr="004F5C24">
        <w:rPr>
          <w:rFonts w:ascii="Times New Roman" w:hAnsi="Times New Roman"/>
          <w:sz w:val="24"/>
          <w:szCs w:val="24"/>
        </w:rPr>
        <w:t xml:space="preserve"> weakest area in weld. Most welding failures originate in HAZ.</w:t>
      </w:r>
      <w:r w:rsidR="00BA14C0">
        <w:rPr>
          <w:rFonts w:ascii="Times New Roman" w:hAnsi="Times New Roman"/>
          <w:sz w:val="24"/>
          <w:szCs w:val="24"/>
        </w:rPr>
        <w:t xml:space="preserve"> </w:t>
      </w:r>
      <w:r w:rsidR="00B50FCA" w:rsidRPr="004F5C24">
        <w:rPr>
          <w:rFonts w:ascii="Times New Roman" w:hAnsi="Times New Roman"/>
          <w:sz w:val="24"/>
          <w:szCs w:val="24"/>
        </w:rPr>
        <w:t>The heat affected zone is often defined by response of welded joint to hardness tests.</w:t>
      </w:r>
      <w:r w:rsidR="00BA14C0">
        <w:rPr>
          <w:rFonts w:ascii="Times New Roman" w:hAnsi="Times New Roman"/>
          <w:sz w:val="24"/>
          <w:szCs w:val="24"/>
        </w:rPr>
        <w:t xml:space="preserve"> </w:t>
      </w:r>
      <w:r w:rsidR="00B50FCA" w:rsidRPr="004F5C24">
        <w:rPr>
          <w:rFonts w:ascii="Times New Roman" w:hAnsi="Times New Roman"/>
          <w:sz w:val="24"/>
          <w:szCs w:val="24"/>
        </w:rPr>
        <w:t>The width of HAZ varies according to the welding process and technique.</w:t>
      </w:r>
    </w:p>
    <w:p w:rsidR="00B50FCA" w:rsidRPr="004F5C24" w:rsidRDefault="00B50FCA" w:rsidP="00E77BA3">
      <w:pPr>
        <w:tabs>
          <w:tab w:val="left" w:pos="1105"/>
        </w:tabs>
        <w:spacing w:line="360" w:lineRule="auto"/>
        <w:jc w:val="both"/>
        <w:rPr>
          <w:rFonts w:ascii="Times New Roman" w:hAnsi="Times New Roman"/>
          <w:sz w:val="24"/>
          <w:szCs w:val="24"/>
        </w:rPr>
      </w:pPr>
      <w:r w:rsidRPr="004F5C24">
        <w:rPr>
          <w:rFonts w:ascii="Times New Roman" w:hAnsi="Times New Roman"/>
          <w:sz w:val="24"/>
          <w:szCs w:val="24"/>
        </w:rPr>
        <w:t xml:space="preserve">The HAZ comprises 3 </w:t>
      </w:r>
      <w:r w:rsidR="00432291" w:rsidRPr="004F5C24">
        <w:rPr>
          <w:rFonts w:ascii="Times New Roman" w:hAnsi="Times New Roman"/>
          <w:sz w:val="24"/>
          <w:szCs w:val="24"/>
        </w:rPr>
        <w:t>metallurgic ally</w:t>
      </w:r>
      <w:r w:rsidRPr="004F5C24">
        <w:rPr>
          <w:rFonts w:ascii="Times New Roman" w:hAnsi="Times New Roman"/>
          <w:sz w:val="24"/>
          <w:szCs w:val="24"/>
        </w:rPr>
        <w:t xml:space="preserve"> distinct regions:</w:t>
      </w:r>
    </w:p>
    <w:p w:rsidR="00B50FCA" w:rsidRPr="004F5C24" w:rsidRDefault="00B50FCA" w:rsidP="00E77BA3">
      <w:pPr>
        <w:tabs>
          <w:tab w:val="left" w:pos="1105"/>
        </w:tabs>
        <w:spacing w:line="360" w:lineRule="auto"/>
        <w:jc w:val="both"/>
        <w:rPr>
          <w:rFonts w:ascii="Times New Roman" w:hAnsi="Times New Roman"/>
          <w:sz w:val="24"/>
          <w:szCs w:val="24"/>
        </w:rPr>
      </w:pPr>
      <w:r w:rsidRPr="004F5C24">
        <w:rPr>
          <w:rFonts w:ascii="Times New Roman" w:hAnsi="Times New Roman"/>
          <w:sz w:val="24"/>
          <w:szCs w:val="24"/>
        </w:rPr>
        <w:t>1. The Grain growth region,</w:t>
      </w:r>
      <w:r w:rsidR="00BA14C0">
        <w:rPr>
          <w:rFonts w:ascii="Times New Roman" w:hAnsi="Times New Roman"/>
          <w:sz w:val="24"/>
          <w:szCs w:val="24"/>
        </w:rPr>
        <w:t xml:space="preserve">      </w:t>
      </w:r>
      <w:r w:rsidRPr="004F5C24">
        <w:rPr>
          <w:rFonts w:ascii="Times New Roman" w:hAnsi="Times New Roman"/>
          <w:sz w:val="24"/>
          <w:szCs w:val="24"/>
        </w:rPr>
        <w:t>2. The Grain refined region,</w:t>
      </w:r>
    </w:p>
    <w:p w:rsidR="00B50FCA" w:rsidRPr="004F5C24" w:rsidRDefault="00B50FCA" w:rsidP="00E77BA3">
      <w:pPr>
        <w:tabs>
          <w:tab w:val="left" w:pos="1105"/>
        </w:tabs>
        <w:spacing w:line="360" w:lineRule="auto"/>
        <w:jc w:val="both"/>
        <w:rPr>
          <w:rFonts w:ascii="Times New Roman" w:hAnsi="Times New Roman"/>
          <w:sz w:val="24"/>
          <w:szCs w:val="24"/>
        </w:rPr>
      </w:pPr>
      <w:r w:rsidRPr="004F5C24">
        <w:rPr>
          <w:rFonts w:ascii="Times New Roman" w:hAnsi="Times New Roman"/>
          <w:sz w:val="24"/>
          <w:szCs w:val="24"/>
        </w:rPr>
        <w:t>3.  The transition region.</w:t>
      </w:r>
    </w:p>
    <w:p w:rsidR="00BA1D90" w:rsidRPr="004F5C24" w:rsidRDefault="00D86CA5" w:rsidP="00E77BA3">
      <w:pPr>
        <w:spacing w:line="360" w:lineRule="auto"/>
        <w:jc w:val="center"/>
        <w:rPr>
          <w:sz w:val="24"/>
          <w:szCs w:val="24"/>
        </w:rPr>
      </w:pPr>
      <w:r>
        <w:rPr>
          <w:noProof/>
          <w:color w:val="0000FF"/>
          <w:sz w:val="24"/>
          <w:szCs w:val="24"/>
          <w:lang w:val="en-US"/>
        </w:rPr>
        <w:drawing>
          <wp:inline distT="0" distB="0" distL="0" distR="0">
            <wp:extent cx="2383155" cy="935355"/>
            <wp:effectExtent l="0" t="0" r="0" b="0"/>
            <wp:docPr id="22" name="Picture 64" descr="250px-Welded_butt_joint_x-section">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50px-Welded_butt_joint_x-section">
                      <a:hlinkClick r:id="rId26"/>
                    </pic:cNvPr>
                    <pic:cNvPicPr>
                      <a:picLocks noChangeAspect="1" noChangeArrowheads="1"/>
                    </pic:cNvPicPr>
                  </pic:nvPicPr>
                  <pic:blipFill>
                    <a:blip r:embed="rId27"/>
                    <a:srcRect/>
                    <a:stretch>
                      <a:fillRect/>
                    </a:stretch>
                  </pic:blipFill>
                  <pic:spPr bwMode="auto">
                    <a:xfrm>
                      <a:off x="0" y="0"/>
                      <a:ext cx="2383155" cy="935355"/>
                    </a:xfrm>
                    <a:prstGeom prst="rect">
                      <a:avLst/>
                    </a:prstGeom>
                    <a:noFill/>
                    <a:ln w="9525">
                      <a:noFill/>
                      <a:miter lim="800000"/>
                      <a:headEnd/>
                      <a:tailEnd/>
                    </a:ln>
                  </pic:spPr>
                </pic:pic>
              </a:graphicData>
            </a:graphic>
          </wp:inline>
        </w:drawing>
      </w:r>
    </w:p>
    <w:p w:rsidR="00D25CCA" w:rsidRPr="00BA14C0" w:rsidRDefault="00D25CCA" w:rsidP="00CC0E70">
      <w:pPr>
        <w:spacing w:line="360" w:lineRule="auto"/>
        <w:jc w:val="both"/>
        <w:rPr>
          <w:rFonts w:ascii="Times New Roman" w:hAnsi="Times New Roman"/>
          <w:sz w:val="24"/>
          <w:szCs w:val="24"/>
        </w:rPr>
      </w:pPr>
      <w:r w:rsidRPr="00BA14C0">
        <w:rPr>
          <w:rFonts w:ascii="Times New Roman" w:hAnsi="Times New Roman"/>
          <w:b/>
          <w:sz w:val="24"/>
          <w:szCs w:val="24"/>
        </w:rPr>
        <w:t>Fig</w:t>
      </w:r>
      <w:r w:rsidR="00EC3598" w:rsidRPr="00BA14C0">
        <w:rPr>
          <w:rFonts w:ascii="Times New Roman" w:hAnsi="Times New Roman"/>
          <w:b/>
          <w:sz w:val="24"/>
          <w:szCs w:val="24"/>
        </w:rPr>
        <w:t xml:space="preserve"> 1.</w:t>
      </w:r>
      <w:r w:rsidR="00BA14C0" w:rsidRPr="00BA14C0">
        <w:rPr>
          <w:rFonts w:ascii="Times New Roman" w:hAnsi="Times New Roman"/>
          <w:b/>
          <w:sz w:val="24"/>
          <w:szCs w:val="24"/>
        </w:rPr>
        <w:t>8.2</w:t>
      </w:r>
      <w:r w:rsidRPr="00BA14C0">
        <w:rPr>
          <w:rFonts w:ascii="Times New Roman" w:hAnsi="Times New Roman"/>
          <w:sz w:val="24"/>
          <w:szCs w:val="24"/>
        </w:rPr>
        <w:t xml:space="preserve"> shows the cross-section of a welded butt joint, with the darkest gray representing the </w:t>
      </w:r>
      <w:r w:rsidRPr="00BA14C0">
        <w:rPr>
          <w:rFonts w:ascii="Times New Roman" w:hAnsi="Times New Roman"/>
          <w:b/>
          <w:sz w:val="24"/>
          <w:szCs w:val="24"/>
        </w:rPr>
        <w:t>weld or fusion zone,</w:t>
      </w:r>
      <w:r w:rsidRPr="00BA14C0">
        <w:rPr>
          <w:rFonts w:ascii="Times New Roman" w:hAnsi="Times New Roman"/>
          <w:sz w:val="24"/>
          <w:szCs w:val="24"/>
        </w:rPr>
        <w:t xml:space="preserve"> the medium gray the heat affected zone, and the lightest gray the base material.</w:t>
      </w:r>
      <w:r w:rsidR="003B3C30">
        <w:rPr>
          <w:rFonts w:ascii="Times New Roman" w:hAnsi="Times New Roman"/>
          <w:sz w:val="24"/>
          <w:szCs w:val="24"/>
        </w:rPr>
        <w:t>(Ref: Google images)</w:t>
      </w:r>
    </w:p>
    <w:p w:rsidR="00B50FCA" w:rsidRPr="004F5C24" w:rsidRDefault="00B50FCA" w:rsidP="00E77BA3">
      <w:pPr>
        <w:tabs>
          <w:tab w:val="left" w:pos="1105"/>
        </w:tabs>
        <w:spacing w:line="360" w:lineRule="auto"/>
        <w:jc w:val="both"/>
        <w:rPr>
          <w:rFonts w:ascii="Times New Roman" w:hAnsi="Times New Roman"/>
          <w:b/>
          <w:sz w:val="24"/>
          <w:szCs w:val="24"/>
        </w:rPr>
      </w:pPr>
      <w:r w:rsidRPr="004F5C24">
        <w:rPr>
          <w:rFonts w:ascii="Times New Roman" w:hAnsi="Times New Roman"/>
          <w:b/>
          <w:sz w:val="24"/>
          <w:szCs w:val="24"/>
        </w:rPr>
        <w:t xml:space="preserve">Grain growth region: </w:t>
      </w:r>
    </w:p>
    <w:p w:rsidR="00B50FCA" w:rsidRPr="004F5C24" w:rsidRDefault="00B50FCA" w:rsidP="00E77BA3">
      <w:pPr>
        <w:tabs>
          <w:tab w:val="left" w:pos="1105"/>
        </w:tabs>
        <w:spacing w:line="360" w:lineRule="auto"/>
        <w:jc w:val="both"/>
        <w:rPr>
          <w:rFonts w:ascii="Times New Roman" w:hAnsi="Times New Roman"/>
          <w:sz w:val="24"/>
          <w:szCs w:val="24"/>
        </w:rPr>
      </w:pPr>
      <w:r w:rsidRPr="004F5C24">
        <w:rPr>
          <w:rFonts w:ascii="Times New Roman" w:hAnsi="Times New Roman"/>
          <w:sz w:val="24"/>
          <w:szCs w:val="24"/>
        </w:rPr>
        <w:t xml:space="preserve">It is immediately adjacent to the weld metal zone. In this zone parent metal has been heated </w:t>
      </w:r>
      <w:r w:rsidR="00432291" w:rsidRPr="004F5C24">
        <w:rPr>
          <w:rFonts w:ascii="Times New Roman" w:hAnsi="Times New Roman"/>
          <w:sz w:val="24"/>
          <w:szCs w:val="24"/>
        </w:rPr>
        <w:t>to a temperature above</w:t>
      </w:r>
      <w:r w:rsidRPr="004F5C24">
        <w:rPr>
          <w:rFonts w:ascii="Times New Roman" w:hAnsi="Times New Roman"/>
          <w:sz w:val="24"/>
          <w:szCs w:val="24"/>
        </w:rPr>
        <w:t xml:space="preserve"> Upper </w:t>
      </w:r>
      <w:r w:rsidR="00432291" w:rsidRPr="004F5C24">
        <w:rPr>
          <w:rFonts w:ascii="Times New Roman" w:hAnsi="Times New Roman"/>
          <w:sz w:val="24"/>
          <w:szCs w:val="24"/>
        </w:rPr>
        <w:t>critical</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3</m:t>
            </m:r>
          </m:sub>
        </m:sSub>
      </m:oMath>
      <w:r w:rsidR="005F3FC0" w:rsidRPr="004F5C24">
        <w:rPr>
          <w:rFonts w:ascii="Times New Roman" w:hAnsi="Times New Roman"/>
          <w:sz w:val="24"/>
          <w:szCs w:val="24"/>
        </w:rPr>
        <w:t xml:space="preserve">) temperature. </w:t>
      </w:r>
      <w:proofErr w:type="gramStart"/>
      <w:r w:rsidR="005F3FC0" w:rsidRPr="004F5C24">
        <w:rPr>
          <w:rFonts w:ascii="Times New Roman" w:hAnsi="Times New Roman"/>
          <w:sz w:val="24"/>
          <w:szCs w:val="24"/>
        </w:rPr>
        <w:t xml:space="preserve">This resulted in grain growth or coarsening of </w:t>
      </w:r>
      <w:proofErr w:type="spellStart"/>
      <w:r w:rsidR="005F3FC0" w:rsidRPr="004F5C24">
        <w:rPr>
          <w:rFonts w:ascii="Times New Roman" w:hAnsi="Times New Roman"/>
          <w:sz w:val="24"/>
          <w:szCs w:val="24"/>
        </w:rPr>
        <w:t>structure.The</w:t>
      </w:r>
      <w:proofErr w:type="spellEnd"/>
      <w:r w:rsidR="005F3FC0" w:rsidRPr="004F5C24">
        <w:rPr>
          <w:rFonts w:ascii="Times New Roman" w:hAnsi="Times New Roman"/>
          <w:sz w:val="24"/>
          <w:szCs w:val="24"/>
        </w:rPr>
        <w:t xml:space="preserve"> max grain size and extent of grain growth increase as cooling rate decreases.</w:t>
      </w:r>
      <w:proofErr w:type="gramEnd"/>
    </w:p>
    <w:p w:rsidR="005F3FC0" w:rsidRPr="004F5C24" w:rsidRDefault="005F3FC0" w:rsidP="00E77BA3">
      <w:pPr>
        <w:tabs>
          <w:tab w:val="left" w:pos="1105"/>
        </w:tabs>
        <w:spacing w:line="360" w:lineRule="auto"/>
        <w:jc w:val="both"/>
        <w:rPr>
          <w:rFonts w:ascii="Times New Roman" w:hAnsi="Times New Roman"/>
          <w:b/>
          <w:sz w:val="24"/>
          <w:szCs w:val="24"/>
        </w:rPr>
      </w:pPr>
      <w:r w:rsidRPr="004F5C24">
        <w:rPr>
          <w:rFonts w:ascii="Times New Roman" w:hAnsi="Times New Roman"/>
          <w:b/>
          <w:sz w:val="24"/>
          <w:szCs w:val="24"/>
        </w:rPr>
        <w:t>Grain refined region:</w:t>
      </w:r>
    </w:p>
    <w:p w:rsidR="005F3FC0" w:rsidRPr="004F5C24" w:rsidRDefault="005F3FC0" w:rsidP="00E77BA3">
      <w:pPr>
        <w:tabs>
          <w:tab w:val="left" w:pos="1105"/>
        </w:tabs>
        <w:spacing w:line="360" w:lineRule="auto"/>
        <w:jc w:val="both"/>
        <w:rPr>
          <w:rFonts w:ascii="Times New Roman" w:hAnsi="Times New Roman"/>
          <w:sz w:val="24"/>
          <w:szCs w:val="24"/>
        </w:rPr>
      </w:pPr>
      <w:r w:rsidRPr="004F5C24">
        <w:rPr>
          <w:rFonts w:ascii="Times New Roman" w:hAnsi="Times New Roman"/>
          <w:sz w:val="24"/>
          <w:szCs w:val="24"/>
        </w:rPr>
        <w:t xml:space="preserve">Adjacent to grain growth region is grain refined region. In this </w:t>
      </w:r>
      <w:proofErr w:type="gramStart"/>
      <w:r w:rsidRPr="004F5C24">
        <w:rPr>
          <w:rFonts w:ascii="Times New Roman" w:hAnsi="Times New Roman"/>
          <w:sz w:val="24"/>
          <w:szCs w:val="24"/>
        </w:rPr>
        <w:t>region ,</w:t>
      </w:r>
      <w:proofErr w:type="gramEnd"/>
      <w:r w:rsidRPr="004F5C24">
        <w:rPr>
          <w:rFonts w:ascii="Times New Roman" w:hAnsi="Times New Roman"/>
          <w:sz w:val="24"/>
          <w:szCs w:val="24"/>
        </w:rPr>
        <w:t xml:space="preserve"> the parent metal has been heated to just above the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3</m:t>
            </m:r>
          </m:sub>
        </m:sSub>
      </m:oMath>
      <w:r w:rsidRPr="004F5C24">
        <w:rPr>
          <w:rFonts w:ascii="Times New Roman" w:hAnsi="Times New Roman"/>
          <w:sz w:val="24"/>
          <w:szCs w:val="24"/>
        </w:rPr>
        <w:t xml:space="preserve"> </w:t>
      </w:r>
      <w:r w:rsidR="00432291" w:rsidRPr="004F5C24">
        <w:rPr>
          <w:rFonts w:ascii="Times New Roman" w:hAnsi="Times New Roman"/>
          <w:sz w:val="24"/>
          <w:szCs w:val="24"/>
        </w:rPr>
        <w:t>temperature</w:t>
      </w:r>
      <w:r w:rsidRPr="004F5C24">
        <w:rPr>
          <w:rFonts w:ascii="Times New Roman" w:hAnsi="Times New Roman"/>
          <w:sz w:val="24"/>
          <w:szCs w:val="24"/>
        </w:rPr>
        <w:t xml:space="preserve"> , where  grain refinement  is completed and finest grain structure exists.</w:t>
      </w:r>
    </w:p>
    <w:p w:rsidR="00BA14C0" w:rsidRDefault="005F3FC0" w:rsidP="00E77BA3">
      <w:pPr>
        <w:tabs>
          <w:tab w:val="left" w:pos="1105"/>
        </w:tabs>
        <w:spacing w:line="360" w:lineRule="auto"/>
        <w:jc w:val="both"/>
        <w:rPr>
          <w:rFonts w:ascii="Times New Roman" w:hAnsi="Times New Roman"/>
          <w:b/>
          <w:sz w:val="24"/>
          <w:szCs w:val="24"/>
        </w:rPr>
      </w:pPr>
      <w:r w:rsidRPr="004F5C24">
        <w:rPr>
          <w:rFonts w:ascii="Times New Roman" w:hAnsi="Times New Roman"/>
          <w:b/>
          <w:sz w:val="24"/>
          <w:szCs w:val="24"/>
        </w:rPr>
        <w:t>Transition Zone:</w:t>
      </w:r>
    </w:p>
    <w:p w:rsidR="005F3FC0" w:rsidRPr="004F5C24" w:rsidRDefault="005F3FC0" w:rsidP="00E77BA3">
      <w:pPr>
        <w:tabs>
          <w:tab w:val="left" w:pos="1105"/>
        </w:tabs>
        <w:spacing w:line="360" w:lineRule="auto"/>
        <w:jc w:val="both"/>
        <w:rPr>
          <w:rFonts w:ascii="Times New Roman" w:hAnsi="Times New Roman"/>
          <w:sz w:val="24"/>
          <w:szCs w:val="24"/>
        </w:rPr>
      </w:pPr>
      <w:r w:rsidRPr="004F5C24">
        <w:rPr>
          <w:rFonts w:ascii="Times New Roman" w:hAnsi="Times New Roman"/>
          <w:sz w:val="24"/>
          <w:szCs w:val="24"/>
        </w:rPr>
        <w:t xml:space="preserve">In the transition zone, a temperature range exists between </w:t>
      </w:r>
      <w:proofErr w:type="gramStart"/>
      <w:r w:rsidRPr="004F5C24">
        <w:rPr>
          <w:rFonts w:ascii="Times New Roman" w:hAnsi="Times New Roman"/>
          <w:sz w:val="24"/>
          <w:szCs w:val="24"/>
        </w:rPr>
        <w:t xml:space="preserve">the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oMath>
      <w:r w:rsidRPr="004F5C24">
        <w:rPr>
          <w:rFonts w:ascii="Times New Roman" w:hAnsi="Times New Roman"/>
          <w:sz w:val="24"/>
          <w:szCs w:val="24"/>
        </w:rPr>
        <w:t xml:space="preserve"> and</w:t>
      </w:r>
      <w:proofErr w:type="gramEnd"/>
      <w:r w:rsidRPr="004F5C24">
        <w:rPr>
          <w:rFonts w:ascii="Times New Roman" w:hAnsi="Times New Roman"/>
          <w:sz w:val="24"/>
          <w:szCs w:val="24"/>
        </w:rPr>
        <w:t xml:space="preserve">  </w:t>
      </w:r>
      <m:oMath>
        <m:sSub>
          <m:sSubPr>
            <m:ctrlPr>
              <w:rPr>
                <w:rFonts w:ascii="Cambria Math" w:hAnsi="Times New Roman"/>
                <w:i/>
                <w:sz w:val="24"/>
                <w:szCs w:val="24"/>
              </w:rPr>
            </m:ctrlPr>
          </m:sSubPr>
          <m:e>
            <m:r>
              <w:rPr>
                <w:rFonts w:ascii="Cambria Math" w:hAnsi="Cambria Math"/>
                <w:sz w:val="24"/>
                <w:szCs w:val="24"/>
              </w:rPr>
              <m:t>A</m:t>
            </m:r>
          </m:e>
          <m:sub>
            <m:r>
              <w:rPr>
                <w:rFonts w:ascii="Cambria Math" w:hAnsi="Times New Roman"/>
                <w:sz w:val="24"/>
                <w:szCs w:val="24"/>
              </w:rPr>
              <m:t>3</m:t>
            </m:r>
          </m:sub>
        </m:sSub>
        <m:r>
          <w:rPr>
            <w:rFonts w:ascii="Cambria Math" w:hAnsi="Times New Roman"/>
            <w:sz w:val="24"/>
            <w:szCs w:val="24"/>
          </w:rPr>
          <m:t xml:space="preserve">  </m:t>
        </m:r>
      </m:oMath>
      <w:r w:rsidR="00432291" w:rsidRPr="004F5C24">
        <w:rPr>
          <w:rFonts w:ascii="Times New Roman" w:hAnsi="Times New Roman"/>
          <w:sz w:val="24"/>
          <w:szCs w:val="24"/>
        </w:rPr>
        <w:t xml:space="preserve"> temperatures where partial allotropic </w:t>
      </w:r>
      <w:proofErr w:type="spellStart"/>
      <w:r w:rsidR="00432291" w:rsidRPr="004F5C24">
        <w:rPr>
          <w:rFonts w:ascii="Times New Roman" w:hAnsi="Times New Roman"/>
          <w:sz w:val="24"/>
          <w:szCs w:val="24"/>
        </w:rPr>
        <w:t>recrystallization</w:t>
      </w:r>
      <w:proofErr w:type="spellEnd"/>
      <w:r w:rsidR="00432291" w:rsidRPr="004F5C24">
        <w:rPr>
          <w:rFonts w:ascii="Times New Roman" w:hAnsi="Times New Roman"/>
          <w:sz w:val="24"/>
          <w:szCs w:val="24"/>
        </w:rPr>
        <w:t xml:space="preserve"> takes place.</w:t>
      </w:r>
    </w:p>
    <w:p w:rsidR="00BA1D90" w:rsidRPr="00664DA6" w:rsidRDefault="0086045F" w:rsidP="00E77BA3">
      <w:pPr>
        <w:spacing w:line="360" w:lineRule="auto"/>
        <w:jc w:val="both"/>
        <w:rPr>
          <w:rFonts w:ascii="Times New Roman" w:hAnsi="Times New Roman"/>
          <w:b/>
          <w:sz w:val="28"/>
          <w:szCs w:val="28"/>
        </w:rPr>
      </w:pPr>
      <w:r w:rsidRPr="00664DA6">
        <w:rPr>
          <w:rFonts w:ascii="Times New Roman" w:hAnsi="Times New Roman"/>
          <w:b/>
          <w:sz w:val="28"/>
          <w:szCs w:val="28"/>
        </w:rPr>
        <w:lastRenderedPageBreak/>
        <w:t>Chapter-2</w:t>
      </w:r>
      <w:r w:rsidR="00BA1D90" w:rsidRPr="00664DA6">
        <w:rPr>
          <w:rFonts w:ascii="Times New Roman" w:hAnsi="Times New Roman"/>
          <w:b/>
          <w:sz w:val="28"/>
          <w:szCs w:val="28"/>
        </w:rPr>
        <w:tab/>
        <w:t xml:space="preserve">  </w:t>
      </w:r>
      <w:r w:rsidR="00BA1D90" w:rsidRPr="00664DA6">
        <w:rPr>
          <w:rFonts w:ascii="Times New Roman" w:hAnsi="Times New Roman"/>
          <w:b/>
          <w:sz w:val="28"/>
          <w:szCs w:val="28"/>
        </w:rPr>
        <w:tab/>
      </w:r>
      <w:r w:rsidR="00BA1D90" w:rsidRPr="00664DA6">
        <w:rPr>
          <w:rFonts w:ascii="Times New Roman" w:hAnsi="Times New Roman"/>
          <w:b/>
          <w:sz w:val="28"/>
          <w:szCs w:val="28"/>
        </w:rPr>
        <w:tab/>
      </w:r>
      <w:r w:rsidR="00BA1D90" w:rsidRPr="00664DA6">
        <w:rPr>
          <w:rFonts w:ascii="Times New Roman" w:hAnsi="Times New Roman"/>
          <w:b/>
          <w:sz w:val="28"/>
          <w:szCs w:val="28"/>
        </w:rPr>
        <w:tab/>
      </w:r>
      <w:r w:rsidR="00BA1D90" w:rsidRPr="00664DA6">
        <w:rPr>
          <w:rFonts w:ascii="Times New Roman" w:hAnsi="Times New Roman"/>
          <w:b/>
          <w:sz w:val="28"/>
          <w:szCs w:val="28"/>
        </w:rPr>
        <w:tab/>
      </w:r>
      <w:r w:rsidR="00BA1D90" w:rsidRPr="00664DA6">
        <w:rPr>
          <w:rFonts w:ascii="Times New Roman" w:hAnsi="Times New Roman"/>
          <w:b/>
          <w:sz w:val="28"/>
          <w:szCs w:val="28"/>
        </w:rPr>
        <w:tab/>
      </w:r>
      <w:r w:rsidR="00BA1D90" w:rsidRPr="00664DA6">
        <w:rPr>
          <w:rFonts w:ascii="Times New Roman" w:hAnsi="Times New Roman"/>
          <w:b/>
          <w:sz w:val="28"/>
          <w:szCs w:val="28"/>
        </w:rPr>
        <w:tab/>
      </w:r>
      <w:r w:rsidR="00BA1D90" w:rsidRPr="00664DA6">
        <w:rPr>
          <w:rFonts w:ascii="Times New Roman" w:hAnsi="Times New Roman"/>
          <w:b/>
          <w:sz w:val="28"/>
          <w:szCs w:val="28"/>
        </w:rPr>
        <w:tab/>
        <w:t>Literature review</w:t>
      </w:r>
    </w:p>
    <w:p w:rsidR="003C6967" w:rsidRPr="004F5C24" w:rsidRDefault="003D7157" w:rsidP="00E77BA3">
      <w:pPr>
        <w:spacing w:line="360" w:lineRule="auto"/>
        <w:rPr>
          <w:rFonts w:ascii="Times New Roman" w:hAnsi="Times New Roman"/>
          <w:b/>
          <w:sz w:val="24"/>
          <w:szCs w:val="24"/>
        </w:rPr>
      </w:pPr>
      <w:r>
        <w:rPr>
          <w:rFonts w:ascii="Times New Roman" w:hAnsi="Times New Roman"/>
          <w:b/>
          <w:sz w:val="24"/>
          <w:szCs w:val="24"/>
        </w:rPr>
        <w:t xml:space="preserve">  </w:t>
      </w:r>
      <w:r w:rsidR="00912B58">
        <w:rPr>
          <w:rFonts w:ascii="Times New Roman" w:hAnsi="Times New Roman"/>
          <w:b/>
          <w:sz w:val="24"/>
          <w:szCs w:val="24"/>
        </w:rPr>
        <w:t xml:space="preserve">  </w:t>
      </w:r>
      <w:r w:rsidR="0086045F" w:rsidRPr="004F5C24">
        <w:rPr>
          <w:rFonts w:ascii="Times New Roman" w:hAnsi="Times New Roman"/>
          <w:b/>
          <w:sz w:val="24"/>
          <w:szCs w:val="24"/>
        </w:rPr>
        <w:t>2.1</w:t>
      </w:r>
      <w:r>
        <w:rPr>
          <w:rFonts w:ascii="Times New Roman" w:hAnsi="Times New Roman"/>
          <w:b/>
          <w:sz w:val="24"/>
          <w:szCs w:val="24"/>
        </w:rPr>
        <w:t xml:space="preserve">. </w:t>
      </w:r>
      <w:r w:rsidR="003C6967" w:rsidRPr="004F5C24">
        <w:rPr>
          <w:rFonts w:ascii="Times New Roman" w:hAnsi="Times New Roman"/>
          <w:b/>
          <w:sz w:val="24"/>
          <w:szCs w:val="24"/>
        </w:rPr>
        <w:t>Bending theories:</w:t>
      </w:r>
    </w:p>
    <w:p w:rsidR="003C6967" w:rsidRPr="004F5C24" w:rsidRDefault="003C6967" w:rsidP="00E77BA3">
      <w:pPr>
        <w:numPr>
          <w:ilvl w:val="0"/>
          <w:numId w:val="11"/>
        </w:numPr>
        <w:spacing w:line="360" w:lineRule="auto"/>
        <w:jc w:val="both"/>
        <w:rPr>
          <w:rFonts w:ascii="Times New Roman" w:hAnsi="Times New Roman"/>
          <w:sz w:val="24"/>
          <w:szCs w:val="24"/>
        </w:rPr>
      </w:pPr>
      <w:r w:rsidRPr="004F5C24">
        <w:rPr>
          <w:rFonts w:ascii="Times New Roman" w:hAnsi="Times New Roman"/>
          <w:sz w:val="24"/>
          <w:szCs w:val="24"/>
        </w:rPr>
        <w:t>Hill</w:t>
      </w:r>
      <w:r w:rsidR="00345360" w:rsidRPr="004F5C24">
        <w:rPr>
          <w:rFonts w:ascii="Times New Roman" w:hAnsi="Times New Roman"/>
          <w:sz w:val="24"/>
          <w:szCs w:val="24"/>
        </w:rPr>
        <w:t xml:space="preserve"> </w:t>
      </w:r>
      <w:r w:rsidRPr="004F5C24">
        <w:rPr>
          <w:rFonts w:ascii="Times New Roman" w:hAnsi="Times New Roman"/>
          <w:sz w:val="24"/>
          <w:szCs w:val="24"/>
        </w:rPr>
        <w:t xml:space="preserve">(1950) presented a complete solution for pure bending in which deformation of sheet metal is achieved by couple applied along its length. In this </w:t>
      </w:r>
      <w:proofErr w:type="gramStart"/>
      <w:r w:rsidRPr="004F5C24">
        <w:rPr>
          <w:rFonts w:ascii="Times New Roman" w:hAnsi="Times New Roman"/>
          <w:sz w:val="24"/>
          <w:szCs w:val="24"/>
        </w:rPr>
        <w:t>analysis ,</w:t>
      </w:r>
      <w:proofErr w:type="gramEnd"/>
      <w:r w:rsidRPr="004F5C24">
        <w:rPr>
          <w:rFonts w:ascii="Times New Roman" w:hAnsi="Times New Roman"/>
          <w:sz w:val="24"/>
          <w:szCs w:val="24"/>
        </w:rPr>
        <w:t xml:space="preserve"> Hill predicted the </w:t>
      </w:r>
      <w:r w:rsidRPr="004F5C24">
        <w:rPr>
          <w:rFonts w:ascii="Times New Roman" w:hAnsi="Times New Roman"/>
          <w:b/>
          <w:sz w:val="24"/>
          <w:szCs w:val="24"/>
        </w:rPr>
        <w:t>movement of neutral axis</w:t>
      </w:r>
      <w:r w:rsidRPr="004F5C24">
        <w:rPr>
          <w:rFonts w:ascii="Times New Roman" w:hAnsi="Times New Roman"/>
          <w:sz w:val="24"/>
          <w:szCs w:val="24"/>
        </w:rPr>
        <w:t xml:space="preserve"> but no change in thickness for rigid perfect plastic materials under plane strain bending.</w:t>
      </w:r>
    </w:p>
    <w:p w:rsidR="003C6967" w:rsidRPr="004F5C24" w:rsidRDefault="003C6967" w:rsidP="00E77BA3">
      <w:pPr>
        <w:numPr>
          <w:ilvl w:val="0"/>
          <w:numId w:val="11"/>
        </w:numPr>
        <w:spacing w:line="360" w:lineRule="auto"/>
        <w:jc w:val="both"/>
        <w:rPr>
          <w:rFonts w:ascii="Times New Roman" w:hAnsi="Times New Roman"/>
          <w:sz w:val="24"/>
          <w:szCs w:val="24"/>
        </w:rPr>
      </w:pPr>
      <w:proofErr w:type="spellStart"/>
      <w:r w:rsidRPr="004F5C24">
        <w:rPr>
          <w:rFonts w:ascii="Times New Roman" w:hAnsi="Times New Roman"/>
          <w:sz w:val="24"/>
          <w:szCs w:val="24"/>
        </w:rPr>
        <w:t>Lubahn</w:t>
      </w:r>
      <w:proofErr w:type="spellEnd"/>
      <w:r w:rsidRPr="004F5C24">
        <w:rPr>
          <w:rFonts w:ascii="Times New Roman" w:hAnsi="Times New Roman"/>
          <w:sz w:val="24"/>
          <w:szCs w:val="24"/>
        </w:rPr>
        <w:t xml:space="preserve"> and Sachs(1951) analyz</w:t>
      </w:r>
      <w:r w:rsidR="00AC059A" w:rsidRPr="004F5C24">
        <w:rPr>
          <w:rFonts w:ascii="Times New Roman" w:hAnsi="Times New Roman"/>
          <w:sz w:val="24"/>
          <w:szCs w:val="24"/>
        </w:rPr>
        <w:t>ed, in a manner similar to Hill’</w:t>
      </w:r>
      <w:r w:rsidRPr="004F5C24">
        <w:rPr>
          <w:rFonts w:ascii="Times New Roman" w:hAnsi="Times New Roman"/>
          <w:sz w:val="24"/>
          <w:szCs w:val="24"/>
        </w:rPr>
        <w:t xml:space="preserve">s, the bending of rigid </w:t>
      </w:r>
      <w:r w:rsidR="00AC059A" w:rsidRPr="004F5C24">
        <w:rPr>
          <w:rFonts w:ascii="Times New Roman" w:hAnsi="Times New Roman"/>
          <w:sz w:val="24"/>
          <w:szCs w:val="24"/>
        </w:rPr>
        <w:t>perfectly plastic materials in case of both plane stress and plane strain, and they predicted no change in  material thickness , including neutral surface would remain at fixed positions during small increments of bending curvature.</w:t>
      </w:r>
    </w:p>
    <w:p w:rsidR="00AC059A" w:rsidRPr="004F5C24" w:rsidRDefault="008D30DF" w:rsidP="00E77BA3">
      <w:pPr>
        <w:numPr>
          <w:ilvl w:val="0"/>
          <w:numId w:val="11"/>
        </w:numPr>
        <w:spacing w:line="360" w:lineRule="auto"/>
        <w:jc w:val="both"/>
        <w:rPr>
          <w:rFonts w:ascii="Times New Roman" w:hAnsi="Times New Roman"/>
          <w:sz w:val="24"/>
          <w:szCs w:val="24"/>
        </w:rPr>
      </w:pPr>
      <w:r w:rsidRPr="004F5C24">
        <w:rPr>
          <w:rFonts w:ascii="Times New Roman" w:hAnsi="Times New Roman"/>
          <w:sz w:val="24"/>
          <w:szCs w:val="24"/>
        </w:rPr>
        <w:t xml:space="preserve">Thinking of movement of neutral surface, </w:t>
      </w:r>
      <w:proofErr w:type="spellStart"/>
      <w:r w:rsidRPr="004F5C24">
        <w:rPr>
          <w:rFonts w:ascii="Times New Roman" w:hAnsi="Times New Roman"/>
          <w:sz w:val="24"/>
          <w:szCs w:val="24"/>
        </w:rPr>
        <w:t>Crafoord</w:t>
      </w:r>
      <w:proofErr w:type="spellEnd"/>
      <w:r w:rsidR="00345360" w:rsidRPr="004F5C24">
        <w:rPr>
          <w:rFonts w:ascii="Times New Roman" w:hAnsi="Times New Roman"/>
          <w:sz w:val="24"/>
          <w:szCs w:val="24"/>
        </w:rPr>
        <w:t xml:space="preserve"> </w:t>
      </w:r>
      <w:r w:rsidRPr="004F5C24">
        <w:rPr>
          <w:rFonts w:ascii="Times New Roman" w:hAnsi="Times New Roman"/>
          <w:sz w:val="24"/>
          <w:szCs w:val="24"/>
        </w:rPr>
        <w:t xml:space="preserve">(2001) considered the </w:t>
      </w:r>
      <w:proofErr w:type="spellStart"/>
      <w:r w:rsidRPr="004F5C24">
        <w:rPr>
          <w:rFonts w:ascii="Times New Roman" w:hAnsi="Times New Roman"/>
          <w:sz w:val="24"/>
          <w:szCs w:val="24"/>
        </w:rPr>
        <w:t>Bauschinger</w:t>
      </w:r>
      <w:proofErr w:type="spellEnd"/>
      <w:r w:rsidRPr="004F5C24">
        <w:rPr>
          <w:rFonts w:ascii="Times New Roman" w:hAnsi="Times New Roman"/>
          <w:sz w:val="24"/>
          <w:szCs w:val="24"/>
        </w:rPr>
        <w:t xml:space="preserve"> effect by assuming the </w:t>
      </w:r>
      <w:proofErr w:type="gramStart"/>
      <w:r w:rsidRPr="004F5C24">
        <w:rPr>
          <w:rFonts w:ascii="Times New Roman" w:hAnsi="Times New Roman"/>
          <w:sz w:val="24"/>
          <w:szCs w:val="24"/>
        </w:rPr>
        <w:t>constant  yield</w:t>
      </w:r>
      <w:proofErr w:type="gramEnd"/>
      <w:r w:rsidRPr="004F5C24">
        <w:rPr>
          <w:rFonts w:ascii="Times New Roman" w:hAnsi="Times New Roman"/>
          <w:sz w:val="24"/>
          <w:szCs w:val="24"/>
        </w:rPr>
        <w:t xml:space="preserve"> surface  on reverse straining by fibres </w:t>
      </w:r>
      <w:r w:rsidR="00345360" w:rsidRPr="004F5C24">
        <w:rPr>
          <w:rFonts w:ascii="Times New Roman" w:hAnsi="Times New Roman"/>
          <w:sz w:val="24"/>
          <w:szCs w:val="24"/>
        </w:rPr>
        <w:t>overtaken by neutral surface. He predicted obvious thickness thinning of strain hardening metal sheets.</w:t>
      </w:r>
    </w:p>
    <w:p w:rsidR="00345360" w:rsidRPr="004F5C24" w:rsidRDefault="00345360" w:rsidP="00E77BA3">
      <w:pPr>
        <w:numPr>
          <w:ilvl w:val="0"/>
          <w:numId w:val="11"/>
        </w:numPr>
        <w:spacing w:line="360" w:lineRule="auto"/>
        <w:jc w:val="both"/>
        <w:rPr>
          <w:rFonts w:ascii="Times New Roman" w:hAnsi="Times New Roman"/>
          <w:sz w:val="24"/>
          <w:szCs w:val="24"/>
        </w:rPr>
      </w:pPr>
      <w:r w:rsidRPr="004F5C24">
        <w:rPr>
          <w:rFonts w:ascii="Times New Roman" w:hAnsi="Times New Roman"/>
          <w:sz w:val="24"/>
          <w:szCs w:val="24"/>
        </w:rPr>
        <w:t xml:space="preserve">Tan et al. (1995) studied effect of anisotropy on pure bending of sheet metals. They proposed 2 model’s, one neglecting the </w:t>
      </w:r>
      <w:proofErr w:type="spellStart"/>
      <w:r w:rsidRPr="004F5C24">
        <w:rPr>
          <w:rFonts w:ascii="Times New Roman" w:hAnsi="Times New Roman"/>
          <w:sz w:val="24"/>
          <w:szCs w:val="24"/>
        </w:rPr>
        <w:t>Bauschinger</w:t>
      </w:r>
      <w:proofErr w:type="spellEnd"/>
      <w:r w:rsidRPr="004F5C24">
        <w:rPr>
          <w:rFonts w:ascii="Times New Roman" w:hAnsi="Times New Roman"/>
          <w:sz w:val="24"/>
          <w:szCs w:val="24"/>
        </w:rPr>
        <w:t xml:space="preserve"> effect and the other considering </w:t>
      </w:r>
      <w:proofErr w:type="spellStart"/>
      <w:r w:rsidRPr="004F5C24">
        <w:rPr>
          <w:rFonts w:ascii="Times New Roman" w:hAnsi="Times New Roman"/>
          <w:sz w:val="24"/>
          <w:szCs w:val="24"/>
        </w:rPr>
        <w:t>Bauschinger</w:t>
      </w:r>
      <w:proofErr w:type="spellEnd"/>
      <w:r w:rsidRPr="004F5C24">
        <w:rPr>
          <w:rFonts w:ascii="Times New Roman" w:hAnsi="Times New Roman"/>
          <w:sz w:val="24"/>
          <w:szCs w:val="24"/>
        </w:rPr>
        <w:t xml:space="preserve"> effect. The </w:t>
      </w:r>
      <w:r w:rsidRPr="004F5C24">
        <w:rPr>
          <w:rFonts w:ascii="Times New Roman" w:hAnsi="Times New Roman"/>
          <w:b/>
          <w:sz w:val="24"/>
          <w:szCs w:val="24"/>
        </w:rPr>
        <w:t xml:space="preserve">model incorporating </w:t>
      </w:r>
      <w:proofErr w:type="spellStart"/>
      <w:r w:rsidRPr="004F5C24">
        <w:rPr>
          <w:rFonts w:ascii="Times New Roman" w:hAnsi="Times New Roman"/>
          <w:b/>
          <w:sz w:val="24"/>
          <w:szCs w:val="24"/>
        </w:rPr>
        <w:t>Bauschinger</w:t>
      </w:r>
      <w:proofErr w:type="spellEnd"/>
      <w:r w:rsidRPr="004F5C24">
        <w:rPr>
          <w:rFonts w:ascii="Times New Roman" w:hAnsi="Times New Roman"/>
          <w:b/>
          <w:sz w:val="24"/>
          <w:szCs w:val="24"/>
        </w:rPr>
        <w:t xml:space="preserve"> effect predicts greater thinning of thickness.</w:t>
      </w:r>
      <w:r w:rsidR="00BA1D90" w:rsidRPr="004F5C24">
        <w:rPr>
          <w:rFonts w:ascii="Times New Roman" w:hAnsi="Times New Roman"/>
          <w:sz w:val="24"/>
          <w:szCs w:val="24"/>
        </w:rPr>
        <w:t xml:space="preserve"> They also found that </w:t>
      </w:r>
      <w:r w:rsidRPr="004F5C24">
        <w:rPr>
          <w:rFonts w:ascii="Times New Roman" w:hAnsi="Times New Roman"/>
          <w:sz w:val="24"/>
          <w:szCs w:val="24"/>
        </w:rPr>
        <w:t>the effect of anisotropy on material thinning of bend is small but has a relatively large effect on bending moment.</w:t>
      </w:r>
    </w:p>
    <w:p w:rsidR="001F43AE" w:rsidRPr="004F5C24" w:rsidRDefault="001F43AE" w:rsidP="00E77BA3">
      <w:pPr>
        <w:numPr>
          <w:ilvl w:val="0"/>
          <w:numId w:val="11"/>
        </w:numPr>
        <w:spacing w:line="360" w:lineRule="auto"/>
        <w:jc w:val="both"/>
        <w:rPr>
          <w:rFonts w:ascii="Times New Roman" w:hAnsi="Times New Roman"/>
          <w:sz w:val="24"/>
          <w:szCs w:val="24"/>
        </w:rPr>
      </w:pPr>
      <w:r w:rsidRPr="004F5C24">
        <w:rPr>
          <w:rFonts w:ascii="Times New Roman" w:hAnsi="Times New Roman"/>
          <w:sz w:val="24"/>
          <w:szCs w:val="24"/>
        </w:rPr>
        <w:t xml:space="preserve">A rigorous solution for the elastic-plastic bending of wide sheets exhibiting normal anisotropy has been presented by </w:t>
      </w:r>
      <w:proofErr w:type="spellStart"/>
      <w:r w:rsidRPr="004F5C24">
        <w:rPr>
          <w:rFonts w:ascii="Times New Roman" w:hAnsi="Times New Roman"/>
          <w:sz w:val="24"/>
          <w:szCs w:val="24"/>
        </w:rPr>
        <w:t>Chakrabarty</w:t>
      </w:r>
      <w:proofErr w:type="spellEnd"/>
      <w:r w:rsidRPr="004F5C24">
        <w:rPr>
          <w:rFonts w:ascii="Times New Roman" w:hAnsi="Times New Roman"/>
          <w:sz w:val="24"/>
          <w:szCs w:val="24"/>
        </w:rPr>
        <w:t xml:space="preserve"> et al</w:t>
      </w:r>
      <w:r w:rsidR="00BA1D90" w:rsidRPr="004F5C24">
        <w:rPr>
          <w:rFonts w:ascii="Times New Roman" w:hAnsi="Times New Roman"/>
          <w:sz w:val="24"/>
          <w:szCs w:val="24"/>
        </w:rPr>
        <w:t xml:space="preserve">. </w:t>
      </w:r>
      <w:r w:rsidRPr="004F5C24">
        <w:rPr>
          <w:rFonts w:ascii="Times New Roman" w:hAnsi="Times New Roman"/>
          <w:sz w:val="24"/>
          <w:szCs w:val="24"/>
        </w:rPr>
        <w:t xml:space="preserve">(2001) assuming a state of plane strain for deformation mode. Such a solution is necessary for a critical </w:t>
      </w:r>
      <w:r w:rsidR="004D19AF" w:rsidRPr="004F5C24">
        <w:rPr>
          <w:rFonts w:ascii="Times New Roman" w:hAnsi="Times New Roman"/>
          <w:sz w:val="24"/>
          <w:szCs w:val="24"/>
        </w:rPr>
        <w:t>evaluation of elementary theories of sheet bending in partially plastic state.</w:t>
      </w:r>
    </w:p>
    <w:p w:rsidR="0002777B" w:rsidRPr="004F5C24" w:rsidRDefault="0002777B" w:rsidP="00E77BA3">
      <w:pPr>
        <w:spacing w:line="360" w:lineRule="auto"/>
        <w:ind w:left="720"/>
        <w:jc w:val="both"/>
        <w:rPr>
          <w:rFonts w:ascii="Times New Roman" w:hAnsi="Times New Roman"/>
          <w:b/>
          <w:sz w:val="24"/>
          <w:szCs w:val="24"/>
        </w:rPr>
      </w:pPr>
    </w:p>
    <w:p w:rsidR="0002777B" w:rsidRPr="004F5C24" w:rsidRDefault="0002777B" w:rsidP="00E77BA3">
      <w:pPr>
        <w:spacing w:line="360" w:lineRule="auto"/>
        <w:ind w:left="720"/>
        <w:jc w:val="both"/>
        <w:rPr>
          <w:rFonts w:ascii="Times New Roman" w:hAnsi="Times New Roman"/>
          <w:b/>
          <w:sz w:val="24"/>
          <w:szCs w:val="24"/>
        </w:rPr>
      </w:pPr>
    </w:p>
    <w:p w:rsidR="0002777B" w:rsidRPr="004F5C24" w:rsidRDefault="0002777B" w:rsidP="00E77BA3">
      <w:pPr>
        <w:spacing w:line="360" w:lineRule="auto"/>
        <w:ind w:left="720"/>
        <w:jc w:val="both"/>
        <w:rPr>
          <w:rFonts w:ascii="Times New Roman" w:hAnsi="Times New Roman"/>
          <w:b/>
          <w:sz w:val="24"/>
          <w:szCs w:val="24"/>
        </w:rPr>
      </w:pPr>
    </w:p>
    <w:p w:rsidR="00212FFF" w:rsidRDefault="00212FFF" w:rsidP="00E77BA3">
      <w:pPr>
        <w:spacing w:line="360" w:lineRule="auto"/>
        <w:jc w:val="both"/>
        <w:rPr>
          <w:rFonts w:ascii="Times New Roman" w:hAnsi="Times New Roman"/>
          <w:b/>
          <w:sz w:val="24"/>
          <w:szCs w:val="24"/>
        </w:rPr>
      </w:pPr>
    </w:p>
    <w:p w:rsidR="004D19AF" w:rsidRPr="004F5C24" w:rsidRDefault="0086045F" w:rsidP="00E77BA3">
      <w:pPr>
        <w:spacing w:line="360" w:lineRule="auto"/>
        <w:jc w:val="both"/>
        <w:rPr>
          <w:rFonts w:ascii="Times New Roman" w:hAnsi="Times New Roman"/>
          <w:b/>
          <w:sz w:val="24"/>
          <w:szCs w:val="24"/>
        </w:rPr>
      </w:pPr>
      <w:r w:rsidRPr="004F5C24">
        <w:rPr>
          <w:rFonts w:ascii="Times New Roman" w:hAnsi="Times New Roman"/>
          <w:b/>
          <w:sz w:val="24"/>
          <w:szCs w:val="24"/>
        </w:rPr>
        <w:lastRenderedPageBreak/>
        <w:t xml:space="preserve">2.2 </w:t>
      </w:r>
      <w:r w:rsidR="004D19AF" w:rsidRPr="004F5C24">
        <w:rPr>
          <w:rFonts w:ascii="Times New Roman" w:hAnsi="Times New Roman"/>
          <w:b/>
          <w:sz w:val="24"/>
          <w:szCs w:val="24"/>
        </w:rPr>
        <w:t>Bending of tailor welded blanks:</w:t>
      </w:r>
    </w:p>
    <w:p w:rsidR="0002777B" w:rsidRPr="004F5C24" w:rsidRDefault="0002777B" w:rsidP="00E77BA3">
      <w:pPr>
        <w:numPr>
          <w:ilvl w:val="0"/>
          <w:numId w:val="12"/>
        </w:numPr>
        <w:spacing w:line="360" w:lineRule="auto"/>
        <w:jc w:val="both"/>
        <w:rPr>
          <w:rFonts w:ascii="Times New Roman" w:hAnsi="Times New Roman"/>
          <w:sz w:val="24"/>
          <w:szCs w:val="24"/>
        </w:rPr>
      </w:pPr>
      <w:r w:rsidRPr="004F5C24">
        <w:rPr>
          <w:rFonts w:ascii="Times New Roman" w:hAnsi="Times New Roman"/>
          <w:sz w:val="24"/>
          <w:szCs w:val="24"/>
        </w:rPr>
        <w:t>S.M Chan &amp; T.C. Lee studied the effect of thickness ratio on formability of TWB’s. They have taken TWB’s of same material but different thickness combinations and they predicted formability by using Swift test. They have identified that there are no significant difference between Tensile strengths of TWB’s and base metals. But formability of TWB</w:t>
      </w:r>
      <w:proofErr w:type="gramStart"/>
      <w:r w:rsidRPr="004F5C24">
        <w:rPr>
          <w:rFonts w:ascii="Times New Roman" w:hAnsi="Times New Roman"/>
          <w:sz w:val="24"/>
          <w:szCs w:val="24"/>
        </w:rPr>
        <w:t>,s</w:t>
      </w:r>
      <w:proofErr w:type="gramEnd"/>
      <w:r w:rsidRPr="004F5C24">
        <w:rPr>
          <w:rFonts w:ascii="Times New Roman" w:hAnsi="Times New Roman"/>
          <w:sz w:val="24"/>
          <w:szCs w:val="24"/>
        </w:rPr>
        <w:t xml:space="preserve"> was considerably reduced with increase in thickness ratio. </w:t>
      </w:r>
    </w:p>
    <w:p w:rsidR="0002777B" w:rsidRPr="004F5C24" w:rsidRDefault="000E3553" w:rsidP="00E77BA3">
      <w:pPr>
        <w:numPr>
          <w:ilvl w:val="0"/>
          <w:numId w:val="12"/>
        </w:numPr>
        <w:autoSpaceDE w:val="0"/>
        <w:autoSpaceDN w:val="0"/>
        <w:adjustRightInd w:val="0"/>
        <w:spacing w:after="0" w:line="360" w:lineRule="auto"/>
        <w:jc w:val="both"/>
        <w:rPr>
          <w:rFonts w:ascii="Times New Roman" w:hAnsi="Times New Roman"/>
          <w:b/>
          <w:sz w:val="24"/>
          <w:szCs w:val="24"/>
        </w:rPr>
      </w:pPr>
      <w:r w:rsidRPr="004F5C24">
        <w:rPr>
          <w:rFonts w:ascii="Times New Roman" w:hAnsi="Times New Roman"/>
          <w:color w:val="000000"/>
          <w:sz w:val="24"/>
          <w:szCs w:val="24"/>
          <w:lang w:eastAsia="en-IN"/>
        </w:rPr>
        <w:t xml:space="preserve">R. </w:t>
      </w:r>
      <w:proofErr w:type="spellStart"/>
      <w:r w:rsidRPr="004F5C24">
        <w:rPr>
          <w:rFonts w:ascii="Times New Roman" w:hAnsi="Times New Roman"/>
          <w:color w:val="000000"/>
          <w:sz w:val="24"/>
          <w:szCs w:val="24"/>
          <w:lang w:eastAsia="en-IN"/>
        </w:rPr>
        <w:t>Padmanabhan</w:t>
      </w:r>
      <w:proofErr w:type="spellEnd"/>
      <w:r w:rsidRPr="004F5C24">
        <w:rPr>
          <w:rFonts w:ascii="Times New Roman" w:hAnsi="Times New Roman"/>
          <w:color w:val="000000"/>
          <w:sz w:val="24"/>
          <w:szCs w:val="24"/>
          <w:lang w:eastAsia="en-IN"/>
        </w:rPr>
        <w:t xml:space="preserve"> </w:t>
      </w:r>
      <w:r w:rsidRPr="004F5C24">
        <w:rPr>
          <w:rFonts w:ascii="Times New Roman" w:eastAsia="MTSY" w:hAnsi="Times New Roman"/>
          <w:color w:val="000066"/>
          <w:sz w:val="24"/>
          <w:szCs w:val="24"/>
          <w:lang w:eastAsia="en-IN"/>
        </w:rPr>
        <w:t>&amp;</w:t>
      </w:r>
      <w:r w:rsidRPr="004F5C24">
        <w:rPr>
          <w:rFonts w:ascii="Times New Roman" w:hAnsi="Times New Roman"/>
          <w:color w:val="000000"/>
          <w:sz w:val="24"/>
          <w:szCs w:val="24"/>
          <w:lang w:eastAsia="en-IN"/>
        </w:rPr>
        <w:t xml:space="preserve">, A.J. </w:t>
      </w:r>
      <w:proofErr w:type="spellStart"/>
      <w:r w:rsidRPr="004F5C24">
        <w:rPr>
          <w:rFonts w:ascii="Times New Roman" w:hAnsi="Times New Roman"/>
          <w:color w:val="000000"/>
          <w:sz w:val="24"/>
          <w:szCs w:val="24"/>
          <w:lang w:eastAsia="en-IN"/>
        </w:rPr>
        <w:t>Baptista</w:t>
      </w:r>
      <w:proofErr w:type="spellEnd"/>
      <w:r w:rsidRPr="004F5C24">
        <w:rPr>
          <w:rFonts w:ascii="Times New Roman" w:hAnsi="Times New Roman"/>
          <w:color w:val="000000"/>
          <w:sz w:val="24"/>
          <w:szCs w:val="24"/>
          <w:lang w:eastAsia="en-IN"/>
        </w:rPr>
        <w:t xml:space="preserve"> studied </w:t>
      </w:r>
      <w:r w:rsidRPr="004F5C24">
        <w:rPr>
          <w:rFonts w:ascii="Times New Roman" w:hAnsi="Times New Roman"/>
          <w:sz w:val="24"/>
          <w:szCs w:val="24"/>
          <w:lang w:eastAsia="en-IN"/>
        </w:rPr>
        <w:t xml:space="preserve">  t</w:t>
      </w:r>
      <w:r w:rsidR="008A0DAB" w:rsidRPr="004F5C24">
        <w:rPr>
          <w:rFonts w:ascii="Times New Roman" w:hAnsi="Times New Roman"/>
          <w:sz w:val="24"/>
          <w:szCs w:val="24"/>
          <w:lang w:eastAsia="en-IN"/>
        </w:rPr>
        <w:t xml:space="preserve">he effect of anisotropy in the tailor-welded blank and the orientation of blank </w:t>
      </w:r>
      <w:r w:rsidRPr="004F5C24">
        <w:rPr>
          <w:rFonts w:ascii="Times-Roman" w:hAnsi="Times-Roman" w:cs="Times-Roman"/>
          <w:sz w:val="24"/>
          <w:szCs w:val="24"/>
          <w:lang w:eastAsia="en-IN"/>
        </w:rPr>
        <w:t xml:space="preserve">sheets rolling direction during deep-drawing </w:t>
      </w:r>
      <w:proofErr w:type="spellStart"/>
      <w:r w:rsidRPr="004F5C24">
        <w:rPr>
          <w:rFonts w:ascii="Times-Roman" w:hAnsi="Times-Roman" w:cs="Times-Roman"/>
          <w:sz w:val="24"/>
          <w:szCs w:val="24"/>
          <w:lang w:eastAsia="en-IN"/>
        </w:rPr>
        <w:t>process.They</w:t>
      </w:r>
      <w:proofErr w:type="spellEnd"/>
      <w:r w:rsidRPr="004F5C24">
        <w:rPr>
          <w:rFonts w:ascii="Times-Roman" w:hAnsi="Times-Roman" w:cs="Times-Roman"/>
          <w:sz w:val="24"/>
          <w:szCs w:val="24"/>
          <w:lang w:eastAsia="en-IN"/>
        </w:rPr>
        <w:t xml:space="preserve"> have identified that </w:t>
      </w:r>
      <w:r w:rsidRPr="004F5C24">
        <w:rPr>
          <w:rFonts w:ascii="Times New Roman" w:hAnsi="Times New Roman"/>
          <w:sz w:val="24"/>
          <w:szCs w:val="24"/>
          <w:lang w:eastAsia="en-IN"/>
        </w:rPr>
        <w:t>Anisotropy in the blank sheets has moderate influence and its contribution to increased material flow depends on the mechanical properties of the blank sheets. Appropriate combination of the blank sheets rolling direction orientation can significantly improve the formability of the tailor-welded blank in the deep-drawing of square cup.</w:t>
      </w:r>
    </w:p>
    <w:p w:rsidR="005450DC" w:rsidRPr="004F5C24" w:rsidRDefault="005450DC" w:rsidP="00E77BA3">
      <w:pPr>
        <w:autoSpaceDE w:val="0"/>
        <w:autoSpaceDN w:val="0"/>
        <w:adjustRightInd w:val="0"/>
        <w:spacing w:after="0" w:line="360" w:lineRule="auto"/>
        <w:ind w:left="1440"/>
        <w:jc w:val="both"/>
        <w:rPr>
          <w:rFonts w:ascii="Times New Roman" w:hAnsi="Times New Roman"/>
          <w:sz w:val="24"/>
          <w:szCs w:val="24"/>
        </w:rPr>
      </w:pPr>
    </w:p>
    <w:p w:rsidR="003C6967" w:rsidRPr="004F5C24" w:rsidRDefault="006268AF" w:rsidP="00E77BA3">
      <w:pPr>
        <w:numPr>
          <w:ilvl w:val="0"/>
          <w:numId w:val="12"/>
        </w:numPr>
        <w:autoSpaceDE w:val="0"/>
        <w:autoSpaceDN w:val="0"/>
        <w:adjustRightInd w:val="0"/>
        <w:spacing w:after="0" w:line="360" w:lineRule="auto"/>
        <w:jc w:val="both"/>
        <w:rPr>
          <w:rFonts w:ascii="Times New Roman" w:hAnsi="Times New Roman"/>
          <w:sz w:val="24"/>
          <w:szCs w:val="24"/>
        </w:rPr>
      </w:pPr>
      <w:r w:rsidRPr="004F5C24">
        <w:rPr>
          <w:rFonts w:ascii="Times New Roman" w:eastAsia="AdvGulliv-R" w:hAnsi="Times New Roman"/>
          <w:sz w:val="24"/>
          <w:szCs w:val="24"/>
          <w:lang w:eastAsia="en-IN"/>
        </w:rPr>
        <w:t xml:space="preserve">K. </w:t>
      </w:r>
      <w:proofErr w:type="spellStart"/>
      <w:r w:rsidRPr="004F5C24">
        <w:rPr>
          <w:rFonts w:ascii="Times New Roman" w:eastAsia="AdvGulliv-R" w:hAnsi="Times New Roman"/>
          <w:sz w:val="24"/>
          <w:szCs w:val="24"/>
          <w:lang w:eastAsia="en-IN"/>
        </w:rPr>
        <w:t>Veera</w:t>
      </w:r>
      <w:proofErr w:type="spellEnd"/>
      <w:r w:rsidRPr="004F5C24">
        <w:rPr>
          <w:rFonts w:ascii="Times New Roman" w:eastAsia="AdvGulliv-R" w:hAnsi="Times New Roman"/>
          <w:sz w:val="24"/>
          <w:szCs w:val="24"/>
          <w:lang w:eastAsia="en-IN"/>
        </w:rPr>
        <w:t xml:space="preserve"> </w:t>
      </w:r>
      <w:proofErr w:type="spellStart"/>
      <w:r w:rsidRPr="004F5C24">
        <w:rPr>
          <w:rFonts w:ascii="Times New Roman" w:eastAsia="AdvGulliv-R" w:hAnsi="Times New Roman"/>
          <w:sz w:val="24"/>
          <w:szCs w:val="24"/>
          <w:lang w:eastAsia="en-IN"/>
        </w:rPr>
        <w:t>Babu</w:t>
      </w:r>
      <w:proofErr w:type="spellEnd"/>
      <w:r w:rsidRPr="004F5C24">
        <w:rPr>
          <w:rFonts w:ascii="Times New Roman" w:eastAsia="AdvGulliv-R" w:hAnsi="Times New Roman"/>
          <w:sz w:val="24"/>
          <w:szCs w:val="24"/>
          <w:lang w:eastAsia="en-IN"/>
        </w:rPr>
        <w:t xml:space="preserve"> a, R. </w:t>
      </w:r>
      <w:proofErr w:type="spellStart"/>
      <w:r w:rsidRPr="004F5C24">
        <w:rPr>
          <w:rFonts w:ascii="Times New Roman" w:eastAsia="AdvGulliv-R" w:hAnsi="Times New Roman"/>
          <w:sz w:val="24"/>
          <w:szCs w:val="24"/>
          <w:lang w:eastAsia="en-IN"/>
        </w:rPr>
        <w:t>Ganesh</w:t>
      </w:r>
      <w:proofErr w:type="spellEnd"/>
      <w:r w:rsidRPr="004F5C24">
        <w:rPr>
          <w:rFonts w:ascii="Times New Roman" w:eastAsia="AdvGulliv-R" w:hAnsi="Times New Roman"/>
          <w:sz w:val="24"/>
          <w:szCs w:val="24"/>
          <w:lang w:eastAsia="en-IN"/>
        </w:rPr>
        <w:t xml:space="preserve"> Narayanan have developed an artificial neural network model to predict deep drawing behaviour of welded </w:t>
      </w:r>
      <w:proofErr w:type="spellStart"/>
      <w:r w:rsidRPr="004F5C24">
        <w:rPr>
          <w:rFonts w:ascii="Times New Roman" w:eastAsia="AdvGulliv-R" w:hAnsi="Times New Roman"/>
          <w:sz w:val="24"/>
          <w:szCs w:val="24"/>
          <w:lang w:eastAsia="en-IN"/>
        </w:rPr>
        <w:t>blanks.By</w:t>
      </w:r>
      <w:proofErr w:type="spellEnd"/>
      <w:r w:rsidRPr="004F5C24">
        <w:rPr>
          <w:rFonts w:ascii="Times New Roman" w:eastAsia="AdvGulliv-R" w:hAnsi="Times New Roman"/>
          <w:sz w:val="24"/>
          <w:szCs w:val="24"/>
          <w:lang w:eastAsia="en-IN"/>
        </w:rPr>
        <w:t xml:space="preserve"> means of this model  necessary to predict suitable TWB conditions for achieving better-stamped product  made of welded blanks. The important deep drawing characteristics of TWB are predicted within chosen range of varied blank and weld conditions.</w:t>
      </w:r>
    </w:p>
    <w:p w:rsidR="005450DC" w:rsidRPr="004F5C24" w:rsidRDefault="005450DC" w:rsidP="00E77BA3">
      <w:pPr>
        <w:autoSpaceDE w:val="0"/>
        <w:autoSpaceDN w:val="0"/>
        <w:adjustRightInd w:val="0"/>
        <w:spacing w:after="0" w:line="360" w:lineRule="auto"/>
        <w:ind w:left="1440"/>
        <w:jc w:val="both"/>
        <w:rPr>
          <w:rFonts w:ascii="Times New Roman" w:hAnsi="Times New Roman"/>
          <w:sz w:val="24"/>
          <w:szCs w:val="24"/>
        </w:rPr>
      </w:pPr>
    </w:p>
    <w:p w:rsidR="003D7157" w:rsidRDefault="00276B3B" w:rsidP="00E77BA3">
      <w:pPr>
        <w:numPr>
          <w:ilvl w:val="0"/>
          <w:numId w:val="12"/>
        </w:numPr>
        <w:autoSpaceDE w:val="0"/>
        <w:autoSpaceDN w:val="0"/>
        <w:adjustRightInd w:val="0"/>
        <w:spacing w:after="0" w:line="360" w:lineRule="auto"/>
        <w:jc w:val="both"/>
        <w:rPr>
          <w:rFonts w:ascii="Times New Roman" w:hAnsi="Times New Roman"/>
          <w:sz w:val="24"/>
          <w:szCs w:val="24"/>
        </w:rPr>
      </w:pPr>
      <w:r w:rsidRPr="004F5C24">
        <w:rPr>
          <w:rFonts w:ascii="Times New Roman" w:hAnsi="Times New Roman"/>
          <w:sz w:val="24"/>
          <w:szCs w:val="24"/>
          <w:lang w:eastAsia="en-IN"/>
        </w:rPr>
        <w:t xml:space="preserve">H.R. </w:t>
      </w:r>
      <w:proofErr w:type="spellStart"/>
      <w:proofErr w:type="gramStart"/>
      <w:r w:rsidRPr="004F5C24">
        <w:rPr>
          <w:rFonts w:ascii="Times New Roman" w:hAnsi="Times New Roman"/>
          <w:sz w:val="24"/>
          <w:szCs w:val="24"/>
          <w:lang w:eastAsia="en-IN"/>
        </w:rPr>
        <w:t>Shakeri</w:t>
      </w:r>
      <w:proofErr w:type="spellEnd"/>
      <w:r w:rsidRPr="004F5C24">
        <w:rPr>
          <w:rFonts w:ascii="Times New Roman" w:hAnsi="Times New Roman"/>
          <w:sz w:val="24"/>
          <w:szCs w:val="24"/>
          <w:lang w:eastAsia="en-IN"/>
        </w:rPr>
        <w:t xml:space="preserve"> ,</w:t>
      </w:r>
      <w:proofErr w:type="gramEnd"/>
      <w:r w:rsidRPr="004F5C24">
        <w:rPr>
          <w:rFonts w:ascii="Times New Roman" w:hAnsi="Times New Roman"/>
          <w:sz w:val="24"/>
          <w:szCs w:val="24"/>
          <w:lang w:eastAsia="en-IN"/>
        </w:rPr>
        <w:t xml:space="preserve"> A. </w:t>
      </w:r>
      <w:proofErr w:type="spellStart"/>
      <w:r w:rsidRPr="004F5C24">
        <w:rPr>
          <w:rFonts w:ascii="Times New Roman" w:hAnsi="Times New Roman"/>
          <w:sz w:val="24"/>
          <w:szCs w:val="24"/>
          <w:lang w:eastAsia="en-IN"/>
        </w:rPr>
        <w:t>Buste</w:t>
      </w:r>
      <w:proofErr w:type="spellEnd"/>
      <w:r w:rsidRPr="004F5C24">
        <w:rPr>
          <w:rFonts w:ascii="Times New Roman" w:hAnsi="Times New Roman"/>
          <w:sz w:val="24"/>
          <w:szCs w:val="24"/>
          <w:lang w:eastAsia="en-IN"/>
        </w:rPr>
        <w:t xml:space="preserve">  have investigated the </w:t>
      </w:r>
      <w:r w:rsidR="005450DC" w:rsidRPr="004F5C24">
        <w:rPr>
          <w:rFonts w:ascii="Times New Roman" w:hAnsi="Times New Roman"/>
          <w:sz w:val="24"/>
          <w:szCs w:val="24"/>
          <w:lang w:eastAsia="en-IN"/>
        </w:rPr>
        <w:t xml:space="preserve"> </w:t>
      </w:r>
      <w:proofErr w:type="spellStart"/>
      <w:r w:rsidR="005450DC" w:rsidRPr="004F5C24">
        <w:rPr>
          <w:rFonts w:ascii="Times New Roman" w:hAnsi="Times New Roman"/>
          <w:sz w:val="24"/>
          <w:szCs w:val="24"/>
          <w:lang w:eastAsia="en-IN"/>
        </w:rPr>
        <w:t>microstructural</w:t>
      </w:r>
      <w:proofErr w:type="spellEnd"/>
      <w:r w:rsidR="005450DC" w:rsidRPr="004F5C24">
        <w:rPr>
          <w:rFonts w:ascii="Times New Roman" w:hAnsi="Times New Roman"/>
          <w:sz w:val="24"/>
          <w:szCs w:val="24"/>
          <w:lang w:eastAsia="en-IN"/>
        </w:rPr>
        <w:t xml:space="preserve"> evaluation of failure in multi-gauge </w:t>
      </w:r>
      <w:proofErr w:type="spellStart"/>
      <w:r w:rsidR="005450DC" w:rsidRPr="004F5C24">
        <w:rPr>
          <w:rFonts w:ascii="Times New Roman" w:hAnsi="Times New Roman"/>
          <w:sz w:val="24"/>
          <w:szCs w:val="24"/>
          <w:lang w:eastAsia="en-IN"/>
        </w:rPr>
        <w:t>aluminum</w:t>
      </w:r>
      <w:proofErr w:type="spellEnd"/>
      <w:r w:rsidR="005450DC" w:rsidRPr="004F5C24">
        <w:rPr>
          <w:rFonts w:ascii="Times New Roman" w:hAnsi="Times New Roman"/>
          <w:sz w:val="24"/>
          <w:szCs w:val="24"/>
          <w:lang w:eastAsia="en-IN"/>
        </w:rPr>
        <w:t xml:space="preserve"> alloy tailor welded blanks (TWBs).Different weld orientations have been considered: transverse and longitudinal. In general, TWBs show two different types of fracture: weld failure and failure of the thinner </w:t>
      </w:r>
      <w:proofErr w:type="spellStart"/>
      <w:r w:rsidR="005450DC" w:rsidRPr="004F5C24">
        <w:rPr>
          <w:rFonts w:ascii="Times New Roman" w:hAnsi="Times New Roman"/>
          <w:sz w:val="24"/>
          <w:szCs w:val="24"/>
          <w:lang w:eastAsia="en-IN"/>
        </w:rPr>
        <w:t>aluminum</w:t>
      </w:r>
      <w:proofErr w:type="spellEnd"/>
      <w:r w:rsidR="005450DC" w:rsidRPr="004F5C24">
        <w:rPr>
          <w:rFonts w:ascii="Times New Roman" w:hAnsi="Times New Roman"/>
          <w:sz w:val="24"/>
          <w:szCs w:val="24"/>
          <w:lang w:eastAsia="en-IN"/>
        </w:rPr>
        <w:t xml:space="preserve"> sheet. Interaction of several factors determines the type of failure occurring in a TWB specimen. These factors are weld orientation, morphology and distribution of weld defects as well as the degree of constraint imposed by the thicker sheet on the thin sheet.</w:t>
      </w:r>
    </w:p>
    <w:p w:rsidR="0089602A" w:rsidRPr="003D7157" w:rsidRDefault="003C6967" w:rsidP="00E77BA3">
      <w:pPr>
        <w:autoSpaceDE w:val="0"/>
        <w:autoSpaceDN w:val="0"/>
        <w:adjustRightInd w:val="0"/>
        <w:spacing w:after="0" w:line="360" w:lineRule="auto"/>
        <w:ind w:left="360"/>
        <w:jc w:val="both"/>
        <w:rPr>
          <w:rFonts w:ascii="Times New Roman" w:hAnsi="Times New Roman"/>
          <w:sz w:val="24"/>
          <w:szCs w:val="24"/>
        </w:rPr>
      </w:pPr>
      <w:r w:rsidRPr="003D7157">
        <w:rPr>
          <w:rFonts w:ascii="Times New Roman" w:hAnsi="Times New Roman"/>
          <w:sz w:val="24"/>
          <w:szCs w:val="24"/>
        </w:rPr>
        <w:t xml:space="preserve">   </w:t>
      </w:r>
    </w:p>
    <w:p w:rsidR="00EC566E" w:rsidRPr="00786A3C" w:rsidRDefault="00EC566E" w:rsidP="0046623F">
      <w:pPr>
        <w:numPr>
          <w:ilvl w:val="0"/>
          <w:numId w:val="17"/>
        </w:numPr>
        <w:autoSpaceDE w:val="0"/>
        <w:autoSpaceDN w:val="0"/>
        <w:adjustRightInd w:val="0"/>
        <w:spacing w:after="0" w:line="360" w:lineRule="auto"/>
        <w:ind w:hanging="426"/>
        <w:jc w:val="both"/>
        <w:rPr>
          <w:rFonts w:ascii="Times New Roman" w:hAnsi="Times New Roman"/>
          <w:b/>
          <w:sz w:val="24"/>
          <w:szCs w:val="24"/>
          <w:u w:val="single"/>
        </w:rPr>
      </w:pPr>
      <w:r w:rsidRPr="004F5C24">
        <w:rPr>
          <w:rFonts w:ascii="Times New Roman" w:hAnsi="Times New Roman"/>
          <w:sz w:val="24"/>
          <w:szCs w:val="24"/>
          <w:lang w:eastAsia="en-IN"/>
        </w:rPr>
        <w:t>YOU-MIN HUANG</w:t>
      </w:r>
      <w:r w:rsidRPr="004F5C24">
        <w:rPr>
          <w:rFonts w:ascii="Times New Roman" w:hAnsi="Times New Roman"/>
          <w:i/>
          <w:iCs/>
          <w:sz w:val="24"/>
          <w:szCs w:val="24"/>
          <w:lang w:eastAsia="en-IN"/>
        </w:rPr>
        <w:t xml:space="preserve"> </w:t>
      </w:r>
      <w:r w:rsidRPr="004F5C24">
        <w:rPr>
          <w:rFonts w:ascii="Times New Roman" w:hAnsi="Times New Roman"/>
          <w:sz w:val="24"/>
          <w:szCs w:val="24"/>
          <w:lang w:eastAsia="en-IN"/>
        </w:rPr>
        <w:t>and DAW-KWEI LEU</w:t>
      </w:r>
      <w:r w:rsidRPr="004F5C24">
        <w:rPr>
          <w:rFonts w:ascii="Times New Roman" w:hAnsi="Times New Roman"/>
          <w:sz w:val="24"/>
          <w:szCs w:val="24"/>
        </w:rPr>
        <w:t xml:space="preserve"> have investigated the effect of process variables on V-Die bending process of steel sheet.</w:t>
      </w:r>
      <w:r w:rsidRPr="004F5C24">
        <w:rPr>
          <w:rFonts w:ascii="Times New Roman" w:hAnsi="Times New Roman"/>
          <w:sz w:val="24"/>
          <w:szCs w:val="24"/>
          <w:lang w:eastAsia="en-IN"/>
        </w:rPr>
        <w:t xml:space="preserve"> It provides a model which predicts the correct punch load for bending</w:t>
      </w:r>
      <w:r w:rsidR="00786A3C">
        <w:rPr>
          <w:rFonts w:ascii="Times New Roman" w:hAnsi="Times New Roman"/>
          <w:sz w:val="24"/>
          <w:szCs w:val="24"/>
        </w:rPr>
        <w:t>.</w:t>
      </w:r>
    </w:p>
    <w:p w:rsidR="00786A3C" w:rsidRPr="004F5C24" w:rsidRDefault="00786A3C" w:rsidP="0046623F">
      <w:pPr>
        <w:autoSpaceDE w:val="0"/>
        <w:autoSpaceDN w:val="0"/>
        <w:adjustRightInd w:val="0"/>
        <w:spacing w:after="0" w:line="360" w:lineRule="auto"/>
        <w:ind w:left="360" w:hanging="426"/>
        <w:jc w:val="both"/>
        <w:rPr>
          <w:rFonts w:ascii="Times New Roman" w:hAnsi="Times New Roman"/>
          <w:b/>
          <w:sz w:val="24"/>
          <w:szCs w:val="24"/>
          <w:u w:val="single"/>
        </w:rPr>
      </w:pPr>
    </w:p>
    <w:p w:rsidR="003D7157" w:rsidRDefault="00786A3C" w:rsidP="0046623F">
      <w:pPr>
        <w:autoSpaceDE w:val="0"/>
        <w:autoSpaceDN w:val="0"/>
        <w:adjustRightInd w:val="0"/>
        <w:spacing w:after="0" w:line="360" w:lineRule="auto"/>
        <w:ind w:left="426" w:hanging="426"/>
        <w:jc w:val="both"/>
        <w:rPr>
          <w:rFonts w:ascii="Times New Roman" w:hAnsi="Times New Roman"/>
          <w:sz w:val="24"/>
          <w:szCs w:val="24"/>
          <w:lang w:eastAsia="en-IN"/>
        </w:rPr>
      </w:pPr>
      <w:r>
        <w:rPr>
          <w:rFonts w:ascii="Times New Roman" w:hAnsi="Times New Roman"/>
          <w:sz w:val="24"/>
          <w:szCs w:val="24"/>
          <w:lang w:eastAsia="en-IN"/>
        </w:rPr>
        <w:t xml:space="preserve">       </w:t>
      </w:r>
      <w:r w:rsidR="00EC566E" w:rsidRPr="004F5C24">
        <w:rPr>
          <w:rFonts w:ascii="Times New Roman" w:hAnsi="Times New Roman"/>
          <w:sz w:val="24"/>
          <w:szCs w:val="24"/>
          <w:lang w:eastAsia="en-IN"/>
        </w:rPr>
        <w:t>The process variables are punch radius (</w:t>
      </w:r>
      <w:r w:rsidR="00EC566E" w:rsidRPr="004F5C24">
        <w:rPr>
          <w:rFonts w:ascii="Times New Roman" w:hAnsi="Times New Roman"/>
          <w:i/>
          <w:iCs/>
          <w:sz w:val="24"/>
          <w:szCs w:val="24"/>
          <w:lang w:eastAsia="en-IN"/>
        </w:rPr>
        <w:t>R</w:t>
      </w:r>
      <w:r w:rsidR="00EC566E" w:rsidRPr="004F5C24">
        <w:rPr>
          <w:rFonts w:ascii="Times New Roman" w:hAnsi="Times New Roman"/>
          <w:sz w:val="24"/>
          <w:szCs w:val="24"/>
          <w:lang w:eastAsia="en-IN"/>
        </w:rPr>
        <w:t>1), die radius (</w:t>
      </w:r>
      <w:r w:rsidR="00EC566E" w:rsidRPr="004F5C24">
        <w:rPr>
          <w:rFonts w:ascii="Times New Roman" w:hAnsi="Times New Roman"/>
          <w:i/>
          <w:iCs/>
          <w:sz w:val="24"/>
          <w:szCs w:val="24"/>
          <w:lang w:eastAsia="en-IN"/>
        </w:rPr>
        <w:t>R</w:t>
      </w:r>
      <w:r w:rsidR="00EC566E" w:rsidRPr="004F5C24">
        <w:rPr>
          <w:rFonts w:ascii="Times New Roman" w:hAnsi="Times New Roman"/>
          <w:sz w:val="24"/>
          <w:szCs w:val="24"/>
          <w:lang w:eastAsia="en-IN"/>
        </w:rPr>
        <w:t xml:space="preserve">$), punch width (¼1), punch speed (»1), friction </w:t>
      </w:r>
      <w:proofErr w:type="spellStart"/>
      <w:r w:rsidR="00EC566E" w:rsidRPr="004F5C24">
        <w:rPr>
          <w:rFonts w:ascii="Times New Roman" w:hAnsi="Times New Roman"/>
          <w:sz w:val="24"/>
          <w:szCs w:val="24"/>
          <w:lang w:eastAsia="en-IN"/>
        </w:rPr>
        <w:t>coe¦cient</w:t>
      </w:r>
      <w:proofErr w:type="spellEnd"/>
      <w:r w:rsidR="00EC566E" w:rsidRPr="004F5C24">
        <w:rPr>
          <w:rFonts w:ascii="Times New Roman" w:hAnsi="Times New Roman"/>
          <w:sz w:val="24"/>
          <w:szCs w:val="24"/>
          <w:lang w:eastAsia="en-IN"/>
        </w:rPr>
        <w:t xml:space="preserve"> (k), strain hardening exponent (</w:t>
      </w:r>
      <w:r w:rsidR="00EC566E" w:rsidRPr="004F5C24">
        <w:rPr>
          <w:rFonts w:ascii="Times New Roman" w:hAnsi="Times New Roman"/>
          <w:i/>
          <w:iCs/>
          <w:sz w:val="24"/>
          <w:szCs w:val="24"/>
          <w:lang w:eastAsia="en-IN"/>
        </w:rPr>
        <w:t>n</w:t>
      </w:r>
      <w:r w:rsidR="00EC566E" w:rsidRPr="004F5C24">
        <w:rPr>
          <w:rFonts w:ascii="Times New Roman" w:hAnsi="Times New Roman"/>
          <w:sz w:val="24"/>
          <w:szCs w:val="24"/>
          <w:lang w:eastAsia="en-IN"/>
        </w:rPr>
        <w:t>) and normal anisotropy (</w:t>
      </w:r>
      <w:r w:rsidR="00EC566E" w:rsidRPr="004F5C24">
        <w:rPr>
          <w:rFonts w:ascii="Times New Roman" w:hAnsi="Times New Roman"/>
          <w:i/>
          <w:iCs/>
          <w:sz w:val="24"/>
          <w:szCs w:val="24"/>
          <w:lang w:eastAsia="en-IN"/>
        </w:rPr>
        <w:t>R</w:t>
      </w:r>
      <w:r w:rsidR="00EC566E" w:rsidRPr="004F5C24">
        <w:rPr>
          <w:rFonts w:ascii="Times New Roman" w:hAnsi="Times New Roman"/>
          <w:sz w:val="24"/>
          <w:szCs w:val="24"/>
          <w:lang w:eastAsia="en-IN"/>
        </w:rPr>
        <w:t>).</w:t>
      </w:r>
      <w:r w:rsidR="00EC566E" w:rsidRPr="004F5C24">
        <w:rPr>
          <w:rFonts w:ascii="Times New Roman" w:hAnsi="Times New Roman"/>
          <w:sz w:val="24"/>
          <w:szCs w:val="24"/>
        </w:rPr>
        <w:t xml:space="preserve"> I</w:t>
      </w:r>
      <w:r w:rsidR="00EC566E" w:rsidRPr="004F5C24">
        <w:rPr>
          <w:rFonts w:ascii="Times New Roman" w:hAnsi="Times New Roman"/>
          <w:sz w:val="24"/>
          <w:szCs w:val="24"/>
          <w:lang w:eastAsia="en-IN"/>
        </w:rPr>
        <w:t xml:space="preserve">t was found that </w:t>
      </w:r>
      <w:r w:rsidR="00EC566E" w:rsidRPr="004F5C24">
        <w:rPr>
          <w:rFonts w:ascii="Times New Roman" w:hAnsi="Times New Roman"/>
          <w:b/>
          <w:sz w:val="24"/>
          <w:szCs w:val="24"/>
          <w:lang w:eastAsia="en-IN"/>
        </w:rPr>
        <w:t>punch load increases</w:t>
      </w:r>
      <w:r w:rsidR="00EC566E" w:rsidRPr="004F5C24">
        <w:rPr>
          <w:rFonts w:ascii="Times New Roman" w:hAnsi="Times New Roman"/>
          <w:sz w:val="24"/>
          <w:szCs w:val="24"/>
          <w:lang w:eastAsia="en-IN"/>
        </w:rPr>
        <w:t xml:space="preserve"> as</w:t>
      </w:r>
      <w:r w:rsidR="00EC566E" w:rsidRPr="004F5C24">
        <w:rPr>
          <w:rFonts w:ascii="Times New Roman" w:hAnsi="Times New Roman"/>
          <w:b/>
          <w:sz w:val="24"/>
          <w:szCs w:val="24"/>
          <w:lang w:eastAsia="en-IN"/>
        </w:rPr>
        <w:t xml:space="preserve"> punch radius</w:t>
      </w:r>
      <w:r w:rsidR="00EC566E" w:rsidRPr="004F5C24">
        <w:rPr>
          <w:rFonts w:ascii="Times New Roman" w:hAnsi="Times New Roman"/>
          <w:sz w:val="24"/>
          <w:szCs w:val="24"/>
          <w:lang w:eastAsia="en-IN"/>
        </w:rPr>
        <w:t xml:space="preserve"> and punch speed </w:t>
      </w:r>
      <w:r w:rsidR="00EC566E" w:rsidRPr="004F5C24">
        <w:rPr>
          <w:rFonts w:ascii="Times New Roman" w:hAnsi="Times New Roman"/>
          <w:b/>
          <w:sz w:val="24"/>
          <w:szCs w:val="24"/>
          <w:lang w:eastAsia="en-IN"/>
        </w:rPr>
        <w:t>increase</w:t>
      </w:r>
      <w:r w:rsidR="00EC566E" w:rsidRPr="004F5C24">
        <w:rPr>
          <w:rFonts w:ascii="Times New Roman" w:hAnsi="Times New Roman"/>
          <w:sz w:val="24"/>
          <w:szCs w:val="24"/>
          <w:lang w:eastAsia="en-IN"/>
        </w:rPr>
        <w:t xml:space="preserve"> or lubrication decreases.</w:t>
      </w:r>
    </w:p>
    <w:p w:rsidR="00EC566E" w:rsidRPr="004F5C24" w:rsidRDefault="00786A3C" w:rsidP="00912B58">
      <w:pPr>
        <w:autoSpaceDE w:val="0"/>
        <w:autoSpaceDN w:val="0"/>
        <w:adjustRightInd w:val="0"/>
        <w:spacing w:after="0" w:line="360" w:lineRule="auto"/>
        <w:ind w:left="426"/>
        <w:jc w:val="both"/>
        <w:rPr>
          <w:rFonts w:ascii="Times New Roman" w:hAnsi="Times New Roman"/>
          <w:sz w:val="24"/>
          <w:szCs w:val="24"/>
          <w:lang w:eastAsia="en-IN"/>
        </w:rPr>
      </w:pPr>
      <w:r>
        <w:rPr>
          <w:rFonts w:ascii="Times New Roman" w:hAnsi="Times New Roman"/>
          <w:sz w:val="24"/>
          <w:szCs w:val="24"/>
        </w:rPr>
        <w:t xml:space="preserve">                 </w:t>
      </w:r>
      <w:r w:rsidR="00EC566E" w:rsidRPr="004F5C24">
        <w:rPr>
          <w:rFonts w:ascii="Times New Roman" w:hAnsi="Times New Roman"/>
          <w:sz w:val="24"/>
          <w:szCs w:val="24"/>
        </w:rPr>
        <w:t xml:space="preserve"> </w:t>
      </w:r>
      <w:r w:rsidR="00EC566E" w:rsidRPr="004F5C24">
        <w:rPr>
          <w:rFonts w:ascii="Times New Roman" w:hAnsi="Times New Roman"/>
          <w:b/>
          <w:sz w:val="24"/>
          <w:szCs w:val="24"/>
          <w:lang w:eastAsia="en-IN"/>
        </w:rPr>
        <w:t>The punch load</w:t>
      </w:r>
      <w:r w:rsidR="00EC566E" w:rsidRPr="004F5C24">
        <w:rPr>
          <w:rFonts w:ascii="Times New Roman" w:hAnsi="Times New Roman"/>
          <w:sz w:val="24"/>
          <w:szCs w:val="24"/>
          <w:lang w:eastAsia="en-IN"/>
        </w:rPr>
        <w:t xml:space="preserve"> for bending </w:t>
      </w:r>
      <w:r w:rsidR="00EC566E" w:rsidRPr="004F5C24">
        <w:rPr>
          <w:rFonts w:ascii="Times New Roman" w:hAnsi="Times New Roman"/>
          <w:b/>
          <w:sz w:val="24"/>
          <w:szCs w:val="24"/>
          <w:lang w:eastAsia="en-IN"/>
        </w:rPr>
        <w:t>is smaller</w:t>
      </w:r>
      <w:r w:rsidR="00EC566E" w:rsidRPr="004F5C24">
        <w:rPr>
          <w:rFonts w:ascii="Times New Roman" w:hAnsi="Times New Roman"/>
          <w:sz w:val="24"/>
          <w:szCs w:val="24"/>
          <w:lang w:eastAsia="en-IN"/>
        </w:rPr>
        <w:t xml:space="preserve"> for materials with a </w:t>
      </w:r>
      <w:r w:rsidR="00EC566E" w:rsidRPr="004F5C24">
        <w:rPr>
          <w:rFonts w:ascii="Times New Roman" w:hAnsi="Times New Roman"/>
          <w:b/>
          <w:sz w:val="24"/>
          <w:szCs w:val="24"/>
          <w:lang w:eastAsia="en-IN"/>
        </w:rPr>
        <w:t>larger strain hardening exponent</w:t>
      </w:r>
      <w:r w:rsidR="00EC566E" w:rsidRPr="004F5C24">
        <w:rPr>
          <w:rFonts w:ascii="Times New Roman" w:hAnsi="Times New Roman"/>
          <w:sz w:val="24"/>
          <w:szCs w:val="24"/>
          <w:lang w:eastAsia="en-IN"/>
        </w:rPr>
        <w:t>. The effect of punch width on punch load is limited. The punch load decreases in the early stage and increases in the final stage of the bending process as the die radius increases. The influences of all of the process variables on the final bend angle of the bent parts of sheet after unloading were also evaluated.</w:t>
      </w:r>
      <w:r w:rsidR="00EC566E" w:rsidRPr="004F5C24">
        <w:rPr>
          <w:rFonts w:ascii="Times New Roman" w:hAnsi="Times New Roman"/>
          <w:sz w:val="24"/>
          <w:szCs w:val="24"/>
        </w:rPr>
        <w:t xml:space="preserve"> </w:t>
      </w:r>
    </w:p>
    <w:p w:rsidR="00912B58" w:rsidRDefault="00775FCD" w:rsidP="00912B58">
      <w:pPr>
        <w:autoSpaceDE w:val="0"/>
        <w:autoSpaceDN w:val="0"/>
        <w:adjustRightInd w:val="0"/>
        <w:spacing w:after="0" w:line="360" w:lineRule="auto"/>
        <w:jc w:val="both"/>
        <w:rPr>
          <w:rFonts w:ascii="Times New Roman" w:hAnsi="Times New Roman"/>
          <w:sz w:val="24"/>
          <w:szCs w:val="24"/>
        </w:rPr>
      </w:pPr>
      <w:r w:rsidRPr="004F5C24">
        <w:rPr>
          <w:rFonts w:ascii="Times New Roman" w:hAnsi="Times New Roman"/>
          <w:sz w:val="24"/>
          <w:szCs w:val="24"/>
        </w:rPr>
        <w:t xml:space="preserve">   </w:t>
      </w:r>
      <w:r w:rsidR="00912B58">
        <w:rPr>
          <w:rFonts w:ascii="Times New Roman" w:hAnsi="Times New Roman"/>
          <w:sz w:val="24"/>
          <w:szCs w:val="24"/>
        </w:rPr>
        <w:t xml:space="preserve">                 </w:t>
      </w:r>
    </w:p>
    <w:p w:rsidR="002E4A50" w:rsidRPr="003D7157" w:rsidRDefault="00775FCD" w:rsidP="00912B58">
      <w:pPr>
        <w:numPr>
          <w:ilvl w:val="0"/>
          <w:numId w:val="17"/>
        </w:numPr>
        <w:autoSpaceDE w:val="0"/>
        <w:autoSpaceDN w:val="0"/>
        <w:adjustRightInd w:val="0"/>
        <w:spacing w:after="0" w:line="360" w:lineRule="auto"/>
        <w:jc w:val="both"/>
        <w:rPr>
          <w:rFonts w:ascii="Times New Roman" w:hAnsi="Times New Roman"/>
          <w:sz w:val="24"/>
          <w:szCs w:val="24"/>
          <w:lang w:eastAsia="en-IN"/>
        </w:rPr>
      </w:pPr>
      <w:r w:rsidRPr="004F5C24">
        <w:rPr>
          <w:rFonts w:ascii="Times New Roman" w:hAnsi="Times New Roman"/>
          <w:sz w:val="24"/>
          <w:szCs w:val="24"/>
          <w:lang w:eastAsia="en-IN"/>
        </w:rPr>
        <w:t xml:space="preserve">L C Zhang, G </w:t>
      </w:r>
      <w:proofErr w:type="spellStart"/>
      <w:r w:rsidRPr="004F5C24">
        <w:rPr>
          <w:rFonts w:ascii="Times New Roman" w:hAnsi="Times New Roman"/>
          <w:sz w:val="24"/>
          <w:szCs w:val="24"/>
          <w:lang w:eastAsia="en-IN"/>
        </w:rPr>
        <w:t>Lub</w:t>
      </w:r>
      <w:proofErr w:type="spellEnd"/>
      <w:r w:rsidRPr="004F5C24">
        <w:rPr>
          <w:rFonts w:ascii="Times New Roman" w:hAnsi="Times New Roman"/>
          <w:sz w:val="24"/>
          <w:szCs w:val="24"/>
          <w:lang w:eastAsia="en-IN"/>
        </w:rPr>
        <w:t xml:space="preserve"> and S C Leong have established a technique of sheet stamping by deformable forming tools. The deformation of the punch material during stamping</w:t>
      </w:r>
      <w:r w:rsidRPr="003D7157">
        <w:rPr>
          <w:rFonts w:ascii="Times New Roman" w:hAnsi="Times New Roman"/>
          <w:sz w:val="24"/>
          <w:szCs w:val="24"/>
          <w:lang w:eastAsia="en-IN"/>
        </w:rPr>
        <w:t xml:space="preserve"> alters the deformation mechanisms of the sheet and makes the </w:t>
      </w:r>
      <w:proofErr w:type="spellStart"/>
      <w:r w:rsidRPr="003D7157">
        <w:rPr>
          <w:rFonts w:ascii="Times New Roman" w:hAnsi="Times New Roman"/>
          <w:sz w:val="24"/>
          <w:szCs w:val="24"/>
          <w:lang w:eastAsia="en-IN"/>
        </w:rPr>
        <w:t>spring</w:t>
      </w:r>
      <w:r w:rsidR="003D7157">
        <w:rPr>
          <w:rFonts w:ascii="Times New Roman" w:hAnsi="Times New Roman"/>
          <w:sz w:val="24"/>
          <w:szCs w:val="24"/>
          <w:lang w:eastAsia="en-IN"/>
        </w:rPr>
        <w:t>back</w:t>
      </w:r>
      <w:proofErr w:type="spellEnd"/>
      <w:r w:rsidR="003D7157">
        <w:rPr>
          <w:rFonts w:ascii="Times New Roman" w:hAnsi="Times New Roman"/>
          <w:sz w:val="24"/>
          <w:szCs w:val="24"/>
          <w:lang w:eastAsia="en-IN"/>
        </w:rPr>
        <w:t xml:space="preserve"> ratio mainly       </w:t>
      </w:r>
      <w:r w:rsidRPr="003D7157">
        <w:rPr>
          <w:rFonts w:ascii="Times New Roman" w:hAnsi="Times New Roman"/>
          <w:sz w:val="24"/>
          <w:szCs w:val="24"/>
          <w:lang w:eastAsia="en-IN"/>
        </w:rPr>
        <w:t>negative</w:t>
      </w:r>
      <w:r w:rsidR="003D7157">
        <w:rPr>
          <w:rFonts w:ascii="Times New Roman" w:hAnsi="Times New Roman"/>
          <w:sz w:val="24"/>
          <w:szCs w:val="24"/>
          <w:lang w:eastAsia="en-IN"/>
        </w:rPr>
        <w:t>.</w:t>
      </w:r>
    </w:p>
    <w:p w:rsidR="002E4A50" w:rsidRPr="004F5C24" w:rsidRDefault="002E4A50" w:rsidP="00912B58">
      <w:pPr>
        <w:autoSpaceDE w:val="0"/>
        <w:autoSpaceDN w:val="0"/>
        <w:adjustRightInd w:val="0"/>
        <w:spacing w:after="0" w:line="360" w:lineRule="auto"/>
        <w:ind w:left="360"/>
        <w:jc w:val="both"/>
        <w:rPr>
          <w:rFonts w:ascii="Times New Roman" w:hAnsi="Times New Roman"/>
          <w:sz w:val="24"/>
          <w:szCs w:val="24"/>
          <w:lang w:eastAsia="en-IN"/>
        </w:rPr>
      </w:pPr>
    </w:p>
    <w:p w:rsidR="002E4A50" w:rsidRPr="004F5C24" w:rsidRDefault="0046623F" w:rsidP="0046623F">
      <w:pPr>
        <w:autoSpaceDE w:val="0"/>
        <w:autoSpaceDN w:val="0"/>
        <w:adjustRightInd w:val="0"/>
        <w:spacing w:after="0" w:line="360" w:lineRule="auto"/>
        <w:ind w:hanging="426"/>
        <w:jc w:val="both"/>
        <w:rPr>
          <w:rFonts w:ascii="Times New Roman" w:hAnsi="Times New Roman"/>
          <w:sz w:val="24"/>
          <w:szCs w:val="24"/>
        </w:rPr>
      </w:pPr>
      <w:r>
        <w:rPr>
          <w:rFonts w:ascii="Times New Roman" w:hAnsi="Times New Roman"/>
          <w:b/>
          <w:sz w:val="24"/>
          <w:szCs w:val="24"/>
          <w:lang w:eastAsia="en-IN"/>
        </w:rPr>
        <w:t xml:space="preserve">        </w:t>
      </w:r>
      <w:r w:rsidR="0086045F" w:rsidRPr="004F5C24">
        <w:rPr>
          <w:rFonts w:ascii="Times New Roman" w:hAnsi="Times New Roman"/>
          <w:b/>
          <w:sz w:val="24"/>
          <w:szCs w:val="24"/>
          <w:lang w:eastAsia="en-IN"/>
        </w:rPr>
        <w:t>2.4</w:t>
      </w:r>
      <w:r w:rsidR="00BA1D90" w:rsidRPr="004F5C24">
        <w:rPr>
          <w:rFonts w:ascii="Times New Roman" w:hAnsi="Times New Roman"/>
          <w:b/>
          <w:sz w:val="24"/>
          <w:szCs w:val="24"/>
          <w:lang w:eastAsia="en-IN"/>
        </w:rPr>
        <w:t xml:space="preserve">. </w:t>
      </w:r>
      <w:proofErr w:type="spellStart"/>
      <w:r w:rsidR="002E4A50" w:rsidRPr="004F5C24">
        <w:rPr>
          <w:rFonts w:ascii="Times New Roman" w:hAnsi="Times New Roman"/>
          <w:b/>
          <w:sz w:val="24"/>
          <w:szCs w:val="24"/>
          <w:lang w:eastAsia="en-IN"/>
        </w:rPr>
        <w:t>Springback</w:t>
      </w:r>
      <w:proofErr w:type="spellEnd"/>
      <w:r w:rsidR="002E4A50" w:rsidRPr="004F5C24">
        <w:rPr>
          <w:rFonts w:ascii="Times New Roman" w:hAnsi="Times New Roman"/>
          <w:b/>
          <w:sz w:val="24"/>
          <w:szCs w:val="24"/>
          <w:lang w:eastAsia="en-IN"/>
        </w:rPr>
        <w:t xml:space="preserve"> in V-bending:</w:t>
      </w:r>
      <w:r w:rsidR="00775FCD" w:rsidRPr="004F5C24">
        <w:rPr>
          <w:rFonts w:ascii="Times New Roman" w:hAnsi="Times New Roman"/>
          <w:sz w:val="24"/>
          <w:szCs w:val="24"/>
        </w:rPr>
        <w:t xml:space="preserve"> </w:t>
      </w:r>
    </w:p>
    <w:p w:rsidR="002E4A50" w:rsidRPr="004F5C24" w:rsidRDefault="002E4A50" w:rsidP="0046623F">
      <w:pPr>
        <w:autoSpaceDE w:val="0"/>
        <w:autoSpaceDN w:val="0"/>
        <w:adjustRightInd w:val="0"/>
        <w:spacing w:after="0" w:line="360" w:lineRule="auto"/>
        <w:ind w:left="360" w:hanging="426"/>
        <w:jc w:val="both"/>
        <w:rPr>
          <w:rFonts w:ascii="Times New Roman" w:hAnsi="Times New Roman"/>
          <w:sz w:val="24"/>
          <w:szCs w:val="24"/>
        </w:rPr>
      </w:pPr>
    </w:p>
    <w:p w:rsidR="003D7157" w:rsidRDefault="00912B58" w:rsidP="00212FFF">
      <w:pPr>
        <w:autoSpaceDE w:val="0"/>
        <w:autoSpaceDN w:val="0"/>
        <w:adjustRightInd w:val="0"/>
        <w:spacing w:after="0" w:line="360" w:lineRule="auto"/>
        <w:ind w:left="426" w:hanging="426"/>
        <w:jc w:val="both"/>
        <w:rPr>
          <w:rFonts w:ascii="Times New Roman" w:hAnsi="Times New Roman"/>
          <w:sz w:val="24"/>
          <w:szCs w:val="24"/>
        </w:rPr>
      </w:pPr>
      <w:r>
        <w:rPr>
          <w:rFonts w:ascii="Times New Roman" w:hAnsi="Times New Roman"/>
          <w:sz w:val="24"/>
          <w:szCs w:val="24"/>
        </w:rPr>
        <w:t xml:space="preserve">      </w:t>
      </w:r>
      <w:r w:rsidR="0046623F">
        <w:rPr>
          <w:rFonts w:ascii="Times New Roman" w:hAnsi="Times New Roman"/>
          <w:sz w:val="24"/>
          <w:szCs w:val="24"/>
        </w:rPr>
        <w:t xml:space="preserve"> </w:t>
      </w:r>
      <w:r w:rsidR="00905D22" w:rsidRPr="004F5C24">
        <w:rPr>
          <w:rFonts w:ascii="Times New Roman" w:hAnsi="Times New Roman"/>
          <w:sz w:val="24"/>
          <w:szCs w:val="24"/>
        </w:rPr>
        <w:t xml:space="preserve">The spring back was addressed by </w:t>
      </w:r>
      <w:proofErr w:type="gramStart"/>
      <w:r w:rsidR="00905D22" w:rsidRPr="004F5C24">
        <w:rPr>
          <w:rFonts w:ascii="Times New Roman" w:hAnsi="Times New Roman"/>
          <w:sz w:val="24"/>
          <w:szCs w:val="24"/>
        </w:rPr>
        <w:t>Gardiner(</w:t>
      </w:r>
      <w:proofErr w:type="gramEnd"/>
      <w:r w:rsidR="00905D22" w:rsidRPr="004F5C24">
        <w:rPr>
          <w:rFonts w:ascii="Times New Roman" w:hAnsi="Times New Roman"/>
          <w:sz w:val="24"/>
          <w:szCs w:val="24"/>
        </w:rPr>
        <w:t xml:space="preserve">1957). Who proposed a mathematical formula for </w:t>
      </w:r>
      <w:proofErr w:type="spellStart"/>
      <w:r w:rsidR="00905D22" w:rsidRPr="004F5C24">
        <w:rPr>
          <w:rFonts w:ascii="Times New Roman" w:hAnsi="Times New Roman"/>
          <w:sz w:val="24"/>
          <w:szCs w:val="24"/>
        </w:rPr>
        <w:t>springback</w:t>
      </w:r>
      <w:proofErr w:type="spellEnd"/>
      <w:r w:rsidR="00905D22" w:rsidRPr="004F5C24">
        <w:rPr>
          <w:rFonts w:ascii="Times New Roman" w:hAnsi="Times New Roman"/>
          <w:sz w:val="24"/>
          <w:szCs w:val="24"/>
        </w:rPr>
        <w:t xml:space="preserve"> calculations based on elementary bending theory with ideal </w:t>
      </w:r>
      <w:proofErr w:type="gramStart"/>
      <w:r w:rsidR="00905D22" w:rsidRPr="004F5C24">
        <w:rPr>
          <w:rFonts w:ascii="Times New Roman" w:hAnsi="Times New Roman"/>
          <w:sz w:val="24"/>
          <w:szCs w:val="24"/>
        </w:rPr>
        <w:t>plasticity.</w:t>
      </w:r>
      <w:proofErr w:type="gramEnd"/>
      <w:r w:rsidR="00905D22" w:rsidRPr="004F5C24">
        <w:rPr>
          <w:rFonts w:ascii="Times New Roman" w:hAnsi="Times New Roman"/>
          <w:sz w:val="24"/>
          <w:szCs w:val="24"/>
        </w:rPr>
        <w:t xml:space="preserve"> Johnson and </w:t>
      </w:r>
      <w:proofErr w:type="gramStart"/>
      <w:r w:rsidR="00905D22" w:rsidRPr="004F5C24">
        <w:rPr>
          <w:rFonts w:ascii="Times New Roman" w:hAnsi="Times New Roman"/>
          <w:sz w:val="24"/>
          <w:szCs w:val="24"/>
        </w:rPr>
        <w:t>Yu(</w:t>
      </w:r>
      <w:proofErr w:type="gramEnd"/>
      <w:r w:rsidR="00905D22" w:rsidRPr="004F5C24">
        <w:rPr>
          <w:rFonts w:ascii="Times New Roman" w:hAnsi="Times New Roman"/>
          <w:sz w:val="24"/>
          <w:szCs w:val="24"/>
        </w:rPr>
        <w:t>1981) further developed Gardiner’s work for linearly hardening materials and for bending with tension.</w:t>
      </w:r>
    </w:p>
    <w:p w:rsidR="003D7157" w:rsidRDefault="003D7157" w:rsidP="00212FFF">
      <w:pPr>
        <w:autoSpaceDE w:val="0"/>
        <w:autoSpaceDN w:val="0"/>
        <w:adjustRightInd w:val="0"/>
        <w:spacing w:after="0" w:line="360" w:lineRule="auto"/>
        <w:ind w:left="426" w:hanging="426"/>
        <w:jc w:val="both"/>
        <w:rPr>
          <w:rFonts w:ascii="Times New Roman" w:hAnsi="Times New Roman"/>
          <w:sz w:val="24"/>
          <w:szCs w:val="24"/>
        </w:rPr>
      </w:pPr>
    </w:p>
    <w:p w:rsidR="00905D22" w:rsidRPr="004F5C24" w:rsidRDefault="0046623F" w:rsidP="00212FFF">
      <w:pPr>
        <w:autoSpaceDE w:val="0"/>
        <w:autoSpaceDN w:val="0"/>
        <w:adjustRightInd w:val="0"/>
        <w:spacing w:after="0" w:line="360" w:lineRule="auto"/>
        <w:ind w:left="426" w:hanging="426"/>
        <w:jc w:val="both"/>
        <w:rPr>
          <w:rFonts w:ascii="Times New Roman" w:hAnsi="Times New Roman"/>
          <w:sz w:val="24"/>
          <w:szCs w:val="24"/>
        </w:rPr>
      </w:pPr>
      <w:r>
        <w:rPr>
          <w:rFonts w:ascii="Times New Roman" w:hAnsi="Times New Roman"/>
          <w:sz w:val="24"/>
          <w:szCs w:val="24"/>
        </w:rPr>
        <w:t xml:space="preserve">      </w:t>
      </w:r>
      <w:r w:rsidR="00905D22" w:rsidRPr="004F5C24">
        <w:rPr>
          <w:rFonts w:ascii="Times New Roman" w:hAnsi="Times New Roman"/>
          <w:sz w:val="24"/>
          <w:szCs w:val="24"/>
        </w:rPr>
        <w:t xml:space="preserve"> Li et al</w:t>
      </w:r>
      <w:r w:rsidR="003D7157">
        <w:rPr>
          <w:rFonts w:ascii="Times New Roman" w:hAnsi="Times New Roman"/>
          <w:sz w:val="24"/>
          <w:szCs w:val="24"/>
        </w:rPr>
        <w:t xml:space="preserve">. </w:t>
      </w:r>
      <w:r w:rsidR="00905D22" w:rsidRPr="004F5C24">
        <w:rPr>
          <w:rFonts w:ascii="Times New Roman" w:hAnsi="Times New Roman"/>
          <w:sz w:val="24"/>
          <w:szCs w:val="24"/>
        </w:rPr>
        <w:t xml:space="preserve">(2002) found that material’s hardening model directly affects accuracy of </w:t>
      </w:r>
      <w:proofErr w:type="spellStart"/>
      <w:r w:rsidR="00905D22" w:rsidRPr="004F5C24">
        <w:rPr>
          <w:rFonts w:ascii="Times New Roman" w:hAnsi="Times New Roman"/>
          <w:sz w:val="24"/>
          <w:szCs w:val="24"/>
        </w:rPr>
        <w:t>springback</w:t>
      </w:r>
      <w:proofErr w:type="spellEnd"/>
      <w:r w:rsidR="00905D22" w:rsidRPr="004F5C24">
        <w:rPr>
          <w:rFonts w:ascii="Times New Roman" w:hAnsi="Times New Roman"/>
          <w:sz w:val="24"/>
          <w:szCs w:val="24"/>
        </w:rPr>
        <w:t xml:space="preserve"> </w:t>
      </w:r>
      <w:proofErr w:type="spellStart"/>
      <w:r w:rsidR="00905D22" w:rsidRPr="004F5C24">
        <w:rPr>
          <w:rFonts w:ascii="Times New Roman" w:hAnsi="Times New Roman"/>
          <w:sz w:val="24"/>
          <w:szCs w:val="24"/>
        </w:rPr>
        <w:t>calculation.The</w:t>
      </w:r>
      <w:proofErr w:type="spellEnd"/>
      <w:r w:rsidR="00905D22" w:rsidRPr="004F5C24">
        <w:rPr>
          <w:rFonts w:ascii="Times New Roman" w:hAnsi="Times New Roman"/>
          <w:sz w:val="24"/>
          <w:szCs w:val="24"/>
        </w:rPr>
        <w:t xml:space="preserve"> greater </w:t>
      </w:r>
      <w:proofErr w:type="spellStart"/>
      <w:r w:rsidR="00905D22" w:rsidRPr="004F5C24">
        <w:rPr>
          <w:rFonts w:ascii="Times New Roman" w:hAnsi="Times New Roman"/>
          <w:sz w:val="24"/>
          <w:szCs w:val="24"/>
        </w:rPr>
        <w:t>sccuracy</w:t>
      </w:r>
      <w:proofErr w:type="spellEnd"/>
      <w:r w:rsidR="00905D22" w:rsidRPr="004F5C24">
        <w:rPr>
          <w:rFonts w:ascii="Times New Roman" w:hAnsi="Times New Roman"/>
          <w:sz w:val="24"/>
          <w:szCs w:val="24"/>
        </w:rPr>
        <w:t xml:space="preserve"> of Hardening </w:t>
      </w:r>
      <w:proofErr w:type="gramStart"/>
      <w:r w:rsidR="00905D22" w:rsidRPr="004F5C24">
        <w:rPr>
          <w:rFonts w:ascii="Times New Roman" w:hAnsi="Times New Roman"/>
          <w:sz w:val="24"/>
          <w:szCs w:val="24"/>
        </w:rPr>
        <w:t>model ,</w:t>
      </w:r>
      <w:proofErr w:type="gramEnd"/>
      <w:r w:rsidR="00905D22" w:rsidRPr="004F5C24">
        <w:rPr>
          <w:rFonts w:ascii="Times New Roman" w:hAnsi="Times New Roman"/>
          <w:sz w:val="24"/>
          <w:szCs w:val="24"/>
        </w:rPr>
        <w:t xml:space="preserve"> greater the </w:t>
      </w:r>
      <w:proofErr w:type="spellStart"/>
      <w:r w:rsidR="00905D22" w:rsidRPr="004F5C24">
        <w:rPr>
          <w:rFonts w:ascii="Times New Roman" w:hAnsi="Times New Roman"/>
          <w:sz w:val="24"/>
          <w:szCs w:val="24"/>
        </w:rPr>
        <w:t>springback</w:t>
      </w:r>
      <w:proofErr w:type="spellEnd"/>
      <w:r w:rsidR="00905D22" w:rsidRPr="004F5C24">
        <w:rPr>
          <w:rFonts w:ascii="Times New Roman" w:hAnsi="Times New Roman"/>
          <w:sz w:val="24"/>
          <w:szCs w:val="24"/>
        </w:rPr>
        <w:t xml:space="preserve"> accuracy.</w:t>
      </w:r>
    </w:p>
    <w:p w:rsidR="004F5B23" w:rsidRDefault="004F5B23" w:rsidP="00E77BA3">
      <w:pPr>
        <w:autoSpaceDE w:val="0"/>
        <w:autoSpaceDN w:val="0"/>
        <w:adjustRightInd w:val="0"/>
        <w:spacing w:after="0" w:line="360" w:lineRule="auto"/>
        <w:jc w:val="both"/>
        <w:rPr>
          <w:rFonts w:ascii="Times New Roman" w:hAnsi="Times New Roman"/>
          <w:b/>
          <w:sz w:val="24"/>
          <w:szCs w:val="24"/>
        </w:rPr>
      </w:pPr>
    </w:p>
    <w:p w:rsidR="00905D22" w:rsidRPr="004F5C24" w:rsidRDefault="0086045F" w:rsidP="00E77BA3">
      <w:pPr>
        <w:autoSpaceDE w:val="0"/>
        <w:autoSpaceDN w:val="0"/>
        <w:adjustRightInd w:val="0"/>
        <w:spacing w:after="0" w:line="360" w:lineRule="auto"/>
        <w:jc w:val="both"/>
        <w:rPr>
          <w:rFonts w:ascii="Times New Roman" w:hAnsi="Times New Roman"/>
          <w:b/>
          <w:sz w:val="24"/>
          <w:szCs w:val="24"/>
        </w:rPr>
      </w:pPr>
      <w:r w:rsidRPr="004F5C24">
        <w:rPr>
          <w:rFonts w:ascii="Times New Roman" w:hAnsi="Times New Roman"/>
          <w:b/>
          <w:sz w:val="24"/>
          <w:szCs w:val="24"/>
        </w:rPr>
        <w:t>2.5</w:t>
      </w:r>
      <w:r w:rsidR="00BA1D90" w:rsidRPr="004F5C24">
        <w:rPr>
          <w:rFonts w:ascii="Times New Roman" w:hAnsi="Times New Roman"/>
          <w:b/>
          <w:sz w:val="24"/>
          <w:szCs w:val="24"/>
        </w:rPr>
        <w:t>.</w:t>
      </w:r>
      <w:r w:rsidRPr="004F5C24">
        <w:rPr>
          <w:rFonts w:ascii="Times New Roman" w:hAnsi="Times New Roman"/>
          <w:b/>
          <w:sz w:val="24"/>
          <w:szCs w:val="24"/>
        </w:rPr>
        <w:t xml:space="preserve"> </w:t>
      </w:r>
      <w:proofErr w:type="spellStart"/>
      <w:r w:rsidR="00905D22" w:rsidRPr="004F5C24">
        <w:rPr>
          <w:rFonts w:ascii="Times New Roman" w:hAnsi="Times New Roman"/>
          <w:b/>
          <w:sz w:val="24"/>
          <w:szCs w:val="24"/>
        </w:rPr>
        <w:t>Springback</w:t>
      </w:r>
      <w:proofErr w:type="spellEnd"/>
      <w:r w:rsidR="00905D22" w:rsidRPr="004F5C24">
        <w:rPr>
          <w:rFonts w:ascii="Times New Roman" w:hAnsi="Times New Roman"/>
          <w:b/>
          <w:sz w:val="24"/>
          <w:szCs w:val="24"/>
        </w:rPr>
        <w:t xml:space="preserve"> of TWB’s in V-bending:</w:t>
      </w:r>
    </w:p>
    <w:p w:rsidR="00905D22" w:rsidRPr="004F5C24" w:rsidRDefault="00BA1D90" w:rsidP="0046623F">
      <w:pPr>
        <w:numPr>
          <w:ilvl w:val="0"/>
          <w:numId w:val="17"/>
        </w:numPr>
        <w:autoSpaceDE w:val="0"/>
        <w:autoSpaceDN w:val="0"/>
        <w:adjustRightInd w:val="0"/>
        <w:spacing w:after="0" w:line="360" w:lineRule="auto"/>
        <w:jc w:val="both"/>
        <w:rPr>
          <w:rFonts w:ascii="Times New Roman" w:hAnsi="Times New Roman"/>
          <w:b/>
          <w:sz w:val="24"/>
          <w:szCs w:val="24"/>
        </w:rPr>
      </w:pPr>
      <w:r w:rsidRPr="004F5C24">
        <w:rPr>
          <w:rFonts w:ascii="AdvP41153C" w:hAnsi="AdvP41153C" w:cs="AdvP41153C"/>
          <w:color w:val="000000"/>
          <w:sz w:val="24"/>
          <w:szCs w:val="24"/>
          <w:lang w:eastAsia="en-IN"/>
        </w:rPr>
        <w:t xml:space="preserve">Sung Ho Chang&amp; Jang Mo Shin </w:t>
      </w:r>
      <w:proofErr w:type="gramStart"/>
      <w:r w:rsidR="00725AC1" w:rsidRPr="004F5C24">
        <w:rPr>
          <w:rFonts w:ascii="AdvP41153C" w:hAnsi="AdvP41153C" w:cs="AdvP41153C"/>
          <w:color w:val="000000"/>
          <w:sz w:val="24"/>
          <w:szCs w:val="24"/>
          <w:lang w:eastAsia="en-IN"/>
        </w:rPr>
        <w:t>have</w:t>
      </w:r>
      <w:proofErr w:type="gramEnd"/>
      <w:r w:rsidR="00725AC1" w:rsidRPr="004F5C24">
        <w:rPr>
          <w:rFonts w:ascii="AdvP41153C" w:hAnsi="AdvP41153C" w:cs="AdvP41153C"/>
          <w:color w:val="000000"/>
          <w:sz w:val="24"/>
          <w:szCs w:val="24"/>
          <w:lang w:eastAsia="en-IN"/>
        </w:rPr>
        <w:t xml:space="preserve"> studied the </w:t>
      </w:r>
      <w:proofErr w:type="spellStart"/>
      <w:r w:rsidR="00725AC1" w:rsidRPr="004F5C24">
        <w:rPr>
          <w:rFonts w:ascii="Times New Roman" w:hAnsi="Times New Roman"/>
          <w:sz w:val="24"/>
          <w:szCs w:val="24"/>
          <w:lang w:eastAsia="en-IN"/>
        </w:rPr>
        <w:t>Springback</w:t>
      </w:r>
      <w:proofErr w:type="spellEnd"/>
      <w:r w:rsidR="00725AC1" w:rsidRPr="004F5C24">
        <w:rPr>
          <w:rFonts w:ascii="Times New Roman" w:hAnsi="Times New Roman"/>
          <w:sz w:val="24"/>
          <w:szCs w:val="24"/>
          <w:lang w:eastAsia="en-IN"/>
        </w:rPr>
        <w:t xml:space="preserve"> characteristics of the tailor-welded strips in U-bending.</w:t>
      </w:r>
      <w:r w:rsidR="002552AD" w:rsidRPr="004F5C24">
        <w:rPr>
          <w:rFonts w:ascii="AdvP41153C" w:hAnsi="AdvP41153C" w:cs="AdvP41153C"/>
          <w:sz w:val="24"/>
          <w:szCs w:val="24"/>
          <w:lang w:eastAsia="en-IN"/>
        </w:rPr>
        <w:t xml:space="preserve"> T</w:t>
      </w:r>
      <w:r w:rsidR="002552AD" w:rsidRPr="004F5C24">
        <w:rPr>
          <w:rFonts w:ascii="Times New Roman" w:hAnsi="Times New Roman"/>
          <w:sz w:val="24"/>
          <w:szCs w:val="24"/>
          <w:lang w:eastAsia="en-IN"/>
        </w:rPr>
        <w:t xml:space="preserve">wo different welded strips, one was welded along the </w:t>
      </w:r>
      <w:proofErr w:type="spellStart"/>
      <w:r w:rsidR="002552AD" w:rsidRPr="004F5C24">
        <w:rPr>
          <w:rFonts w:ascii="Times New Roman" w:hAnsi="Times New Roman"/>
          <w:sz w:val="24"/>
          <w:szCs w:val="24"/>
          <w:lang w:eastAsia="en-IN"/>
        </w:rPr>
        <w:t>centerline</w:t>
      </w:r>
      <w:proofErr w:type="spellEnd"/>
      <w:r w:rsidR="002552AD" w:rsidRPr="004F5C24">
        <w:rPr>
          <w:rFonts w:ascii="Times New Roman" w:hAnsi="Times New Roman"/>
          <w:sz w:val="24"/>
          <w:szCs w:val="24"/>
          <w:lang w:eastAsia="en-IN"/>
        </w:rPr>
        <w:t xml:space="preserve"> of the strip-width and the other was welded along the </w:t>
      </w:r>
      <w:proofErr w:type="spellStart"/>
      <w:r w:rsidR="002552AD" w:rsidRPr="004F5C24">
        <w:rPr>
          <w:rFonts w:ascii="Times New Roman" w:hAnsi="Times New Roman"/>
          <w:sz w:val="24"/>
          <w:szCs w:val="24"/>
          <w:lang w:eastAsia="en-IN"/>
        </w:rPr>
        <w:t>centerline</w:t>
      </w:r>
      <w:proofErr w:type="spellEnd"/>
      <w:r w:rsidR="002552AD" w:rsidRPr="004F5C24">
        <w:rPr>
          <w:rFonts w:ascii="Times New Roman" w:hAnsi="Times New Roman"/>
          <w:sz w:val="24"/>
          <w:szCs w:val="24"/>
          <w:lang w:eastAsia="en-IN"/>
        </w:rPr>
        <w:t xml:space="preserve"> of strip-length, were adopted to compare the effects of weld-line locations on the </w:t>
      </w:r>
      <w:proofErr w:type="spellStart"/>
      <w:r w:rsidR="002552AD" w:rsidRPr="004F5C24">
        <w:rPr>
          <w:rFonts w:ascii="Times New Roman" w:hAnsi="Times New Roman"/>
          <w:sz w:val="24"/>
          <w:szCs w:val="24"/>
          <w:lang w:eastAsia="en-IN"/>
        </w:rPr>
        <w:t>springback</w:t>
      </w:r>
      <w:proofErr w:type="spellEnd"/>
      <w:r w:rsidR="002552AD" w:rsidRPr="004F5C24">
        <w:rPr>
          <w:rFonts w:ascii="Times New Roman" w:hAnsi="Times New Roman"/>
          <w:sz w:val="24"/>
          <w:szCs w:val="24"/>
          <w:lang w:eastAsia="en-IN"/>
        </w:rPr>
        <w:t>.</w:t>
      </w:r>
    </w:p>
    <w:p w:rsidR="002552AD" w:rsidRPr="004F5C24" w:rsidRDefault="002552AD" w:rsidP="0046623F">
      <w:pPr>
        <w:autoSpaceDE w:val="0"/>
        <w:autoSpaceDN w:val="0"/>
        <w:adjustRightInd w:val="0"/>
        <w:spacing w:after="0" w:line="360" w:lineRule="auto"/>
        <w:ind w:left="360"/>
        <w:jc w:val="both"/>
        <w:rPr>
          <w:rFonts w:ascii="Times New Roman" w:hAnsi="Times New Roman"/>
          <w:sz w:val="24"/>
          <w:szCs w:val="24"/>
          <w:lang w:eastAsia="en-IN"/>
        </w:rPr>
      </w:pPr>
    </w:p>
    <w:p w:rsidR="002552AD" w:rsidRPr="004F5C24" w:rsidRDefault="002552AD" w:rsidP="0046623F">
      <w:pPr>
        <w:autoSpaceDE w:val="0"/>
        <w:autoSpaceDN w:val="0"/>
        <w:adjustRightInd w:val="0"/>
        <w:spacing w:after="0" w:line="360" w:lineRule="auto"/>
        <w:ind w:left="360"/>
        <w:jc w:val="both"/>
        <w:rPr>
          <w:rFonts w:ascii="Times New Roman" w:hAnsi="Times New Roman"/>
          <w:sz w:val="24"/>
          <w:szCs w:val="24"/>
          <w:lang w:eastAsia="en-IN"/>
        </w:rPr>
      </w:pPr>
      <w:r w:rsidRPr="004F5C24">
        <w:rPr>
          <w:rFonts w:ascii="Times New Roman" w:hAnsi="Times New Roman"/>
          <w:sz w:val="24"/>
          <w:szCs w:val="24"/>
          <w:lang w:eastAsia="en-IN"/>
        </w:rPr>
        <w:lastRenderedPageBreak/>
        <w:t xml:space="preserve">In cases of the longitudinally welded strips, the </w:t>
      </w:r>
      <w:proofErr w:type="spellStart"/>
      <w:r w:rsidRPr="004F5C24">
        <w:rPr>
          <w:rFonts w:ascii="Times New Roman" w:hAnsi="Times New Roman"/>
          <w:sz w:val="24"/>
          <w:szCs w:val="24"/>
          <w:lang w:eastAsia="en-IN"/>
        </w:rPr>
        <w:t>springback</w:t>
      </w:r>
      <w:proofErr w:type="spellEnd"/>
      <w:r w:rsidRPr="004F5C24">
        <w:rPr>
          <w:rFonts w:ascii="Times New Roman" w:hAnsi="Times New Roman"/>
          <w:sz w:val="24"/>
          <w:szCs w:val="24"/>
          <w:lang w:eastAsia="en-IN"/>
        </w:rPr>
        <w:t xml:space="preserve"> was generated as much as</w:t>
      </w:r>
      <w:r w:rsidR="00664DA6">
        <w:rPr>
          <w:rFonts w:ascii="Times New Roman" w:hAnsi="Times New Roman"/>
          <w:sz w:val="24"/>
          <w:szCs w:val="24"/>
          <w:lang w:eastAsia="en-IN"/>
        </w:rPr>
        <w:t xml:space="preserve"> </w:t>
      </w:r>
      <w:r w:rsidRPr="004F5C24">
        <w:rPr>
          <w:rFonts w:ascii="Times New Roman" w:hAnsi="Times New Roman"/>
          <w:sz w:val="24"/>
          <w:szCs w:val="24"/>
          <w:lang w:eastAsia="en-IN"/>
        </w:rPr>
        <w:t xml:space="preserve">the one generated in the non-welded strips, which are the </w:t>
      </w:r>
      <w:proofErr w:type="gramStart"/>
      <w:r w:rsidRPr="004F5C24">
        <w:rPr>
          <w:rFonts w:ascii="Times New Roman" w:hAnsi="Times New Roman"/>
          <w:sz w:val="24"/>
          <w:szCs w:val="24"/>
          <w:lang w:eastAsia="en-IN"/>
        </w:rPr>
        <w:t>same  as</w:t>
      </w:r>
      <w:proofErr w:type="gramEnd"/>
      <w:r w:rsidRPr="004F5C24">
        <w:rPr>
          <w:rFonts w:ascii="Times New Roman" w:hAnsi="Times New Roman"/>
          <w:sz w:val="24"/>
          <w:szCs w:val="24"/>
          <w:lang w:eastAsia="en-IN"/>
        </w:rPr>
        <w:t xml:space="preserve"> the thicker side of the longitudinally welded strips. And, in the cases of the centrally welded strips, a significant reduction of the </w:t>
      </w:r>
      <w:proofErr w:type="spellStart"/>
      <w:r w:rsidRPr="004F5C24">
        <w:rPr>
          <w:rFonts w:ascii="Times New Roman" w:hAnsi="Times New Roman"/>
          <w:sz w:val="24"/>
          <w:szCs w:val="24"/>
          <w:lang w:eastAsia="en-IN"/>
        </w:rPr>
        <w:t>springback</w:t>
      </w:r>
      <w:proofErr w:type="spellEnd"/>
      <w:r w:rsidRPr="004F5C24">
        <w:rPr>
          <w:rFonts w:ascii="Times New Roman" w:hAnsi="Times New Roman"/>
          <w:sz w:val="24"/>
          <w:szCs w:val="24"/>
          <w:lang w:eastAsia="en-IN"/>
        </w:rPr>
        <w:t xml:space="preserve"> was observed in the thinner side compared with the same thickness of non-welded strip</w:t>
      </w:r>
      <w:r w:rsidR="00F97935" w:rsidRPr="004F5C24">
        <w:rPr>
          <w:rFonts w:ascii="Times New Roman" w:hAnsi="Times New Roman"/>
          <w:sz w:val="24"/>
          <w:szCs w:val="24"/>
          <w:lang w:eastAsia="en-IN"/>
        </w:rPr>
        <w:t>.</w:t>
      </w:r>
    </w:p>
    <w:p w:rsidR="00F97935" w:rsidRPr="004F5C24" w:rsidRDefault="00F97935" w:rsidP="0046623F">
      <w:pPr>
        <w:autoSpaceDE w:val="0"/>
        <w:autoSpaceDN w:val="0"/>
        <w:adjustRightInd w:val="0"/>
        <w:spacing w:after="0" w:line="360" w:lineRule="auto"/>
        <w:ind w:left="360"/>
        <w:jc w:val="both"/>
        <w:rPr>
          <w:rFonts w:ascii="Times New Roman" w:hAnsi="Times New Roman"/>
          <w:sz w:val="24"/>
          <w:szCs w:val="24"/>
          <w:lang w:eastAsia="en-IN"/>
        </w:rPr>
      </w:pPr>
    </w:p>
    <w:p w:rsidR="002552AD" w:rsidRPr="004F5C24" w:rsidRDefault="00F97935" w:rsidP="0046623F">
      <w:pPr>
        <w:numPr>
          <w:ilvl w:val="0"/>
          <w:numId w:val="17"/>
        </w:numPr>
        <w:autoSpaceDE w:val="0"/>
        <w:autoSpaceDN w:val="0"/>
        <w:adjustRightInd w:val="0"/>
        <w:spacing w:after="0" w:line="360" w:lineRule="auto"/>
        <w:jc w:val="both"/>
        <w:rPr>
          <w:rFonts w:ascii="Times New Roman" w:hAnsi="Times New Roman"/>
          <w:b/>
          <w:sz w:val="24"/>
          <w:szCs w:val="24"/>
        </w:rPr>
      </w:pPr>
      <w:r w:rsidRPr="004F5C24">
        <w:rPr>
          <w:rFonts w:ascii="Times New Roman" w:hAnsi="Times New Roman"/>
          <w:b/>
          <w:sz w:val="24"/>
          <w:szCs w:val="24"/>
        </w:rPr>
        <w:t>Daw-</w:t>
      </w:r>
      <w:proofErr w:type="spellStart"/>
      <w:r w:rsidRPr="004F5C24">
        <w:rPr>
          <w:rFonts w:ascii="Times New Roman" w:hAnsi="Times New Roman"/>
          <w:b/>
          <w:sz w:val="24"/>
          <w:szCs w:val="24"/>
        </w:rPr>
        <w:t>kwei</w:t>
      </w:r>
      <w:proofErr w:type="spellEnd"/>
      <w:r w:rsidRPr="004F5C24">
        <w:rPr>
          <w:rFonts w:ascii="Times New Roman" w:hAnsi="Times New Roman"/>
          <w:b/>
          <w:sz w:val="24"/>
          <w:szCs w:val="24"/>
        </w:rPr>
        <w:t xml:space="preserve"> </w:t>
      </w:r>
      <w:proofErr w:type="spellStart"/>
      <w:r w:rsidRPr="004F5C24">
        <w:rPr>
          <w:rFonts w:ascii="Times New Roman" w:hAnsi="Times New Roman"/>
          <w:b/>
          <w:sz w:val="24"/>
          <w:szCs w:val="24"/>
        </w:rPr>
        <w:t>leu</w:t>
      </w:r>
      <w:proofErr w:type="spellEnd"/>
      <w:r w:rsidRPr="004F5C24">
        <w:rPr>
          <w:rFonts w:ascii="Times New Roman" w:hAnsi="Times New Roman"/>
          <w:b/>
          <w:sz w:val="24"/>
          <w:szCs w:val="24"/>
        </w:rPr>
        <w:t xml:space="preserve"> </w:t>
      </w:r>
      <w:r w:rsidRPr="004F5C24">
        <w:rPr>
          <w:rFonts w:ascii="Times New Roman" w:hAnsi="Times New Roman"/>
          <w:sz w:val="24"/>
          <w:szCs w:val="24"/>
        </w:rPr>
        <w:t>proposed a simplified appro</w:t>
      </w:r>
      <w:r w:rsidR="00786A3C">
        <w:rPr>
          <w:rFonts w:ascii="Times New Roman" w:hAnsi="Times New Roman"/>
          <w:sz w:val="24"/>
          <w:szCs w:val="24"/>
        </w:rPr>
        <w:t xml:space="preserve">ach for evaluating bending and </w:t>
      </w:r>
      <w:proofErr w:type="spellStart"/>
      <w:r w:rsidR="00786A3C">
        <w:rPr>
          <w:rFonts w:ascii="Times New Roman" w:hAnsi="Times New Roman"/>
          <w:sz w:val="24"/>
          <w:szCs w:val="24"/>
        </w:rPr>
        <w:t>S</w:t>
      </w:r>
      <w:r w:rsidRPr="004F5C24">
        <w:rPr>
          <w:rFonts w:ascii="Times New Roman" w:hAnsi="Times New Roman"/>
          <w:sz w:val="24"/>
          <w:szCs w:val="24"/>
        </w:rPr>
        <w:t>pringback</w:t>
      </w:r>
      <w:proofErr w:type="spellEnd"/>
    </w:p>
    <w:p w:rsidR="002E4A50" w:rsidRPr="004F5C24" w:rsidRDefault="00786A3C" w:rsidP="0046623F">
      <w:pPr>
        <w:autoSpaceDE w:val="0"/>
        <w:autoSpaceDN w:val="0"/>
        <w:adjustRightInd w:val="0"/>
        <w:spacing w:after="0" w:line="360" w:lineRule="auto"/>
        <w:ind w:left="360"/>
        <w:jc w:val="both"/>
        <w:rPr>
          <w:rFonts w:ascii="Times New Roman" w:hAnsi="Times New Roman"/>
          <w:sz w:val="24"/>
          <w:szCs w:val="24"/>
          <w:lang w:eastAsia="en-IN"/>
        </w:rPr>
      </w:pPr>
      <w:proofErr w:type="gramStart"/>
      <w:r>
        <w:rPr>
          <w:rFonts w:ascii="Times New Roman" w:hAnsi="Times New Roman"/>
          <w:sz w:val="24"/>
          <w:szCs w:val="24"/>
        </w:rPr>
        <w:t>i</w:t>
      </w:r>
      <w:r w:rsidR="00F97935" w:rsidRPr="004F5C24">
        <w:rPr>
          <w:rFonts w:ascii="Times New Roman" w:hAnsi="Times New Roman"/>
          <w:sz w:val="24"/>
          <w:szCs w:val="24"/>
        </w:rPr>
        <w:t>n</w:t>
      </w:r>
      <w:proofErr w:type="gramEnd"/>
      <w:r w:rsidR="00F97935" w:rsidRPr="004F5C24">
        <w:rPr>
          <w:rFonts w:ascii="Times New Roman" w:hAnsi="Times New Roman"/>
          <w:sz w:val="24"/>
          <w:szCs w:val="24"/>
        </w:rPr>
        <w:t xml:space="preserve"> plastic bending of anisotropic sheets. </w:t>
      </w:r>
      <w:r w:rsidR="00F97935" w:rsidRPr="004F5C24">
        <w:rPr>
          <w:rFonts w:ascii="Times New Roman" w:hAnsi="Times New Roman"/>
          <w:sz w:val="24"/>
          <w:szCs w:val="24"/>
          <w:lang w:eastAsia="en-IN"/>
        </w:rPr>
        <w:t>The effects of the normal anisotropic value R and the strain hardening exponent in on the pure bending of sheet metal have been studied.</w:t>
      </w:r>
      <w:r w:rsidR="00905D22" w:rsidRPr="004F5C24">
        <w:rPr>
          <w:rFonts w:ascii="Times New Roman" w:hAnsi="Times New Roman"/>
          <w:sz w:val="24"/>
          <w:szCs w:val="24"/>
        </w:rPr>
        <w:t xml:space="preserve"> </w:t>
      </w:r>
      <w:r>
        <w:rPr>
          <w:rFonts w:ascii="Times New Roman" w:hAnsi="Times New Roman"/>
          <w:sz w:val="24"/>
          <w:szCs w:val="24"/>
        </w:rPr>
        <w:t>A</w:t>
      </w:r>
      <w:r>
        <w:rPr>
          <w:rFonts w:ascii="Times New Roman" w:hAnsi="Times New Roman"/>
          <w:sz w:val="24"/>
          <w:szCs w:val="24"/>
          <w:lang w:eastAsia="en-IN"/>
        </w:rPr>
        <w:t xml:space="preserve"> simple </w:t>
      </w:r>
      <w:proofErr w:type="gramStart"/>
      <w:r>
        <w:rPr>
          <w:rFonts w:ascii="Times New Roman" w:hAnsi="Times New Roman"/>
          <w:sz w:val="24"/>
          <w:szCs w:val="24"/>
          <w:lang w:eastAsia="en-IN"/>
        </w:rPr>
        <w:t xml:space="preserve">approach </w:t>
      </w:r>
      <w:r w:rsidR="00F97935" w:rsidRPr="004F5C24">
        <w:rPr>
          <w:rFonts w:ascii="Times New Roman" w:hAnsi="Times New Roman"/>
          <w:sz w:val="24"/>
          <w:szCs w:val="24"/>
          <w:lang w:eastAsia="en-IN"/>
        </w:rPr>
        <w:t xml:space="preserve"> incorporating</w:t>
      </w:r>
      <w:proofErr w:type="gramEnd"/>
      <w:r w:rsidR="00F97935" w:rsidRPr="004F5C24">
        <w:rPr>
          <w:rFonts w:ascii="Times New Roman" w:hAnsi="Times New Roman"/>
          <w:sz w:val="24"/>
          <w:szCs w:val="24"/>
          <w:lang w:eastAsia="en-IN"/>
        </w:rPr>
        <w:t xml:space="preserve"> the normal anisotropic value R and the strain hardening exponent  is developed to estimate </w:t>
      </w:r>
      <w:proofErr w:type="spellStart"/>
      <w:r w:rsidR="00F97935" w:rsidRPr="004F5C24">
        <w:rPr>
          <w:rFonts w:ascii="Times New Roman" w:hAnsi="Times New Roman"/>
          <w:sz w:val="24"/>
          <w:szCs w:val="24"/>
          <w:lang w:eastAsia="en-IN"/>
        </w:rPr>
        <w:t>sprin</w:t>
      </w:r>
      <w:r>
        <w:rPr>
          <w:rFonts w:ascii="Times New Roman" w:hAnsi="Times New Roman"/>
          <w:sz w:val="24"/>
          <w:szCs w:val="24"/>
          <w:lang w:eastAsia="en-IN"/>
        </w:rPr>
        <w:t>gback</w:t>
      </w:r>
      <w:proofErr w:type="spellEnd"/>
      <w:r>
        <w:rPr>
          <w:rFonts w:ascii="Times New Roman" w:hAnsi="Times New Roman"/>
          <w:sz w:val="24"/>
          <w:szCs w:val="24"/>
          <w:lang w:eastAsia="en-IN"/>
        </w:rPr>
        <w:t>,</w:t>
      </w:r>
      <w:r w:rsidR="004F5B23">
        <w:rPr>
          <w:rFonts w:ascii="Times New Roman" w:hAnsi="Times New Roman"/>
          <w:sz w:val="24"/>
          <w:szCs w:val="24"/>
          <w:lang w:eastAsia="en-IN"/>
        </w:rPr>
        <w:t xml:space="preserve"> </w:t>
      </w:r>
      <w:proofErr w:type="spellStart"/>
      <w:r w:rsidR="00F97935" w:rsidRPr="004F5C24">
        <w:rPr>
          <w:rFonts w:ascii="Times New Roman" w:hAnsi="Times New Roman"/>
          <w:sz w:val="24"/>
          <w:szCs w:val="24"/>
          <w:lang w:eastAsia="en-IN"/>
        </w:rPr>
        <w:t>bendability</w:t>
      </w:r>
      <w:proofErr w:type="spellEnd"/>
      <w:r w:rsidR="00F97935" w:rsidRPr="004F5C24">
        <w:rPr>
          <w:rFonts w:ascii="Times New Roman" w:hAnsi="Times New Roman"/>
          <w:sz w:val="24"/>
          <w:szCs w:val="24"/>
          <w:lang w:eastAsia="en-IN"/>
        </w:rPr>
        <w:t xml:space="preserve"> and the maximum bending moment in pure bending.</w:t>
      </w:r>
    </w:p>
    <w:p w:rsidR="00F97935" w:rsidRPr="004F5C24" w:rsidRDefault="000945C8" w:rsidP="0046623F">
      <w:pPr>
        <w:autoSpaceDE w:val="0"/>
        <w:autoSpaceDN w:val="0"/>
        <w:adjustRightInd w:val="0"/>
        <w:spacing w:after="0" w:line="360" w:lineRule="auto"/>
        <w:ind w:left="360"/>
        <w:jc w:val="both"/>
        <w:rPr>
          <w:rFonts w:ascii="Times New Roman" w:hAnsi="Times New Roman"/>
          <w:sz w:val="24"/>
          <w:szCs w:val="24"/>
          <w:lang w:eastAsia="en-IN"/>
        </w:rPr>
      </w:pPr>
      <w:r w:rsidRPr="004F5C24">
        <w:rPr>
          <w:rFonts w:ascii="Times New Roman" w:hAnsi="Times New Roman"/>
          <w:sz w:val="24"/>
          <w:szCs w:val="24"/>
          <w:lang w:eastAsia="en-IN"/>
        </w:rPr>
        <w:t xml:space="preserve"> </w:t>
      </w:r>
      <w:r w:rsidR="00F97935" w:rsidRPr="004F5C24">
        <w:rPr>
          <w:rFonts w:ascii="Times New Roman" w:hAnsi="Times New Roman"/>
          <w:sz w:val="24"/>
          <w:szCs w:val="24"/>
          <w:lang w:eastAsia="en-IN"/>
        </w:rPr>
        <w:t>It is concluded that (</w:t>
      </w:r>
      <w:proofErr w:type="spellStart"/>
      <w:r w:rsidR="00F97935" w:rsidRPr="004F5C24">
        <w:rPr>
          <w:rFonts w:ascii="Times New Roman" w:hAnsi="Times New Roman"/>
          <w:sz w:val="24"/>
          <w:szCs w:val="24"/>
          <w:lang w:eastAsia="en-IN"/>
        </w:rPr>
        <w:t>i</w:t>
      </w:r>
      <w:proofErr w:type="spellEnd"/>
      <w:r w:rsidR="00F97935" w:rsidRPr="004F5C24">
        <w:rPr>
          <w:rFonts w:ascii="Times New Roman" w:hAnsi="Times New Roman"/>
          <w:sz w:val="24"/>
          <w:szCs w:val="24"/>
          <w:lang w:eastAsia="en-IN"/>
        </w:rPr>
        <w:t xml:space="preserve">) the </w:t>
      </w:r>
      <w:proofErr w:type="spellStart"/>
      <w:r w:rsidR="00F97935" w:rsidRPr="004F5C24">
        <w:rPr>
          <w:rFonts w:ascii="Times New Roman" w:hAnsi="Times New Roman"/>
          <w:sz w:val="24"/>
          <w:szCs w:val="24"/>
          <w:lang w:eastAsia="en-IN"/>
        </w:rPr>
        <w:t>springback</w:t>
      </w:r>
      <w:proofErr w:type="spellEnd"/>
      <w:r w:rsidR="00F97935" w:rsidRPr="004F5C24">
        <w:rPr>
          <w:rFonts w:ascii="Times New Roman" w:hAnsi="Times New Roman"/>
          <w:sz w:val="24"/>
          <w:szCs w:val="24"/>
          <w:lang w:eastAsia="en-IN"/>
        </w:rPr>
        <w:t xml:space="preserve"> is almost proportional to the normal anisotropic value R. (ii) it decreases sharply with respect to smaller strain-hardening </w:t>
      </w:r>
      <w:r w:rsidR="00F5482E" w:rsidRPr="004F5C24">
        <w:rPr>
          <w:rFonts w:ascii="Times New Roman" w:hAnsi="Times New Roman"/>
          <w:sz w:val="24"/>
          <w:szCs w:val="24"/>
          <w:lang w:eastAsia="en-IN"/>
        </w:rPr>
        <w:t>n</w:t>
      </w:r>
      <w:r w:rsidR="00F97935" w:rsidRPr="004F5C24">
        <w:rPr>
          <w:rFonts w:ascii="Times New Roman" w:hAnsi="Times New Roman"/>
          <w:sz w:val="24"/>
          <w:szCs w:val="24"/>
          <w:lang w:eastAsia="en-IN"/>
        </w:rPr>
        <w:t>-valu</w:t>
      </w:r>
      <w:r w:rsidR="00F5482E" w:rsidRPr="004F5C24">
        <w:rPr>
          <w:rFonts w:ascii="Times New Roman" w:hAnsi="Times New Roman"/>
          <w:sz w:val="24"/>
          <w:szCs w:val="24"/>
          <w:lang w:eastAsia="en-IN"/>
        </w:rPr>
        <w:t>es or smaller thickness ratio t/</w:t>
      </w:r>
      <w:r w:rsidR="00F97935" w:rsidRPr="004F5C24">
        <w:rPr>
          <w:rFonts w:ascii="Times New Roman" w:hAnsi="Times New Roman"/>
          <w:sz w:val="24"/>
          <w:szCs w:val="24"/>
          <w:lang w:eastAsia="en-IN"/>
        </w:rPr>
        <w:t>2</w:t>
      </w:r>
      <w:r w:rsidR="00F5482E" w:rsidRPr="004F5C24">
        <w:rPr>
          <w:rFonts w:ascii="Times New Roman" w:hAnsi="Times New Roman"/>
          <w:sz w:val="24"/>
          <w:szCs w:val="24"/>
          <w:lang w:eastAsia="en-IN"/>
        </w:rPr>
        <w:t xml:space="preserve">ρ </w:t>
      </w:r>
      <w:r w:rsidR="00F97935" w:rsidRPr="004F5C24">
        <w:rPr>
          <w:rFonts w:ascii="Times New Roman" w:hAnsi="Times New Roman"/>
          <w:sz w:val="24"/>
          <w:szCs w:val="24"/>
          <w:lang w:eastAsia="en-IN"/>
        </w:rPr>
        <w:t xml:space="preserve">-values, and (iii) at large strain-hardening </w:t>
      </w:r>
      <w:r w:rsidR="00F5482E" w:rsidRPr="004F5C24">
        <w:rPr>
          <w:rFonts w:ascii="Times New Roman" w:hAnsi="Times New Roman"/>
          <w:sz w:val="24"/>
          <w:szCs w:val="24"/>
          <w:lang w:eastAsia="en-IN"/>
        </w:rPr>
        <w:t>n-</w:t>
      </w:r>
      <w:r w:rsidR="00F97935" w:rsidRPr="004F5C24">
        <w:rPr>
          <w:rFonts w:ascii="Times New Roman" w:hAnsi="Times New Roman"/>
          <w:sz w:val="24"/>
          <w:szCs w:val="24"/>
          <w:lang w:eastAsia="en-IN"/>
        </w:rPr>
        <w:t xml:space="preserve">values or </w:t>
      </w:r>
      <w:r w:rsidR="00F5482E" w:rsidRPr="004F5C24">
        <w:rPr>
          <w:rFonts w:ascii="Times New Roman" w:hAnsi="Times New Roman"/>
          <w:sz w:val="24"/>
          <w:szCs w:val="24"/>
          <w:lang w:eastAsia="en-IN"/>
        </w:rPr>
        <w:t xml:space="preserve">large thickness ratio t/ </w:t>
      </w:r>
      <w:r w:rsidR="00F97935" w:rsidRPr="004F5C24">
        <w:rPr>
          <w:rFonts w:ascii="Times New Roman" w:hAnsi="Times New Roman"/>
          <w:sz w:val="24"/>
          <w:szCs w:val="24"/>
          <w:lang w:eastAsia="en-IN"/>
        </w:rPr>
        <w:t>2</w:t>
      </w:r>
      <w:r w:rsidR="00F5482E" w:rsidRPr="004F5C24">
        <w:rPr>
          <w:rFonts w:ascii="Times New Roman" w:hAnsi="Times New Roman"/>
          <w:sz w:val="24"/>
          <w:szCs w:val="24"/>
          <w:lang w:eastAsia="en-IN"/>
        </w:rPr>
        <w:t>ρ</w:t>
      </w:r>
      <w:r w:rsidR="00F97935" w:rsidRPr="004F5C24">
        <w:rPr>
          <w:rFonts w:ascii="Times New Roman" w:hAnsi="Times New Roman"/>
          <w:sz w:val="24"/>
          <w:szCs w:val="24"/>
          <w:lang w:eastAsia="en-IN"/>
        </w:rPr>
        <w:t xml:space="preserve">-values, the </w:t>
      </w:r>
      <w:proofErr w:type="spellStart"/>
      <w:r w:rsidR="00F97935" w:rsidRPr="004F5C24">
        <w:rPr>
          <w:rFonts w:ascii="Times New Roman" w:hAnsi="Times New Roman"/>
          <w:sz w:val="24"/>
          <w:szCs w:val="24"/>
          <w:lang w:eastAsia="en-IN"/>
        </w:rPr>
        <w:t>springback</w:t>
      </w:r>
      <w:proofErr w:type="spellEnd"/>
      <w:r w:rsidR="00F97935" w:rsidRPr="004F5C24">
        <w:rPr>
          <w:rFonts w:ascii="Times New Roman" w:hAnsi="Times New Roman"/>
          <w:sz w:val="24"/>
          <w:szCs w:val="24"/>
          <w:lang w:eastAsia="en-IN"/>
        </w:rPr>
        <w:t xml:space="preserve"> will concentrate to a small range. The minimum bending radius is proportional to the sheet </w:t>
      </w:r>
      <w:proofErr w:type="gramStart"/>
      <w:r w:rsidR="00F97935" w:rsidRPr="004F5C24">
        <w:rPr>
          <w:rFonts w:ascii="Times New Roman" w:hAnsi="Times New Roman"/>
          <w:sz w:val="24"/>
          <w:szCs w:val="24"/>
          <w:lang w:eastAsia="en-IN"/>
        </w:rPr>
        <w:t>thickness :</w:t>
      </w:r>
      <w:proofErr w:type="gramEnd"/>
      <w:r w:rsidR="00F97935" w:rsidRPr="004F5C24">
        <w:rPr>
          <w:rFonts w:ascii="Times New Roman" w:hAnsi="Times New Roman"/>
          <w:sz w:val="24"/>
          <w:szCs w:val="24"/>
          <w:lang w:eastAsia="en-IN"/>
        </w:rPr>
        <w:t xml:space="preserve">. </w:t>
      </w:r>
      <w:proofErr w:type="gramStart"/>
      <w:r w:rsidR="00F97935" w:rsidRPr="004F5C24">
        <w:rPr>
          <w:rFonts w:ascii="Times New Roman" w:hAnsi="Times New Roman"/>
          <w:sz w:val="24"/>
          <w:szCs w:val="24"/>
          <w:lang w:eastAsia="en-IN"/>
        </w:rPr>
        <w:t>decreases</w:t>
      </w:r>
      <w:proofErr w:type="gramEnd"/>
      <w:r w:rsidR="00F97935" w:rsidRPr="004F5C24">
        <w:rPr>
          <w:rFonts w:ascii="Times New Roman" w:hAnsi="Times New Roman"/>
          <w:sz w:val="24"/>
          <w:szCs w:val="24"/>
          <w:lang w:eastAsia="en-IN"/>
        </w:rPr>
        <w:t xml:space="preserve"> with the normal anisotropic value K, and decreases sharply with the strain hardening exponent </w:t>
      </w:r>
      <w:r w:rsidR="00F5482E" w:rsidRPr="004F5C24">
        <w:rPr>
          <w:rFonts w:ascii="Times New Roman" w:hAnsi="Times New Roman"/>
          <w:sz w:val="24"/>
          <w:szCs w:val="24"/>
          <w:lang w:eastAsia="en-IN"/>
        </w:rPr>
        <w:t>n t</w:t>
      </w:r>
      <w:r w:rsidR="00F97935" w:rsidRPr="004F5C24">
        <w:rPr>
          <w:rFonts w:ascii="Times New Roman" w:hAnsi="Times New Roman"/>
          <w:sz w:val="24"/>
          <w:szCs w:val="24"/>
          <w:lang w:eastAsia="en-IN"/>
        </w:rPr>
        <w:t>o a small range.</w:t>
      </w:r>
    </w:p>
    <w:p w:rsidR="000945C8" w:rsidRPr="004F5C24" w:rsidRDefault="000945C8" w:rsidP="0046623F">
      <w:pPr>
        <w:autoSpaceDE w:val="0"/>
        <w:autoSpaceDN w:val="0"/>
        <w:adjustRightInd w:val="0"/>
        <w:spacing w:after="0" w:line="360" w:lineRule="auto"/>
        <w:ind w:left="360"/>
        <w:jc w:val="both"/>
        <w:rPr>
          <w:rFonts w:ascii="Times New Roman" w:hAnsi="Times New Roman"/>
          <w:sz w:val="24"/>
          <w:szCs w:val="24"/>
          <w:lang w:eastAsia="en-IN"/>
        </w:rPr>
      </w:pPr>
    </w:p>
    <w:p w:rsidR="000945C8" w:rsidRPr="004F5C24" w:rsidRDefault="000945C8" w:rsidP="0046623F">
      <w:pPr>
        <w:numPr>
          <w:ilvl w:val="0"/>
          <w:numId w:val="17"/>
        </w:numPr>
        <w:autoSpaceDE w:val="0"/>
        <w:autoSpaceDN w:val="0"/>
        <w:adjustRightInd w:val="0"/>
        <w:spacing w:after="0" w:line="360" w:lineRule="auto"/>
        <w:jc w:val="both"/>
        <w:rPr>
          <w:rFonts w:ascii="Times New Roman" w:hAnsi="Times New Roman"/>
          <w:sz w:val="24"/>
          <w:szCs w:val="24"/>
        </w:rPr>
      </w:pPr>
      <w:r w:rsidRPr="004F5C24">
        <w:rPr>
          <w:rFonts w:ascii="Times New Roman" w:eastAsia="GulliverRM" w:hAnsi="Times New Roman"/>
          <w:color w:val="000000"/>
          <w:sz w:val="24"/>
          <w:szCs w:val="24"/>
          <w:lang w:eastAsia="en-IN"/>
        </w:rPr>
        <w:t xml:space="preserve">K. </w:t>
      </w:r>
      <w:proofErr w:type="spellStart"/>
      <w:r w:rsidRPr="004F5C24">
        <w:rPr>
          <w:rFonts w:ascii="Times New Roman" w:eastAsia="GulliverRM" w:hAnsi="Times New Roman"/>
          <w:color w:val="000000"/>
          <w:sz w:val="24"/>
          <w:szCs w:val="24"/>
          <w:lang w:eastAsia="en-IN"/>
        </w:rPr>
        <w:t>Yilamu</w:t>
      </w:r>
      <w:r w:rsidRPr="004F5C24">
        <w:rPr>
          <w:rFonts w:ascii="Times New Roman" w:eastAsia="GulliverRM" w:hAnsi="Times New Roman"/>
          <w:color w:val="000066"/>
          <w:sz w:val="24"/>
          <w:szCs w:val="24"/>
          <w:lang w:eastAsia="en-IN"/>
        </w:rPr>
        <w:t>a</w:t>
      </w:r>
      <w:proofErr w:type="spellEnd"/>
      <w:r w:rsidRPr="004F5C24">
        <w:rPr>
          <w:rFonts w:ascii="Times New Roman" w:eastAsia="GulliverRM" w:hAnsi="Times New Roman"/>
          <w:color w:val="000066"/>
          <w:sz w:val="24"/>
          <w:szCs w:val="24"/>
          <w:lang w:eastAsia="en-IN"/>
        </w:rPr>
        <w:t xml:space="preserve"> </w:t>
      </w:r>
      <w:r w:rsidRPr="004F5C24">
        <w:rPr>
          <w:rFonts w:ascii="Times New Roman" w:eastAsia="GulliverRM" w:hAnsi="Times New Roman"/>
          <w:color w:val="000000"/>
          <w:sz w:val="24"/>
          <w:szCs w:val="24"/>
          <w:lang w:eastAsia="en-IN"/>
        </w:rPr>
        <w:t>&amp; R. Hino</w:t>
      </w:r>
      <w:r w:rsidRPr="004F5C24">
        <w:rPr>
          <w:rFonts w:ascii="Times New Roman" w:eastAsia="GulliverRM" w:hAnsi="Times New Roman"/>
          <w:color w:val="000066"/>
          <w:sz w:val="24"/>
          <w:szCs w:val="24"/>
          <w:lang w:eastAsia="en-IN"/>
        </w:rPr>
        <w:t xml:space="preserve"> </w:t>
      </w:r>
      <w:r w:rsidRPr="004F5C24">
        <w:rPr>
          <w:rFonts w:ascii="Times New Roman" w:eastAsia="GulliverRM" w:hAnsi="Times New Roman"/>
          <w:color w:val="000000"/>
          <w:sz w:val="24"/>
          <w:szCs w:val="24"/>
          <w:lang w:eastAsia="en-IN"/>
        </w:rPr>
        <w:t>investigated the</w:t>
      </w:r>
      <w:r w:rsidRPr="004F5C24">
        <w:rPr>
          <w:rFonts w:ascii="Times New Roman" w:eastAsia="GulliverRM" w:hAnsi="Times New Roman"/>
          <w:color w:val="000066"/>
          <w:sz w:val="24"/>
          <w:szCs w:val="24"/>
          <w:lang w:eastAsia="en-IN"/>
        </w:rPr>
        <w:t xml:space="preserve"> </w:t>
      </w:r>
      <w:r w:rsidRPr="004F5C24">
        <w:rPr>
          <w:rFonts w:ascii="Times New Roman" w:eastAsia="GulliverRM" w:hAnsi="Times New Roman"/>
          <w:sz w:val="24"/>
          <w:szCs w:val="24"/>
          <w:lang w:eastAsia="en-IN"/>
        </w:rPr>
        <w:t xml:space="preserve">bending and </w:t>
      </w:r>
      <w:proofErr w:type="spellStart"/>
      <w:r w:rsidRPr="004F5C24">
        <w:rPr>
          <w:rFonts w:ascii="Times New Roman" w:eastAsia="GulliverRM" w:hAnsi="Times New Roman"/>
          <w:sz w:val="24"/>
          <w:szCs w:val="24"/>
          <w:lang w:eastAsia="en-IN"/>
        </w:rPr>
        <w:t>springback</w:t>
      </w:r>
      <w:proofErr w:type="spellEnd"/>
      <w:r w:rsidRPr="004F5C24">
        <w:rPr>
          <w:rFonts w:ascii="Times New Roman" w:eastAsia="GulliverRM" w:hAnsi="Times New Roman"/>
          <w:sz w:val="24"/>
          <w:szCs w:val="24"/>
          <w:lang w:eastAsia="en-IN"/>
        </w:rPr>
        <w:t xml:space="preserve"> phenomena of a stainless-steel clad </w:t>
      </w:r>
      <w:proofErr w:type="spellStart"/>
      <w:r w:rsidRPr="004F5C24">
        <w:rPr>
          <w:rFonts w:ascii="Times New Roman" w:eastAsia="GulliverRM" w:hAnsi="Times New Roman"/>
          <w:sz w:val="24"/>
          <w:szCs w:val="24"/>
          <w:lang w:eastAsia="en-IN"/>
        </w:rPr>
        <w:t>aluminum</w:t>
      </w:r>
      <w:proofErr w:type="spellEnd"/>
      <w:r w:rsidRPr="004F5C24">
        <w:rPr>
          <w:rFonts w:ascii="Times New Roman" w:eastAsia="GulliverRM" w:hAnsi="Times New Roman"/>
          <w:sz w:val="24"/>
          <w:szCs w:val="24"/>
          <w:lang w:eastAsia="en-IN"/>
        </w:rPr>
        <w:t xml:space="preserve"> sheet </w:t>
      </w:r>
      <w:r w:rsidR="004F5B23" w:rsidRPr="004F5C24">
        <w:rPr>
          <w:rFonts w:ascii="Times New Roman" w:eastAsia="GulliverRM" w:hAnsi="Times New Roman"/>
          <w:sz w:val="24"/>
          <w:szCs w:val="24"/>
          <w:lang w:eastAsia="en-IN"/>
        </w:rPr>
        <w:t>in V</w:t>
      </w:r>
      <w:r w:rsidRPr="004F5C24">
        <w:rPr>
          <w:rFonts w:ascii="Times New Roman" w:eastAsia="GulliverRM" w:hAnsi="Times New Roman"/>
          <w:sz w:val="24"/>
          <w:szCs w:val="24"/>
          <w:lang w:eastAsia="en-IN"/>
        </w:rPr>
        <w:t xml:space="preserve">-shaped air </w:t>
      </w:r>
      <w:r w:rsidR="004F5B23" w:rsidRPr="004F5C24">
        <w:rPr>
          <w:rFonts w:ascii="Times New Roman" w:eastAsia="GulliverRM" w:hAnsi="Times New Roman"/>
          <w:sz w:val="24"/>
          <w:szCs w:val="24"/>
          <w:lang w:eastAsia="en-IN"/>
        </w:rPr>
        <w:t>bending. They</w:t>
      </w:r>
      <w:r w:rsidRPr="004F5C24">
        <w:rPr>
          <w:rFonts w:ascii="Times New Roman" w:eastAsia="GulliverRM" w:hAnsi="Times New Roman"/>
          <w:sz w:val="24"/>
          <w:szCs w:val="24"/>
          <w:lang w:eastAsia="en-IN"/>
        </w:rPr>
        <w:t xml:space="preserve"> have </w:t>
      </w:r>
      <w:r w:rsidR="004F5B23" w:rsidRPr="004F5C24">
        <w:rPr>
          <w:rFonts w:ascii="Times New Roman" w:eastAsia="GulliverRM" w:hAnsi="Times New Roman"/>
          <w:sz w:val="24"/>
          <w:szCs w:val="24"/>
          <w:lang w:eastAsia="en-IN"/>
        </w:rPr>
        <w:t>investigated</w:t>
      </w:r>
      <w:r w:rsidRPr="004F5C24">
        <w:rPr>
          <w:rFonts w:ascii="Times New Roman" w:eastAsia="GulliverRM" w:hAnsi="Times New Roman"/>
          <w:sz w:val="24"/>
          <w:szCs w:val="24"/>
          <w:lang w:eastAsia="en-IN"/>
        </w:rPr>
        <w:t xml:space="preserve"> the bending characteristics such as sheet thickness change and the bending an</w:t>
      </w:r>
      <w:r w:rsidR="00912B58">
        <w:rPr>
          <w:rFonts w:ascii="Times New Roman" w:eastAsia="GulliverRM" w:hAnsi="Times New Roman"/>
          <w:sz w:val="24"/>
          <w:szCs w:val="24"/>
          <w:lang w:eastAsia="en-IN"/>
        </w:rPr>
        <w:t xml:space="preserve">gles of the sheet before/after </w:t>
      </w:r>
      <w:proofErr w:type="spellStart"/>
      <w:r w:rsidR="00912B58">
        <w:rPr>
          <w:rFonts w:ascii="Times New Roman" w:eastAsia="GulliverRM" w:hAnsi="Times New Roman"/>
          <w:sz w:val="24"/>
          <w:szCs w:val="24"/>
          <w:lang w:eastAsia="en-IN"/>
        </w:rPr>
        <w:t>S</w:t>
      </w:r>
      <w:r w:rsidRPr="004F5C24">
        <w:rPr>
          <w:rFonts w:ascii="Times New Roman" w:eastAsia="GulliverRM" w:hAnsi="Times New Roman"/>
          <w:sz w:val="24"/>
          <w:szCs w:val="24"/>
          <w:lang w:eastAsia="en-IN"/>
        </w:rPr>
        <w:t>pringback</w:t>
      </w:r>
      <w:proofErr w:type="spellEnd"/>
      <w:r w:rsidRPr="004F5C24">
        <w:rPr>
          <w:rFonts w:ascii="Times New Roman" w:eastAsia="GulliverRM" w:hAnsi="Times New Roman"/>
          <w:sz w:val="24"/>
          <w:szCs w:val="24"/>
          <w:lang w:eastAsia="en-IN"/>
        </w:rPr>
        <w:t>. It was found that the sheet-set condition, i.e. the relative position of the strong and the weak layers of the clad sheet, has a great influence on the bending behavio</w:t>
      </w:r>
      <w:r w:rsidR="00912B58">
        <w:rPr>
          <w:rFonts w:ascii="Times New Roman" w:eastAsia="GulliverRM" w:hAnsi="Times New Roman"/>
          <w:sz w:val="24"/>
          <w:szCs w:val="24"/>
          <w:lang w:eastAsia="en-IN"/>
        </w:rPr>
        <w:t>u</w:t>
      </w:r>
      <w:r w:rsidRPr="004F5C24">
        <w:rPr>
          <w:rFonts w:ascii="Times New Roman" w:eastAsia="GulliverRM" w:hAnsi="Times New Roman"/>
          <w:sz w:val="24"/>
          <w:szCs w:val="24"/>
          <w:lang w:eastAsia="en-IN"/>
        </w:rPr>
        <w:t xml:space="preserve">r, but its   </w:t>
      </w:r>
      <w:r w:rsidR="00912B58">
        <w:rPr>
          <w:rFonts w:ascii="Times New Roman" w:eastAsia="GulliverRM" w:hAnsi="Times New Roman"/>
          <w:sz w:val="24"/>
          <w:szCs w:val="24"/>
          <w:lang w:eastAsia="en-IN"/>
        </w:rPr>
        <w:t xml:space="preserve"> effect is rather minor on the </w:t>
      </w:r>
      <w:proofErr w:type="spellStart"/>
      <w:r w:rsidR="00912B58">
        <w:rPr>
          <w:rFonts w:ascii="Times New Roman" w:eastAsia="GulliverRM" w:hAnsi="Times New Roman"/>
          <w:sz w:val="24"/>
          <w:szCs w:val="24"/>
          <w:lang w:eastAsia="en-IN"/>
        </w:rPr>
        <w:t>S</w:t>
      </w:r>
      <w:r w:rsidRPr="004F5C24">
        <w:rPr>
          <w:rFonts w:ascii="Times New Roman" w:eastAsia="GulliverRM" w:hAnsi="Times New Roman"/>
          <w:sz w:val="24"/>
          <w:szCs w:val="24"/>
          <w:lang w:eastAsia="en-IN"/>
        </w:rPr>
        <w:t>pringback</w:t>
      </w:r>
      <w:proofErr w:type="spellEnd"/>
      <w:r w:rsidRPr="004F5C24">
        <w:rPr>
          <w:rFonts w:ascii="GulliverRM" w:eastAsia="GulliverRM" w:cs="GulliverRM"/>
          <w:sz w:val="24"/>
          <w:szCs w:val="24"/>
          <w:lang w:eastAsia="en-IN"/>
        </w:rPr>
        <w:t>.</w:t>
      </w:r>
    </w:p>
    <w:p w:rsidR="004F5B23" w:rsidRPr="004F5B23" w:rsidRDefault="004F5B23" w:rsidP="006C0424">
      <w:pPr>
        <w:pStyle w:val="ListParagraph"/>
        <w:tabs>
          <w:tab w:val="left" w:pos="1105"/>
        </w:tabs>
        <w:spacing w:line="360" w:lineRule="auto"/>
        <w:ind w:left="360"/>
        <w:jc w:val="both"/>
        <w:rPr>
          <w:rFonts w:ascii="Times New Roman" w:hAnsi="Times New Roman"/>
          <w:b/>
          <w:sz w:val="24"/>
          <w:szCs w:val="24"/>
        </w:rPr>
      </w:pPr>
      <w:proofErr w:type="gramStart"/>
      <w:r w:rsidRPr="004F5B23">
        <w:rPr>
          <w:rFonts w:ascii="Times New Roman" w:hAnsi="Times New Roman"/>
          <w:b/>
          <w:sz w:val="24"/>
          <w:szCs w:val="24"/>
        </w:rPr>
        <w:t>2.</w:t>
      </w:r>
      <w:r>
        <w:rPr>
          <w:rFonts w:ascii="Times New Roman" w:hAnsi="Times New Roman"/>
          <w:b/>
          <w:sz w:val="24"/>
          <w:szCs w:val="24"/>
        </w:rPr>
        <w:t>6</w:t>
      </w:r>
      <w:r w:rsidRPr="004F5B23">
        <w:rPr>
          <w:rFonts w:ascii="Times New Roman" w:hAnsi="Times New Roman"/>
          <w:b/>
          <w:sz w:val="24"/>
          <w:szCs w:val="24"/>
        </w:rPr>
        <w:t xml:space="preserve">  Motivation</w:t>
      </w:r>
      <w:proofErr w:type="gramEnd"/>
      <w:r w:rsidRPr="004F5B23">
        <w:rPr>
          <w:rFonts w:ascii="Times New Roman" w:hAnsi="Times New Roman"/>
          <w:b/>
          <w:sz w:val="24"/>
          <w:szCs w:val="24"/>
        </w:rPr>
        <w:t xml:space="preserve"> and problem definition:</w:t>
      </w:r>
    </w:p>
    <w:p w:rsidR="004F5B23" w:rsidRPr="004F5B23" w:rsidRDefault="004F5B23" w:rsidP="00212FFF">
      <w:pPr>
        <w:tabs>
          <w:tab w:val="left" w:pos="1105"/>
        </w:tabs>
        <w:spacing w:line="360" w:lineRule="auto"/>
        <w:ind w:left="426"/>
        <w:jc w:val="both"/>
        <w:rPr>
          <w:rFonts w:ascii="Times New Roman" w:hAnsi="Times New Roman"/>
          <w:sz w:val="24"/>
          <w:szCs w:val="24"/>
        </w:rPr>
      </w:pPr>
      <w:r w:rsidRPr="004F5B23">
        <w:rPr>
          <w:rFonts w:ascii="Times New Roman" w:hAnsi="Times New Roman"/>
          <w:sz w:val="24"/>
          <w:szCs w:val="24"/>
        </w:rPr>
        <w:t xml:space="preserve"> In conventional fabrication of automobile body component assemblies, several stampings are formed  individually and subsequently spot welded together in order to obtain material and strength requirements at various locations in assembly. Alternatively, the various materials can be welded together prior to forming process to produce what are known as TWBs.</w:t>
      </w:r>
    </w:p>
    <w:p w:rsidR="004F5B23" w:rsidRPr="004F5B23" w:rsidRDefault="004F5B23" w:rsidP="00212FFF">
      <w:pPr>
        <w:tabs>
          <w:tab w:val="left" w:pos="1105"/>
        </w:tabs>
        <w:spacing w:line="360" w:lineRule="auto"/>
        <w:ind w:left="426"/>
        <w:jc w:val="both"/>
        <w:rPr>
          <w:rFonts w:ascii="Times New Roman" w:hAnsi="Times New Roman"/>
          <w:sz w:val="24"/>
          <w:szCs w:val="24"/>
        </w:rPr>
      </w:pPr>
      <w:r w:rsidRPr="004F5B23">
        <w:rPr>
          <w:rFonts w:ascii="Times New Roman" w:hAnsi="Times New Roman"/>
          <w:sz w:val="24"/>
          <w:szCs w:val="24"/>
        </w:rPr>
        <w:lastRenderedPageBreak/>
        <w:t>Recently, in automotive industry many companies abroad are trying to form the body panels in single stamping operation while keeping the material costs and scrap down by using TWBs. The  push for usage of Tailor welded blanks in auto industry results from need for fuel conservation, safety mandate , customer demands, and environmental concerns to design lighter automobiles that are more fuel efficient , produce lower emissions ,with improves handling and overall improvement of structure of vehicle.</w:t>
      </w:r>
    </w:p>
    <w:p w:rsidR="004F5B23" w:rsidRPr="004F5B23" w:rsidRDefault="004F5B23" w:rsidP="00212FFF">
      <w:pPr>
        <w:spacing w:line="360" w:lineRule="auto"/>
        <w:ind w:left="426"/>
        <w:jc w:val="both"/>
        <w:rPr>
          <w:rFonts w:ascii="Times New Roman" w:hAnsi="Times New Roman"/>
          <w:sz w:val="24"/>
          <w:szCs w:val="24"/>
        </w:rPr>
      </w:pPr>
      <w:r w:rsidRPr="004F5B23">
        <w:rPr>
          <w:rFonts w:ascii="Times New Roman" w:hAnsi="Times New Roman"/>
          <w:sz w:val="24"/>
          <w:szCs w:val="24"/>
        </w:rPr>
        <w:t xml:space="preserve"> A wide range of information is available about the formability and failure patterns of TWBs and </w:t>
      </w:r>
      <w:proofErr w:type="spellStart"/>
      <w:r w:rsidR="00912B58">
        <w:rPr>
          <w:rFonts w:ascii="Times New Roman" w:hAnsi="Times New Roman"/>
          <w:sz w:val="24"/>
          <w:szCs w:val="24"/>
        </w:rPr>
        <w:t>S</w:t>
      </w:r>
      <w:r w:rsidRPr="004F5B23">
        <w:rPr>
          <w:rFonts w:ascii="Times New Roman" w:hAnsi="Times New Roman"/>
          <w:sz w:val="24"/>
          <w:szCs w:val="24"/>
        </w:rPr>
        <w:t>pringback</w:t>
      </w:r>
      <w:proofErr w:type="spellEnd"/>
      <w:r w:rsidRPr="004F5B23">
        <w:rPr>
          <w:rFonts w:ascii="Times New Roman" w:hAnsi="Times New Roman"/>
          <w:sz w:val="24"/>
          <w:szCs w:val="24"/>
        </w:rPr>
        <w:t xml:space="preserve"> of non welded sheet metal parts has been presented by </w:t>
      </w:r>
      <w:proofErr w:type="spellStart"/>
      <w:r w:rsidRPr="004F5B23">
        <w:rPr>
          <w:rFonts w:ascii="Times New Roman" w:hAnsi="Times New Roman"/>
          <w:sz w:val="24"/>
          <w:szCs w:val="24"/>
        </w:rPr>
        <w:t>Hisashi</w:t>
      </w:r>
      <w:proofErr w:type="spellEnd"/>
      <w:r w:rsidRPr="004F5B23">
        <w:rPr>
          <w:rFonts w:ascii="Times New Roman" w:hAnsi="Times New Roman"/>
          <w:sz w:val="24"/>
          <w:szCs w:val="24"/>
        </w:rPr>
        <w:t xml:space="preserve"> (1997). However, </w:t>
      </w:r>
      <w:proofErr w:type="gramStart"/>
      <w:r w:rsidRPr="004F5B23">
        <w:rPr>
          <w:rFonts w:ascii="Times New Roman" w:hAnsi="Times New Roman"/>
          <w:sz w:val="24"/>
          <w:szCs w:val="24"/>
        </w:rPr>
        <w:t>Spring</w:t>
      </w:r>
      <w:proofErr w:type="gramEnd"/>
      <w:r w:rsidRPr="004F5B23">
        <w:rPr>
          <w:rFonts w:ascii="Times New Roman" w:hAnsi="Times New Roman"/>
          <w:sz w:val="24"/>
          <w:szCs w:val="24"/>
        </w:rPr>
        <w:t xml:space="preserve"> back characteristics of TWBs and effect of HAZ on its </w:t>
      </w:r>
      <w:proofErr w:type="spellStart"/>
      <w:r w:rsidRPr="004F5B23">
        <w:rPr>
          <w:rFonts w:ascii="Times New Roman" w:hAnsi="Times New Roman"/>
          <w:sz w:val="24"/>
          <w:szCs w:val="24"/>
        </w:rPr>
        <w:t>Springback</w:t>
      </w:r>
      <w:proofErr w:type="spellEnd"/>
      <w:r w:rsidRPr="004F5B23">
        <w:rPr>
          <w:rFonts w:ascii="Times New Roman" w:hAnsi="Times New Roman"/>
          <w:sz w:val="24"/>
          <w:szCs w:val="24"/>
        </w:rPr>
        <w:t xml:space="preserve"> has not been investigated widely and little information is available on it</w:t>
      </w:r>
    </w:p>
    <w:p w:rsidR="004F5B23" w:rsidRPr="004F5B23" w:rsidRDefault="004F5B23" w:rsidP="00212FFF">
      <w:pPr>
        <w:tabs>
          <w:tab w:val="left" w:pos="1105"/>
        </w:tabs>
        <w:spacing w:line="360" w:lineRule="auto"/>
        <w:ind w:left="426"/>
        <w:jc w:val="both"/>
        <w:rPr>
          <w:rFonts w:ascii="Times New Roman" w:hAnsi="Times New Roman"/>
          <w:b/>
          <w:sz w:val="24"/>
          <w:szCs w:val="24"/>
        </w:rPr>
      </w:pPr>
      <w:r w:rsidRPr="004F5B23">
        <w:rPr>
          <w:rFonts w:ascii="Times New Roman" w:hAnsi="Times New Roman"/>
          <w:b/>
          <w:sz w:val="24"/>
          <w:szCs w:val="24"/>
        </w:rPr>
        <w:t>2.7 Objectives:</w:t>
      </w:r>
    </w:p>
    <w:p w:rsidR="004F5B23" w:rsidRPr="004F5B23" w:rsidRDefault="004F5B23" w:rsidP="00212FFF">
      <w:pPr>
        <w:tabs>
          <w:tab w:val="left" w:pos="567"/>
        </w:tabs>
        <w:spacing w:line="360" w:lineRule="auto"/>
        <w:ind w:left="426"/>
        <w:jc w:val="both"/>
        <w:rPr>
          <w:rFonts w:ascii="Times New Roman" w:hAnsi="Times New Roman"/>
          <w:sz w:val="24"/>
          <w:szCs w:val="24"/>
        </w:rPr>
      </w:pPr>
      <w:r w:rsidRPr="004F5B23">
        <w:rPr>
          <w:rFonts w:ascii="Times New Roman" w:hAnsi="Times New Roman"/>
          <w:sz w:val="24"/>
          <w:szCs w:val="24"/>
        </w:rPr>
        <w:t xml:space="preserve">In view of above mentioned facts the effect of HAZ on </w:t>
      </w:r>
      <w:proofErr w:type="spellStart"/>
      <w:r w:rsidRPr="004F5B23">
        <w:rPr>
          <w:rFonts w:ascii="Times New Roman" w:hAnsi="Times New Roman"/>
          <w:sz w:val="24"/>
          <w:szCs w:val="24"/>
        </w:rPr>
        <w:t>springback</w:t>
      </w:r>
      <w:proofErr w:type="spellEnd"/>
      <w:r w:rsidRPr="004F5B23">
        <w:rPr>
          <w:rFonts w:ascii="Times New Roman" w:hAnsi="Times New Roman"/>
          <w:sz w:val="24"/>
          <w:szCs w:val="24"/>
        </w:rPr>
        <w:t xml:space="preserve"> of TWBs has been analyzed in V-bending process with the following objectives:</w:t>
      </w:r>
    </w:p>
    <w:p w:rsidR="004F5B23" w:rsidRPr="004F5B23" w:rsidRDefault="004F5B23" w:rsidP="00212FFF">
      <w:pPr>
        <w:tabs>
          <w:tab w:val="left" w:pos="567"/>
        </w:tabs>
        <w:spacing w:line="360" w:lineRule="auto"/>
        <w:ind w:left="426"/>
        <w:jc w:val="both"/>
        <w:rPr>
          <w:rFonts w:ascii="Times New Roman" w:hAnsi="Times New Roman"/>
          <w:sz w:val="24"/>
          <w:szCs w:val="24"/>
        </w:rPr>
      </w:pPr>
      <w:r w:rsidRPr="004F5B23">
        <w:rPr>
          <w:rFonts w:ascii="Times New Roman" w:hAnsi="Times New Roman"/>
          <w:sz w:val="24"/>
          <w:szCs w:val="24"/>
        </w:rPr>
        <w:t xml:space="preserve">1. To determine tensile properties of TWBs in </w:t>
      </w:r>
      <w:r w:rsidR="00CC0E70" w:rsidRPr="004F5B23">
        <w:rPr>
          <w:rFonts w:ascii="Times New Roman" w:hAnsi="Times New Roman"/>
          <w:sz w:val="24"/>
          <w:szCs w:val="24"/>
        </w:rPr>
        <w:t xml:space="preserve">longitudinal </w:t>
      </w:r>
      <w:r w:rsidR="00CC0E70">
        <w:rPr>
          <w:rFonts w:ascii="Times New Roman" w:hAnsi="Times New Roman"/>
          <w:sz w:val="24"/>
          <w:szCs w:val="24"/>
        </w:rPr>
        <w:t xml:space="preserve">and transverse </w:t>
      </w:r>
      <w:r w:rsidRPr="004F5B23">
        <w:rPr>
          <w:rFonts w:ascii="Times New Roman" w:hAnsi="Times New Roman"/>
          <w:sz w:val="24"/>
          <w:szCs w:val="24"/>
        </w:rPr>
        <w:t>direction of weld with respect to bend axis in order to incorporate weld properties.</w:t>
      </w:r>
    </w:p>
    <w:p w:rsidR="004F5B23" w:rsidRPr="004F5B23" w:rsidRDefault="004F5B23" w:rsidP="00212FFF">
      <w:pPr>
        <w:tabs>
          <w:tab w:val="left" w:pos="567"/>
        </w:tabs>
        <w:spacing w:line="360" w:lineRule="auto"/>
        <w:ind w:left="426"/>
        <w:jc w:val="both"/>
        <w:rPr>
          <w:rFonts w:ascii="Times New Roman" w:hAnsi="Times New Roman"/>
          <w:sz w:val="24"/>
          <w:szCs w:val="24"/>
        </w:rPr>
      </w:pPr>
      <w:r w:rsidRPr="004F5B23">
        <w:rPr>
          <w:rFonts w:ascii="Times New Roman" w:hAnsi="Times New Roman"/>
          <w:sz w:val="24"/>
          <w:szCs w:val="24"/>
        </w:rPr>
        <w:t>2. To determine spring back of TWBs with thickness combinations in V-bending operation.</w:t>
      </w:r>
    </w:p>
    <w:p w:rsidR="004F5B23" w:rsidRPr="004F5B23" w:rsidRDefault="004F5B23" w:rsidP="00212FFF">
      <w:pPr>
        <w:tabs>
          <w:tab w:val="left" w:pos="567"/>
        </w:tabs>
        <w:spacing w:line="360" w:lineRule="auto"/>
        <w:ind w:left="426"/>
        <w:jc w:val="both"/>
        <w:rPr>
          <w:rFonts w:ascii="Times New Roman" w:hAnsi="Times New Roman"/>
          <w:sz w:val="24"/>
          <w:szCs w:val="24"/>
        </w:rPr>
      </w:pPr>
      <w:r w:rsidRPr="004F5B23">
        <w:rPr>
          <w:rFonts w:ascii="Times New Roman" w:hAnsi="Times New Roman"/>
          <w:sz w:val="24"/>
          <w:szCs w:val="24"/>
        </w:rPr>
        <w:t xml:space="preserve">3. To investigate effect of different punch profile radius on </w:t>
      </w:r>
      <w:proofErr w:type="spellStart"/>
      <w:r w:rsidRPr="004F5B23">
        <w:rPr>
          <w:rFonts w:ascii="Times New Roman" w:hAnsi="Times New Roman"/>
          <w:sz w:val="24"/>
          <w:szCs w:val="24"/>
        </w:rPr>
        <w:t>springback</w:t>
      </w:r>
      <w:proofErr w:type="spellEnd"/>
      <w:r w:rsidRPr="004F5B23">
        <w:rPr>
          <w:rFonts w:ascii="Times New Roman" w:hAnsi="Times New Roman"/>
          <w:sz w:val="24"/>
          <w:szCs w:val="24"/>
        </w:rPr>
        <w:t xml:space="preserve"> of transversely welded specimens.</w:t>
      </w:r>
    </w:p>
    <w:p w:rsidR="004F5B23" w:rsidRPr="004F5B23" w:rsidRDefault="004F5B23" w:rsidP="00212FFF">
      <w:pPr>
        <w:tabs>
          <w:tab w:val="left" w:pos="567"/>
        </w:tabs>
        <w:spacing w:line="360" w:lineRule="auto"/>
        <w:ind w:left="426"/>
        <w:jc w:val="both"/>
        <w:rPr>
          <w:rFonts w:ascii="Times New Roman" w:hAnsi="Times New Roman"/>
          <w:sz w:val="24"/>
          <w:szCs w:val="24"/>
        </w:rPr>
      </w:pPr>
      <w:r w:rsidRPr="004F5B23">
        <w:rPr>
          <w:rFonts w:ascii="Times New Roman" w:hAnsi="Times New Roman"/>
          <w:sz w:val="24"/>
          <w:szCs w:val="24"/>
        </w:rPr>
        <w:t xml:space="preserve">4. Simulation of V-bending process using ABAQUS and to predict </w:t>
      </w:r>
      <w:proofErr w:type="spellStart"/>
      <w:r w:rsidRPr="004F5B23">
        <w:rPr>
          <w:rFonts w:ascii="Times New Roman" w:hAnsi="Times New Roman"/>
          <w:sz w:val="24"/>
          <w:szCs w:val="24"/>
        </w:rPr>
        <w:t>springback</w:t>
      </w:r>
      <w:proofErr w:type="spellEnd"/>
      <w:r w:rsidRPr="004F5B23">
        <w:rPr>
          <w:rFonts w:ascii="Times New Roman" w:hAnsi="Times New Roman"/>
          <w:sz w:val="24"/>
          <w:szCs w:val="24"/>
        </w:rPr>
        <w:t xml:space="preserve"> in above cases.</w:t>
      </w:r>
    </w:p>
    <w:p w:rsidR="004F5B23" w:rsidRPr="004F5B23" w:rsidRDefault="004F5B23" w:rsidP="00212FFF">
      <w:pPr>
        <w:tabs>
          <w:tab w:val="left" w:pos="567"/>
        </w:tabs>
        <w:spacing w:line="360" w:lineRule="auto"/>
        <w:ind w:left="426"/>
        <w:jc w:val="both"/>
        <w:rPr>
          <w:rFonts w:ascii="Times New Roman" w:hAnsi="Times New Roman"/>
          <w:sz w:val="24"/>
          <w:szCs w:val="24"/>
        </w:rPr>
      </w:pPr>
      <w:r w:rsidRPr="004F5B23">
        <w:rPr>
          <w:rFonts w:ascii="Times New Roman" w:hAnsi="Times New Roman"/>
          <w:sz w:val="24"/>
          <w:szCs w:val="24"/>
        </w:rPr>
        <w:t xml:space="preserve">5. To investigate effect of HAZ on spring backs both experimentally and by simulation in above cases. </w:t>
      </w:r>
    </w:p>
    <w:p w:rsidR="004F5B23" w:rsidRDefault="004F5B23" w:rsidP="00E77BA3">
      <w:pPr>
        <w:autoSpaceDE w:val="0"/>
        <w:autoSpaceDN w:val="0"/>
        <w:adjustRightInd w:val="0"/>
        <w:spacing w:after="0" w:line="360" w:lineRule="auto"/>
        <w:jc w:val="both"/>
        <w:rPr>
          <w:rFonts w:ascii="Times New Roman" w:hAnsi="Times New Roman"/>
          <w:b/>
          <w:sz w:val="28"/>
          <w:szCs w:val="28"/>
        </w:rPr>
      </w:pPr>
    </w:p>
    <w:p w:rsidR="00912B58" w:rsidRDefault="00912B58" w:rsidP="00E77BA3">
      <w:pPr>
        <w:autoSpaceDE w:val="0"/>
        <w:autoSpaceDN w:val="0"/>
        <w:adjustRightInd w:val="0"/>
        <w:spacing w:after="0" w:line="360" w:lineRule="auto"/>
        <w:jc w:val="both"/>
        <w:rPr>
          <w:rFonts w:ascii="Times New Roman" w:hAnsi="Times New Roman"/>
          <w:b/>
          <w:sz w:val="28"/>
          <w:szCs w:val="28"/>
        </w:rPr>
      </w:pPr>
    </w:p>
    <w:p w:rsidR="00912B58" w:rsidRDefault="00912B58" w:rsidP="00E77BA3">
      <w:pPr>
        <w:autoSpaceDE w:val="0"/>
        <w:autoSpaceDN w:val="0"/>
        <w:adjustRightInd w:val="0"/>
        <w:spacing w:after="0" w:line="360" w:lineRule="auto"/>
        <w:jc w:val="both"/>
        <w:rPr>
          <w:rFonts w:ascii="Times New Roman" w:hAnsi="Times New Roman"/>
          <w:b/>
          <w:sz w:val="28"/>
          <w:szCs w:val="28"/>
        </w:rPr>
      </w:pPr>
    </w:p>
    <w:p w:rsidR="00912B58" w:rsidRDefault="00912B58" w:rsidP="00E77BA3">
      <w:pPr>
        <w:autoSpaceDE w:val="0"/>
        <w:autoSpaceDN w:val="0"/>
        <w:adjustRightInd w:val="0"/>
        <w:spacing w:after="0" w:line="360" w:lineRule="auto"/>
        <w:jc w:val="both"/>
        <w:rPr>
          <w:rFonts w:ascii="Times New Roman" w:hAnsi="Times New Roman"/>
          <w:b/>
          <w:sz w:val="28"/>
          <w:szCs w:val="28"/>
        </w:rPr>
      </w:pPr>
    </w:p>
    <w:p w:rsidR="00BA1D90" w:rsidRPr="003D7157" w:rsidRDefault="0086045F" w:rsidP="00E77BA3">
      <w:pPr>
        <w:autoSpaceDE w:val="0"/>
        <w:autoSpaceDN w:val="0"/>
        <w:adjustRightInd w:val="0"/>
        <w:spacing w:after="0" w:line="360" w:lineRule="auto"/>
        <w:jc w:val="both"/>
        <w:rPr>
          <w:rFonts w:ascii="Times New Roman" w:hAnsi="Times New Roman"/>
          <w:b/>
          <w:sz w:val="28"/>
          <w:szCs w:val="28"/>
        </w:rPr>
      </w:pPr>
      <w:r w:rsidRPr="003D7157">
        <w:rPr>
          <w:rFonts w:ascii="Times New Roman" w:hAnsi="Times New Roman"/>
          <w:b/>
          <w:sz w:val="28"/>
          <w:szCs w:val="28"/>
        </w:rPr>
        <w:t>Chapter-3</w:t>
      </w:r>
      <w:r w:rsidR="00BA1D90" w:rsidRPr="003D7157">
        <w:rPr>
          <w:rFonts w:ascii="Times New Roman" w:hAnsi="Times New Roman"/>
          <w:b/>
          <w:sz w:val="28"/>
          <w:szCs w:val="28"/>
        </w:rPr>
        <w:tab/>
      </w:r>
      <w:r w:rsidR="00BA1D90" w:rsidRPr="003D7157">
        <w:rPr>
          <w:rFonts w:ascii="Times New Roman" w:hAnsi="Times New Roman"/>
          <w:b/>
          <w:sz w:val="28"/>
          <w:szCs w:val="28"/>
        </w:rPr>
        <w:tab/>
      </w:r>
      <w:r w:rsidR="00BA1D90" w:rsidRPr="003D7157">
        <w:rPr>
          <w:rFonts w:ascii="Times New Roman" w:hAnsi="Times New Roman"/>
          <w:b/>
          <w:sz w:val="28"/>
          <w:szCs w:val="28"/>
        </w:rPr>
        <w:tab/>
      </w:r>
      <w:r w:rsidR="00BA1D90" w:rsidRPr="003D7157">
        <w:rPr>
          <w:rFonts w:ascii="Times New Roman" w:hAnsi="Times New Roman"/>
          <w:b/>
          <w:sz w:val="28"/>
          <w:szCs w:val="28"/>
        </w:rPr>
        <w:tab/>
      </w:r>
      <w:r w:rsidR="00BA1D90" w:rsidRPr="003D7157">
        <w:rPr>
          <w:rFonts w:ascii="Times New Roman" w:hAnsi="Times New Roman"/>
          <w:b/>
          <w:sz w:val="28"/>
          <w:szCs w:val="28"/>
        </w:rPr>
        <w:tab/>
      </w:r>
      <w:r w:rsidR="00BA1D90" w:rsidRPr="003D7157">
        <w:rPr>
          <w:rFonts w:ascii="Times New Roman" w:hAnsi="Times New Roman"/>
          <w:b/>
          <w:sz w:val="28"/>
          <w:szCs w:val="28"/>
        </w:rPr>
        <w:tab/>
      </w:r>
      <w:r w:rsidR="00BA1D90" w:rsidRPr="003D7157">
        <w:rPr>
          <w:rFonts w:ascii="Times New Roman" w:hAnsi="Times New Roman"/>
          <w:b/>
          <w:sz w:val="28"/>
          <w:szCs w:val="28"/>
        </w:rPr>
        <w:tab/>
      </w:r>
      <w:r w:rsidR="00BA1D90" w:rsidRPr="003D7157">
        <w:rPr>
          <w:rFonts w:ascii="Times New Roman" w:hAnsi="Times New Roman"/>
          <w:b/>
          <w:sz w:val="28"/>
          <w:szCs w:val="28"/>
        </w:rPr>
        <w:tab/>
        <w:t>Methodo</w:t>
      </w:r>
      <w:r w:rsidR="00912B58">
        <w:rPr>
          <w:rFonts w:ascii="Times New Roman" w:hAnsi="Times New Roman"/>
          <w:b/>
          <w:sz w:val="28"/>
          <w:szCs w:val="28"/>
        </w:rPr>
        <w:t>l</w:t>
      </w:r>
      <w:r w:rsidR="00BA1D90" w:rsidRPr="003D7157">
        <w:rPr>
          <w:rFonts w:ascii="Times New Roman" w:hAnsi="Times New Roman"/>
          <w:b/>
          <w:sz w:val="28"/>
          <w:szCs w:val="28"/>
        </w:rPr>
        <w:t>ogy</w:t>
      </w:r>
    </w:p>
    <w:p w:rsidR="003F2DD9" w:rsidRPr="004F5C24" w:rsidRDefault="0086045F" w:rsidP="00E77BA3">
      <w:pPr>
        <w:autoSpaceDE w:val="0"/>
        <w:autoSpaceDN w:val="0"/>
        <w:adjustRightInd w:val="0"/>
        <w:spacing w:after="0" w:line="360" w:lineRule="auto"/>
        <w:ind w:left="720"/>
        <w:jc w:val="both"/>
        <w:rPr>
          <w:rFonts w:ascii="Times New Roman" w:hAnsi="Times New Roman"/>
          <w:sz w:val="24"/>
          <w:szCs w:val="24"/>
        </w:rPr>
      </w:pPr>
      <w:r w:rsidRPr="004F5C24">
        <w:rPr>
          <w:rFonts w:ascii="Times New Roman" w:hAnsi="Times New Roman"/>
          <w:b/>
          <w:sz w:val="24"/>
          <w:szCs w:val="24"/>
        </w:rPr>
        <w:t xml:space="preserve">                                         </w:t>
      </w:r>
    </w:p>
    <w:p w:rsidR="0089602A" w:rsidRPr="004F5C24" w:rsidRDefault="00BA1D90" w:rsidP="00E77BA3">
      <w:pPr>
        <w:spacing w:line="360" w:lineRule="auto"/>
        <w:jc w:val="both"/>
        <w:rPr>
          <w:rFonts w:ascii="Times New Roman" w:hAnsi="Times New Roman"/>
          <w:sz w:val="24"/>
          <w:szCs w:val="24"/>
        </w:rPr>
      </w:pPr>
      <w:r w:rsidRPr="004F5C24">
        <w:rPr>
          <w:rFonts w:ascii="Times New Roman" w:hAnsi="Times New Roman"/>
          <w:sz w:val="24"/>
          <w:szCs w:val="24"/>
        </w:rPr>
        <w:t>In present study</w:t>
      </w:r>
      <w:r w:rsidR="006F06D9" w:rsidRPr="004F5C24">
        <w:rPr>
          <w:rFonts w:ascii="Times New Roman" w:hAnsi="Times New Roman"/>
          <w:sz w:val="24"/>
          <w:szCs w:val="24"/>
        </w:rPr>
        <w:t>,</w:t>
      </w:r>
      <w:r w:rsidRPr="004F5C24">
        <w:rPr>
          <w:rFonts w:ascii="Times New Roman" w:hAnsi="Times New Roman"/>
          <w:sz w:val="24"/>
          <w:szCs w:val="24"/>
        </w:rPr>
        <w:t xml:space="preserve"> </w:t>
      </w:r>
      <w:r w:rsidR="0089602A" w:rsidRPr="004F5C24">
        <w:rPr>
          <w:rFonts w:ascii="Times New Roman" w:hAnsi="Times New Roman"/>
          <w:sz w:val="24"/>
          <w:szCs w:val="24"/>
        </w:rPr>
        <w:t>the</w:t>
      </w:r>
      <w:r w:rsidRPr="004F5C24">
        <w:rPr>
          <w:rFonts w:ascii="Times New Roman" w:hAnsi="Times New Roman"/>
          <w:sz w:val="24"/>
          <w:szCs w:val="24"/>
        </w:rPr>
        <w:t xml:space="preserve"> effect of HAZ of weld </w:t>
      </w:r>
      <w:r w:rsidR="006F06D9" w:rsidRPr="004F5C24">
        <w:rPr>
          <w:rFonts w:ascii="Times New Roman" w:hAnsi="Times New Roman"/>
          <w:sz w:val="24"/>
          <w:szCs w:val="24"/>
        </w:rPr>
        <w:t xml:space="preserve">and punch profile on </w:t>
      </w:r>
      <w:r w:rsidR="0089602A" w:rsidRPr="004F5C24">
        <w:rPr>
          <w:rFonts w:ascii="Times New Roman" w:hAnsi="Times New Roman"/>
          <w:sz w:val="24"/>
          <w:szCs w:val="24"/>
        </w:rPr>
        <w:t xml:space="preserve">spring back of tailor welded strips has been analyzed in V-bending </w:t>
      </w:r>
      <w:r w:rsidR="006F06D9" w:rsidRPr="004F5C24">
        <w:rPr>
          <w:rFonts w:ascii="Times New Roman" w:hAnsi="Times New Roman"/>
          <w:sz w:val="24"/>
          <w:szCs w:val="24"/>
        </w:rPr>
        <w:t>operation. The methodology includes Experimental and finite element analysis.</w:t>
      </w:r>
    </w:p>
    <w:p w:rsidR="006F06D9" w:rsidRPr="004F5C24" w:rsidRDefault="0086045F" w:rsidP="00E77BA3">
      <w:pPr>
        <w:spacing w:line="360" w:lineRule="auto"/>
        <w:jc w:val="both"/>
        <w:rPr>
          <w:rFonts w:ascii="Times New Roman" w:hAnsi="Times New Roman"/>
          <w:b/>
          <w:sz w:val="24"/>
          <w:szCs w:val="24"/>
        </w:rPr>
      </w:pPr>
      <w:r w:rsidRPr="004F5C24">
        <w:rPr>
          <w:rFonts w:ascii="Times New Roman" w:hAnsi="Times New Roman"/>
          <w:b/>
          <w:sz w:val="24"/>
          <w:szCs w:val="24"/>
        </w:rPr>
        <w:t xml:space="preserve">3.1 </w:t>
      </w:r>
      <w:r w:rsidR="004F5B23">
        <w:rPr>
          <w:rFonts w:ascii="Times New Roman" w:hAnsi="Times New Roman"/>
          <w:b/>
          <w:sz w:val="24"/>
          <w:szCs w:val="24"/>
        </w:rPr>
        <w:t>Material selections</w:t>
      </w:r>
      <w:r w:rsidR="006F06D9" w:rsidRPr="004F5C24">
        <w:rPr>
          <w:rFonts w:ascii="Times New Roman" w:hAnsi="Times New Roman"/>
          <w:b/>
          <w:sz w:val="24"/>
          <w:szCs w:val="24"/>
        </w:rPr>
        <w:t>:</w:t>
      </w:r>
    </w:p>
    <w:p w:rsidR="00EF1C03" w:rsidRPr="004F5C24" w:rsidRDefault="00EF1C03" w:rsidP="00E77BA3">
      <w:pPr>
        <w:spacing w:line="360" w:lineRule="auto"/>
        <w:jc w:val="both"/>
        <w:rPr>
          <w:rFonts w:ascii="Times New Roman" w:hAnsi="Times New Roman"/>
          <w:sz w:val="24"/>
          <w:szCs w:val="24"/>
        </w:rPr>
      </w:pPr>
      <w:r w:rsidRPr="004F5C24">
        <w:rPr>
          <w:rFonts w:ascii="Times New Roman" w:hAnsi="Times New Roman"/>
          <w:sz w:val="24"/>
          <w:szCs w:val="24"/>
        </w:rPr>
        <w:t>In present study the material of sheet was CRCA steel.</w:t>
      </w:r>
      <w:r w:rsidRPr="004F5C24">
        <w:rPr>
          <w:b/>
          <w:bCs/>
          <w:sz w:val="24"/>
          <w:szCs w:val="24"/>
        </w:rPr>
        <w:t xml:space="preserve"> </w:t>
      </w:r>
      <w:r w:rsidRPr="004F5C24">
        <w:rPr>
          <w:rFonts w:ascii="Times New Roman" w:hAnsi="Times New Roman"/>
          <w:bCs/>
          <w:sz w:val="24"/>
          <w:szCs w:val="24"/>
        </w:rPr>
        <w:t>CRCA means "cold rolled close annealed"</w:t>
      </w:r>
      <w:r w:rsidRPr="004F5C24">
        <w:rPr>
          <w:rFonts w:ascii="Times New Roman" w:hAnsi="Times New Roman"/>
          <w:sz w:val="24"/>
          <w:szCs w:val="24"/>
        </w:rPr>
        <w:t>. This means that after hot rolling and pickling, the steel is cold rolled to a reduced thickness (which makes it brittle and not too useful), which is then followed by annealing in a closed atmosphere of nitrogen or other non-oxidizing gases (which softens it back up while protecting it from oxidation).</w:t>
      </w:r>
    </w:p>
    <w:p w:rsidR="00A602C1" w:rsidRPr="004F5C24" w:rsidRDefault="00A602C1" w:rsidP="00E77BA3">
      <w:pPr>
        <w:spacing w:line="360" w:lineRule="auto"/>
        <w:jc w:val="both"/>
        <w:rPr>
          <w:rFonts w:ascii="Times New Roman" w:hAnsi="Times New Roman"/>
          <w:sz w:val="24"/>
          <w:szCs w:val="24"/>
        </w:rPr>
      </w:pPr>
      <w:r w:rsidRPr="004F5C24">
        <w:rPr>
          <w:rFonts w:ascii="Times New Roman" w:hAnsi="Times New Roman"/>
          <w:sz w:val="24"/>
          <w:szCs w:val="24"/>
        </w:rPr>
        <w:t xml:space="preserve">The chemical composition was obtained by </w:t>
      </w:r>
      <w:proofErr w:type="spellStart"/>
      <w:r w:rsidRPr="004F5C24">
        <w:rPr>
          <w:rFonts w:ascii="Times New Roman" w:hAnsi="Times New Roman"/>
          <w:sz w:val="24"/>
          <w:szCs w:val="24"/>
        </w:rPr>
        <w:t>Spectro</w:t>
      </w:r>
      <w:proofErr w:type="spellEnd"/>
      <w:r w:rsidR="00912B58">
        <w:rPr>
          <w:rFonts w:ascii="Times New Roman" w:hAnsi="Times New Roman"/>
          <w:sz w:val="24"/>
          <w:szCs w:val="24"/>
        </w:rPr>
        <w:t>-</w:t>
      </w:r>
      <w:r w:rsidRPr="004F5C24">
        <w:rPr>
          <w:rFonts w:ascii="Times New Roman" w:hAnsi="Times New Roman"/>
          <w:sz w:val="24"/>
          <w:szCs w:val="24"/>
        </w:rPr>
        <w:t xml:space="preserve">analysis conducted at NARANG </w:t>
      </w:r>
      <w:proofErr w:type="spellStart"/>
      <w:r w:rsidRPr="004F5C24">
        <w:rPr>
          <w:rFonts w:ascii="Times New Roman" w:hAnsi="Times New Roman"/>
          <w:sz w:val="24"/>
          <w:szCs w:val="24"/>
        </w:rPr>
        <w:t>Laboratories.Test</w:t>
      </w:r>
      <w:proofErr w:type="spellEnd"/>
      <w:r w:rsidRPr="004F5C24">
        <w:rPr>
          <w:rFonts w:ascii="Times New Roman" w:hAnsi="Times New Roman"/>
          <w:sz w:val="24"/>
          <w:szCs w:val="24"/>
        </w:rPr>
        <w:t xml:space="preserve"> method used was: ASTME E 415-99a</w:t>
      </w:r>
    </w:p>
    <w:p w:rsidR="00EF1C03" w:rsidRPr="004F5C24" w:rsidRDefault="00FC2696" w:rsidP="00E77BA3">
      <w:pPr>
        <w:spacing w:line="360" w:lineRule="auto"/>
        <w:jc w:val="both"/>
        <w:rPr>
          <w:rFonts w:ascii="Times New Roman" w:hAnsi="Times New Roman"/>
          <w:sz w:val="24"/>
          <w:szCs w:val="24"/>
        </w:rPr>
      </w:pPr>
      <w:r w:rsidRPr="004F5C24">
        <w:rPr>
          <w:rFonts w:ascii="Times New Roman" w:hAnsi="Times New Roman"/>
          <w:sz w:val="24"/>
          <w:szCs w:val="24"/>
        </w:rPr>
        <w:t>Th</w:t>
      </w:r>
      <w:r w:rsidR="0072425E" w:rsidRPr="004F5C24">
        <w:rPr>
          <w:rFonts w:ascii="Times New Roman" w:hAnsi="Times New Roman"/>
          <w:sz w:val="24"/>
          <w:szCs w:val="24"/>
        </w:rPr>
        <w:t>e chemical composition of CRCA S</w:t>
      </w:r>
      <w:r w:rsidRPr="004F5C24">
        <w:rPr>
          <w:rFonts w:ascii="Times New Roman" w:hAnsi="Times New Roman"/>
          <w:sz w:val="24"/>
          <w:szCs w:val="24"/>
        </w:rPr>
        <w:t>teel</w:t>
      </w:r>
      <w:r w:rsidR="00F35126" w:rsidRPr="004F5C24">
        <w:rPr>
          <w:rFonts w:ascii="Times New Roman" w:hAnsi="Times New Roman"/>
          <w:sz w:val="24"/>
          <w:szCs w:val="24"/>
        </w:rPr>
        <w:t xml:space="preserve"> </w:t>
      </w:r>
      <w:r w:rsidR="00A602C1" w:rsidRPr="004F5C24">
        <w:rPr>
          <w:rFonts w:ascii="Times New Roman" w:hAnsi="Times New Roman"/>
          <w:sz w:val="24"/>
          <w:szCs w:val="24"/>
        </w:rPr>
        <w:t>(</w:t>
      </w:r>
      <w:proofErr w:type="gramStart"/>
      <w:r w:rsidR="00A602C1" w:rsidRPr="004F5C24">
        <w:rPr>
          <w:rFonts w:ascii="Times New Roman" w:hAnsi="Times New Roman"/>
          <w:sz w:val="24"/>
          <w:szCs w:val="24"/>
        </w:rPr>
        <w:t>wt%</w:t>
      </w:r>
      <w:proofErr w:type="gramEnd"/>
      <w:r w:rsidR="00A602C1" w:rsidRPr="004F5C24">
        <w:rPr>
          <w:rFonts w:ascii="Times New Roman" w:hAnsi="Times New Roman"/>
          <w:sz w:val="24"/>
          <w:szCs w:val="24"/>
        </w:rPr>
        <w:t>)</w:t>
      </w:r>
      <w:r w:rsidRPr="004F5C24">
        <w:rPr>
          <w:rFonts w:ascii="Times New Roman" w:hAnsi="Times New Roman"/>
          <w:sz w:val="24"/>
          <w:szCs w:val="24"/>
        </w:rPr>
        <w:t xml:space="preserve"> used was:</w:t>
      </w:r>
    </w:p>
    <w:tbl>
      <w:tblPr>
        <w:tblW w:w="0" w:type="auto"/>
        <w:tblBorders>
          <w:top w:val="single" w:sz="8" w:space="0" w:color="000000"/>
          <w:bottom w:val="single" w:sz="8" w:space="0" w:color="000000"/>
        </w:tblBorders>
        <w:tblLook w:val="04A0"/>
      </w:tblPr>
      <w:tblGrid>
        <w:gridCol w:w="873"/>
        <w:gridCol w:w="894"/>
        <w:gridCol w:w="895"/>
        <w:gridCol w:w="895"/>
        <w:gridCol w:w="895"/>
        <w:gridCol w:w="895"/>
        <w:gridCol w:w="874"/>
        <w:gridCol w:w="895"/>
        <w:gridCol w:w="895"/>
        <w:gridCol w:w="874"/>
      </w:tblGrid>
      <w:tr w:rsidR="003F2DD9" w:rsidRPr="004F5C24" w:rsidTr="0061712A">
        <w:tc>
          <w:tcPr>
            <w:tcW w:w="873" w:type="dxa"/>
            <w:tcBorders>
              <w:top w:val="single" w:sz="8" w:space="0" w:color="000000"/>
              <w:left w:val="nil"/>
              <w:bottom w:val="single" w:sz="8" w:space="0" w:color="000000"/>
              <w:right w:val="nil"/>
            </w:tcBorders>
          </w:tcPr>
          <w:p w:rsidR="003F2DD9" w:rsidRPr="0061712A" w:rsidRDefault="003F2DD9" w:rsidP="0061712A">
            <w:pPr>
              <w:spacing w:line="360" w:lineRule="auto"/>
              <w:jc w:val="both"/>
              <w:rPr>
                <w:rFonts w:ascii="Times New Roman" w:hAnsi="Times New Roman"/>
                <w:b/>
                <w:bCs/>
                <w:color w:val="000000"/>
                <w:sz w:val="24"/>
                <w:szCs w:val="24"/>
              </w:rPr>
            </w:pPr>
            <w:r w:rsidRPr="0061712A">
              <w:rPr>
                <w:rFonts w:ascii="Times New Roman" w:hAnsi="Times New Roman"/>
                <w:b/>
                <w:bCs/>
                <w:color w:val="000000"/>
                <w:sz w:val="24"/>
                <w:szCs w:val="24"/>
              </w:rPr>
              <w:t xml:space="preserve">  C</w:t>
            </w:r>
          </w:p>
        </w:tc>
        <w:tc>
          <w:tcPr>
            <w:tcW w:w="894" w:type="dxa"/>
            <w:tcBorders>
              <w:top w:val="single" w:sz="8" w:space="0" w:color="000000"/>
              <w:left w:val="nil"/>
              <w:bottom w:val="single" w:sz="8" w:space="0" w:color="000000"/>
              <w:right w:val="nil"/>
            </w:tcBorders>
          </w:tcPr>
          <w:p w:rsidR="003F2DD9" w:rsidRPr="0061712A" w:rsidRDefault="003F2DD9" w:rsidP="0061712A">
            <w:pPr>
              <w:spacing w:line="360" w:lineRule="auto"/>
              <w:jc w:val="both"/>
              <w:rPr>
                <w:rFonts w:ascii="Times New Roman" w:hAnsi="Times New Roman"/>
                <w:b/>
                <w:bCs/>
                <w:color w:val="000000"/>
                <w:sz w:val="24"/>
                <w:szCs w:val="24"/>
              </w:rPr>
            </w:pPr>
            <w:r w:rsidRPr="0061712A">
              <w:rPr>
                <w:rFonts w:ascii="Times New Roman" w:hAnsi="Times New Roman"/>
                <w:b/>
                <w:bCs/>
                <w:color w:val="000000"/>
                <w:sz w:val="24"/>
                <w:szCs w:val="24"/>
              </w:rPr>
              <w:t xml:space="preserve">  Si</w:t>
            </w:r>
          </w:p>
        </w:tc>
        <w:tc>
          <w:tcPr>
            <w:tcW w:w="895" w:type="dxa"/>
            <w:tcBorders>
              <w:top w:val="single" w:sz="8" w:space="0" w:color="000000"/>
              <w:left w:val="nil"/>
              <w:bottom w:val="single" w:sz="8" w:space="0" w:color="000000"/>
              <w:right w:val="nil"/>
            </w:tcBorders>
          </w:tcPr>
          <w:p w:rsidR="003F2DD9" w:rsidRPr="0061712A" w:rsidRDefault="003F2DD9" w:rsidP="0061712A">
            <w:pPr>
              <w:spacing w:line="360" w:lineRule="auto"/>
              <w:jc w:val="both"/>
              <w:rPr>
                <w:rFonts w:ascii="Times New Roman" w:hAnsi="Times New Roman"/>
                <w:b/>
                <w:bCs/>
                <w:color w:val="000000"/>
                <w:sz w:val="24"/>
                <w:szCs w:val="24"/>
              </w:rPr>
            </w:pPr>
            <w:r w:rsidRPr="0061712A">
              <w:rPr>
                <w:rFonts w:ascii="Times New Roman" w:hAnsi="Times New Roman"/>
                <w:b/>
                <w:bCs/>
                <w:color w:val="000000"/>
                <w:sz w:val="24"/>
                <w:szCs w:val="24"/>
              </w:rPr>
              <w:t xml:space="preserve"> </w:t>
            </w:r>
            <w:proofErr w:type="spellStart"/>
            <w:r w:rsidRPr="0061712A">
              <w:rPr>
                <w:rFonts w:ascii="Times New Roman" w:hAnsi="Times New Roman"/>
                <w:b/>
                <w:bCs/>
                <w:color w:val="000000"/>
                <w:sz w:val="24"/>
                <w:szCs w:val="24"/>
              </w:rPr>
              <w:t>Mn</w:t>
            </w:r>
            <w:proofErr w:type="spellEnd"/>
          </w:p>
        </w:tc>
        <w:tc>
          <w:tcPr>
            <w:tcW w:w="895" w:type="dxa"/>
            <w:tcBorders>
              <w:top w:val="single" w:sz="8" w:space="0" w:color="000000"/>
              <w:left w:val="nil"/>
              <w:bottom w:val="single" w:sz="8" w:space="0" w:color="000000"/>
              <w:right w:val="nil"/>
            </w:tcBorders>
          </w:tcPr>
          <w:p w:rsidR="003F2DD9" w:rsidRPr="0061712A" w:rsidRDefault="003F2DD9" w:rsidP="0061712A">
            <w:pPr>
              <w:spacing w:line="360" w:lineRule="auto"/>
              <w:jc w:val="both"/>
              <w:rPr>
                <w:rFonts w:ascii="Times New Roman" w:hAnsi="Times New Roman"/>
                <w:b/>
                <w:bCs/>
                <w:color w:val="000000"/>
                <w:sz w:val="24"/>
                <w:szCs w:val="24"/>
              </w:rPr>
            </w:pPr>
            <w:r w:rsidRPr="0061712A">
              <w:rPr>
                <w:rFonts w:ascii="Times New Roman" w:hAnsi="Times New Roman"/>
                <w:b/>
                <w:bCs/>
                <w:color w:val="000000"/>
                <w:sz w:val="24"/>
                <w:szCs w:val="24"/>
              </w:rPr>
              <w:t>P</w:t>
            </w:r>
          </w:p>
        </w:tc>
        <w:tc>
          <w:tcPr>
            <w:tcW w:w="895" w:type="dxa"/>
            <w:tcBorders>
              <w:top w:val="single" w:sz="8" w:space="0" w:color="000000"/>
              <w:left w:val="nil"/>
              <w:bottom w:val="single" w:sz="8" w:space="0" w:color="000000"/>
              <w:right w:val="nil"/>
            </w:tcBorders>
          </w:tcPr>
          <w:p w:rsidR="003F2DD9" w:rsidRPr="0061712A" w:rsidRDefault="003F2DD9" w:rsidP="0061712A">
            <w:pPr>
              <w:spacing w:line="360" w:lineRule="auto"/>
              <w:jc w:val="both"/>
              <w:rPr>
                <w:rFonts w:ascii="Times New Roman" w:hAnsi="Times New Roman"/>
                <w:b/>
                <w:bCs/>
                <w:color w:val="000000"/>
                <w:sz w:val="24"/>
                <w:szCs w:val="24"/>
              </w:rPr>
            </w:pPr>
            <w:r w:rsidRPr="0061712A">
              <w:rPr>
                <w:rFonts w:ascii="Times New Roman" w:hAnsi="Times New Roman"/>
                <w:b/>
                <w:bCs/>
                <w:color w:val="000000"/>
                <w:sz w:val="24"/>
                <w:szCs w:val="24"/>
              </w:rPr>
              <w:t>S</w:t>
            </w:r>
          </w:p>
        </w:tc>
        <w:tc>
          <w:tcPr>
            <w:tcW w:w="895" w:type="dxa"/>
            <w:tcBorders>
              <w:top w:val="single" w:sz="8" w:space="0" w:color="000000"/>
              <w:left w:val="nil"/>
              <w:bottom w:val="single" w:sz="8" w:space="0" w:color="000000"/>
              <w:right w:val="nil"/>
            </w:tcBorders>
          </w:tcPr>
          <w:p w:rsidR="003F2DD9" w:rsidRPr="0061712A" w:rsidRDefault="003F2DD9" w:rsidP="0061712A">
            <w:pPr>
              <w:spacing w:line="360" w:lineRule="auto"/>
              <w:jc w:val="both"/>
              <w:rPr>
                <w:rFonts w:ascii="Times New Roman" w:hAnsi="Times New Roman"/>
                <w:b/>
                <w:bCs/>
                <w:color w:val="000000"/>
                <w:sz w:val="24"/>
                <w:szCs w:val="24"/>
              </w:rPr>
            </w:pPr>
            <w:r w:rsidRPr="0061712A">
              <w:rPr>
                <w:rFonts w:ascii="Times New Roman" w:hAnsi="Times New Roman"/>
                <w:b/>
                <w:bCs/>
                <w:color w:val="000000"/>
                <w:sz w:val="24"/>
                <w:szCs w:val="24"/>
              </w:rPr>
              <w:t>Cr</w:t>
            </w:r>
          </w:p>
        </w:tc>
        <w:tc>
          <w:tcPr>
            <w:tcW w:w="874" w:type="dxa"/>
            <w:tcBorders>
              <w:top w:val="single" w:sz="8" w:space="0" w:color="000000"/>
              <w:left w:val="nil"/>
              <w:bottom w:val="single" w:sz="8" w:space="0" w:color="000000"/>
              <w:right w:val="nil"/>
            </w:tcBorders>
          </w:tcPr>
          <w:p w:rsidR="003F2DD9" w:rsidRPr="0061712A" w:rsidRDefault="003F2DD9" w:rsidP="0061712A">
            <w:pPr>
              <w:spacing w:line="360" w:lineRule="auto"/>
              <w:jc w:val="both"/>
              <w:rPr>
                <w:rFonts w:ascii="Times New Roman" w:hAnsi="Times New Roman"/>
                <w:b/>
                <w:bCs/>
                <w:color w:val="000000"/>
                <w:sz w:val="24"/>
                <w:szCs w:val="24"/>
              </w:rPr>
            </w:pPr>
            <w:r w:rsidRPr="0061712A">
              <w:rPr>
                <w:rFonts w:ascii="Times New Roman" w:hAnsi="Times New Roman"/>
                <w:b/>
                <w:bCs/>
                <w:color w:val="000000"/>
                <w:sz w:val="24"/>
                <w:szCs w:val="24"/>
              </w:rPr>
              <w:t>Ni</w:t>
            </w:r>
          </w:p>
        </w:tc>
        <w:tc>
          <w:tcPr>
            <w:tcW w:w="895" w:type="dxa"/>
            <w:tcBorders>
              <w:top w:val="single" w:sz="8" w:space="0" w:color="000000"/>
              <w:left w:val="nil"/>
              <w:bottom w:val="single" w:sz="8" w:space="0" w:color="000000"/>
              <w:right w:val="nil"/>
            </w:tcBorders>
          </w:tcPr>
          <w:p w:rsidR="003F2DD9" w:rsidRPr="0061712A" w:rsidRDefault="003F2DD9" w:rsidP="0061712A">
            <w:pPr>
              <w:spacing w:line="360" w:lineRule="auto"/>
              <w:jc w:val="both"/>
              <w:rPr>
                <w:rFonts w:ascii="Times New Roman" w:hAnsi="Times New Roman"/>
                <w:b/>
                <w:bCs/>
                <w:color w:val="000000"/>
                <w:sz w:val="24"/>
                <w:szCs w:val="24"/>
              </w:rPr>
            </w:pPr>
            <w:r w:rsidRPr="0061712A">
              <w:rPr>
                <w:rFonts w:ascii="Times New Roman" w:hAnsi="Times New Roman"/>
                <w:b/>
                <w:bCs/>
                <w:color w:val="000000"/>
                <w:sz w:val="24"/>
                <w:szCs w:val="24"/>
              </w:rPr>
              <w:t>Mo</w:t>
            </w:r>
          </w:p>
        </w:tc>
        <w:tc>
          <w:tcPr>
            <w:tcW w:w="895" w:type="dxa"/>
            <w:tcBorders>
              <w:top w:val="single" w:sz="8" w:space="0" w:color="000000"/>
              <w:left w:val="nil"/>
              <w:bottom w:val="single" w:sz="8" w:space="0" w:color="000000"/>
              <w:right w:val="nil"/>
            </w:tcBorders>
          </w:tcPr>
          <w:p w:rsidR="003F2DD9" w:rsidRPr="0061712A" w:rsidRDefault="003F2DD9" w:rsidP="0061712A">
            <w:pPr>
              <w:spacing w:line="360" w:lineRule="auto"/>
              <w:jc w:val="both"/>
              <w:rPr>
                <w:rFonts w:ascii="Times New Roman" w:hAnsi="Times New Roman"/>
                <w:b/>
                <w:bCs/>
                <w:color w:val="000000"/>
                <w:sz w:val="24"/>
                <w:szCs w:val="24"/>
              </w:rPr>
            </w:pPr>
            <w:r w:rsidRPr="0061712A">
              <w:rPr>
                <w:rFonts w:ascii="Times New Roman" w:hAnsi="Times New Roman"/>
                <w:b/>
                <w:bCs/>
                <w:color w:val="000000"/>
                <w:sz w:val="24"/>
                <w:szCs w:val="24"/>
              </w:rPr>
              <w:t>V</w:t>
            </w:r>
          </w:p>
        </w:tc>
        <w:tc>
          <w:tcPr>
            <w:tcW w:w="874" w:type="dxa"/>
            <w:tcBorders>
              <w:top w:val="single" w:sz="8" w:space="0" w:color="000000"/>
              <w:left w:val="nil"/>
              <w:bottom w:val="single" w:sz="8" w:space="0" w:color="000000"/>
              <w:right w:val="nil"/>
            </w:tcBorders>
          </w:tcPr>
          <w:p w:rsidR="003F2DD9" w:rsidRPr="0061712A" w:rsidRDefault="003F2DD9" w:rsidP="0061712A">
            <w:pPr>
              <w:spacing w:line="360" w:lineRule="auto"/>
              <w:jc w:val="both"/>
              <w:rPr>
                <w:rFonts w:ascii="Times New Roman" w:hAnsi="Times New Roman"/>
                <w:b/>
                <w:bCs/>
                <w:color w:val="000000"/>
                <w:sz w:val="24"/>
                <w:szCs w:val="24"/>
              </w:rPr>
            </w:pPr>
            <w:r w:rsidRPr="0061712A">
              <w:rPr>
                <w:rFonts w:ascii="Times New Roman" w:hAnsi="Times New Roman"/>
                <w:b/>
                <w:bCs/>
                <w:color w:val="000000"/>
                <w:sz w:val="24"/>
                <w:szCs w:val="24"/>
              </w:rPr>
              <w:t>Cu</w:t>
            </w:r>
          </w:p>
        </w:tc>
      </w:tr>
      <w:tr w:rsidR="003F2DD9" w:rsidRPr="004F5C24" w:rsidTr="0061712A">
        <w:tc>
          <w:tcPr>
            <w:tcW w:w="873" w:type="dxa"/>
            <w:tcBorders>
              <w:left w:val="nil"/>
              <w:right w:val="nil"/>
            </w:tcBorders>
            <w:shd w:val="clear" w:color="auto" w:fill="C0C0C0"/>
          </w:tcPr>
          <w:p w:rsidR="003F2DD9" w:rsidRPr="0061712A" w:rsidRDefault="003F2DD9" w:rsidP="0061712A">
            <w:pPr>
              <w:spacing w:line="360" w:lineRule="auto"/>
              <w:jc w:val="both"/>
              <w:rPr>
                <w:rFonts w:ascii="Times New Roman" w:hAnsi="Times New Roman"/>
                <w:b/>
                <w:bCs/>
                <w:color w:val="000000"/>
                <w:sz w:val="24"/>
                <w:szCs w:val="24"/>
              </w:rPr>
            </w:pPr>
            <w:r w:rsidRPr="0061712A">
              <w:rPr>
                <w:rFonts w:ascii="Times New Roman" w:hAnsi="Times New Roman"/>
                <w:b/>
                <w:bCs/>
                <w:color w:val="000000"/>
                <w:sz w:val="24"/>
                <w:szCs w:val="24"/>
              </w:rPr>
              <w:t>0.05</w:t>
            </w:r>
          </w:p>
        </w:tc>
        <w:tc>
          <w:tcPr>
            <w:tcW w:w="894" w:type="dxa"/>
            <w:tcBorders>
              <w:left w:val="nil"/>
              <w:right w:val="nil"/>
            </w:tcBorders>
            <w:shd w:val="clear" w:color="auto" w:fill="C0C0C0"/>
          </w:tcPr>
          <w:p w:rsidR="003F2DD9" w:rsidRPr="0061712A" w:rsidRDefault="003F2DD9" w:rsidP="0061712A">
            <w:pPr>
              <w:spacing w:line="360" w:lineRule="auto"/>
              <w:jc w:val="both"/>
              <w:rPr>
                <w:rFonts w:ascii="Times New Roman" w:hAnsi="Times New Roman"/>
                <w:color w:val="000000"/>
                <w:sz w:val="24"/>
                <w:szCs w:val="24"/>
              </w:rPr>
            </w:pPr>
            <w:r w:rsidRPr="0061712A">
              <w:rPr>
                <w:rFonts w:ascii="Times New Roman" w:hAnsi="Times New Roman"/>
                <w:color w:val="000000"/>
                <w:sz w:val="24"/>
                <w:szCs w:val="24"/>
              </w:rPr>
              <w:t>0.006</w:t>
            </w:r>
          </w:p>
        </w:tc>
        <w:tc>
          <w:tcPr>
            <w:tcW w:w="895" w:type="dxa"/>
            <w:tcBorders>
              <w:left w:val="nil"/>
              <w:right w:val="nil"/>
            </w:tcBorders>
            <w:shd w:val="clear" w:color="auto" w:fill="C0C0C0"/>
          </w:tcPr>
          <w:p w:rsidR="003F2DD9" w:rsidRPr="0061712A" w:rsidRDefault="003F2DD9" w:rsidP="0061712A">
            <w:pPr>
              <w:spacing w:line="360" w:lineRule="auto"/>
              <w:jc w:val="both"/>
              <w:rPr>
                <w:rFonts w:ascii="Times New Roman" w:hAnsi="Times New Roman"/>
                <w:color w:val="000000"/>
                <w:sz w:val="24"/>
                <w:szCs w:val="24"/>
              </w:rPr>
            </w:pPr>
            <w:r w:rsidRPr="0061712A">
              <w:rPr>
                <w:rFonts w:ascii="Times New Roman" w:hAnsi="Times New Roman"/>
                <w:color w:val="000000"/>
                <w:sz w:val="24"/>
                <w:szCs w:val="24"/>
              </w:rPr>
              <w:t>0.102</w:t>
            </w:r>
          </w:p>
        </w:tc>
        <w:tc>
          <w:tcPr>
            <w:tcW w:w="895" w:type="dxa"/>
            <w:tcBorders>
              <w:left w:val="nil"/>
              <w:right w:val="nil"/>
            </w:tcBorders>
            <w:shd w:val="clear" w:color="auto" w:fill="C0C0C0"/>
          </w:tcPr>
          <w:p w:rsidR="003F2DD9" w:rsidRPr="0061712A" w:rsidRDefault="003F2DD9" w:rsidP="0061712A">
            <w:pPr>
              <w:spacing w:line="360" w:lineRule="auto"/>
              <w:jc w:val="both"/>
              <w:rPr>
                <w:rFonts w:ascii="Times New Roman" w:hAnsi="Times New Roman"/>
                <w:color w:val="000000"/>
                <w:sz w:val="24"/>
                <w:szCs w:val="24"/>
              </w:rPr>
            </w:pPr>
            <w:r w:rsidRPr="0061712A">
              <w:rPr>
                <w:rFonts w:ascii="Times New Roman" w:hAnsi="Times New Roman"/>
                <w:color w:val="000000"/>
                <w:sz w:val="24"/>
                <w:szCs w:val="24"/>
              </w:rPr>
              <w:t>0.017</w:t>
            </w:r>
          </w:p>
        </w:tc>
        <w:tc>
          <w:tcPr>
            <w:tcW w:w="895" w:type="dxa"/>
            <w:tcBorders>
              <w:left w:val="nil"/>
              <w:right w:val="nil"/>
            </w:tcBorders>
            <w:shd w:val="clear" w:color="auto" w:fill="C0C0C0"/>
          </w:tcPr>
          <w:p w:rsidR="003F2DD9" w:rsidRPr="0061712A" w:rsidRDefault="003F2DD9" w:rsidP="0061712A">
            <w:pPr>
              <w:spacing w:line="360" w:lineRule="auto"/>
              <w:jc w:val="both"/>
              <w:rPr>
                <w:rFonts w:ascii="Times New Roman" w:hAnsi="Times New Roman"/>
                <w:color w:val="000000"/>
                <w:sz w:val="24"/>
                <w:szCs w:val="24"/>
              </w:rPr>
            </w:pPr>
            <w:r w:rsidRPr="0061712A">
              <w:rPr>
                <w:rFonts w:ascii="Times New Roman" w:hAnsi="Times New Roman"/>
                <w:color w:val="000000"/>
                <w:sz w:val="24"/>
                <w:szCs w:val="24"/>
              </w:rPr>
              <w:t>0.014</w:t>
            </w:r>
          </w:p>
        </w:tc>
        <w:tc>
          <w:tcPr>
            <w:tcW w:w="895" w:type="dxa"/>
            <w:tcBorders>
              <w:left w:val="nil"/>
              <w:right w:val="nil"/>
            </w:tcBorders>
            <w:shd w:val="clear" w:color="auto" w:fill="C0C0C0"/>
          </w:tcPr>
          <w:p w:rsidR="003F2DD9" w:rsidRPr="0061712A" w:rsidRDefault="003F2DD9" w:rsidP="0061712A">
            <w:pPr>
              <w:spacing w:line="360" w:lineRule="auto"/>
              <w:jc w:val="both"/>
              <w:rPr>
                <w:rFonts w:ascii="Times New Roman" w:hAnsi="Times New Roman"/>
                <w:color w:val="000000"/>
                <w:sz w:val="24"/>
                <w:szCs w:val="24"/>
              </w:rPr>
            </w:pPr>
            <w:r w:rsidRPr="0061712A">
              <w:rPr>
                <w:rFonts w:ascii="Times New Roman" w:hAnsi="Times New Roman"/>
                <w:color w:val="000000"/>
                <w:sz w:val="24"/>
                <w:szCs w:val="24"/>
              </w:rPr>
              <w:t>0.039</w:t>
            </w:r>
          </w:p>
        </w:tc>
        <w:tc>
          <w:tcPr>
            <w:tcW w:w="874" w:type="dxa"/>
            <w:tcBorders>
              <w:left w:val="nil"/>
              <w:right w:val="nil"/>
            </w:tcBorders>
            <w:shd w:val="clear" w:color="auto" w:fill="C0C0C0"/>
          </w:tcPr>
          <w:p w:rsidR="003F2DD9" w:rsidRPr="0061712A" w:rsidRDefault="003F2DD9" w:rsidP="0061712A">
            <w:pPr>
              <w:spacing w:line="360" w:lineRule="auto"/>
              <w:jc w:val="both"/>
              <w:rPr>
                <w:rFonts w:ascii="Times New Roman" w:hAnsi="Times New Roman"/>
                <w:color w:val="000000"/>
                <w:sz w:val="24"/>
                <w:szCs w:val="24"/>
              </w:rPr>
            </w:pPr>
            <w:r w:rsidRPr="0061712A">
              <w:rPr>
                <w:rFonts w:ascii="Times New Roman" w:hAnsi="Times New Roman"/>
                <w:color w:val="000000"/>
                <w:sz w:val="24"/>
                <w:szCs w:val="24"/>
              </w:rPr>
              <w:t>0.04</w:t>
            </w:r>
          </w:p>
        </w:tc>
        <w:tc>
          <w:tcPr>
            <w:tcW w:w="895" w:type="dxa"/>
            <w:tcBorders>
              <w:left w:val="nil"/>
              <w:right w:val="nil"/>
            </w:tcBorders>
            <w:shd w:val="clear" w:color="auto" w:fill="C0C0C0"/>
          </w:tcPr>
          <w:p w:rsidR="003F2DD9" w:rsidRPr="0061712A" w:rsidRDefault="003F2DD9" w:rsidP="0061712A">
            <w:pPr>
              <w:spacing w:line="360" w:lineRule="auto"/>
              <w:jc w:val="both"/>
              <w:rPr>
                <w:rFonts w:ascii="Times New Roman" w:hAnsi="Times New Roman"/>
                <w:color w:val="000000"/>
                <w:sz w:val="24"/>
                <w:szCs w:val="24"/>
              </w:rPr>
            </w:pPr>
            <w:r w:rsidRPr="0061712A">
              <w:rPr>
                <w:rFonts w:ascii="Times New Roman" w:hAnsi="Times New Roman"/>
                <w:color w:val="000000"/>
                <w:sz w:val="24"/>
                <w:szCs w:val="24"/>
              </w:rPr>
              <w:t>0.015</w:t>
            </w:r>
          </w:p>
        </w:tc>
        <w:tc>
          <w:tcPr>
            <w:tcW w:w="895" w:type="dxa"/>
            <w:tcBorders>
              <w:left w:val="nil"/>
              <w:right w:val="nil"/>
            </w:tcBorders>
            <w:shd w:val="clear" w:color="auto" w:fill="C0C0C0"/>
          </w:tcPr>
          <w:p w:rsidR="003F2DD9" w:rsidRPr="0061712A" w:rsidRDefault="003F2DD9" w:rsidP="0061712A">
            <w:pPr>
              <w:spacing w:line="360" w:lineRule="auto"/>
              <w:jc w:val="both"/>
              <w:rPr>
                <w:rFonts w:ascii="Times New Roman" w:hAnsi="Times New Roman"/>
                <w:color w:val="000000"/>
                <w:sz w:val="24"/>
                <w:szCs w:val="24"/>
              </w:rPr>
            </w:pPr>
            <w:r w:rsidRPr="0061712A">
              <w:rPr>
                <w:rFonts w:ascii="Times New Roman" w:hAnsi="Times New Roman"/>
                <w:color w:val="000000"/>
                <w:sz w:val="24"/>
                <w:szCs w:val="24"/>
              </w:rPr>
              <w:t>0.012</w:t>
            </w:r>
          </w:p>
        </w:tc>
        <w:tc>
          <w:tcPr>
            <w:tcW w:w="874" w:type="dxa"/>
            <w:tcBorders>
              <w:left w:val="nil"/>
              <w:right w:val="nil"/>
            </w:tcBorders>
            <w:shd w:val="clear" w:color="auto" w:fill="C0C0C0"/>
          </w:tcPr>
          <w:p w:rsidR="003F2DD9" w:rsidRPr="0061712A" w:rsidRDefault="003F2DD9" w:rsidP="0061712A">
            <w:pPr>
              <w:spacing w:line="360" w:lineRule="auto"/>
              <w:jc w:val="both"/>
              <w:rPr>
                <w:rFonts w:ascii="Times New Roman" w:hAnsi="Times New Roman"/>
                <w:color w:val="000000"/>
                <w:sz w:val="24"/>
                <w:szCs w:val="24"/>
              </w:rPr>
            </w:pPr>
            <w:r w:rsidRPr="0061712A">
              <w:rPr>
                <w:rFonts w:ascii="Times New Roman" w:hAnsi="Times New Roman"/>
                <w:color w:val="000000"/>
                <w:sz w:val="24"/>
                <w:szCs w:val="24"/>
              </w:rPr>
              <w:t>.022</w:t>
            </w:r>
          </w:p>
        </w:tc>
      </w:tr>
    </w:tbl>
    <w:p w:rsidR="003F2DD9" w:rsidRPr="004F5C24" w:rsidRDefault="003F2DD9" w:rsidP="00E77BA3">
      <w:pPr>
        <w:spacing w:line="360" w:lineRule="auto"/>
        <w:jc w:val="both"/>
        <w:rPr>
          <w:rFonts w:ascii="Times New Roman" w:hAnsi="Times New Roman"/>
          <w:sz w:val="24"/>
          <w:szCs w:val="24"/>
        </w:rPr>
      </w:pPr>
    </w:p>
    <w:tbl>
      <w:tblPr>
        <w:tblW w:w="0" w:type="auto"/>
        <w:tblBorders>
          <w:top w:val="single" w:sz="8" w:space="0" w:color="000000"/>
          <w:bottom w:val="single" w:sz="8" w:space="0" w:color="000000"/>
        </w:tblBorders>
        <w:tblLook w:val="04A0"/>
      </w:tblPr>
      <w:tblGrid>
        <w:gridCol w:w="2961"/>
        <w:gridCol w:w="2962"/>
        <w:gridCol w:w="2962"/>
      </w:tblGrid>
      <w:tr w:rsidR="00A602C1" w:rsidRPr="004F5C24" w:rsidTr="0061712A">
        <w:tc>
          <w:tcPr>
            <w:tcW w:w="3080" w:type="dxa"/>
            <w:tcBorders>
              <w:top w:val="single" w:sz="8" w:space="0" w:color="000000"/>
              <w:left w:val="nil"/>
              <w:bottom w:val="single" w:sz="8" w:space="0" w:color="000000"/>
              <w:right w:val="nil"/>
            </w:tcBorders>
          </w:tcPr>
          <w:p w:rsidR="00A602C1" w:rsidRPr="0061712A" w:rsidRDefault="00A602C1" w:rsidP="0061712A">
            <w:pPr>
              <w:spacing w:line="360" w:lineRule="auto"/>
              <w:jc w:val="both"/>
              <w:rPr>
                <w:rFonts w:ascii="Times New Roman" w:hAnsi="Times New Roman"/>
                <w:b/>
                <w:bCs/>
                <w:color w:val="000000"/>
                <w:sz w:val="24"/>
                <w:szCs w:val="24"/>
              </w:rPr>
            </w:pPr>
            <w:r w:rsidRPr="0061712A">
              <w:rPr>
                <w:rFonts w:ascii="Times New Roman" w:hAnsi="Times New Roman"/>
                <w:b/>
                <w:bCs/>
                <w:color w:val="000000"/>
                <w:sz w:val="24"/>
                <w:szCs w:val="24"/>
              </w:rPr>
              <w:t xml:space="preserve">Al  </w:t>
            </w:r>
          </w:p>
        </w:tc>
        <w:tc>
          <w:tcPr>
            <w:tcW w:w="3081" w:type="dxa"/>
            <w:tcBorders>
              <w:top w:val="single" w:sz="8" w:space="0" w:color="000000"/>
              <w:left w:val="nil"/>
              <w:bottom w:val="single" w:sz="8" w:space="0" w:color="000000"/>
              <w:right w:val="nil"/>
            </w:tcBorders>
          </w:tcPr>
          <w:p w:rsidR="00A602C1" w:rsidRPr="0061712A" w:rsidRDefault="00A602C1" w:rsidP="0061712A">
            <w:pPr>
              <w:spacing w:line="360" w:lineRule="auto"/>
              <w:jc w:val="both"/>
              <w:rPr>
                <w:rFonts w:ascii="Times New Roman" w:hAnsi="Times New Roman"/>
                <w:b/>
                <w:bCs/>
                <w:color w:val="000000"/>
                <w:sz w:val="24"/>
                <w:szCs w:val="24"/>
              </w:rPr>
            </w:pPr>
            <w:r w:rsidRPr="0061712A">
              <w:rPr>
                <w:rFonts w:ascii="Times New Roman" w:hAnsi="Times New Roman"/>
                <w:b/>
                <w:bCs/>
                <w:color w:val="000000"/>
                <w:sz w:val="24"/>
                <w:szCs w:val="24"/>
              </w:rPr>
              <w:t xml:space="preserve">TI </w:t>
            </w:r>
          </w:p>
        </w:tc>
        <w:tc>
          <w:tcPr>
            <w:tcW w:w="3081" w:type="dxa"/>
            <w:tcBorders>
              <w:top w:val="single" w:sz="8" w:space="0" w:color="000000"/>
              <w:left w:val="nil"/>
              <w:bottom w:val="single" w:sz="8" w:space="0" w:color="000000"/>
              <w:right w:val="nil"/>
            </w:tcBorders>
          </w:tcPr>
          <w:p w:rsidR="00A602C1" w:rsidRPr="0061712A" w:rsidRDefault="00A602C1" w:rsidP="0061712A">
            <w:pPr>
              <w:spacing w:line="360" w:lineRule="auto"/>
              <w:jc w:val="both"/>
              <w:rPr>
                <w:rFonts w:ascii="Times New Roman" w:hAnsi="Times New Roman"/>
                <w:b/>
                <w:bCs/>
                <w:color w:val="000000"/>
                <w:sz w:val="24"/>
                <w:szCs w:val="24"/>
              </w:rPr>
            </w:pPr>
            <w:r w:rsidRPr="0061712A">
              <w:rPr>
                <w:rFonts w:ascii="Times New Roman" w:hAnsi="Times New Roman"/>
                <w:b/>
                <w:bCs/>
                <w:color w:val="000000"/>
                <w:sz w:val="24"/>
                <w:szCs w:val="24"/>
              </w:rPr>
              <w:t>Fe</w:t>
            </w:r>
          </w:p>
        </w:tc>
      </w:tr>
      <w:tr w:rsidR="00A602C1" w:rsidRPr="004F5C24" w:rsidTr="0061712A">
        <w:tc>
          <w:tcPr>
            <w:tcW w:w="3080" w:type="dxa"/>
            <w:tcBorders>
              <w:left w:val="nil"/>
              <w:right w:val="nil"/>
            </w:tcBorders>
            <w:shd w:val="clear" w:color="auto" w:fill="C0C0C0"/>
          </w:tcPr>
          <w:p w:rsidR="00A602C1" w:rsidRPr="0061712A" w:rsidRDefault="00A602C1" w:rsidP="0061712A">
            <w:pPr>
              <w:spacing w:line="360" w:lineRule="auto"/>
              <w:jc w:val="both"/>
              <w:rPr>
                <w:rFonts w:ascii="Times New Roman" w:hAnsi="Times New Roman"/>
                <w:b/>
                <w:bCs/>
                <w:color w:val="000000"/>
                <w:sz w:val="24"/>
                <w:szCs w:val="24"/>
              </w:rPr>
            </w:pPr>
            <w:r w:rsidRPr="0061712A">
              <w:rPr>
                <w:rFonts w:ascii="Times New Roman" w:hAnsi="Times New Roman"/>
                <w:b/>
                <w:bCs/>
                <w:color w:val="000000"/>
                <w:sz w:val="24"/>
                <w:szCs w:val="24"/>
              </w:rPr>
              <w:t>0.043</w:t>
            </w:r>
          </w:p>
        </w:tc>
        <w:tc>
          <w:tcPr>
            <w:tcW w:w="3081" w:type="dxa"/>
            <w:tcBorders>
              <w:left w:val="nil"/>
              <w:right w:val="nil"/>
            </w:tcBorders>
            <w:shd w:val="clear" w:color="auto" w:fill="C0C0C0"/>
          </w:tcPr>
          <w:p w:rsidR="00A602C1" w:rsidRPr="0061712A" w:rsidRDefault="00A602C1" w:rsidP="0061712A">
            <w:pPr>
              <w:spacing w:line="360" w:lineRule="auto"/>
              <w:jc w:val="both"/>
              <w:rPr>
                <w:rFonts w:ascii="Times New Roman" w:hAnsi="Times New Roman"/>
                <w:color w:val="000000"/>
                <w:sz w:val="24"/>
                <w:szCs w:val="24"/>
              </w:rPr>
            </w:pPr>
            <w:r w:rsidRPr="0061712A">
              <w:rPr>
                <w:rFonts w:ascii="Times New Roman" w:hAnsi="Times New Roman"/>
                <w:color w:val="000000"/>
                <w:sz w:val="24"/>
                <w:szCs w:val="24"/>
              </w:rPr>
              <w:t>0.065</w:t>
            </w:r>
          </w:p>
        </w:tc>
        <w:tc>
          <w:tcPr>
            <w:tcW w:w="3081" w:type="dxa"/>
            <w:tcBorders>
              <w:left w:val="nil"/>
              <w:right w:val="nil"/>
            </w:tcBorders>
            <w:shd w:val="clear" w:color="auto" w:fill="C0C0C0"/>
          </w:tcPr>
          <w:p w:rsidR="00A602C1" w:rsidRPr="0061712A" w:rsidRDefault="00A602C1" w:rsidP="0061712A">
            <w:pPr>
              <w:spacing w:line="360" w:lineRule="auto"/>
              <w:jc w:val="both"/>
              <w:rPr>
                <w:rFonts w:ascii="Times New Roman" w:hAnsi="Times New Roman"/>
                <w:color w:val="000000"/>
                <w:sz w:val="24"/>
                <w:szCs w:val="24"/>
              </w:rPr>
            </w:pPr>
            <w:r w:rsidRPr="0061712A">
              <w:rPr>
                <w:rFonts w:ascii="Times New Roman" w:hAnsi="Times New Roman"/>
                <w:color w:val="000000"/>
                <w:sz w:val="24"/>
                <w:szCs w:val="24"/>
              </w:rPr>
              <w:t>99.55</w:t>
            </w:r>
          </w:p>
        </w:tc>
      </w:tr>
    </w:tbl>
    <w:p w:rsidR="00EC3598" w:rsidRPr="00912B58" w:rsidRDefault="00EC3598" w:rsidP="004F5B23">
      <w:pPr>
        <w:spacing w:line="360" w:lineRule="auto"/>
        <w:jc w:val="center"/>
        <w:rPr>
          <w:rFonts w:ascii="Times New Roman" w:hAnsi="Times New Roman"/>
          <w:b/>
          <w:sz w:val="24"/>
          <w:szCs w:val="24"/>
        </w:rPr>
      </w:pPr>
      <w:r w:rsidRPr="00912B58">
        <w:rPr>
          <w:rFonts w:ascii="Times New Roman" w:hAnsi="Times New Roman"/>
          <w:b/>
          <w:sz w:val="24"/>
          <w:szCs w:val="24"/>
        </w:rPr>
        <w:t xml:space="preserve">Table </w:t>
      </w:r>
      <w:proofErr w:type="gramStart"/>
      <w:r w:rsidRPr="00912B58">
        <w:rPr>
          <w:rFonts w:ascii="Times New Roman" w:hAnsi="Times New Roman"/>
          <w:b/>
          <w:sz w:val="24"/>
          <w:szCs w:val="24"/>
        </w:rPr>
        <w:t>3.1  Chemical</w:t>
      </w:r>
      <w:proofErr w:type="gramEnd"/>
      <w:r w:rsidRPr="00912B58">
        <w:rPr>
          <w:rFonts w:ascii="Times New Roman" w:hAnsi="Times New Roman"/>
          <w:b/>
          <w:sz w:val="24"/>
          <w:szCs w:val="24"/>
        </w:rPr>
        <w:t xml:space="preserve"> composition of sheet</w:t>
      </w:r>
    </w:p>
    <w:p w:rsidR="00FC2696" w:rsidRPr="004F5C24" w:rsidRDefault="00FC2696" w:rsidP="00E77BA3">
      <w:pPr>
        <w:spacing w:line="360" w:lineRule="auto"/>
        <w:jc w:val="both"/>
        <w:rPr>
          <w:rFonts w:ascii="Times New Roman" w:hAnsi="Times New Roman"/>
          <w:sz w:val="24"/>
          <w:szCs w:val="24"/>
        </w:rPr>
      </w:pPr>
      <w:r w:rsidRPr="004F5C24">
        <w:rPr>
          <w:rFonts w:ascii="Times New Roman" w:hAnsi="Times New Roman"/>
          <w:sz w:val="24"/>
          <w:szCs w:val="24"/>
        </w:rPr>
        <w:t xml:space="preserve">Here thickness combination of TWB was used to investigate effect of thickness ratio on </w:t>
      </w:r>
      <w:proofErr w:type="spellStart"/>
      <w:r w:rsidRPr="004F5C24">
        <w:rPr>
          <w:rFonts w:ascii="Times New Roman" w:hAnsi="Times New Roman"/>
          <w:sz w:val="24"/>
          <w:szCs w:val="24"/>
        </w:rPr>
        <w:t>springback</w:t>
      </w:r>
      <w:proofErr w:type="spellEnd"/>
      <w:r w:rsidRPr="004F5C24">
        <w:rPr>
          <w:rFonts w:ascii="Times New Roman" w:hAnsi="Times New Roman"/>
          <w:sz w:val="24"/>
          <w:szCs w:val="24"/>
        </w:rPr>
        <w:t xml:space="preserve"> in V bending</w:t>
      </w:r>
      <w:r w:rsidR="00BA1D90" w:rsidRPr="004F5C24">
        <w:rPr>
          <w:rFonts w:ascii="Times New Roman" w:hAnsi="Times New Roman"/>
          <w:sz w:val="24"/>
          <w:szCs w:val="24"/>
        </w:rPr>
        <w:t xml:space="preserve">. The thickness of sheets used </w:t>
      </w:r>
      <w:r w:rsidRPr="004F5C24">
        <w:rPr>
          <w:rFonts w:ascii="Times New Roman" w:hAnsi="Times New Roman"/>
          <w:sz w:val="24"/>
          <w:szCs w:val="24"/>
        </w:rPr>
        <w:t xml:space="preserve">was gauge </w:t>
      </w:r>
      <w:r w:rsidR="00BA1D90" w:rsidRPr="004F5C24">
        <w:rPr>
          <w:rFonts w:ascii="Times New Roman" w:hAnsi="Times New Roman"/>
          <w:sz w:val="24"/>
          <w:szCs w:val="24"/>
        </w:rPr>
        <w:t>18(thick -1.2mm) and gauge 23(</w:t>
      </w:r>
      <w:r w:rsidR="000862F1" w:rsidRPr="004F5C24">
        <w:rPr>
          <w:rFonts w:ascii="Times New Roman" w:hAnsi="Times New Roman"/>
          <w:sz w:val="24"/>
          <w:szCs w:val="24"/>
        </w:rPr>
        <w:t>thick-0.7mm).so thickness ratio used was 1.714.</w:t>
      </w:r>
    </w:p>
    <w:p w:rsidR="00912B58" w:rsidRDefault="00912B58" w:rsidP="00E77BA3">
      <w:pPr>
        <w:spacing w:line="360" w:lineRule="auto"/>
        <w:jc w:val="both"/>
        <w:rPr>
          <w:rFonts w:ascii="Times New Roman" w:hAnsi="Times New Roman"/>
          <w:b/>
          <w:sz w:val="24"/>
          <w:szCs w:val="24"/>
        </w:rPr>
      </w:pPr>
    </w:p>
    <w:p w:rsidR="00912B58" w:rsidRDefault="00912B58" w:rsidP="00E77BA3">
      <w:pPr>
        <w:spacing w:line="360" w:lineRule="auto"/>
        <w:jc w:val="both"/>
        <w:rPr>
          <w:rFonts w:ascii="Times New Roman" w:hAnsi="Times New Roman"/>
          <w:b/>
          <w:sz w:val="24"/>
          <w:szCs w:val="24"/>
        </w:rPr>
      </w:pPr>
    </w:p>
    <w:p w:rsidR="000B3163" w:rsidRPr="004F5C24" w:rsidRDefault="0086045F" w:rsidP="00E77BA3">
      <w:pPr>
        <w:spacing w:line="360" w:lineRule="auto"/>
        <w:jc w:val="both"/>
        <w:rPr>
          <w:rFonts w:ascii="Times New Roman" w:hAnsi="Times New Roman"/>
          <w:b/>
          <w:sz w:val="24"/>
          <w:szCs w:val="24"/>
        </w:rPr>
      </w:pPr>
      <w:r w:rsidRPr="004F5C24">
        <w:rPr>
          <w:rFonts w:ascii="Times New Roman" w:hAnsi="Times New Roman"/>
          <w:b/>
          <w:sz w:val="24"/>
          <w:szCs w:val="24"/>
        </w:rPr>
        <w:lastRenderedPageBreak/>
        <w:t>3.</w:t>
      </w:r>
      <w:r w:rsidR="004F5B23">
        <w:rPr>
          <w:rFonts w:ascii="Times New Roman" w:hAnsi="Times New Roman"/>
          <w:b/>
          <w:sz w:val="24"/>
          <w:szCs w:val="24"/>
        </w:rPr>
        <w:t>2</w:t>
      </w:r>
      <w:r w:rsidRPr="004F5C24">
        <w:rPr>
          <w:rFonts w:ascii="Times New Roman" w:hAnsi="Times New Roman"/>
          <w:b/>
          <w:sz w:val="24"/>
          <w:szCs w:val="24"/>
        </w:rPr>
        <w:t xml:space="preserve"> </w:t>
      </w:r>
      <w:r w:rsidR="000B3163" w:rsidRPr="004F5C24">
        <w:rPr>
          <w:rFonts w:ascii="Times New Roman" w:hAnsi="Times New Roman"/>
          <w:b/>
          <w:sz w:val="24"/>
          <w:szCs w:val="24"/>
        </w:rPr>
        <w:t>Preparation of TWB</w:t>
      </w:r>
      <w:r w:rsidR="004F5B23">
        <w:rPr>
          <w:rFonts w:ascii="Times New Roman" w:hAnsi="Times New Roman"/>
          <w:b/>
          <w:sz w:val="24"/>
          <w:szCs w:val="24"/>
        </w:rPr>
        <w:t>s</w:t>
      </w:r>
      <w:r w:rsidR="000B3163" w:rsidRPr="004F5C24">
        <w:rPr>
          <w:rFonts w:ascii="Times New Roman" w:hAnsi="Times New Roman"/>
          <w:b/>
          <w:sz w:val="24"/>
          <w:szCs w:val="24"/>
        </w:rPr>
        <w:t>:</w:t>
      </w:r>
    </w:p>
    <w:p w:rsidR="000B3163" w:rsidRPr="004F5C24" w:rsidRDefault="000B3163" w:rsidP="00E77BA3">
      <w:pPr>
        <w:spacing w:line="360" w:lineRule="auto"/>
        <w:jc w:val="both"/>
        <w:rPr>
          <w:rFonts w:ascii="Times New Roman" w:hAnsi="Times New Roman"/>
          <w:sz w:val="24"/>
          <w:szCs w:val="24"/>
        </w:rPr>
      </w:pPr>
      <w:r w:rsidRPr="004F5C24">
        <w:rPr>
          <w:rFonts w:ascii="Times New Roman" w:hAnsi="Times New Roman"/>
          <w:sz w:val="24"/>
          <w:szCs w:val="24"/>
        </w:rPr>
        <w:t xml:space="preserve">CRCA sheets with different thickness are joined by </w:t>
      </w:r>
      <w:proofErr w:type="gramStart"/>
      <w:r w:rsidRPr="004F5C24">
        <w:rPr>
          <w:rFonts w:ascii="Times New Roman" w:hAnsi="Times New Roman"/>
          <w:sz w:val="24"/>
          <w:szCs w:val="24"/>
        </w:rPr>
        <w:t xml:space="preserve">both </w:t>
      </w:r>
      <w:r w:rsidR="006E5BA6">
        <w:rPr>
          <w:rFonts w:ascii="Times New Roman" w:hAnsi="Times New Roman"/>
          <w:sz w:val="24"/>
          <w:szCs w:val="24"/>
        </w:rPr>
        <w:t xml:space="preserve"> </w:t>
      </w:r>
      <w:r w:rsidR="006E5BA6" w:rsidRPr="006E5BA6">
        <w:rPr>
          <w:rFonts w:ascii="Times New Roman" w:hAnsi="Times New Roman"/>
          <w:sz w:val="24"/>
          <w:szCs w:val="24"/>
        </w:rPr>
        <w:t>C</w:t>
      </w:r>
      <m:oMath>
        <w:proofErr w:type="gramEnd"/>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 xml:space="preserve">2 </m:t>
            </m:r>
          </m:sub>
        </m:sSub>
      </m:oMath>
      <w:r w:rsidR="006E5BA6">
        <w:rPr>
          <w:rFonts w:ascii="Times New Roman" w:hAnsi="Times New Roman"/>
          <w:sz w:val="24"/>
          <w:szCs w:val="24"/>
        </w:rPr>
        <w:t xml:space="preserve"> </w:t>
      </w:r>
      <w:r w:rsidRPr="004F5C24">
        <w:rPr>
          <w:rFonts w:ascii="Times New Roman" w:hAnsi="Times New Roman"/>
          <w:sz w:val="24"/>
          <w:szCs w:val="24"/>
        </w:rPr>
        <w:t xml:space="preserve">Laser welding and GTAW welding to investigate effect of HAZ on </w:t>
      </w:r>
      <w:proofErr w:type="spellStart"/>
      <w:r w:rsidRPr="004F5C24">
        <w:rPr>
          <w:rFonts w:ascii="Times New Roman" w:hAnsi="Times New Roman"/>
          <w:sz w:val="24"/>
          <w:szCs w:val="24"/>
        </w:rPr>
        <w:t>springback</w:t>
      </w:r>
      <w:proofErr w:type="spellEnd"/>
      <w:r w:rsidRPr="004F5C24">
        <w:rPr>
          <w:rFonts w:ascii="Times New Roman" w:hAnsi="Times New Roman"/>
          <w:sz w:val="24"/>
          <w:szCs w:val="24"/>
        </w:rPr>
        <w:t>.</w:t>
      </w:r>
    </w:p>
    <w:p w:rsidR="00C52924" w:rsidRPr="00664DA6" w:rsidRDefault="00917A9A" w:rsidP="00E77BA3">
      <w:pPr>
        <w:spacing w:line="360" w:lineRule="auto"/>
        <w:jc w:val="both"/>
        <w:rPr>
          <w:rFonts w:ascii="Times New Roman" w:hAnsi="Times New Roman"/>
          <w:b/>
          <w:caps/>
          <w:sz w:val="24"/>
          <w:szCs w:val="24"/>
        </w:rPr>
      </w:pPr>
      <w:r w:rsidRPr="00664DA6">
        <w:rPr>
          <w:rFonts w:ascii="Times New Roman" w:hAnsi="Times New Roman"/>
          <w:b/>
          <w:caps/>
          <w:sz w:val="24"/>
          <w:szCs w:val="24"/>
        </w:rPr>
        <w:t>Preparation of tailor welded blanks by laser welding:</w:t>
      </w:r>
    </w:p>
    <w:p w:rsidR="00912B58" w:rsidRDefault="00917A9A" w:rsidP="00912B58">
      <w:pPr>
        <w:autoSpaceDE w:val="0"/>
        <w:autoSpaceDN w:val="0"/>
        <w:adjustRightInd w:val="0"/>
        <w:spacing w:line="360" w:lineRule="auto"/>
        <w:jc w:val="both"/>
        <w:rPr>
          <w:rFonts w:ascii="Times New Roman" w:hAnsi="Times New Roman"/>
          <w:color w:val="000000"/>
          <w:sz w:val="24"/>
          <w:szCs w:val="24"/>
        </w:rPr>
      </w:pPr>
      <w:r w:rsidRPr="00E77BA3">
        <w:rPr>
          <w:rFonts w:ascii="Times New Roman" w:hAnsi="Times New Roman"/>
          <w:color w:val="000000"/>
          <w:sz w:val="24"/>
          <w:szCs w:val="24"/>
        </w:rPr>
        <w:t>The quality of the weld in a TWB is critical for a successful forming operation. Although tailor welded blanks have been made using different types of welding techniques, the most common method currently in use is laser beam butt welding. Other types of welding techniques</w:t>
      </w:r>
      <w:r w:rsidRPr="00664DA6">
        <w:rPr>
          <w:rFonts w:ascii="Times New Roman" w:hAnsi="Times New Roman"/>
          <w:color w:val="000000"/>
          <w:sz w:val="24"/>
          <w:szCs w:val="24"/>
        </w:rPr>
        <w:t xml:space="preserve"> include resistance mash seam, high-frequency induction and electron beam welding. The monochromatic laser beam has three unique characteristics: high coherency, high brightness and low divergence. With low divergence, laser beam can travel large distances without significant loss of beam quality or energy and can be focused to a very small spot resulting in very high power density. This energy can cause melting of the interfaces to be joined and not the surrounding area. Laser beam butt welding is a full-penetration fusion welding process that results in a high depth-to-width ratio and therefore generally produces a narrow weld seam </w:t>
      </w:r>
      <w:r w:rsidRPr="00664DA6">
        <w:rPr>
          <w:rFonts w:ascii="Times New Roman" w:hAnsi="Times New Roman"/>
          <w:color w:val="000066"/>
          <w:sz w:val="24"/>
          <w:szCs w:val="24"/>
        </w:rPr>
        <w:t>[</w:t>
      </w:r>
      <w:r w:rsidRPr="00664DA6">
        <w:rPr>
          <w:rFonts w:ascii="Times New Roman" w:hAnsi="Times New Roman"/>
          <w:sz w:val="24"/>
          <w:szCs w:val="24"/>
        </w:rPr>
        <w:t xml:space="preserve">Dawes, 1992; </w:t>
      </w:r>
      <w:proofErr w:type="spellStart"/>
      <w:r w:rsidRPr="00664DA6">
        <w:rPr>
          <w:rFonts w:ascii="Times New Roman" w:hAnsi="Times New Roman"/>
          <w:sz w:val="24"/>
          <w:szCs w:val="24"/>
        </w:rPr>
        <w:t>Duley</w:t>
      </w:r>
      <w:proofErr w:type="spellEnd"/>
      <w:r w:rsidRPr="00664DA6">
        <w:rPr>
          <w:rFonts w:ascii="Times New Roman" w:hAnsi="Times New Roman"/>
          <w:sz w:val="24"/>
          <w:szCs w:val="24"/>
        </w:rPr>
        <w:t>, 1999</w:t>
      </w:r>
      <w:r w:rsidRPr="00664DA6">
        <w:rPr>
          <w:rFonts w:ascii="Times New Roman" w:hAnsi="Times New Roman"/>
          <w:color w:val="000066"/>
          <w:sz w:val="24"/>
          <w:szCs w:val="24"/>
        </w:rPr>
        <w:t>]</w:t>
      </w:r>
      <w:r w:rsidRPr="00664DA6">
        <w:rPr>
          <w:rFonts w:ascii="Times New Roman" w:hAnsi="Times New Roman"/>
          <w:color w:val="000000"/>
          <w:sz w:val="24"/>
          <w:szCs w:val="24"/>
        </w:rPr>
        <w:t xml:space="preserve">. </w:t>
      </w:r>
    </w:p>
    <w:p w:rsidR="00917A9A" w:rsidRPr="00912B58" w:rsidRDefault="00917A9A" w:rsidP="00912B58">
      <w:pPr>
        <w:autoSpaceDE w:val="0"/>
        <w:autoSpaceDN w:val="0"/>
        <w:adjustRightInd w:val="0"/>
        <w:spacing w:line="360" w:lineRule="auto"/>
        <w:jc w:val="both"/>
        <w:rPr>
          <w:rFonts w:ascii="Times New Roman" w:hAnsi="Times New Roman"/>
          <w:color w:val="000000"/>
          <w:sz w:val="24"/>
          <w:szCs w:val="24"/>
        </w:rPr>
      </w:pPr>
      <w:r w:rsidRPr="00664DA6">
        <w:rPr>
          <w:rFonts w:ascii="Times New Roman" w:hAnsi="Times New Roman"/>
          <w:sz w:val="24"/>
          <w:szCs w:val="24"/>
        </w:rPr>
        <w:t>CO</w:t>
      </w:r>
      <w:r w:rsidRPr="00664DA6">
        <w:rPr>
          <w:rFonts w:ascii="Times New Roman" w:hAnsi="Times New Roman"/>
          <w:sz w:val="24"/>
          <w:szCs w:val="24"/>
          <w:vertAlign w:val="subscript"/>
        </w:rPr>
        <w:t xml:space="preserve">2 </w:t>
      </w:r>
      <w:r w:rsidRPr="00664DA6">
        <w:rPr>
          <w:rFonts w:ascii="Times New Roman" w:hAnsi="Times New Roman"/>
          <w:sz w:val="24"/>
          <w:szCs w:val="24"/>
        </w:rPr>
        <w:t>lasers have been exploiting industrial laser welding, as they are available in higher output powers. This is a gaseous laser where the lasing medium is a combination of carbon dioxide, nitrogen and helium gases. Highly coherent and monochromatic light with low divergence is emitted from the lasing medium at a wavelength of 10.6µm. CO</w:t>
      </w:r>
      <w:r w:rsidRPr="00664DA6">
        <w:rPr>
          <w:rFonts w:ascii="Times New Roman" w:hAnsi="Times New Roman"/>
          <w:sz w:val="24"/>
          <w:szCs w:val="24"/>
          <w:vertAlign w:val="subscript"/>
        </w:rPr>
        <w:t>2</w:t>
      </w:r>
      <w:r w:rsidRPr="00664DA6">
        <w:rPr>
          <w:rFonts w:ascii="Times New Roman" w:hAnsi="Times New Roman"/>
          <w:sz w:val="24"/>
          <w:szCs w:val="24"/>
        </w:rPr>
        <w:t xml:space="preserve"> laser is operated in two modes pulsed and continuous wave (CW) mode. In continuous wave laser welding laser beam is moved continuously over the material to be welded.</w:t>
      </w:r>
    </w:p>
    <w:p w:rsidR="00477FA3" w:rsidRPr="00664DA6" w:rsidRDefault="00477FA3" w:rsidP="00912B58">
      <w:pPr>
        <w:autoSpaceDE w:val="0"/>
        <w:autoSpaceDN w:val="0"/>
        <w:adjustRightInd w:val="0"/>
        <w:spacing w:line="360" w:lineRule="auto"/>
        <w:jc w:val="both"/>
        <w:rPr>
          <w:rFonts w:ascii="Times New Roman" w:hAnsi="Times New Roman"/>
          <w:color w:val="000000"/>
          <w:sz w:val="24"/>
          <w:szCs w:val="24"/>
        </w:rPr>
      </w:pPr>
      <w:r w:rsidRPr="00664DA6">
        <w:rPr>
          <w:rFonts w:ascii="Times New Roman" w:hAnsi="Times New Roman"/>
          <w:sz w:val="24"/>
          <w:szCs w:val="24"/>
        </w:rPr>
        <w:t xml:space="preserve"> Here the</w:t>
      </w:r>
      <w:r w:rsidR="00917A9A" w:rsidRPr="00664DA6">
        <w:rPr>
          <w:rFonts w:ascii="Times New Roman" w:hAnsi="Times New Roman"/>
          <w:sz w:val="24"/>
          <w:szCs w:val="24"/>
        </w:rPr>
        <w:t xml:space="preserve"> different thickness</w:t>
      </w:r>
      <w:r w:rsidRPr="00664DA6">
        <w:rPr>
          <w:rFonts w:ascii="Times New Roman" w:hAnsi="Times New Roman"/>
          <w:sz w:val="24"/>
          <w:szCs w:val="24"/>
        </w:rPr>
        <w:t xml:space="preserve"> CRCA sheets</w:t>
      </w:r>
      <w:r w:rsidR="00917A9A" w:rsidRPr="00664DA6">
        <w:rPr>
          <w:rFonts w:ascii="Times New Roman" w:hAnsi="Times New Roman"/>
          <w:sz w:val="24"/>
          <w:szCs w:val="24"/>
        </w:rPr>
        <w:t xml:space="preserve"> </w:t>
      </w:r>
      <w:r w:rsidRPr="00664DA6">
        <w:rPr>
          <w:rFonts w:ascii="Times New Roman" w:hAnsi="Times New Roman"/>
          <w:sz w:val="24"/>
          <w:szCs w:val="24"/>
        </w:rPr>
        <w:t xml:space="preserve">were welded by 10kw </w:t>
      </w:r>
      <w:r w:rsidRPr="00664DA6">
        <w:rPr>
          <w:rFonts w:ascii="Times New Roman" w:hAnsi="Times New Roman"/>
          <w:color w:val="000000"/>
          <w:sz w:val="24"/>
          <w:szCs w:val="24"/>
        </w:rPr>
        <w:t>CO</w:t>
      </w:r>
      <w:r w:rsidRPr="00664DA6">
        <w:rPr>
          <w:rFonts w:ascii="Times New Roman" w:hAnsi="Times New Roman"/>
          <w:color w:val="000000"/>
          <w:sz w:val="24"/>
          <w:szCs w:val="24"/>
          <w:vertAlign w:val="subscript"/>
        </w:rPr>
        <w:t>2</w:t>
      </w:r>
      <w:r w:rsidRPr="00664DA6">
        <w:rPr>
          <w:rFonts w:ascii="Times New Roman" w:hAnsi="Times New Roman"/>
          <w:color w:val="000000"/>
          <w:sz w:val="24"/>
          <w:szCs w:val="24"/>
        </w:rPr>
        <w:t xml:space="preserve"> laser welding facility integrated with a three axis CNC work station fig above. Before start of welding, the laser beam was aligned with the joint as shown in Fig. </w:t>
      </w:r>
      <w:proofErr w:type="gramStart"/>
      <w:r w:rsidRPr="00664DA6">
        <w:rPr>
          <w:rFonts w:ascii="Times New Roman" w:hAnsi="Times New Roman"/>
          <w:color w:val="000000"/>
          <w:sz w:val="24"/>
          <w:szCs w:val="24"/>
        </w:rPr>
        <w:t>below,</w:t>
      </w:r>
      <w:proofErr w:type="gramEnd"/>
      <w:r w:rsidRPr="00664DA6">
        <w:rPr>
          <w:rFonts w:ascii="Times New Roman" w:hAnsi="Times New Roman"/>
          <w:color w:val="000000"/>
          <w:sz w:val="24"/>
          <w:szCs w:val="24"/>
        </w:rPr>
        <w:t xml:space="preserve"> to ensure that proper welding will take place by melting equal amount of metal from both the sides. In all the cases, the laser beam was focused by a 150mm focal length lens. Co-axial argon gas was used as the shielding gas to control plasma formation and prevent oxidation. The CO</w:t>
      </w:r>
      <w:r w:rsidRPr="00664DA6">
        <w:rPr>
          <w:rFonts w:ascii="Times New Roman" w:hAnsi="Times New Roman"/>
          <w:color w:val="000000"/>
          <w:sz w:val="24"/>
          <w:szCs w:val="24"/>
          <w:vertAlign w:val="subscript"/>
        </w:rPr>
        <w:t>2</w:t>
      </w:r>
      <w:r w:rsidRPr="00664DA6">
        <w:rPr>
          <w:rFonts w:ascii="Times New Roman" w:hAnsi="Times New Roman"/>
          <w:color w:val="000000"/>
          <w:sz w:val="24"/>
          <w:szCs w:val="24"/>
        </w:rPr>
        <w:t xml:space="preserve"> laser was operated in continuous wave mode and the power density was adjusted for key </w:t>
      </w:r>
      <w:proofErr w:type="gramStart"/>
      <w:r w:rsidRPr="00664DA6">
        <w:rPr>
          <w:rFonts w:ascii="Times New Roman" w:hAnsi="Times New Roman"/>
          <w:color w:val="000000"/>
          <w:sz w:val="24"/>
          <w:szCs w:val="24"/>
        </w:rPr>
        <w:t>hole</w:t>
      </w:r>
      <w:proofErr w:type="gramEnd"/>
      <w:r w:rsidRPr="00664DA6">
        <w:rPr>
          <w:rFonts w:ascii="Times New Roman" w:hAnsi="Times New Roman"/>
          <w:color w:val="000000"/>
          <w:sz w:val="24"/>
          <w:szCs w:val="24"/>
        </w:rPr>
        <w:t xml:space="preserve"> (deep penetration) welding. In this process, the aspect ratio of weld bead is high and quality of weld is improved by vaporizing alloy components. While welding the </w:t>
      </w:r>
      <w:r w:rsidRPr="00664DA6">
        <w:rPr>
          <w:rFonts w:ascii="Times New Roman" w:hAnsi="Times New Roman"/>
          <w:color w:val="000000"/>
          <w:sz w:val="24"/>
          <w:szCs w:val="24"/>
        </w:rPr>
        <w:lastRenderedPageBreak/>
        <w:t xml:space="preserve">galvanized and </w:t>
      </w:r>
      <w:proofErr w:type="spellStart"/>
      <w:r w:rsidRPr="00664DA6">
        <w:rPr>
          <w:rFonts w:ascii="Times New Roman" w:hAnsi="Times New Roman"/>
          <w:color w:val="000000"/>
          <w:sz w:val="24"/>
          <w:szCs w:val="24"/>
        </w:rPr>
        <w:t>ungalvanized</w:t>
      </w:r>
      <w:proofErr w:type="spellEnd"/>
      <w:r w:rsidRPr="00664DA6">
        <w:rPr>
          <w:rFonts w:ascii="Times New Roman" w:hAnsi="Times New Roman"/>
          <w:color w:val="000000"/>
          <w:sz w:val="24"/>
          <w:szCs w:val="24"/>
        </w:rPr>
        <w:t xml:space="preserve"> strips, coating on the galvanized strip was removed in the first pass by vaporizing the zinc layer by low power laser and this was achieved by defocusing the laser beam. As zinc has a low meting point, it vaporizes before welding and helps in getting sound weld without porosity.</w:t>
      </w:r>
    </w:p>
    <w:p w:rsidR="00477FA3" w:rsidRPr="00664DA6" w:rsidRDefault="00F35755" w:rsidP="00E77BA3">
      <w:pPr>
        <w:autoSpaceDE w:val="0"/>
        <w:autoSpaceDN w:val="0"/>
        <w:adjustRightInd w:val="0"/>
        <w:spacing w:line="360" w:lineRule="auto"/>
        <w:ind w:firstLine="720"/>
        <w:jc w:val="both"/>
        <w:rPr>
          <w:rFonts w:ascii="Times New Roman" w:hAnsi="Times New Roman"/>
          <w:color w:val="000000"/>
          <w:sz w:val="24"/>
          <w:szCs w:val="24"/>
        </w:rPr>
      </w:pPr>
      <w:r w:rsidRPr="00F35755">
        <w:rPr>
          <w:rFonts w:ascii="Times New Roman" w:hAnsi="Times New Roman"/>
          <w:noProof/>
          <w:color w:val="000000"/>
          <w:sz w:val="24"/>
          <w:szCs w:val="24"/>
          <w:lang w:eastAsia="en-IN"/>
        </w:rPr>
        <w:pict>
          <v:group id="_x0000_s1384" style="position:absolute;left:0;text-align:left;margin-left:31.1pt;margin-top:11.7pt;width:4in;height:150.3pt;z-index:251700736" coordorigin="3060,9900" coordsize="6300,3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85" type="#_x0000_t75" style="position:absolute;left:3240;top:9900;width:5220;height:3477">
              <v:imagedata r:id="rId28" o:title="sys003"/>
            </v:shape>
            <v:shapetype id="_x0000_t202" coordsize="21600,21600" o:spt="202" path="m,l,21600r21600,l21600,xe">
              <v:stroke joinstyle="miter"/>
              <v:path gradientshapeok="t" o:connecttype="rect"/>
            </v:shapetype>
            <v:shape id="_x0000_s1386" type="#_x0000_t202" style="position:absolute;left:7740;top:10080;width:1620;height:540" stroked="f">
              <v:textbox style="mso-next-textbox:#_x0000_s1386">
                <w:txbxContent>
                  <w:p w:rsidR="00FC63F8" w:rsidRDefault="00FC63F8" w:rsidP="00477FA3">
                    <w:r>
                      <w:t>Welding jig</w:t>
                    </w:r>
                  </w:p>
                </w:txbxContent>
              </v:textbox>
            </v:shape>
            <v:line id="_x0000_s1387" style="position:absolute;flip:x" from="7560,10440" to="7920,10800" strokecolor="red" strokeweight="2.25pt">
              <v:stroke endarrow="block"/>
            </v:line>
            <v:shape id="_x0000_s1388" type="#_x0000_t202" style="position:absolute;left:7740;top:12960;width:1620;height:540" stroked="f">
              <v:textbox style="mso-next-textbox:#_x0000_s1388">
                <w:txbxContent>
                  <w:p w:rsidR="00FC63F8" w:rsidRDefault="00FC63F8" w:rsidP="00477FA3">
                    <w:r>
                      <w:t>Side clamp</w:t>
                    </w:r>
                  </w:p>
                </w:txbxContent>
              </v:textbox>
            </v:shape>
            <v:shape id="_x0000_s1389" type="#_x0000_t202" style="position:absolute;left:7740;top:11160;width:1620;height:540" stroked="f">
              <v:textbox style="mso-next-textbox:#_x0000_s1389">
                <w:txbxContent>
                  <w:p w:rsidR="00FC63F8" w:rsidRDefault="00FC63F8" w:rsidP="00477FA3">
                    <w:r>
                      <w:t>Top clamp</w:t>
                    </w:r>
                  </w:p>
                </w:txbxContent>
              </v:textbox>
            </v:shape>
            <v:shape id="_x0000_s1390" type="#_x0000_t202" style="position:absolute;left:3060;top:10260;width:1080;height:540" stroked="f">
              <v:textbox style="mso-next-textbox:#_x0000_s1390">
                <w:txbxContent>
                  <w:p w:rsidR="00FC63F8" w:rsidRDefault="00FC63F8" w:rsidP="00477FA3">
                    <w:r>
                      <w:t>Nozzle</w:t>
                    </w:r>
                  </w:p>
                </w:txbxContent>
              </v:textbox>
            </v:shape>
            <v:line id="_x0000_s1391" style="position:absolute;flip:x" from="5475,11385" to="7815,12105" strokecolor="red" strokeweight="2.25pt">
              <v:stroke endarrow="block"/>
            </v:line>
            <v:line id="_x0000_s1392" style="position:absolute;flip:x" from="6480,11700" to="6840,12060" strokecolor="red" strokeweight="2.25pt">
              <v:stroke endarrow="block"/>
            </v:line>
            <v:line id="_x0000_s1393" style="position:absolute" from="3960,10440" to="5760,10800" strokecolor="red" strokeweight="2.25pt">
              <v:stroke endarrow="block"/>
            </v:line>
            <v:line id="_x0000_s1394" style="position:absolute;flip:x y" from="7560,12420" to="7920,12960" strokecolor="red" strokeweight="2.25pt">
              <v:stroke endarrow="block"/>
            </v:line>
            <v:line id="_x0000_s1395" style="position:absolute;flip:x y" from="4545,12630" to="7785,13170" strokecolor="red" strokeweight="2.25pt">
              <v:stroke endarrow="block"/>
            </v:line>
            <w10:wrap side="left"/>
          </v:group>
        </w:pict>
      </w:r>
    </w:p>
    <w:p w:rsidR="00477FA3" w:rsidRPr="00664DA6" w:rsidRDefault="00477FA3" w:rsidP="00E77BA3">
      <w:pPr>
        <w:autoSpaceDE w:val="0"/>
        <w:autoSpaceDN w:val="0"/>
        <w:adjustRightInd w:val="0"/>
        <w:spacing w:line="360" w:lineRule="auto"/>
        <w:ind w:firstLine="720"/>
        <w:jc w:val="both"/>
        <w:rPr>
          <w:rFonts w:ascii="Times New Roman" w:hAnsi="Times New Roman"/>
          <w:color w:val="000000"/>
          <w:sz w:val="24"/>
          <w:szCs w:val="24"/>
        </w:rPr>
      </w:pPr>
      <w:r w:rsidRPr="00664DA6">
        <w:rPr>
          <w:rFonts w:ascii="Times New Roman" w:hAnsi="Times New Roman"/>
          <w:color w:val="000000"/>
          <w:sz w:val="24"/>
          <w:szCs w:val="24"/>
        </w:rPr>
        <w:t xml:space="preserve"> </w:t>
      </w:r>
    </w:p>
    <w:p w:rsidR="00C52924" w:rsidRPr="00664DA6" w:rsidRDefault="00C52924" w:rsidP="00E77BA3">
      <w:pPr>
        <w:spacing w:line="360" w:lineRule="auto"/>
        <w:jc w:val="both"/>
        <w:rPr>
          <w:rFonts w:ascii="Times New Roman" w:hAnsi="Times New Roman"/>
          <w:sz w:val="24"/>
          <w:szCs w:val="24"/>
        </w:rPr>
      </w:pPr>
    </w:p>
    <w:p w:rsidR="00664DA6" w:rsidRDefault="00477FA3" w:rsidP="00E77BA3">
      <w:pPr>
        <w:spacing w:line="360" w:lineRule="auto"/>
        <w:jc w:val="both"/>
        <w:rPr>
          <w:rFonts w:ascii="Times New Roman" w:hAnsi="Times New Roman"/>
          <w:sz w:val="24"/>
          <w:szCs w:val="24"/>
        </w:rPr>
      </w:pPr>
      <w:r w:rsidRPr="00664DA6">
        <w:rPr>
          <w:rFonts w:ascii="Times New Roman" w:hAnsi="Times New Roman"/>
          <w:sz w:val="24"/>
          <w:szCs w:val="24"/>
        </w:rPr>
        <w:t xml:space="preserve">                     </w:t>
      </w:r>
      <w:r w:rsidR="00EC3598" w:rsidRPr="00664DA6">
        <w:rPr>
          <w:rFonts w:ascii="Times New Roman" w:hAnsi="Times New Roman"/>
          <w:sz w:val="24"/>
          <w:szCs w:val="24"/>
        </w:rPr>
        <w:t xml:space="preserve"> </w:t>
      </w:r>
    </w:p>
    <w:p w:rsidR="00664DA6" w:rsidRDefault="00664DA6" w:rsidP="00E77BA3">
      <w:pPr>
        <w:spacing w:line="360" w:lineRule="auto"/>
        <w:jc w:val="both"/>
        <w:rPr>
          <w:rFonts w:ascii="Times New Roman" w:hAnsi="Times New Roman"/>
          <w:sz w:val="24"/>
          <w:szCs w:val="24"/>
        </w:rPr>
      </w:pPr>
    </w:p>
    <w:p w:rsidR="00912B58" w:rsidRDefault="00912B58" w:rsidP="00E77BA3">
      <w:pPr>
        <w:spacing w:line="360" w:lineRule="auto"/>
        <w:jc w:val="both"/>
        <w:rPr>
          <w:rFonts w:ascii="Times New Roman" w:hAnsi="Times New Roman"/>
          <w:sz w:val="24"/>
          <w:szCs w:val="24"/>
        </w:rPr>
      </w:pPr>
    </w:p>
    <w:p w:rsidR="00477FA3" w:rsidRPr="00BA0640" w:rsidRDefault="00664DA6" w:rsidP="00E77BA3">
      <w:pPr>
        <w:spacing w:line="360" w:lineRule="auto"/>
        <w:jc w:val="both"/>
        <w:rPr>
          <w:rFonts w:ascii="Times New Roman" w:hAnsi="Times New Roman"/>
          <w:b/>
          <w:sz w:val="24"/>
          <w:szCs w:val="24"/>
        </w:rPr>
      </w:pPr>
      <w:r>
        <w:rPr>
          <w:rFonts w:ascii="Times New Roman" w:hAnsi="Times New Roman"/>
          <w:sz w:val="24"/>
          <w:szCs w:val="24"/>
        </w:rPr>
        <w:t xml:space="preserve">    </w:t>
      </w:r>
      <w:r w:rsidR="00BA0640">
        <w:rPr>
          <w:rFonts w:ascii="Times New Roman" w:hAnsi="Times New Roman"/>
          <w:sz w:val="24"/>
          <w:szCs w:val="24"/>
        </w:rPr>
        <w:t xml:space="preserve"> </w:t>
      </w:r>
      <w:r>
        <w:rPr>
          <w:rFonts w:ascii="Times New Roman" w:hAnsi="Times New Roman"/>
          <w:sz w:val="24"/>
          <w:szCs w:val="24"/>
        </w:rPr>
        <w:t xml:space="preserve">           </w:t>
      </w:r>
      <w:r w:rsidRPr="00BA0640">
        <w:rPr>
          <w:rFonts w:ascii="Times New Roman" w:hAnsi="Times New Roman"/>
          <w:b/>
          <w:sz w:val="24"/>
          <w:szCs w:val="24"/>
        </w:rPr>
        <w:t xml:space="preserve"> </w:t>
      </w:r>
      <w:r w:rsidR="00BA0640">
        <w:rPr>
          <w:rFonts w:ascii="Times New Roman" w:hAnsi="Times New Roman"/>
          <w:b/>
          <w:sz w:val="24"/>
          <w:szCs w:val="24"/>
        </w:rPr>
        <w:t>Fig-</w:t>
      </w:r>
      <w:proofErr w:type="gramStart"/>
      <w:r w:rsidR="00BA0640">
        <w:rPr>
          <w:rFonts w:ascii="Times New Roman" w:hAnsi="Times New Roman"/>
          <w:b/>
          <w:sz w:val="24"/>
          <w:szCs w:val="24"/>
        </w:rPr>
        <w:t xml:space="preserve">3.1 </w:t>
      </w:r>
      <w:r w:rsidR="00477FA3" w:rsidRPr="00BA0640">
        <w:rPr>
          <w:rFonts w:ascii="Times New Roman" w:hAnsi="Times New Roman"/>
          <w:b/>
          <w:sz w:val="24"/>
          <w:szCs w:val="24"/>
        </w:rPr>
        <w:t xml:space="preserve"> Laser</w:t>
      </w:r>
      <w:proofErr w:type="gramEnd"/>
      <w:r w:rsidR="00477FA3" w:rsidRPr="00BA0640">
        <w:rPr>
          <w:rFonts w:ascii="Times New Roman" w:hAnsi="Times New Roman"/>
          <w:b/>
          <w:sz w:val="24"/>
          <w:szCs w:val="24"/>
        </w:rPr>
        <w:t xml:space="preserve"> beam alignment before starting of welding </w:t>
      </w:r>
    </w:p>
    <w:p w:rsidR="00477FA3" w:rsidRPr="00664DA6" w:rsidRDefault="00477FA3" w:rsidP="00E77BA3">
      <w:pPr>
        <w:spacing w:line="360" w:lineRule="auto"/>
        <w:jc w:val="both"/>
        <w:rPr>
          <w:rFonts w:ascii="Times New Roman" w:hAnsi="Times New Roman"/>
          <w:color w:val="000000"/>
          <w:sz w:val="24"/>
          <w:szCs w:val="24"/>
        </w:rPr>
      </w:pPr>
      <w:r w:rsidRPr="00664DA6">
        <w:rPr>
          <w:rFonts w:ascii="Times New Roman" w:hAnsi="Times New Roman"/>
          <w:sz w:val="24"/>
          <w:szCs w:val="24"/>
        </w:rPr>
        <w:t xml:space="preserve"> </w:t>
      </w:r>
      <w:r w:rsidRPr="00664DA6">
        <w:rPr>
          <w:rFonts w:ascii="Times New Roman" w:hAnsi="Times New Roman"/>
          <w:color w:val="000000"/>
          <w:sz w:val="24"/>
          <w:szCs w:val="24"/>
        </w:rPr>
        <w:t>The samples were held side by side and were clamped from the side and the top in the fixture. A 0.5 mm thick packing strip was placed below the thinner sheet so that the top surface could be aligned properly in thickness combination</w:t>
      </w:r>
      <w:r w:rsidR="00786A3C" w:rsidRPr="00664DA6">
        <w:rPr>
          <w:rFonts w:ascii="Times New Roman" w:hAnsi="Times New Roman"/>
          <w:color w:val="000000"/>
          <w:sz w:val="24"/>
          <w:szCs w:val="24"/>
        </w:rPr>
        <w:t xml:space="preserve">.  </w:t>
      </w:r>
    </w:p>
    <w:p w:rsidR="000B3163" w:rsidRPr="00664DA6" w:rsidRDefault="000B3163" w:rsidP="00E77BA3">
      <w:pPr>
        <w:spacing w:line="360" w:lineRule="auto"/>
        <w:jc w:val="both"/>
        <w:rPr>
          <w:rFonts w:ascii="Times New Roman" w:hAnsi="Times New Roman"/>
          <w:sz w:val="24"/>
          <w:szCs w:val="24"/>
        </w:rPr>
      </w:pPr>
      <w:r w:rsidRPr="00664DA6">
        <w:rPr>
          <w:rFonts w:ascii="Times New Roman" w:hAnsi="Times New Roman"/>
          <w:sz w:val="24"/>
          <w:szCs w:val="24"/>
        </w:rPr>
        <w:t>T</w:t>
      </w:r>
      <w:r w:rsidR="00BA1D90" w:rsidRPr="00664DA6">
        <w:rPr>
          <w:rFonts w:ascii="Times New Roman" w:hAnsi="Times New Roman"/>
          <w:sz w:val="24"/>
          <w:szCs w:val="24"/>
        </w:rPr>
        <w:t xml:space="preserve">he process parameters used for </w:t>
      </w:r>
      <w:r w:rsidRPr="00664DA6">
        <w:rPr>
          <w:rFonts w:ascii="Times New Roman" w:hAnsi="Times New Roman"/>
          <w:b/>
          <w:sz w:val="24"/>
          <w:szCs w:val="24"/>
        </w:rPr>
        <w:t>C</w:t>
      </w:r>
      <m:oMath>
        <m:sSub>
          <m:sSubPr>
            <m:ctrlPr>
              <w:rPr>
                <w:rFonts w:ascii="Cambria Math" w:hAnsi="Times New Roman"/>
                <w:b/>
                <w:i/>
                <w:sz w:val="24"/>
                <w:szCs w:val="24"/>
              </w:rPr>
            </m:ctrlPr>
          </m:sSubPr>
          <m:e>
            <m:r>
              <m:rPr>
                <m:sty m:val="bi"/>
              </m:rPr>
              <w:rPr>
                <w:rFonts w:ascii="Cambria Math" w:hAnsi="Cambria Math"/>
                <w:sz w:val="24"/>
                <w:szCs w:val="24"/>
              </w:rPr>
              <m:t>O</m:t>
            </m:r>
          </m:e>
          <m:sub>
            <m:r>
              <m:rPr>
                <m:sty m:val="bi"/>
              </m:rPr>
              <w:rPr>
                <w:rFonts w:ascii="Cambria Math" w:hAnsi="Cambria Math"/>
                <w:sz w:val="24"/>
                <w:szCs w:val="24"/>
              </w:rPr>
              <m:t>2</m:t>
            </m:r>
            <m:r>
              <m:rPr>
                <m:sty m:val="bi"/>
              </m:rPr>
              <w:rPr>
                <w:rFonts w:ascii="Cambria Math" w:hAnsi="Times New Roman"/>
                <w:sz w:val="24"/>
                <w:szCs w:val="24"/>
              </w:rPr>
              <m:t xml:space="preserve"> </m:t>
            </m:r>
          </m:sub>
        </m:sSub>
      </m:oMath>
      <w:r w:rsidRPr="00664DA6">
        <w:rPr>
          <w:rFonts w:ascii="Times New Roman" w:hAnsi="Times New Roman"/>
          <w:b/>
          <w:sz w:val="24"/>
          <w:szCs w:val="24"/>
        </w:rPr>
        <w:t>Laser welding</w:t>
      </w:r>
      <w:r w:rsidRPr="00664DA6">
        <w:rPr>
          <w:rFonts w:ascii="Times New Roman" w:hAnsi="Times New Roman"/>
          <w:sz w:val="24"/>
          <w:szCs w:val="24"/>
        </w:rPr>
        <w:t xml:space="preserve"> are:</w:t>
      </w:r>
    </w:p>
    <w:p w:rsidR="000B3163" w:rsidRPr="00664DA6" w:rsidRDefault="000B3163" w:rsidP="00E77BA3">
      <w:pPr>
        <w:spacing w:line="360" w:lineRule="auto"/>
        <w:jc w:val="both"/>
        <w:rPr>
          <w:rFonts w:ascii="Times New Roman" w:hAnsi="Times New Roman"/>
          <w:sz w:val="24"/>
          <w:szCs w:val="24"/>
        </w:rPr>
      </w:pPr>
      <w:r w:rsidRPr="00664DA6">
        <w:rPr>
          <w:rFonts w:ascii="Times New Roman" w:hAnsi="Times New Roman"/>
          <w:sz w:val="24"/>
          <w:szCs w:val="24"/>
        </w:rPr>
        <w:t>Laser power -2.65kW</w:t>
      </w:r>
    </w:p>
    <w:p w:rsidR="000B3163" w:rsidRPr="00664DA6" w:rsidRDefault="00BA1D90" w:rsidP="00E77BA3">
      <w:pPr>
        <w:spacing w:line="360" w:lineRule="auto"/>
        <w:jc w:val="both"/>
        <w:rPr>
          <w:rFonts w:ascii="Times New Roman" w:hAnsi="Times New Roman"/>
          <w:sz w:val="24"/>
          <w:szCs w:val="24"/>
        </w:rPr>
      </w:pPr>
      <w:proofErr w:type="gramStart"/>
      <w:r w:rsidRPr="00664DA6">
        <w:rPr>
          <w:rFonts w:ascii="Times New Roman" w:hAnsi="Times New Roman"/>
          <w:sz w:val="24"/>
          <w:szCs w:val="24"/>
        </w:rPr>
        <w:t>Welding  speed</w:t>
      </w:r>
      <w:proofErr w:type="gramEnd"/>
      <w:r w:rsidR="000B3163" w:rsidRPr="00664DA6">
        <w:rPr>
          <w:rFonts w:ascii="Times New Roman" w:hAnsi="Times New Roman"/>
          <w:sz w:val="24"/>
          <w:szCs w:val="24"/>
        </w:rPr>
        <w:t xml:space="preserve"> -</w:t>
      </w:r>
      <w:r w:rsidR="00854E04" w:rsidRPr="00664DA6">
        <w:rPr>
          <w:rFonts w:ascii="Times New Roman" w:hAnsi="Times New Roman"/>
          <w:sz w:val="24"/>
          <w:szCs w:val="24"/>
        </w:rPr>
        <w:t xml:space="preserve"> </w:t>
      </w:r>
      <w:r w:rsidR="000B3163" w:rsidRPr="00664DA6">
        <w:rPr>
          <w:rFonts w:ascii="Times New Roman" w:hAnsi="Times New Roman"/>
          <w:sz w:val="24"/>
          <w:szCs w:val="24"/>
        </w:rPr>
        <w:t>1400mm/minute.</w:t>
      </w:r>
    </w:p>
    <w:p w:rsidR="00854E04" w:rsidRPr="00F22F38" w:rsidRDefault="00854E04" w:rsidP="00E77BA3">
      <w:pPr>
        <w:spacing w:line="360" w:lineRule="auto"/>
        <w:jc w:val="both"/>
        <w:rPr>
          <w:rFonts w:ascii="Times New Roman" w:hAnsi="Times New Roman"/>
          <w:color w:val="FF0000"/>
          <w:sz w:val="24"/>
          <w:szCs w:val="24"/>
        </w:rPr>
      </w:pPr>
      <w:r w:rsidRPr="006C0424">
        <w:rPr>
          <w:rFonts w:ascii="Times New Roman" w:hAnsi="Times New Roman"/>
          <w:sz w:val="24"/>
          <w:szCs w:val="24"/>
        </w:rPr>
        <w:t>The process parameters used for GTAW welding are:</w:t>
      </w:r>
      <w:r w:rsidR="00F22F38" w:rsidRPr="006C0424">
        <w:rPr>
          <w:rFonts w:ascii="Times New Roman" w:hAnsi="Times New Roman"/>
          <w:sz w:val="24"/>
          <w:szCs w:val="24"/>
        </w:rPr>
        <w:t xml:space="preserve"> </w:t>
      </w:r>
      <w:r w:rsidR="00F22F38" w:rsidRPr="00F22F38">
        <w:rPr>
          <w:rFonts w:ascii="Times New Roman" w:hAnsi="Times New Roman"/>
          <w:color w:val="FF0000"/>
          <w:sz w:val="24"/>
          <w:szCs w:val="24"/>
        </w:rPr>
        <w:t xml:space="preserve"> </w:t>
      </w:r>
    </w:p>
    <w:p w:rsidR="00854E04" w:rsidRPr="004F5C24" w:rsidRDefault="00854E04" w:rsidP="00E77BA3">
      <w:pPr>
        <w:spacing w:line="360" w:lineRule="auto"/>
        <w:jc w:val="both"/>
        <w:rPr>
          <w:rFonts w:ascii="Times New Roman" w:hAnsi="Times New Roman"/>
          <w:sz w:val="24"/>
          <w:szCs w:val="24"/>
        </w:rPr>
      </w:pPr>
      <w:r w:rsidRPr="004F5C24">
        <w:rPr>
          <w:rFonts w:ascii="Times New Roman" w:hAnsi="Times New Roman"/>
          <w:sz w:val="24"/>
          <w:szCs w:val="24"/>
        </w:rPr>
        <w:t>DC-GTAW</w:t>
      </w:r>
      <w:r w:rsidR="006C0424">
        <w:rPr>
          <w:rFonts w:ascii="Times New Roman" w:hAnsi="Times New Roman"/>
          <w:sz w:val="24"/>
          <w:szCs w:val="24"/>
        </w:rPr>
        <w:t xml:space="preserve"> process</w:t>
      </w:r>
    </w:p>
    <w:p w:rsidR="00854E04" w:rsidRPr="004F5C24" w:rsidRDefault="00854E04" w:rsidP="00E77BA3">
      <w:pPr>
        <w:spacing w:line="360" w:lineRule="auto"/>
        <w:jc w:val="both"/>
        <w:rPr>
          <w:rFonts w:ascii="Times New Roman" w:hAnsi="Times New Roman"/>
          <w:sz w:val="24"/>
          <w:szCs w:val="24"/>
        </w:rPr>
      </w:pPr>
      <w:r w:rsidRPr="004F5C24">
        <w:rPr>
          <w:rFonts w:ascii="Times New Roman" w:hAnsi="Times New Roman"/>
          <w:sz w:val="24"/>
          <w:szCs w:val="24"/>
        </w:rPr>
        <w:t>Shielding gas- Argon</w:t>
      </w:r>
    </w:p>
    <w:p w:rsidR="00854E04" w:rsidRPr="004F5C24" w:rsidRDefault="00854E04" w:rsidP="00E77BA3">
      <w:pPr>
        <w:spacing w:line="360" w:lineRule="auto"/>
        <w:jc w:val="both"/>
        <w:rPr>
          <w:rFonts w:ascii="Times New Roman" w:hAnsi="Times New Roman"/>
          <w:sz w:val="24"/>
          <w:szCs w:val="24"/>
        </w:rPr>
      </w:pPr>
      <w:r w:rsidRPr="004F5C24">
        <w:rPr>
          <w:rFonts w:ascii="Times New Roman" w:hAnsi="Times New Roman"/>
          <w:sz w:val="24"/>
          <w:szCs w:val="24"/>
        </w:rPr>
        <w:t>Time- 5min 5sec</w:t>
      </w:r>
    </w:p>
    <w:p w:rsidR="00854E04" w:rsidRPr="004F5C24" w:rsidRDefault="00854E04" w:rsidP="00E77BA3">
      <w:pPr>
        <w:spacing w:line="360" w:lineRule="auto"/>
        <w:jc w:val="both"/>
        <w:rPr>
          <w:rFonts w:ascii="Times New Roman" w:hAnsi="Times New Roman"/>
          <w:sz w:val="24"/>
          <w:szCs w:val="24"/>
        </w:rPr>
      </w:pPr>
      <w:r w:rsidRPr="004F5C24">
        <w:rPr>
          <w:rFonts w:ascii="Times New Roman" w:hAnsi="Times New Roman"/>
          <w:sz w:val="24"/>
          <w:szCs w:val="24"/>
        </w:rPr>
        <w:t>Current - 20-30A</w:t>
      </w:r>
    </w:p>
    <w:p w:rsidR="00854E04" w:rsidRDefault="00854E04" w:rsidP="00E77BA3">
      <w:pPr>
        <w:spacing w:line="360" w:lineRule="auto"/>
        <w:jc w:val="both"/>
        <w:rPr>
          <w:rFonts w:ascii="Times New Roman" w:hAnsi="Times New Roman"/>
          <w:sz w:val="24"/>
          <w:szCs w:val="24"/>
        </w:rPr>
      </w:pPr>
      <w:r w:rsidRPr="004F5C24">
        <w:rPr>
          <w:rFonts w:ascii="Times New Roman" w:hAnsi="Times New Roman"/>
          <w:sz w:val="24"/>
          <w:szCs w:val="24"/>
        </w:rPr>
        <w:t>Voltage supply-240V</w:t>
      </w:r>
    </w:p>
    <w:p w:rsidR="00786A3C" w:rsidRPr="004F5C24" w:rsidRDefault="00786A3C" w:rsidP="00E77BA3">
      <w:pPr>
        <w:spacing w:line="360" w:lineRule="auto"/>
        <w:jc w:val="both"/>
        <w:rPr>
          <w:rFonts w:ascii="Times New Roman" w:hAnsi="Times New Roman"/>
          <w:sz w:val="24"/>
          <w:szCs w:val="24"/>
        </w:rPr>
      </w:pPr>
    </w:p>
    <w:p w:rsidR="00A602C1" w:rsidRPr="004F5C24" w:rsidRDefault="00786A3C" w:rsidP="00E77BA3">
      <w:pPr>
        <w:spacing w:line="360" w:lineRule="auto"/>
        <w:jc w:val="both"/>
        <w:rPr>
          <w:rFonts w:ascii="Times New Roman" w:hAnsi="Times New Roman"/>
          <w:sz w:val="24"/>
          <w:szCs w:val="24"/>
        </w:rPr>
      </w:pPr>
      <w:r>
        <w:rPr>
          <w:rFonts w:ascii="Times New Roman" w:hAnsi="Times New Roman"/>
          <w:sz w:val="24"/>
          <w:szCs w:val="24"/>
        </w:rPr>
        <w:lastRenderedPageBreak/>
        <w:t xml:space="preserve">The Transversely Welded sheet was shown </w:t>
      </w:r>
      <w:r w:rsidR="00BA0640">
        <w:rPr>
          <w:rFonts w:ascii="Times New Roman" w:hAnsi="Times New Roman"/>
          <w:sz w:val="24"/>
          <w:szCs w:val="24"/>
        </w:rPr>
        <w:t>in Fig 3.1.1</w:t>
      </w:r>
      <w:r>
        <w:rPr>
          <w:rFonts w:ascii="Times New Roman" w:hAnsi="Times New Roman"/>
          <w:sz w:val="24"/>
          <w:szCs w:val="24"/>
        </w:rPr>
        <w:t>:</w:t>
      </w:r>
      <w:r w:rsidR="001C5482" w:rsidRPr="004F5C24">
        <w:rPr>
          <w:rFonts w:ascii="Times New Roman" w:hAnsi="Times New Roman"/>
          <w:sz w:val="24"/>
          <w:szCs w:val="24"/>
        </w:rPr>
        <w:t xml:space="preserve">  </w:t>
      </w:r>
    </w:p>
    <w:p w:rsidR="001C5482" w:rsidRPr="004F5C24" w:rsidRDefault="001C5482" w:rsidP="00E77BA3">
      <w:pPr>
        <w:spacing w:line="360" w:lineRule="auto"/>
        <w:jc w:val="both"/>
        <w:rPr>
          <w:rFonts w:ascii="Times New Roman" w:hAnsi="Times New Roman"/>
          <w:sz w:val="24"/>
          <w:szCs w:val="24"/>
        </w:rPr>
      </w:pPr>
      <w:r w:rsidRPr="004F5C24">
        <w:rPr>
          <w:rFonts w:ascii="Times New Roman" w:hAnsi="Times New Roman"/>
          <w:sz w:val="24"/>
          <w:szCs w:val="24"/>
        </w:rPr>
        <w:t xml:space="preserve">                                                                     </w:t>
      </w:r>
      <w:r w:rsidR="007A5EB9">
        <w:rPr>
          <w:rFonts w:ascii="Times New Roman" w:hAnsi="Times New Roman"/>
          <w:sz w:val="24"/>
          <w:szCs w:val="24"/>
        </w:rPr>
        <w:t xml:space="preserve">                             </w:t>
      </w:r>
    </w:p>
    <w:p w:rsidR="00FC2696" w:rsidRPr="004F5C24" w:rsidRDefault="00F35755" w:rsidP="00E77BA3">
      <w:pPr>
        <w:spacing w:line="360" w:lineRule="auto"/>
        <w:jc w:val="both"/>
        <w:rPr>
          <w:rFonts w:ascii="Times New Roman" w:hAnsi="Times New Roman"/>
          <w:sz w:val="24"/>
          <w:szCs w:val="24"/>
        </w:rPr>
      </w:pPr>
      <w:r w:rsidRPr="00F35755">
        <w:rPr>
          <w:rFonts w:ascii="Times New Roman" w:hAnsi="Times New Roman"/>
          <w:noProof/>
          <w:sz w:val="24"/>
          <w:szCs w:val="24"/>
          <w:lang w:eastAsia="en-IN"/>
        </w:rPr>
        <w:pict>
          <v:shapetype id="_x0000_t32" coordsize="21600,21600" o:spt="32" o:oned="t" path="m,l21600,21600e" filled="f">
            <v:path arrowok="t" fillok="f" o:connecttype="none"/>
            <o:lock v:ext="edit" shapetype="t"/>
          </v:shapetype>
          <v:shape id="_x0000_s1186" type="#_x0000_t32" style="position:absolute;left:0;text-align:left;margin-left:218.5pt;margin-top:1.9pt;width:.85pt;height:47.7pt;z-index:251610624" o:connectortype="straight"/>
        </w:pict>
      </w:r>
      <w:r w:rsidRPr="00F35755">
        <w:rPr>
          <w:rFonts w:ascii="Times New Roman" w:hAnsi="Times New Roman"/>
          <w:noProof/>
          <w:sz w:val="24"/>
          <w:szCs w:val="24"/>
          <w:lang w:eastAsia="en-IN"/>
        </w:rPr>
        <w:pict>
          <v:rect id="_x0000_s1185" style="position:absolute;left:0;text-align:left;margin-left:27.65pt;margin-top:1.9pt;width:381.75pt;height:47.7pt;z-index:251609600"/>
        </w:pict>
      </w:r>
    </w:p>
    <w:p w:rsidR="00FC2696" w:rsidRPr="004F5C24" w:rsidRDefault="00FC2696" w:rsidP="00E77BA3">
      <w:pPr>
        <w:spacing w:line="360" w:lineRule="auto"/>
        <w:jc w:val="both"/>
        <w:rPr>
          <w:rFonts w:ascii="Times New Roman" w:hAnsi="Times New Roman"/>
          <w:sz w:val="24"/>
          <w:szCs w:val="24"/>
        </w:rPr>
      </w:pPr>
    </w:p>
    <w:p w:rsidR="00FC2696" w:rsidRPr="00BA0640" w:rsidRDefault="001C5482" w:rsidP="00E77BA3">
      <w:pPr>
        <w:spacing w:line="360" w:lineRule="auto"/>
        <w:jc w:val="both"/>
        <w:rPr>
          <w:rFonts w:ascii="Times New Roman" w:hAnsi="Times New Roman"/>
          <w:b/>
          <w:sz w:val="24"/>
          <w:szCs w:val="24"/>
        </w:rPr>
      </w:pPr>
      <w:r w:rsidRPr="004F5C24">
        <w:rPr>
          <w:rFonts w:ascii="Times New Roman" w:hAnsi="Times New Roman"/>
          <w:sz w:val="24"/>
          <w:szCs w:val="24"/>
        </w:rPr>
        <w:t xml:space="preserve">                         </w:t>
      </w:r>
      <w:r w:rsidR="00BA0640" w:rsidRPr="00BA0640">
        <w:rPr>
          <w:rFonts w:ascii="Times New Roman" w:hAnsi="Times New Roman"/>
          <w:b/>
          <w:sz w:val="24"/>
          <w:szCs w:val="24"/>
        </w:rPr>
        <w:t xml:space="preserve">Fig </w:t>
      </w:r>
      <w:proofErr w:type="gramStart"/>
      <w:r w:rsidR="00BA0640" w:rsidRPr="00BA0640">
        <w:rPr>
          <w:rFonts w:ascii="Times New Roman" w:hAnsi="Times New Roman"/>
          <w:b/>
          <w:sz w:val="24"/>
          <w:szCs w:val="24"/>
        </w:rPr>
        <w:t>3.1.1</w:t>
      </w:r>
      <w:r w:rsidRPr="00BA0640">
        <w:rPr>
          <w:rFonts w:ascii="Times New Roman" w:hAnsi="Times New Roman"/>
          <w:b/>
          <w:sz w:val="24"/>
          <w:szCs w:val="24"/>
        </w:rPr>
        <w:t xml:space="preserve">  Transversely</w:t>
      </w:r>
      <w:proofErr w:type="gramEnd"/>
      <w:r w:rsidRPr="00BA0640">
        <w:rPr>
          <w:rFonts w:ascii="Times New Roman" w:hAnsi="Times New Roman"/>
          <w:b/>
          <w:sz w:val="24"/>
          <w:szCs w:val="24"/>
        </w:rPr>
        <w:t xml:space="preserve"> welded specimen</w:t>
      </w:r>
    </w:p>
    <w:p w:rsidR="006E5BA6" w:rsidRDefault="006E5BA6" w:rsidP="00E77BA3">
      <w:pPr>
        <w:spacing w:line="360" w:lineRule="auto"/>
        <w:jc w:val="both"/>
        <w:rPr>
          <w:rFonts w:ascii="Times New Roman" w:hAnsi="Times New Roman"/>
          <w:sz w:val="24"/>
          <w:szCs w:val="24"/>
        </w:rPr>
      </w:pPr>
      <w:r>
        <w:rPr>
          <w:rFonts w:ascii="Times New Roman" w:hAnsi="Times New Roman"/>
          <w:sz w:val="24"/>
          <w:szCs w:val="24"/>
        </w:rPr>
        <w:t>For V-Bending the size of sheet used was 100*20</w:t>
      </w:r>
      <w:r w:rsidR="00BA0640">
        <w:rPr>
          <w:rFonts w:ascii="Times New Roman" w:hAnsi="Times New Roman"/>
          <w:sz w:val="24"/>
          <w:szCs w:val="24"/>
        </w:rPr>
        <w:t>mm</w:t>
      </w:r>
      <w:r>
        <w:rPr>
          <w:rFonts w:ascii="Times New Roman" w:hAnsi="Times New Roman"/>
          <w:sz w:val="24"/>
          <w:szCs w:val="24"/>
        </w:rPr>
        <w:t>.</w:t>
      </w:r>
    </w:p>
    <w:p w:rsidR="00972D6B" w:rsidRPr="00F22F38" w:rsidRDefault="006E5BA6" w:rsidP="00E77BA3">
      <w:pPr>
        <w:spacing w:line="360" w:lineRule="auto"/>
        <w:jc w:val="both"/>
        <w:rPr>
          <w:rFonts w:ascii="Times New Roman" w:hAnsi="Times New Roman"/>
          <w:color w:val="FF0000"/>
          <w:sz w:val="24"/>
          <w:szCs w:val="24"/>
        </w:rPr>
      </w:pPr>
      <w:r>
        <w:rPr>
          <w:rFonts w:ascii="Times New Roman" w:hAnsi="Times New Roman"/>
          <w:sz w:val="24"/>
          <w:szCs w:val="24"/>
        </w:rPr>
        <w:t xml:space="preserve">For tension test of </w:t>
      </w:r>
      <w:r w:rsidR="00F22F38">
        <w:rPr>
          <w:rFonts w:ascii="Times New Roman" w:hAnsi="Times New Roman"/>
          <w:sz w:val="24"/>
          <w:szCs w:val="24"/>
        </w:rPr>
        <w:t>longitudinally</w:t>
      </w:r>
      <w:r>
        <w:rPr>
          <w:rFonts w:ascii="Times New Roman" w:hAnsi="Times New Roman"/>
          <w:sz w:val="24"/>
          <w:szCs w:val="24"/>
        </w:rPr>
        <w:t xml:space="preserve"> welded </w:t>
      </w:r>
      <w:r w:rsidR="00F22F38">
        <w:rPr>
          <w:rFonts w:ascii="Times New Roman" w:hAnsi="Times New Roman"/>
          <w:sz w:val="24"/>
          <w:szCs w:val="24"/>
        </w:rPr>
        <w:t>TWB (</w:t>
      </w:r>
      <w:r>
        <w:rPr>
          <w:rFonts w:ascii="Times New Roman" w:hAnsi="Times New Roman"/>
          <w:sz w:val="24"/>
          <w:szCs w:val="24"/>
        </w:rPr>
        <w:t xml:space="preserve">both Laser and GTAW) a </w:t>
      </w:r>
      <w:r w:rsidR="00786A3C">
        <w:rPr>
          <w:rFonts w:ascii="Times New Roman" w:hAnsi="Times New Roman"/>
          <w:sz w:val="24"/>
          <w:szCs w:val="24"/>
        </w:rPr>
        <w:t>S</w:t>
      </w:r>
      <w:r>
        <w:rPr>
          <w:rFonts w:ascii="Times New Roman" w:hAnsi="Times New Roman"/>
          <w:sz w:val="24"/>
          <w:szCs w:val="24"/>
        </w:rPr>
        <w:t>ub</w:t>
      </w:r>
      <w:r w:rsidR="00786A3C">
        <w:rPr>
          <w:rFonts w:ascii="Times New Roman" w:hAnsi="Times New Roman"/>
          <w:sz w:val="24"/>
          <w:szCs w:val="24"/>
        </w:rPr>
        <w:t>-</w:t>
      </w:r>
      <w:r>
        <w:rPr>
          <w:rFonts w:ascii="Times New Roman" w:hAnsi="Times New Roman"/>
          <w:sz w:val="24"/>
          <w:szCs w:val="24"/>
        </w:rPr>
        <w:t>sized specimen was prepared according ASTM E8.</w:t>
      </w:r>
      <w:r w:rsidR="00EC3598" w:rsidRPr="00F22F38">
        <w:rPr>
          <w:rFonts w:ascii="Times New Roman" w:hAnsi="Times New Roman"/>
          <w:color w:val="FF0000"/>
          <w:sz w:val="24"/>
          <w:szCs w:val="24"/>
        </w:rPr>
        <w:t xml:space="preserve"> </w:t>
      </w:r>
    </w:p>
    <w:p w:rsidR="00FC2696" w:rsidRPr="004F5C24" w:rsidRDefault="00D86CA5" w:rsidP="00F22F38">
      <w:pPr>
        <w:spacing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4086860" cy="2320925"/>
            <wp:effectExtent l="19050" t="0" r="8890" b="0"/>
            <wp:docPr id="35" name="Picture 23" descr="C:\Users\usha\Desktop\Pra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ha\Desktop\Pras001.jpg"/>
                    <pic:cNvPicPr>
                      <a:picLocks noChangeAspect="1" noChangeArrowheads="1"/>
                    </pic:cNvPicPr>
                  </pic:nvPicPr>
                  <pic:blipFill>
                    <a:blip r:embed="rId29" cstate="print"/>
                    <a:srcRect/>
                    <a:stretch>
                      <a:fillRect/>
                    </a:stretch>
                  </pic:blipFill>
                  <pic:spPr bwMode="auto">
                    <a:xfrm>
                      <a:off x="0" y="0"/>
                      <a:ext cx="4086860" cy="2320925"/>
                    </a:xfrm>
                    <a:prstGeom prst="rect">
                      <a:avLst/>
                    </a:prstGeom>
                    <a:noFill/>
                    <a:ln w="9525">
                      <a:noFill/>
                      <a:miter lim="800000"/>
                      <a:headEnd/>
                      <a:tailEnd/>
                    </a:ln>
                  </pic:spPr>
                </pic:pic>
              </a:graphicData>
            </a:graphic>
          </wp:inline>
        </w:drawing>
      </w:r>
    </w:p>
    <w:p w:rsidR="00706698" w:rsidRPr="00F22F38" w:rsidRDefault="00BA0640" w:rsidP="00F22F38">
      <w:pPr>
        <w:spacing w:line="360" w:lineRule="auto"/>
        <w:jc w:val="center"/>
        <w:rPr>
          <w:rFonts w:ascii="Times New Roman" w:hAnsi="Times New Roman"/>
          <w:sz w:val="24"/>
          <w:szCs w:val="24"/>
        </w:rPr>
      </w:pPr>
      <w:r>
        <w:rPr>
          <w:rFonts w:ascii="Times New Roman" w:hAnsi="Times New Roman"/>
          <w:b/>
          <w:sz w:val="24"/>
          <w:szCs w:val="24"/>
        </w:rPr>
        <w:t xml:space="preserve"> Fig-3.1.2</w:t>
      </w:r>
      <w:r w:rsidR="00EC3598">
        <w:rPr>
          <w:rFonts w:ascii="Times New Roman" w:hAnsi="Times New Roman"/>
          <w:b/>
          <w:sz w:val="24"/>
          <w:szCs w:val="24"/>
        </w:rPr>
        <w:t xml:space="preserve"> </w:t>
      </w:r>
      <w:r w:rsidR="00104964" w:rsidRPr="004F5C24">
        <w:rPr>
          <w:rFonts w:ascii="Times New Roman" w:hAnsi="Times New Roman"/>
          <w:b/>
          <w:sz w:val="24"/>
          <w:szCs w:val="24"/>
        </w:rPr>
        <w:t>Transverse specimens used in experiments</w:t>
      </w:r>
      <w:r w:rsidR="00194A8E" w:rsidRPr="004F5C24">
        <w:rPr>
          <w:rFonts w:ascii="Times New Roman" w:hAnsi="Times New Roman"/>
          <w:b/>
          <w:sz w:val="24"/>
          <w:szCs w:val="24"/>
        </w:rPr>
        <w:t xml:space="preserve">    </w:t>
      </w:r>
    </w:p>
    <w:p w:rsidR="00706698" w:rsidRPr="004F5C24" w:rsidRDefault="0086045F" w:rsidP="00E77BA3">
      <w:pPr>
        <w:spacing w:line="360" w:lineRule="auto"/>
        <w:jc w:val="both"/>
        <w:rPr>
          <w:rFonts w:ascii="Times New Roman" w:hAnsi="Times New Roman"/>
          <w:b/>
          <w:sz w:val="24"/>
          <w:szCs w:val="24"/>
        </w:rPr>
      </w:pPr>
      <w:r w:rsidRPr="004F5C24">
        <w:rPr>
          <w:rFonts w:ascii="Times New Roman" w:hAnsi="Times New Roman"/>
          <w:b/>
          <w:sz w:val="24"/>
          <w:szCs w:val="24"/>
        </w:rPr>
        <w:t xml:space="preserve">3.1.2 </w:t>
      </w:r>
      <w:r w:rsidR="00FF3E3F" w:rsidRPr="004F5C24">
        <w:rPr>
          <w:rFonts w:ascii="Times New Roman" w:hAnsi="Times New Roman"/>
          <w:b/>
          <w:sz w:val="24"/>
          <w:szCs w:val="24"/>
        </w:rPr>
        <w:t>Stress relieving heat treatment:</w:t>
      </w:r>
    </w:p>
    <w:p w:rsidR="00FF3E3F" w:rsidRPr="004F5C24" w:rsidRDefault="00FF3E3F" w:rsidP="00E77BA3">
      <w:pPr>
        <w:spacing w:line="360" w:lineRule="auto"/>
        <w:jc w:val="both"/>
        <w:rPr>
          <w:rFonts w:ascii="Times New Roman" w:hAnsi="Times New Roman"/>
          <w:sz w:val="24"/>
          <w:szCs w:val="24"/>
        </w:rPr>
      </w:pPr>
      <w:r w:rsidRPr="004F5C24">
        <w:rPr>
          <w:rFonts w:ascii="Times New Roman" w:hAnsi="Times New Roman"/>
          <w:sz w:val="24"/>
          <w:szCs w:val="24"/>
        </w:rPr>
        <w:t>As these CRCA sheets are obtained by cold rolling</w:t>
      </w:r>
      <w:r w:rsidR="00966C86" w:rsidRPr="004F5C24">
        <w:rPr>
          <w:rFonts w:ascii="Times New Roman" w:hAnsi="Times New Roman"/>
          <w:sz w:val="24"/>
          <w:szCs w:val="24"/>
        </w:rPr>
        <w:t xml:space="preserve"> and also during welding of these sheets </w:t>
      </w:r>
      <w:r w:rsidRPr="004F5C24">
        <w:rPr>
          <w:rFonts w:ascii="Times New Roman" w:hAnsi="Times New Roman"/>
          <w:sz w:val="24"/>
          <w:szCs w:val="24"/>
        </w:rPr>
        <w:t>,some residual stresses gets embedded in it</w:t>
      </w:r>
      <w:r w:rsidR="00966C86" w:rsidRPr="004F5C24">
        <w:rPr>
          <w:rFonts w:ascii="Times New Roman" w:hAnsi="Times New Roman"/>
          <w:sz w:val="24"/>
          <w:szCs w:val="24"/>
        </w:rPr>
        <w:t xml:space="preserve"> </w:t>
      </w:r>
      <w:r w:rsidRPr="004F5C24">
        <w:rPr>
          <w:rFonts w:ascii="Times New Roman" w:hAnsi="Times New Roman"/>
          <w:sz w:val="24"/>
          <w:szCs w:val="24"/>
        </w:rPr>
        <w:t>.so, in</w:t>
      </w:r>
      <w:r w:rsidR="00966C86" w:rsidRPr="004F5C24">
        <w:rPr>
          <w:rFonts w:ascii="Times New Roman" w:hAnsi="Times New Roman"/>
          <w:sz w:val="24"/>
          <w:szCs w:val="24"/>
        </w:rPr>
        <w:t xml:space="preserve"> </w:t>
      </w:r>
      <w:r w:rsidRPr="004F5C24">
        <w:rPr>
          <w:rFonts w:ascii="Times New Roman" w:hAnsi="Times New Roman"/>
          <w:sz w:val="24"/>
          <w:szCs w:val="24"/>
        </w:rPr>
        <w:t>order to remove these stresses, Stress relieve annealing was required.</w:t>
      </w:r>
    </w:p>
    <w:p w:rsidR="00FF3E3F" w:rsidRPr="004F5C24" w:rsidRDefault="00FF3E3F" w:rsidP="00E77BA3">
      <w:pPr>
        <w:spacing w:line="360" w:lineRule="auto"/>
        <w:jc w:val="both"/>
        <w:rPr>
          <w:rFonts w:ascii="Times New Roman" w:hAnsi="Times New Roman"/>
          <w:sz w:val="24"/>
          <w:szCs w:val="24"/>
        </w:rPr>
      </w:pPr>
      <w:r w:rsidRPr="004F5C24">
        <w:rPr>
          <w:rFonts w:ascii="Times New Roman" w:hAnsi="Times New Roman"/>
          <w:sz w:val="24"/>
          <w:szCs w:val="24"/>
        </w:rPr>
        <w:t xml:space="preserve">       In this stress </w:t>
      </w:r>
      <w:r w:rsidR="00F22F38" w:rsidRPr="004F5C24">
        <w:rPr>
          <w:rFonts w:ascii="Times New Roman" w:hAnsi="Times New Roman"/>
          <w:sz w:val="24"/>
          <w:szCs w:val="24"/>
        </w:rPr>
        <w:t>relieving</w:t>
      </w:r>
      <w:proofErr w:type="gramStart"/>
      <w:r w:rsidR="00F22F38" w:rsidRPr="004F5C24">
        <w:rPr>
          <w:rFonts w:ascii="Times New Roman" w:hAnsi="Times New Roman"/>
          <w:sz w:val="24"/>
          <w:szCs w:val="24"/>
        </w:rPr>
        <w:t>,</w:t>
      </w:r>
      <w:r w:rsidRPr="004F5C24">
        <w:rPr>
          <w:rFonts w:ascii="Times New Roman" w:hAnsi="Times New Roman"/>
          <w:sz w:val="24"/>
          <w:szCs w:val="24"/>
        </w:rPr>
        <w:t xml:space="preserve"> </w:t>
      </w:r>
      <w:r w:rsidR="00212FFF">
        <w:rPr>
          <w:rFonts w:ascii="Times New Roman" w:hAnsi="Times New Roman"/>
          <w:sz w:val="24"/>
          <w:szCs w:val="24"/>
        </w:rPr>
        <w:t xml:space="preserve"> 4</w:t>
      </w:r>
      <w:proofErr w:type="gramEnd"/>
      <w:r w:rsidR="00212FFF">
        <w:rPr>
          <w:rFonts w:ascii="Times New Roman" w:hAnsi="Times New Roman"/>
          <w:sz w:val="24"/>
          <w:szCs w:val="24"/>
        </w:rPr>
        <w:t xml:space="preserve"> s</w:t>
      </w:r>
      <w:r w:rsidRPr="004F5C24">
        <w:rPr>
          <w:rFonts w:ascii="Times New Roman" w:hAnsi="Times New Roman"/>
          <w:sz w:val="24"/>
          <w:szCs w:val="24"/>
        </w:rPr>
        <w:t xml:space="preserve">heets of GTAW corresponding to each die set and 4 sheets of laser welded </w:t>
      </w:r>
      <w:r w:rsidR="00966C86" w:rsidRPr="004F5C24">
        <w:rPr>
          <w:rFonts w:ascii="Times New Roman" w:hAnsi="Times New Roman"/>
          <w:sz w:val="24"/>
          <w:szCs w:val="24"/>
        </w:rPr>
        <w:t xml:space="preserve"> are heated to a temperature of </w:t>
      </w:r>
      <m:oMath>
        <m:sSup>
          <m:sSupPr>
            <m:ctrlPr>
              <w:rPr>
                <w:rFonts w:ascii="Cambria Math" w:hAnsi="Cambria Math"/>
                <w:i/>
                <w:sz w:val="24"/>
                <w:szCs w:val="24"/>
              </w:rPr>
            </m:ctrlPr>
          </m:sSupPr>
          <m:e>
            <m:r>
              <w:rPr>
                <w:rFonts w:ascii="Cambria Math" w:hAnsi="Cambria Math"/>
                <w:sz w:val="24"/>
                <w:szCs w:val="24"/>
              </w:rPr>
              <m:t>321</m:t>
            </m:r>
          </m:e>
          <m:sup>
            <m:r>
              <w:rPr>
                <w:rFonts w:ascii="Cambria Math" w:hAnsi="Cambria Math"/>
                <w:sz w:val="24"/>
                <w:szCs w:val="24"/>
              </w:rPr>
              <m:t>0</m:t>
            </m:r>
          </m:sup>
        </m:sSup>
        <m:r>
          <w:rPr>
            <w:rFonts w:ascii="Cambria Math" w:hAnsi="Cambria Math"/>
            <w:sz w:val="24"/>
            <w:szCs w:val="24"/>
          </w:rPr>
          <m:t>C</m:t>
        </m:r>
      </m:oMath>
      <w:r w:rsidR="00966C86" w:rsidRPr="004F5C24">
        <w:rPr>
          <w:rFonts w:ascii="Times New Roman" w:hAnsi="Times New Roman"/>
          <w:sz w:val="24"/>
          <w:szCs w:val="24"/>
        </w:rPr>
        <w:t xml:space="preserve"> slowly in an induction furnace and slowly cooled in furnace itself.</w:t>
      </w:r>
    </w:p>
    <w:p w:rsidR="00BA0640" w:rsidRDefault="00BA0640" w:rsidP="00E77BA3">
      <w:pPr>
        <w:spacing w:line="360" w:lineRule="auto"/>
        <w:jc w:val="both"/>
        <w:rPr>
          <w:rFonts w:ascii="Times New Roman" w:hAnsi="Times New Roman"/>
          <w:b/>
          <w:sz w:val="24"/>
          <w:szCs w:val="24"/>
        </w:rPr>
      </w:pPr>
    </w:p>
    <w:p w:rsidR="00706698" w:rsidRPr="004F5C24" w:rsidRDefault="00891EFF" w:rsidP="00E77BA3">
      <w:pPr>
        <w:spacing w:line="360" w:lineRule="auto"/>
        <w:jc w:val="both"/>
        <w:rPr>
          <w:rFonts w:ascii="Times New Roman" w:hAnsi="Times New Roman"/>
          <w:b/>
          <w:sz w:val="24"/>
          <w:szCs w:val="24"/>
        </w:rPr>
      </w:pPr>
      <w:r w:rsidRPr="004F5C24">
        <w:rPr>
          <w:rFonts w:ascii="Times New Roman" w:hAnsi="Times New Roman"/>
          <w:b/>
          <w:sz w:val="24"/>
          <w:szCs w:val="24"/>
        </w:rPr>
        <w:lastRenderedPageBreak/>
        <w:t xml:space="preserve">3.1.3 </w:t>
      </w:r>
      <w:r w:rsidR="006C38A6" w:rsidRPr="004F5C24">
        <w:rPr>
          <w:rFonts w:ascii="Times New Roman" w:hAnsi="Times New Roman"/>
          <w:b/>
          <w:sz w:val="24"/>
          <w:szCs w:val="24"/>
          <w:u w:val="single"/>
        </w:rPr>
        <w:t>Microstructure</w:t>
      </w:r>
      <w:r w:rsidR="00F22F38">
        <w:rPr>
          <w:rFonts w:ascii="Times New Roman" w:hAnsi="Times New Roman"/>
          <w:b/>
          <w:sz w:val="24"/>
          <w:szCs w:val="24"/>
          <w:u w:val="single"/>
        </w:rPr>
        <w:t xml:space="preserve"> Analysis</w:t>
      </w:r>
      <w:r w:rsidR="006C38A6" w:rsidRPr="004F5C24">
        <w:rPr>
          <w:rFonts w:ascii="Times New Roman" w:hAnsi="Times New Roman"/>
          <w:b/>
          <w:sz w:val="24"/>
          <w:szCs w:val="24"/>
          <w:u w:val="single"/>
        </w:rPr>
        <w:t>:</w:t>
      </w:r>
    </w:p>
    <w:p w:rsidR="00706698" w:rsidRPr="004F5C24" w:rsidRDefault="006C38A6" w:rsidP="00E77BA3">
      <w:pPr>
        <w:spacing w:line="360" w:lineRule="auto"/>
        <w:jc w:val="both"/>
        <w:rPr>
          <w:rFonts w:ascii="Times New Roman" w:hAnsi="Times New Roman"/>
          <w:sz w:val="24"/>
          <w:szCs w:val="24"/>
        </w:rPr>
      </w:pPr>
      <w:r w:rsidRPr="004F5C24">
        <w:rPr>
          <w:rFonts w:ascii="Times New Roman" w:hAnsi="Times New Roman"/>
          <w:sz w:val="24"/>
          <w:szCs w:val="24"/>
        </w:rPr>
        <w:t>The objective behind micro</w:t>
      </w:r>
      <w:r w:rsidR="00BA0640">
        <w:rPr>
          <w:rFonts w:ascii="Times New Roman" w:hAnsi="Times New Roman"/>
          <w:sz w:val="24"/>
          <w:szCs w:val="24"/>
        </w:rPr>
        <w:t>-</w:t>
      </w:r>
      <w:r w:rsidRPr="004F5C24">
        <w:rPr>
          <w:rFonts w:ascii="Times New Roman" w:hAnsi="Times New Roman"/>
          <w:sz w:val="24"/>
          <w:szCs w:val="24"/>
        </w:rPr>
        <w:t>structural analysis was to observe the microstructure changes that may affect the mechanical properties after welding of 2 sheets of different thickness by laser and GTAW process.</w:t>
      </w:r>
    </w:p>
    <w:p w:rsidR="0072425E" w:rsidRPr="004F5C24" w:rsidRDefault="006C38A6" w:rsidP="00E77BA3">
      <w:pPr>
        <w:spacing w:line="360" w:lineRule="auto"/>
        <w:jc w:val="both"/>
        <w:rPr>
          <w:rFonts w:ascii="Times New Roman" w:hAnsi="Times New Roman"/>
          <w:sz w:val="24"/>
          <w:szCs w:val="24"/>
        </w:rPr>
      </w:pPr>
      <w:r w:rsidRPr="004F5C24">
        <w:rPr>
          <w:rFonts w:ascii="Times New Roman" w:hAnsi="Times New Roman"/>
          <w:sz w:val="24"/>
          <w:szCs w:val="24"/>
        </w:rPr>
        <w:t xml:space="preserve"> The microstructure observation was conducted on Micro hardness machine at 100X magnification. To do this first some portion around weld is mounted in Bakelite support and </w:t>
      </w:r>
      <w:r w:rsidR="0072425E" w:rsidRPr="004F5C24">
        <w:rPr>
          <w:rFonts w:ascii="Times New Roman" w:hAnsi="Times New Roman"/>
          <w:sz w:val="24"/>
          <w:szCs w:val="24"/>
        </w:rPr>
        <w:t xml:space="preserve"> polished using silicon carbide emery  papers(120,180,220,600,2/0,3/0)and then wet polished and cleaned using </w:t>
      </w:r>
      <w:proofErr w:type="spellStart"/>
      <w:r w:rsidR="0072425E" w:rsidRPr="004F5C24">
        <w:rPr>
          <w:rFonts w:ascii="Times New Roman" w:hAnsi="Times New Roman"/>
          <w:sz w:val="24"/>
          <w:szCs w:val="24"/>
        </w:rPr>
        <w:t>Nital</w:t>
      </w:r>
      <w:proofErr w:type="spellEnd"/>
      <w:r w:rsidR="00604621">
        <w:rPr>
          <w:rFonts w:ascii="Times New Roman" w:hAnsi="Times New Roman"/>
          <w:sz w:val="24"/>
          <w:szCs w:val="24"/>
        </w:rPr>
        <w:t>(1%)</w:t>
      </w:r>
      <w:r w:rsidR="0072425E" w:rsidRPr="004F5C24">
        <w:rPr>
          <w:rFonts w:ascii="Times New Roman" w:hAnsi="Times New Roman"/>
          <w:sz w:val="24"/>
          <w:szCs w:val="24"/>
        </w:rPr>
        <w:t>,</w:t>
      </w:r>
      <w:r w:rsidR="00604621">
        <w:rPr>
          <w:rFonts w:ascii="Times New Roman" w:hAnsi="Times New Roman"/>
          <w:sz w:val="24"/>
          <w:szCs w:val="24"/>
        </w:rPr>
        <w:t xml:space="preserve"> </w:t>
      </w:r>
      <w:r w:rsidR="0072425E" w:rsidRPr="004F5C24">
        <w:rPr>
          <w:rFonts w:ascii="Times New Roman" w:hAnsi="Times New Roman"/>
          <w:sz w:val="24"/>
          <w:szCs w:val="24"/>
        </w:rPr>
        <w:t>then taken to Micro hardness tester.</w:t>
      </w:r>
    </w:p>
    <w:p w:rsidR="006C38A6" w:rsidRDefault="006C38A6" w:rsidP="00E77BA3">
      <w:pPr>
        <w:spacing w:line="360" w:lineRule="auto"/>
        <w:jc w:val="both"/>
        <w:rPr>
          <w:rFonts w:ascii="Times New Roman" w:hAnsi="Times New Roman"/>
          <w:sz w:val="24"/>
          <w:szCs w:val="24"/>
        </w:rPr>
      </w:pPr>
      <w:r w:rsidRPr="004F5C24">
        <w:rPr>
          <w:rFonts w:ascii="Times New Roman" w:hAnsi="Times New Roman"/>
          <w:sz w:val="24"/>
          <w:szCs w:val="24"/>
        </w:rPr>
        <w:t>The Microstructure of TWB</w:t>
      </w:r>
      <w:r w:rsidR="00F22F38">
        <w:rPr>
          <w:rFonts w:ascii="Times New Roman" w:hAnsi="Times New Roman"/>
          <w:sz w:val="24"/>
          <w:szCs w:val="24"/>
        </w:rPr>
        <w:t xml:space="preserve"> </w:t>
      </w:r>
      <w:r w:rsidR="003E7C59" w:rsidRPr="004F5C24">
        <w:rPr>
          <w:rFonts w:ascii="Times New Roman" w:hAnsi="Times New Roman"/>
          <w:sz w:val="24"/>
          <w:szCs w:val="24"/>
        </w:rPr>
        <w:t>(GTAW</w:t>
      </w:r>
      <w:r w:rsidR="00F22F38" w:rsidRPr="004F5C24">
        <w:rPr>
          <w:rFonts w:ascii="Times New Roman" w:hAnsi="Times New Roman"/>
          <w:sz w:val="24"/>
          <w:szCs w:val="24"/>
        </w:rPr>
        <w:t xml:space="preserve">) </w:t>
      </w:r>
      <w:r w:rsidR="00F22F38" w:rsidRPr="006C0424">
        <w:rPr>
          <w:rFonts w:ascii="Times New Roman" w:hAnsi="Times New Roman"/>
          <w:sz w:val="24"/>
          <w:szCs w:val="24"/>
        </w:rPr>
        <w:t>was</w:t>
      </w:r>
      <w:r w:rsidRPr="00F22F38">
        <w:rPr>
          <w:rFonts w:ascii="Times New Roman" w:hAnsi="Times New Roman"/>
          <w:color w:val="FF0000"/>
          <w:sz w:val="24"/>
          <w:szCs w:val="24"/>
        </w:rPr>
        <w:t xml:space="preserve"> </w:t>
      </w:r>
      <w:r w:rsidRPr="004F5C24">
        <w:rPr>
          <w:rFonts w:ascii="Times New Roman" w:hAnsi="Times New Roman"/>
          <w:sz w:val="24"/>
          <w:szCs w:val="24"/>
        </w:rPr>
        <w:t>shown below</w:t>
      </w:r>
      <w:r w:rsidR="0072425E" w:rsidRPr="004F5C24">
        <w:rPr>
          <w:rFonts w:ascii="Times New Roman" w:hAnsi="Times New Roman"/>
          <w:sz w:val="24"/>
          <w:szCs w:val="24"/>
        </w:rPr>
        <w:t xml:space="preserve"> at 100X magnification</w:t>
      </w:r>
      <w:r w:rsidRPr="004F5C24">
        <w:rPr>
          <w:rFonts w:ascii="Times New Roman" w:hAnsi="Times New Roman"/>
          <w:sz w:val="24"/>
          <w:szCs w:val="24"/>
        </w:rPr>
        <w:t>:</w:t>
      </w:r>
    </w:p>
    <w:p w:rsidR="00BA0640" w:rsidRPr="00BA0640" w:rsidRDefault="00BA0640" w:rsidP="00BA0640">
      <w:pPr>
        <w:numPr>
          <w:ilvl w:val="0"/>
          <w:numId w:val="42"/>
        </w:numPr>
        <w:spacing w:line="360" w:lineRule="auto"/>
        <w:jc w:val="both"/>
        <w:rPr>
          <w:rFonts w:ascii="Times New Roman" w:hAnsi="Times New Roman"/>
          <w:b/>
          <w:sz w:val="24"/>
          <w:szCs w:val="24"/>
        </w:rPr>
      </w:pPr>
      <w:r w:rsidRPr="00BA0640">
        <w:rPr>
          <w:rFonts w:ascii="Times New Roman" w:hAnsi="Times New Roman"/>
          <w:b/>
          <w:sz w:val="24"/>
          <w:szCs w:val="24"/>
        </w:rPr>
        <w:t xml:space="preserve"> Base Metal Microstructure</w:t>
      </w:r>
    </w:p>
    <w:p w:rsidR="0072425E" w:rsidRPr="004F5C24" w:rsidRDefault="00F35755" w:rsidP="00BA0640">
      <w:pPr>
        <w:spacing w:line="360" w:lineRule="auto"/>
        <w:jc w:val="center"/>
        <w:rPr>
          <w:rFonts w:ascii="Times New Roman" w:eastAsia="Times New Roman" w:hAnsi="Times New Roman"/>
          <w:snapToGrid w:val="0"/>
          <w:color w:val="000000"/>
          <w:w w:val="0"/>
          <w:sz w:val="24"/>
          <w:szCs w:val="24"/>
          <w:u w:color="000000"/>
          <w:bdr w:val="none" w:sz="0" w:space="0" w:color="000000"/>
          <w:shd w:val="clear" w:color="000000" w:fill="000000"/>
          <w:lang w:val="en-US"/>
        </w:rPr>
      </w:pPr>
      <w:r w:rsidRPr="00F35755">
        <w:rPr>
          <w:rFonts w:ascii="Times New Roman" w:hAnsi="Times New Roman"/>
          <w:noProof/>
          <w:sz w:val="24"/>
          <w:szCs w:val="24"/>
          <w:lang w:eastAsia="en-IN"/>
        </w:rPr>
        <w:pict>
          <v:shape id="_x0000_s1271" type="#_x0000_t202" style="position:absolute;left:0;text-align:left;margin-left:311.45pt;margin-top:41pt;width:61.95pt;height:36.05pt;z-index:251687424">
            <v:textbox>
              <w:txbxContent>
                <w:p w:rsidR="00FC63F8" w:rsidRPr="0072425E" w:rsidRDefault="00FC63F8">
                  <w:pPr>
                    <w:rPr>
                      <w:rFonts w:ascii="Times New Roman" w:hAnsi="Times New Roman"/>
                      <w:sz w:val="24"/>
                      <w:szCs w:val="24"/>
                    </w:rPr>
                  </w:pPr>
                  <w:r w:rsidRPr="0072425E">
                    <w:rPr>
                      <w:rFonts w:ascii="Times New Roman" w:hAnsi="Times New Roman"/>
                      <w:sz w:val="24"/>
                      <w:szCs w:val="24"/>
                    </w:rPr>
                    <w:t>Ferrite</w:t>
                  </w:r>
                </w:p>
              </w:txbxContent>
            </v:textbox>
          </v:shape>
        </w:pict>
      </w:r>
      <w:r w:rsidRPr="00F35755">
        <w:rPr>
          <w:rFonts w:ascii="Times New Roman" w:hAnsi="Times New Roman"/>
          <w:noProof/>
          <w:sz w:val="24"/>
          <w:szCs w:val="24"/>
          <w:lang w:eastAsia="en-IN"/>
        </w:rPr>
        <w:pict>
          <v:shape id="_x0000_s1270" type="#_x0000_t32" style="position:absolute;left:0;text-align:left;margin-left:3in;margin-top:49.4pt;width:95.45pt;height:15.95pt;flip:y;z-index:251686400" o:connectortype="straight">
            <v:stroke endarrow="block"/>
          </v:shape>
        </w:pict>
      </w:r>
      <w:r w:rsidR="00D86CA5">
        <w:rPr>
          <w:rFonts w:ascii="Times New Roman" w:hAnsi="Times New Roman"/>
          <w:noProof/>
          <w:sz w:val="24"/>
          <w:szCs w:val="24"/>
          <w:lang w:val="en-US"/>
        </w:rPr>
        <w:drawing>
          <wp:inline distT="0" distB="0" distL="0" distR="0">
            <wp:extent cx="3048000" cy="2286000"/>
            <wp:effectExtent l="19050" t="0" r="0" b="0"/>
            <wp:docPr id="274" name="Picture 6" descr="F:\prsmicro\base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rsmicro\base4.bmp"/>
                    <pic:cNvPicPr>
                      <a:picLocks noChangeAspect="1" noChangeArrowheads="1"/>
                    </pic:cNvPicPr>
                  </pic:nvPicPr>
                  <pic:blipFill>
                    <a:blip r:embed="rId30"/>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sidR="00BA0640">
        <w:rPr>
          <w:rFonts w:ascii="Times New Roman" w:eastAsia="Times New Roman" w:hAnsi="Times New Roman"/>
          <w:snapToGrid w:val="0"/>
          <w:color w:val="000000"/>
          <w:w w:val="0"/>
          <w:sz w:val="24"/>
          <w:szCs w:val="24"/>
          <w:u w:color="000000"/>
          <w:bdr w:val="none" w:sz="0" w:space="0" w:color="000000"/>
          <w:shd w:val="clear" w:color="000000" w:fill="000000"/>
          <w:lang w:val="en-US"/>
        </w:rPr>
        <w:t xml:space="preserve">       </w:t>
      </w:r>
    </w:p>
    <w:p w:rsidR="0072425E" w:rsidRPr="004F5C24" w:rsidRDefault="00D86CA5" w:rsidP="00BA0640">
      <w:pPr>
        <w:spacing w:line="360" w:lineRule="auto"/>
        <w:jc w:val="center"/>
        <w:rPr>
          <w:rFonts w:ascii="Times New Roman" w:eastAsia="Times New Roman" w:hAnsi="Times New Roman"/>
          <w:snapToGrid w:val="0"/>
          <w:color w:val="000000"/>
          <w:w w:val="0"/>
          <w:sz w:val="24"/>
          <w:szCs w:val="24"/>
          <w:u w:color="000000"/>
          <w:bdr w:val="none" w:sz="0" w:space="0" w:color="000000"/>
          <w:shd w:val="clear" w:color="000000" w:fill="000000"/>
          <w:lang w:val="en-US"/>
        </w:rPr>
      </w:pPr>
      <w:r>
        <w:rPr>
          <w:rFonts w:ascii="Times New Roman" w:hAnsi="Times New Roman"/>
          <w:noProof/>
          <w:sz w:val="24"/>
          <w:szCs w:val="24"/>
          <w:lang w:val="en-US"/>
        </w:rPr>
        <w:drawing>
          <wp:inline distT="0" distB="0" distL="0" distR="0">
            <wp:extent cx="3027045" cy="2237740"/>
            <wp:effectExtent l="19050" t="0" r="1905" b="0"/>
            <wp:docPr id="276" name="Picture 7" descr="F:\prsmicro\base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rsmicro\base20.bmp"/>
                    <pic:cNvPicPr>
                      <a:picLocks noChangeAspect="1" noChangeArrowheads="1"/>
                    </pic:cNvPicPr>
                  </pic:nvPicPr>
                  <pic:blipFill>
                    <a:blip r:embed="rId31"/>
                    <a:srcRect/>
                    <a:stretch>
                      <a:fillRect/>
                    </a:stretch>
                  </pic:blipFill>
                  <pic:spPr bwMode="auto">
                    <a:xfrm>
                      <a:off x="0" y="0"/>
                      <a:ext cx="3027045" cy="2237740"/>
                    </a:xfrm>
                    <a:prstGeom prst="rect">
                      <a:avLst/>
                    </a:prstGeom>
                    <a:noFill/>
                    <a:ln w="9525">
                      <a:noFill/>
                      <a:miter lim="800000"/>
                      <a:headEnd/>
                      <a:tailEnd/>
                    </a:ln>
                  </pic:spPr>
                </pic:pic>
              </a:graphicData>
            </a:graphic>
          </wp:inline>
        </w:drawing>
      </w:r>
    </w:p>
    <w:p w:rsidR="003E7C59" w:rsidRPr="004F5C24" w:rsidRDefault="00BA0640" w:rsidP="00E77BA3">
      <w:pPr>
        <w:spacing w:after="0" w:line="360" w:lineRule="auto"/>
        <w:jc w:val="both"/>
        <w:rPr>
          <w:rFonts w:ascii="Times New Roman" w:hAnsi="Times New Roman"/>
          <w:sz w:val="24"/>
          <w:szCs w:val="24"/>
        </w:rPr>
      </w:pPr>
      <w:r>
        <w:rPr>
          <w:rFonts w:ascii="Times New Roman" w:hAnsi="Times New Roman"/>
          <w:sz w:val="24"/>
          <w:szCs w:val="24"/>
        </w:rPr>
        <w:t xml:space="preserve">            </w:t>
      </w:r>
      <w:r w:rsidR="003E7C59" w:rsidRPr="004F5C24">
        <w:rPr>
          <w:rFonts w:ascii="Times New Roman" w:hAnsi="Times New Roman"/>
          <w:sz w:val="24"/>
          <w:szCs w:val="24"/>
        </w:rPr>
        <w:t xml:space="preserve">       </w:t>
      </w:r>
      <w:r w:rsidR="00786A3C">
        <w:rPr>
          <w:rFonts w:ascii="Times New Roman" w:hAnsi="Times New Roman"/>
          <w:sz w:val="24"/>
          <w:szCs w:val="24"/>
        </w:rPr>
        <w:t xml:space="preserve">                             </w:t>
      </w:r>
      <w:r>
        <w:rPr>
          <w:rFonts w:ascii="Times New Roman" w:hAnsi="Times New Roman"/>
          <w:sz w:val="24"/>
          <w:szCs w:val="24"/>
        </w:rPr>
        <w:t>(b)</w:t>
      </w:r>
      <w:r w:rsidR="00786A3C">
        <w:rPr>
          <w:rFonts w:ascii="Times New Roman" w:hAnsi="Times New Roman"/>
          <w:sz w:val="24"/>
          <w:szCs w:val="24"/>
        </w:rPr>
        <w:t xml:space="preserve">  </w:t>
      </w:r>
      <w:r w:rsidR="003E7C59" w:rsidRPr="004F5C24">
        <w:rPr>
          <w:rFonts w:ascii="Times New Roman" w:hAnsi="Times New Roman"/>
          <w:sz w:val="24"/>
          <w:szCs w:val="24"/>
        </w:rPr>
        <w:t xml:space="preserve"> Grain Refinement region</w:t>
      </w:r>
    </w:p>
    <w:p w:rsidR="003E7C59" w:rsidRPr="004F5C24" w:rsidRDefault="003E7C59" w:rsidP="00E77BA3">
      <w:pPr>
        <w:spacing w:after="0" w:line="360" w:lineRule="auto"/>
        <w:jc w:val="both"/>
        <w:rPr>
          <w:rFonts w:ascii="Times New Roman" w:hAnsi="Times New Roman"/>
          <w:sz w:val="24"/>
          <w:szCs w:val="24"/>
        </w:rPr>
      </w:pPr>
    </w:p>
    <w:p w:rsidR="006C38A6" w:rsidRPr="004F5C24" w:rsidRDefault="00D86CA5" w:rsidP="00E77BA3">
      <w:pPr>
        <w:spacing w:after="0" w:line="360" w:lineRule="auto"/>
        <w:jc w:val="center"/>
        <w:rPr>
          <w:rFonts w:ascii="Times New Roman" w:hAnsi="Times New Roman"/>
          <w:sz w:val="24"/>
          <w:szCs w:val="24"/>
        </w:rPr>
      </w:pPr>
      <w:r>
        <w:rPr>
          <w:rFonts w:ascii="Times New Roman" w:hAnsi="Times New Roman"/>
          <w:noProof/>
          <w:sz w:val="24"/>
          <w:szCs w:val="24"/>
          <w:lang w:val="en-US"/>
        </w:rPr>
        <w:lastRenderedPageBreak/>
        <w:drawing>
          <wp:inline distT="0" distB="0" distL="0" distR="0">
            <wp:extent cx="3048000" cy="2286000"/>
            <wp:effectExtent l="19050" t="0" r="0" b="0"/>
            <wp:docPr id="40" name="Picture 8" descr="F:\prsmicro\weldzo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rsmicro\weldzone.bmp"/>
                    <pic:cNvPicPr>
                      <a:picLocks noChangeAspect="1" noChangeArrowheads="1"/>
                    </pic:cNvPicPr>
                  </pic:nvPicPr>
                  <pic:blipFill>
                    <a:blip r:embed="rId32"/>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3E7C59" w:rsidRPr="004F5C24" w:rsidRDefault="00BA0640" w:rsidP="00E77BA3">
      <w:pPr>
        <w:spacing w:line="360" w:lineRule="auto"/>
        <w:jc w:val="center"/>
        <w:rPr>
          <w:rFonts w:ascii="Times New Roman" w:hAnsi="Times New Roman"/>
          <w:b/>
          <w:sz w:val="24"/>
          <w:szCs w:val="24"/>
        </w:rPr>
      </w:pPr>
      <w:r>
        <w:rPr>
          <w:rFonts w:ascii="Times New Roman" w:hAnsi="Times New Roman"/>
          <w:b/>
          <w:sz w:val="24"/>
          <w:szCs w:val="24"/>
        </w:rPr>
        <w:t>(</w:t>
      </w:r>
      <w:proofErr w:type="gramStart"/>
      <w:r>
        <w:rPr>
          <w:rFonts w:ascii="Times New Roman" w:hAnsi="Times New Roman"/>
          <w:b/>
          <w:sz w:val="24"/>
          <w:szCs w:val="24"/>
        </w:rPr>
        <w:t>c )</w:t>
      </w:r>
      <w:proofErr w:type="gramEnd"/>
      <w:r w:rsidR="003E7C59" w:rsidRPr="004F5C24">
        <w:rPr>
          <w:rFonts w:ascii="Times New Roman" w:hAnsi="Times New Roman"/>
          <w:b/>
          <w:sz w:val="24"/>
          <w:szCs w:val="24"/>
        </w:rPr>
        <w:t>Weld zone</w:t>
      </w:r>
    </w:p>
    <w:p w:rsidR="003E7C59" w:rsidRDefault="00D86CA5" w:rsidP="00E77BA3">
      <w:pPr>
        <w:spacing w:line="360" w:lineRule="auto"/>
        <w:jc w:val="center"/>
        <w:rPr>
          <w:rFonts w:ascii="Times New Roman" w:hAnsi="Times New Roman"/>
          <w:b/>
          <w:noProof/>
          <w:sz w:val="24"/>
          <w:szCs w:val="24"/>
          <w:u w:val="single"/>
          <w:lang w:eastAsia="en-IN"/>
        </w:rPr>
      </w:pPr>
      <w:r>
        <w:rPr>
          <w:rFonts w:ascii="Times New Roman" w:hAnsi="Times New Roman"/>
          <w:b/>
          <w:noProof/>
          <w:sz w:val="24"/>
          <w:szCs w:val="24"/>
          <w:u w:val="single"/>
          <w:lang w:val="en-US"/>
        </w:rPr>
        <w:drawing>
          <wp:inline distT="0" distB="0" distL="0" distR="0">
            <wp:extent cx="3048000" cy="2286000"/>
            <wp:effectExtent l="19050" t="0" r="0" b="0"/>
            <wp:docPr id="41" name="Picture 9" descr="F:\prsmicro\base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rsmicro\base12.bmp"/>
                    <pic:cNvPicPr>
                      <a:picLocks noChangeAspect="1" noChangeArrowheads="1"/>
                    </pic:cNvPicPr>
                  </pic:nvPicPr>
                  <pic:blipFill>
                    <a:blip r:embed="rId33"/>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3E7C59" w:rsidRPr="004F5C24" w:rsidRDefault="00BA0640" w:rsidP="00E77BA3">
      <w:pPr>
        <w:spacing w:line="360" w:lineRule="auto"/>
        <w:jc w:val="center"/>
        <w:rPr>
          <w:rFonts w:ascii="Times New Roman" w:hAnsi="Times New Roman"/>
          <w:b/>
          <w:sz w:val="24"/>
          <w:szCs w:val="24"/>
        </w:rPr>
      </w:pPr>
      <w:r>
        <w:rPr>
          <w:rFonts w:ascii="Times New Roman" w:hAnsi="Times New Roman"/>
          <w:b/>
          <w:sz w:val="24"/>
          <w:szCs w:val="24"/>
        </w:rPr>
        <w:t xml:space="preserve"> (d)</w:t>
      </w:r>
      <w:r w:rsidR="003E7C59" w:rsidRPr="004F5C24">
        <w:rPr>
          <w:rFonts w:ascii="Times New Roman" w:hAnsi="Times New Roman"/>
          <w:b/>
          <w:sz w:val="24"/>
          <w:szCs w:val="24"/>
        </w:rPr>
        <w:t>Grain growth region</w:t>
      </w:r>
    </w:p>
    <w:p w:rsidR="00BE7F0E" w:rsidRPr="00F22F38" w:rsidRDefault="00EC3598" w:rsidP="00E77BA3">
      <w:pPr>
        <w:spacing w:line="360" w:lineRule="auto"/>
        <w:jc w:val="both"/>
        <w:rPr>
          <w:rFonts w:ascii="Times New Roman" w:hAnsi="Times New Roman"/>
          <w:b/>
          <w:color w:val="FF0000"/>
          <w:sz w:val="24"/>
          <w:szCs w:val="24"/>
        </w:rPr>
      </w:pPr>
      <w:r>
        <w:rPr>
          <w:rFonts w:ascii="Times New Roman" w:hAnsi="Times New Roman"/>
          <w:b/>
          <w:sz w:val="24"/>
          <w:szCs w:val="24"/>
        </w:rPr>
        <w:t xml:space="preserve">                           Fig-</w:t>
      </w:r>
      <w:proofErr w:type="gramStart"/>
      <w:r>
        <w:rPr>
          <w:rFonts w:ascii="Times New Roman" w:hAnsi="Times New Roman"/>
          <w:b/>
          <w:sz w:val="24"/>
          <w:szCs w:val="24"/>
        </w:rPr>
        <w:t>3.</w:t>
      </w:r>
      <w:r w:rsidR="00BA0640">
        <w:rPr>
          <w:rFonts w:ascii="Times New Roman" w:hAnsi="Times New Roman"/>
          <w:b/>
          <w:sz w:val="24"/>
          <w:szCs w:val="24"/>
        </w:rPr>
        <w:t xml:space="preserve">1.3 </w:t>
      </w:r>
      <w:r>
        <w:rPr>
          <w:rFonts w:ascii="Times New Roman" w:hAnsi="Times New Roman"/>
          <w:b/>
          <w:sz w:val="24"/>
          <w:szCs w:val="24"/>
        </w:rPr>
        <w:t xml:space="preserve"> Microstructure</w:t>
      </w:r>
      <w:proofErr w:type="gramEnd"/>
      <w:r>
        <w:rPr>
          <w:rFonts w:ascii="Times New Roman" w:hAnsi="Times New Roman"/>
          <w:b/>
          <w:sz w:val="24"/>
          <w:szCs w:val="24"/>
        </w:rPr>
        <w:t xml:space="preserve"> </w:t>
      </w:r>
      <w:r w:rsidRPr="006C0424">
        <w:rPr>
          <w:rFonts w:ascii="Times New Roman" w:hAnsi="Times New Roman"/>
          <w:b/>
          <w:sz w:val="24"/>
          <w:szCs w:val="24"/>
        </w:rPr>
        <w:t>of GTAW</w:t>
      </w:r>
      <w:r w:rsidR="006C0424" w:rsidRPr="006C0424">
        <w:rPr>
          <w:rFonts w:ascii="Times New Roman" w:hAnsi="Times New Roman"/>
          <w:b/>
          <w:sz w:val="24"/>
          <w:szCs w:val="24"/>
        </w:rPr>
        <w:t xml:space="preserve"> welded sheets</w:t>
      </w:r>
    </w:p>
    <w:p w:rsidR="00B8229B" w:rsidRPr="00786A3C" w:rsidRDefault="00F35755" w:rsidP="00E77BA3">
      <w:pPr>
        <w:spacing w:line="360" w:lineRule="auto"/>
        <w:jc w:val="both"/>
        <w:rPr>
          <w:rFonts w:ascii="Times New Roman" w:hAnsi="Times New Roman"/>
          <w:sz w:val="24"/>
          <w:szCs w:val="24"/>
        </w:rPr>
      </w:pPr>
      <w:r w:rsidRPr="00F35755">
        <w:rPr>
          <w:rFonts w:ascii="Times New Roman" w:hAnsi="Times New Roman"/>
          <w:b/>
          <w:noProof/>
          <w:sz w:val="24"/>
          <w:szCs w:val="24"/>
          <w:lang w:eastAsia="en-IN"/>
        </w:rPr>
        <w:pict>
          <v:group id="_x0000_s1280" style="position:absolute;left:0;text-align:left;margin-left:10.5pt;margin-top:24.4pt;width:414.95pt;height:245.15pt;z-index:251688448" coordorigin="1800,9623" coordsize="7200,3337">
            <v:shape id="_x0000_s1281" type="#_x0000_t75" style="position:absolute;left:1814;top:9623;width:7186;height:3337">
              <v:imagedata r:id="rId34" o:title=""/>
            </v:shape>
            <v:shape id="_x0000_s1282" type="#_x0000_t202" style="position:absolute;left:1825;top:9686;width:1743;height:408" strokecolor="white">
              <v:textbox style="mso-next-textbox:#_x0000_s1282">
                <w:txbxContent>
                  <w:p w:rsidR="00FC63F8" w:rsidRPr="00225C7B" w:rsidRDefault="00FC63F8" w:rsidP="00BE7F0E">
                    <w:r>
                      <w:t>Weld zone</w:t>
                    </w:r>
                  </w:p>
                </w:txbxContent>
              </v:textbox>
            </v:shape>
            <v:shape id="_x0000_s1283" type="#_x0000_t202" style="position:absolute;left:5080;top:9686;width:1525;height:408" strokecolor="white">
              <v:textbox style="mso-next-textbox:#_x0000_s1283">
                <w:txbxContent>
                  <w:p w:rsidR="00FC63F8" w:rsidRPr="00225C7B" w:rsidRDefault="00FC63F8" w:rsidP="00BE7F0E">
                    <w:pPr>
                      <w:jc w:val="center"/>
                    </w:pPr>
                    <w:r>
                      <w:t>HAZ</w:t>
                    </w:r>
                  </w:p>
                </w:txbxContent>
              </v:textbox>
            </v:shape>
            <v:shape id="_x0000_s1284" type="#_x0000_t202" style="position:absolute;left:7258;top:9686;width:1742;height:734" strokecolor="white">
              <v:textbox style="mso-next-textbox:#_x0000_s1284">
                <w:txbxContent>
                  <w:p w:rsidR="00FC63F8" w:rsidRPr="00225C7B" w:rsidRDefault="00FC63F8" w:rsidP="00BE7F0E">
                    <w:r>
                      <w:t xml:space="preserve"> </w:t>
                    </w:r>
                    <w:proofErr w:type="gramStart"/>
                    <w:r>
                      <w:t>parent</w:t>
                    </w:r>
                    <w:proofErr w:type="gramEnd"/>
                    <w:r>
                      <w:t xml:space="preserve"> material</w:t>
                    </w:r>
                  </w:p>
                </w:txbxContent>
              </v:textbox>
            </v:shape>
            <v:shape id="_x0000_s1285" type="#_x0000_t202" style="position:absolute;left:1800;top:10972;width:2450;height:853" stroked="f">
              <v:textbox style="mso-next-textbox:#_x0000_s1285">
                <w:txbxContent>
                  <w:p w:rsidR="00FC63F8" w:rsidRDefault="00FC63F8" w:rsidP="00BE7F0E">
                    <w:r>
                      <w:t>Irregular grains in weld</w:t>
                    </w:r>
                  </w:p>
                </w:txbxContent>
              </v:textbox>
            </v:shape>
            <v:shape id="_x0000_s1286" type="#_x0000_t202" style="position:absolute;left:7177;top:11225;width:1796;height:835" stroked="f">
              <v:textbox style="mso-next-textbox:#_x0000_s1286">
                <w:txbxContent>
                  <w:p w:rsidR="00FC63F8" w:rsidRDefault="00FC63F8" w:rsidP="00BE7F0E">
                    <w:proofErr w:type="spellStart"/>
                    <w:r>
                      <w:t>Equiaxed</w:t>
                    </w:r>
                    <w:proofErr w:type="spellEnd"/>
                    <w:r>
                      <w:t xml:space="preserve"> grains</w:t>
                    </w:r>
                  </w:p>
                </w:txbxContent>
              </v:textbox>
            </v:shape>
            <v:shape id="_x0000_s1287" type="#_x0000_t202" style="position:absolute;left:4577;top:10845;width:2286;height:804" stroked="f">
              <v:textbox style="mso-next-textbox:#_x0000_s1287">
                <w:txbxContent>
                  <w:p w:rsidR="00FC63F8" w:rsidRDefault="00FC63F8" w:rsidP="00BE7F0E">
                    <w:r>
                      <w:t>Grain growth in HAZ</w:t>
                    </w:r>
                  </w:p>
                </w:txbxContent>
              </v:textbox>
            </v:shape>
            <w10:wrap side="left"/>
          </v:group>
        </w:pict>
      </w:r>
      <w:r w:rsidR="00786A3C">
        <w:rPr>
          <w:rFonts w:ascii="Times New Roman" w:hAnsi="Times New Roman"/>
          <w:sz w:val="24"/>
          <w:szCs w:val="24"/>
        </w:rPr>
        <w:t xml:space="preserve">              </w:t>
      </w:r>
      <w:r w:rsidR="00BA0640" w:rsidRPr="00BA0640">
        <w:rPr>
          <w:rFonts w:ascii="Times New Roman" w:hAnsi="Times New Roman"/>
          <w:b/>
          <w:sz w:val="24"/>
          <w:szCs w:val="24"/>
        </w:rPr>
        <w:t xml:space="preserve">Fig </w:t>
      </w:r>
      <w:proofErr w:type="gramStart"/>
      <w:r w:rsidR="00BA0640" w:rsidRPr="00BA0640">
        <w:rPr>
          <w:rFonts w:ascii="Times New Roman" w:hAnsi="Times New Roman"/>
          <w:b/>
          <w:sz w:val="24"/>
          <w:szCs w:val="24"/>
        </w:rPr>
        <w:t>3.1.4</w:t>
      </w:r>
      <w:r w:rsidR="00786A3C" w:rsidRPr="00BA0640">
        <w:rPr>
          <w:rFonts w:ascii="Times New Roman" w:hAnsi="Times New Roman"/>
          <w:b/>
          <w:sz w:val="24"/>
          <w:szCs w:val="24"/>
        </w:rPr>
        <w:t xml:space="preserve">  Laser</w:t>
      </w:r>
      <w:proofErr w:type="gramEnd"/>
      <w:r w:rsidR="00786A3C" w:rsidRPr="00BA0640">
        <w:rPr>
          <w:rFonts w:ascii="Times New Roman" w:hAnsi="Times New Roman"/>
          <w:b/>
          <w:sz w:val="24"/>
          <w:szCs w:val="24"/>
        </w:rPr>
        <w:t xml:space="preserve"> welded specimen Microstructure</w:t>
      </w:r>
      <w:r w:rsidR="00786A3C" w:rsidRPr="00786A3C">
        <w:rPr>
          <w:rFonts w:ascii="Times New Roman" w:hAnsi="Times New Roman"/>
          <w:sz w:val="24"/>
          <w:szCs w:val="24"/>
        </w:rPr>
        <w:t xml:space="preserve"> around weld zone at 1000X</w:t>
      </w:r>
    </w:p>
    <w:p w:rsidR="00BE7F0E" w:rsidRPr="004F5C24" w:rsidRDefault="00BE7F0E" w:rsidP="00E77BA3">
      <w:pPr>
        <w:spacing w:line="360" w:lineRule="auto"/>
        <w:jc w:val="both"/>
        <w:rPr>
          <w:rFonts w:ascii="Times New Roman" w:hAnsi="Times New Roman"/>
          <w:sz w:val="24"/>
          <w:szCs w:val="24"/>
        </w:rPr>
      </w:pPr>
    </w:p>
    <w:p w:rsidR="003E7C59" w:rsidRPr="004F5C24" w:rsidRDefault="003E7C59" w:rsidP="00E77BA3">
      <w:pPr>
        <w:spacing w:line="360" w:lineRule="auto"/>
        <w:jc w:val="both"/>
        <w:rPr>
          <w:rFonts w:ascii="Times New Roman" w:hAnsi="Times New Roman"/>
          <w:b/>
          <w:sz w:val="24"/>
          <w:szCs w:val="24"/>
        </w:rPr>
      </w:pPr>
    </w:p>
    <w:p w:rsidR="00BE7F0E" w:rsidRPr="004F5C24" w:rsidRDefault="00BE7F0E" w:rsidP="00BA0640">
      <w:pPr>
        <w:spacing w:line="360" w:lineRule="auto"/>
        <w:jc w:val="center"/>
        <w:rPr>
          <w:rFonts w:ascii="Times New Roman" w:hAnsi="Times New Roman"/>
          <w:b/>
          <w:sz w:val="24"/>
          <w:szCs w:val="24"/>
        </w:rPr>
      </w:pPr>
    </w:p>
    <w:p w:rsidR="00BE7F0E" w:rsidRPr="004F5C24" w:rsidRDefault="00BE7F0E" w:rsidP="00E77BA3">
      <w:pPr>
        <w:spacing w:line="360" w:lineRule="auto"/>
        <w:jc w:val="both"/>
        <w:rPr>
          <w:rFonts w:ascii="Times New Roman" w:hAnsi="Times New Roman"/>
          <w:b/>
          <w:sz w:val="24"/>
          <w:szCs w:val="24"/>
        </w:rPr>
      </w:pPr>
    </w:p>
    <w:p w:rsidR="00BE7F0E" w:rsidRPr="004F5C24" w:rsidRDefault="00BE7F0E" w:rsidP="00E77BA3">
      <w:pPr>
        <w:spacing w:line="360" w:lineRule="auto"/>
        <w:jc w:val="both"/>
        <w:rPr>
          <w:rFonts w:ascii="Times New Roman" w:hAnsi="Times New Roman"/>
          <w:b/>
          <w:sz w:val="24"/>
          <w:szCs w:val="24"/>
        </w:rPr>
      </w:pPr>
    </w:p>
    <w:p w:rsidR="00BE7F0E" w:rsidRPr="004F5C24" w:rsidRDefault="00BE7F0E" w:rsidP="00E77BA3">
      <w:pPr>
        <w:spacing w:line="360" w:lineRule="auto"/>
        <w:jc w:val="both"/>
        <w:rPr>
          <w:rFonts w:ascii="Times New Roman" w:hAnsi="Times New Roman"/>
          <w:b/>
          <w:sz w:val="24"/>
          <w:szCs w:val="24"/>
        </w:rPr>
      </w:pPr>
    </w:p>
    <w:p w:rsidR="00BA0640" w:rsidRDefault="00891EFF" w:rsidP="00E77BA3">
      <w:pPr>
        <w:spacing w:line="360" w:lineRule="auto"/>
        <w:jc w:val="both"/>
        <w:rPr>
          <w:rFonts w:ascii="Times New Roman" w:hAnsi="Times New Roman"/>
          <w:b/>
          <w:sz w:val="24"/>
          <w:szCs w:val="24"/>
        </w:rPr>
      </w:pPr>
      <w:r w:rsidRPr="004F5C24">
        <w:rPr>
          <w:rFonts w:ascii="Times New Roman" w:hAnsi="Times New Roman"/>
          <w:b/>
          <w:sz w:val="24"/>
          <w:szCs w:val="24"/>
        </w:rPr>
        <w:lastRenderedPageBreak/>
        <w:t>3.</w:t>
      </w:r>
      <w:r w:rsidRPr="004F5C24">
        <w:rPr>
          <w:rFonts w:ascii="Times New Roman" w:hAnsi="Times New Roman"/>
          <w:b/>
          <w:sz w:val="24"/>
          <w:szCs w:val="24"/>
          <w:u w:val="single"/>
        </w:rPr>
        <w:t xml:space="preserve">2 </w:t>
      </w:r>
      <w:r w:rsidR="00D163AE" w:rsidRPr="004F5C24">
        <w:rPr>
          <w:rFonts w:ascii="Times New Roman" w:hAnsi="Times New Roman"/>
          <w:b/>
          <w:sz w:val="24"/>
          <w:szCs w:val="24"/>
          <w:u w:val="single"/>
        </w:rPr>
        <w:t>Determination of mechanical properties</w:t>
      </w:r>
      <w:r w:rsidR="00D163AE" w:rsidRPr="004F5C24">
        <w:rPr>
          <w:rFonts w:ascii="Times New Roman" w:hAnsi="Times New Roman"/>
          <w:b/>
          <w:sz w:val="24"/>
          <w:szCs w:val="24"/>
        </w:rPr>
        <w:t>:</w:t>
      </w:r>
    </w:p>
    <w:p w:rsidR="00F35126" w:rsidRPr="00BA0640" w:rsidRDefault="00F35755" w:rsidP="00E77BA3">
      <w:pPr>
        <w:spacing w:line="360" w:lineRule="auto"/>
        <w:jc w:val="both"/>
        <w:rPr>
          <w:rFonts w:ascii="Times New Roman" w:hAnsi="Times New Roman"/>
          <w:b/>
          <w:sz w:val="24"/>
          <w:szCs w:val="24"/>
        </w:rPr>
      </w:pPr>
      <w:r w:rsidRPr="00F35755">
        <w:rPr>
          <w:rFonts w:ascii="Times New Roman" w:hAnsi="Times New Roman"/>
          <w:noProof/>
          <w:sz w:val="24"/>
          <w:szCs w:val="24"/>
          <w:lang w:eastAsia="en-IN"/>
        </w:rPr>
        <w:pict>
          <v:group id="_x0000_s1380" style="position:absolute;left:0;text-align:left;margin-left:16.85pt;margin-top:106.95pt;width:405pt;height:135pt;z-index:251699712" coordorigin="1800,5580" coordsize="8100,2700">
            <v:shape id="_x0000_s1381" type="#_x0000_t75" style="position:absolute;left:1800;top:5580;width:8100;height:2165">
              <v:imagedata r:id="rId35" o:title=""/>
            </v:shape>
            <v:shape id="_x0000_s1382" style="position:absolute;left:2010;top:7935;width:7245;height:15;mso-position-horizontal:absolute;mso-position-vertical:absolute" coordsize="7245,15" path="m,l7245,15e" filled="f">
              <v:stroke startarrow="open" endarrow="open"/>
              <v:path arrowok="t"/>
            </v:shape>
            <v:shape id="_x0000_s1383" type="#_x0000_t202" style="position:absolute;left:4905;top:7740;width:900;height:540" stroked="f">
              <v:textbox>
                <w:txbxContent>
                  <w:p w:rsidR="00FC63F8" w:rsidRPr="00791938" w:rsidRDefault="00FC63F8" w:rsidP="00FB4D4A">
                    <w:pPr>
                      <w:rPr>
                        <w:rFonts w:ascii="Arial" w:hAnsi="Arial" w:cs="Arial"/>
                        <w:sz w:val="20"/>
                        <w:szCs w:val="20"/>
                      </w:rPr>
                    </w:pPr>
                    <w:r w:rsidRPr="00791938">
                      <w:rPr>
                        <w:rFonts w:ascii="Arial" w:hAnsi="Arial" w:cs="Arial"/>
                        <w:sz w:val="18"/>
                        <w:szCs w:val="18"/>
                      </w:rPr>
                      <w:t>200</w:t>
                    </w:r>
                  </w:p>
                </w:txbxContent>
              </v:textbox>
            </v:shape>
          </v:group>
        </w:pict>
      </w:r>
      <w:r w:rsidR="00BA0640">
        <w:rPr>
          <w:rFonts w:ascii="Times New Roman" w:hAnsi="Times New Roman"/>
          <w:sz w:val="24"/>
          <w:szCs w:val="24"/>
        </w:rPr>
        <w:t>T</w:t>
      </w:r>
      <w:r w:rsidR="005B6659" w:rsidRPr="004F5C24">
        <w:rPr>
          <w:rFonts w:ascii="Times New Roman" w:hAnsi="Times New Roman"/>
          <w:sz w:val="24"/>
          <w:szCs w:val="24"/>
        </w:rPr>
        <w:t>he tensile test was carried out as per ASTM standard E8M-04</w:t>
      </w:r>
      <w:proofErr w:type="gramStart"/>
      <w:r w:rsidR="005B6659" w:rsidRPr="004F5C24">
        <w:rPr>
          <w:rFonts w:ascii="Times New Roman" w:hAnsi="Times New Roman"/>
          <w:sz w:val="24"/>
          <w:szCs w:val="24"/>
        </w:rPr>
        <w:t>( 2004</w:t>
      </w:r>
      <w:proofErr w:type="gramEnd"/>
      <w:r w:rsidR="005B6659" w:rsidRPr="004F5C24">
        <w:rPr>
          <w:rFonts w:ascii="Times New Roman" w:hAnsi="Times New Roman"/>
          <w:sz w:val="24"/>
          <w:szCs w:val="24"/>
        </w:rPr>
        <w:t xml:space="preserve">) on </w:t>
      </w:r>
      <w:proofErr w:type="spellStart"/>
      <w:r w:rsidR="005B6659" w:rsidRPr="004F5C24">
        <w:rPr>
          <w:rFonts w:ascii="Times New Roman" w:hAnsi="Times New Roman"/>
          <w:sz w:val="24"/>
          <w:szCs w:val="24"/>
        </w:rPr>
        <w:t>Instron</w:t>
      </w:r>
      <w:proofErr w:type="spellEnd"/>
      <w:r w:rsidR="005B6659" w:rsidRPr="004F5C24">
        <w:rPr>
          <w:rFonts w:ascii="Times New Roman" w:hAnsi="Times New Roman"/>
          <w:sz w:val="24"/>
          <w:szCs w:val="24"/>
        </w:rPr>
        <w:t xml:space="preserve"> machine at DTU and at </w:t>
      </w:r>
      <w:proofErr w:type="spellStart"/>
      <w:r w:rsidR="005B6659" w:rsidRPr="004F5C24">
        <w:rPr>
          <w:rFonts w:ascii="Times New Roman" w:hAnsi="Times New Roman"/>
          <w:sz w:val="24"/>
          <w:szCs w:val="24"/>
        </w:rPr>
        <w:t>Narang</w:t>
      </w:r>
      <w:proofErr w:type="spellEnd"/>
      <w:r w:rsidR="005B6659" w:rsidRPr="004F5C24">
        <w:rPr>
          <w:rFonts w:ascii="Times New Roman" w:hAnsi="Times New Roman"/>
          <w:sz w:val="24"/>
          <w:szCs w:val="24"/>
        </w:rPr>
        <w:t xml:space="preserve"> Laboratories.</w:t>
      </w:r>
      <w:r w:rsidR="00604621">
        <w:rPr>
          <w:rFonts w:ascii="Times New Roman" w:hAnsi="Times New Roman"/>
          <w:sz w:val="24"/>
          <w:szCs w:val="24"/>
        </w:rPr>
        <w:t xml:space="preserve"> </w:t>
      </w:r>
      <w:r w:rsidR="005B6659" w:rsidRPr="004F5C24">
        <w:rPr>
          <w:rFonts w:ascii="Times New Roman" w:hAnsi="Times New Roman"/>
          <w:sz w:val="24"/>
          <w:szCs w:val="24"/>
        </w:rPr>
        <w:t>Both parent metals as well as TWB’s were tested for mechanical properties. The Tension test for parent material was carried out with Standard size specimen while that for TWB’s was carried out with Sub</w:t>
      </w:r>
      <w:r w:rsidR="00604621">
        <w:rPr>
          <w:rFonts w:ascii="Times New Roman" w:hAnsi="Times New Roman"/>
          <w:sz w:val="24"/>
          <w:szCs w:val="24"/>
        </w:rPr>
        <w:t>-</w:t>
      </w:r>
      <w:r w:rsidR="00BA0640">
        <w:rPr>
          <w:rFonts w:ascii="Times New Roman" w:hAnsi="Times New Roman"/>
          <w:sz w:val="24"/>
          <w:szCs w:val="24"/>
        </w:rPr>
        <w:t>sized specimen as shown in Fig-3.2</w:t>
      </w:r>
      <w:r w:rsidR="005B6659" w:rsidRPr="004F5C24">
        <w:rPr>
          <w:rFonts w:ascii="Times New Roman" w:hAnsi="Times New Roman"/>
          <w:sz w:val="24"/>
          <w:szCs w:val="24"/>
        </w:rPr>
        <w:t>:</w:t>
      </w:r>
    </w:p>
    <w:p w:rsidR="00FB4D4A" w:rsidRDefault="00FB4D4A" w:rsidP="00E77BA3">
      <w:pPr>
        <w:spacing w:line="360" w:lineRule="auto"/>
        <w:jc w:val="both"/>
        <w:rPr>
          <w:rFonts w:ascii="Times New Roman" w:hAnsi="Times New Roman"/>
          <w:sz w:val="24"/>
          <w:szCs w:val="24"/>
        </w:rPr>
      </w:pPr>
    </w:p>
    <w:p w:rsidR="00FB4D4A" w:rsidRDefault="00FB4D4A" w:rsidP="00E77BA3">
      <w:pPr>
        <w:spacing w:line="360" w:lineRule="auto"/>
        <w:jc w:val="both"/>
        <w:rPr>
          <w:rFonts w:ascii="Times New Roman" w:hAnsi="Times New Roman"/>
          <w:sz w:val="24"/>
          <w:szCs w:val="24"/>
        </w:rPr>
      </w:pPr>
    </w:p>
    <w:p w:rsidR="00FB4D4A" w:rsidRDefault="00FB4D4A" w:rsidP="00E77BA3">
      <w:pPr>
        <w:spacing w:line="360" w:lineRule="auto"/>
        <w:jc w:val="both"/>
        <w:rPr>
          <w:rFonts w:ascii="Times New Roman" w:hAnsi="Times New Roman"/>
          <w:sz w:val="24"/>
          <w:szCs w:val="24"/>
        </w:rPr>
      </w:pPr>
    </w:p>
    <w:p w:rsidR="00FB4D4A" w:rsidRDefault="00FB4D4A" w:rsidP="00E77BA3">
      <w:pPr>
        <w:spacing w:line="360" w:lineRule="auto"/>
        <w:jc w:val="both"/>
        <w:rPr>
          <w:rFonts w:ascii="Times New Roman" w:hAnsi="Times New Roman"/>
          <w:sz w:val="24"/>
          <w:szCs w:val="24"/>
        </w:rPr>
      </w:pPr>
      <w:r>
        <w:rPr>
          <w:rFonts w:ascii="Times New Roman" w:hAnsi="Times New Roman"/>
          <w:sz w:val="24"/>
          <w:szCs w:val="24"/>
        </w:rPr>
        <w:t xml:space="preserve">   </w:t>
      </w:r>
    </w:p>
    <w:p w:rsidR="00FB4D4A" w:rsidRPr="00BA0640" w:rsidRDefault="00FB4D4A" w:rsidP="00E77BA3">
      <w:pPr>
        <w:spacing w:line="360" w:lineRule="auto"/>
        <w:jc w:val="both"/>
        <w:rPr>
          <w:rFonts w:ascii="Times New Roman" w:hAnsi="Times New Roman"/>
          <w:b/>
          <w:sz w:val="24"/>
          <w:szCs w:val="24"/>
        </w:rPr>
      </w:pPr>
      <w:r>
        <w:rPr>
          <w:rFonts w:ascii="Times New Roman" w:hAnsi="Times New Roman"/>
          <w:sz w:val="24"/>
          <w:szCs w:val="24"/>
        </w:rPr>
        <w:t xml:space="preserve">                </w:t>
      </w:r>
      <w:r w:rsidRPr="00BA0640">
        <w:rPr>
          <w:rFonts w:ascii="Times New Roman" w:hAnsi="Times New Roman"/>
          <w:b/>
          <w:sz w:val="24"/>
          <w:szCs w:val="24"/>
        </w:rPr>
        <w:t xml:space="preserve"> </w:t>
      </w:r>
      <w:r w:rsidR="00EC3598" w:rsidRPr="00BA0640">
        <w:rPr>
          <w:rFonts w:ascii="Times New Roman" w:hAnsi="Times New Roman"/>
          <w:b/>
          <w:sz w:val="24"/>
          <w:szCs w:val="24"/>
        </w:rPr>
        <w:t>Fig-3.</w:t>
      </w:r>
      <w:r w:rsidR="00BA0640" w:rsidRPr="00BA0640">
        <w:rPr>
          <w:rFonts w:ascii="Times New Roman" w:hAnsi="Times New Roman"/>
          <w:b/>
          <w:sz w:val="24"/>
          <w:szCs w:val="24"/>
        </w:rPr>
        <w:t xml:space="preserve">2 </w:t>
      </w:r>
      <w:r w:rsidRPr="00BA0640">
        <w:rPr>
          <w:rFonts w:ascii="Times New Roman" w:hAnsi="Times New Roman"/>
          <w:b/>
        </w:rPr>
        <w:t>Dimensions of the tensile specimen for parent metal (ASTM-E8M)</w:t>
      </w:r>
    </w:p>
    <w:p w:rsidR="00FB4D4A" w:rsidRDefault="00FB4D4A" w:rsidP="00E77BA3">
      <w:pPr>
        <w:spacing w:line="360" w:lineRule="auto"/>
        <w:jc w:val="both"/>
        <w:rPr>
          <w:rFonts w:ascii="Times New Roman" w:hAnsi="Times New Roman"/>
          <w:sz w:val="24"/>
          <w:szCs w:val="24"/>
        </w:rPr>
      </w:pPr>
      <w:r>
        <w:rPr>
          <w:rFonts w:ascii="Times New Roman" w:hAnsi="Times New Roman"/>
          <w:sz w:val="24"/>
          <w:szCs w:val="24"/>
        </w:rPr>
        <w:t xml:space="preserve">For tension test of Longitudinally welded </w:t>
      </w:r>
      <w:proofErr w:type="gramStart"/>
      <w:r>
        <w:rPr>
          <w:rFonts w:ascii="Times New Roman" w:hAnsi="Times New Roman"/>
          <w:sz w:val="24"/>
          <w:szCs w:val="24"/>
        </w:rPr>
        <w:t>TWB(</w:t>
      </w:r>
      <w:proofErr w:type="gramEnd"/>
      <w:r>
        <w:rPr>
          <w:rFonts w:ascii="Times New Roman" w:hAnsi="Times New Roman"/>
          <w:sz w:val="24"/>
          <w:szCs w:val="24"/>
        </w:rPr>
        <w:t xml:space="preserve">both Laser and GTAW) a </w:t>
      </w:r>
      <w:proofErr w:type="spellStart"/>
      <w:r>
        <w:rPr>
          <w:rFonts w:ascii="Times New Roman" w:hAnsi="Times New Roman"/>
          <w:sz w:val="24"/>
          <w:szCs w:val="24"/>
        </w:rPr>
        <w:t>subsized</w:t>
      </w:r>
      <w:proofErr w:type="spellEnd"/>
      <w:r>
        <w:rPr>
          <w:rFonts w:ascii="Times New Roman" w:hAnsi="Times New Roman"/>
          <w:sz w:val="24"/>
          <w:szCs w:val="24"/>
        </w:rPr>
        <w:t xml:space="preserve"> specimen was prepared according ASTM E8.</w:t>
      </w:r>
      <w:r w:rsidR="00BA0640">
        <w:rPr>
          <w:rFonts w:ascii="Times New Roman" w:hAnsi="Times New Roman"/>
          <w:sz w:val="24"/>
          <w:szCs w:val="24"/>
        </w:rPr>
        <w:t>G</w:t>
      </w:r>
      <w:r>
        <w:rPr>
          <w:rFonts w:ascii="Times New Roman" w:hAnsi="Times New Roman"/>
          <w:sz w:val="24"/>
          <w:szCs w:val="24"/>
        </w:rPr>
        <w:t>auge length was 38mm.The Longitudinally welded  Sub</w:t>
      </w:r>
      <w:r w:rsidR="00604621">
        <w:rPr>
          <w:rFonts w:ascii="Times New Roman" w:hAnsi="Times New Roman"/>
          <w:sz w:val="24"/>
          <w:szCs w:val="24"/>
        </w:rPr>
        <w:t>-</w:t>
      </w:r>
      <w:r>
        <w:rPr>
          <w:rFonts w:ascii="Times New Roman" w:hAnsi="Times New Roman"/>
          <w:sz w:val="24"/>
          <w:szCs w:val="24"/>
        </w:rPr>
        <w:t>sized specimen was shown below:</w:t>
      </w:r>
    </w:p>
    <w:p w:rsidR="00E77BA3" w:rsidRDefault="00E77BA3" w:rsidP="00E77BA3">
      <w:pPr>
        <w:spacing w:line="360" w:lineRule="auto"/>
        <w:jc w:val="both"/>
        <w:rPr>
          <w:rFonts w:ascii="Times New Roman" w:hAnsi="Times New Roman"/>
          <w:sz w:val="24"/>
          <w:szCs w:val="24"/>
        </w:rPr>
      </w:pPr>
    </w:p>
    <w:p w:rsidR="00FB4D4A" w:rsidRDefault="00F35755" w:rsidP="00E77BA3">
      <w:pPr>
        <w:spacing w:line="360" w:lineRule="auto"/>
        <w:jc w:val="both"/>
        <w:rPr>
          <w:rFonts w:ascii="Times New Roman" w:hAnsi="Times New Roman"/>
          <w:sz w:val="24"/>
          <w:szCs w:val="24"/>
        </w:rPr>
      </w:pPr>
      <w:r w:rsidRPr="00F35755">
        <w:rPr>
          <w:rFonts w:ascii="Times New Roman" w:hAnsi="Times New Roman"/>
          <w:noProof/>
          <w:sz w:val="24"/>
          <w:szCs w:val="24"/>
          <w:lang w:eastAsia="en-IN"/>
        </w:rPr>
        <w:pict>
          <v:shape id="_x0000_s1354" type="#_x0000_t202" style="position:absolute;left:0;text-align:left;margin-left:292pt;margin-top:28.25pt;width:52.1pt;height:42.7pt;z-index:251690496" strokecolor="white">
            <v:fill opacity="0"/>
            <v:textbox style="mso-next-textbox:#_x0000_s1354">
              <w:txbxContent>
                <w:p w:rsidR="00FC63F8" w:rsidRDefault="00FC63F8" w:rsidP="00FB4D4A">
                  <w:r>
                    <w:t>30mm</w:t>
                  </w:r>
                </w:p>
              </w:txbxContent>
            </v:textbox>
          </v:shape>
        </w:pict>
      </w:r>
      <w:r w:rsidRPr="00F35755">
        <w:rPr>
          <w:rFonts w:ascii="Times New Roman" w:hAnsi="Times New Roman"/>
          <w:noProof/>
          <w:sz w:val="24"/>
          <w:szCs w:val="24"/>
          <w:lang w:eastAsia="en-IN"/>
        </w:rPr>
        <w:pict>
          <v:shape id="_x0000_s1356" type="#_x0000_t202" style="position:absolute;left:0;text-align:left;margin-left:84.95pt;margin-top:6pt;width:49.35pt;height:47.45pt;z-index:251692544" strokecolor="white">
            <v:fill opacity="0"/>
            <v:textbox style="mso-next-textbox:#_x0000_s1356">
              <w:txbxContent>
                <w:p w:rsidR="00FC63F8" w:rsidRDefault="00FC63F8" w:rsidP="00FB4D4A">
                  <w:r>
                    <w:t>6mm</w:t>
                  </w:r>
                </w:p>
              </w:txbxContent>
            </v:textbox>
          </v:shape>
        </w:pict>
      </w:r>
      <w:r w:rsidRPr="00F35755">
        <w:rPr>
          <w:rFonts w:ascii="Times New Roman" w:hAnsi="Times New Roman"/>
          <w:noProof/>
          <w:sz w:val="24"/>
          <w:szCs w:val="24"/>
          <w:lang w:eastAsia="en-IN"/>
        </w:rPr>
        <w:pict>
          <v:shape id="_x0000_s1424" style="position:absolute;left:0;text-align:left;margin-left:227.15pt;margin-top:6pt;width:.05pt;height:56.95pt;z-index:251706880" coordsize="1,720" path="m,l,720e" filled="f">
            <v:stroke startarrow="open" endarrow="open"/>
            <v:path arrowok="t"/>
          </v:shape>
        </w:pict>
      </w:r>
      <w:r w:rsidRPr="00F35755">
        <w:rPr>
          <w:rFonts w:ascii="Times New Roman" w:hAnsi="Times New Roman"/>
          <w:noProof/>
          <w:sz w:val="24"/>
          <w:szCs w:val="24"/>
          <w:lang w:eastAsia="en-IN"/>
        </w:rPr>
        <w:pict>
          <v:shape id="_x0000_s1407" style="position:absolute;left:0;text-align:left;margin-left:145.8pt;margin-top:6pt;width:.05pt;height:56.95pt;z-index:251705856" coordsize="1,720" path="m,l,720e" filled="f">
            <v:stroke startarrow="open" endarrow="open"/>
            <v:path arrowok="t"/>
          </v:shape>
        </w:pict>
      </w:r>
      <w:r w:rsidRPr="00F35755">
        <w:rPr>
          <w:rFonts w:ascii="Times New Roman" w:hAnsi="Times New Roman"/>
          <w:noProof/>
          <w:sz w:val="24"/>
          <w:szCs w:val="24"/>
          <w:lang w:eastAsia="en-IN"/>
        </w:rPr>
        <w:pict>
          <v:line id="_x0000_s1353" style="position:absolute;left:0;text-align:left;z-index:251689472" from="292pt,17.85pt" to="344.15pt,17.85pt">
            <v:stroke startarrow="open" endarrow="open"/>
          </v:line>
        </w:pict>
      </w:r>
      <w:r w:rsidRPr="00F35755">
        <w:rPr>
          <w:rFonts w:ascii="Times New Roman" w:hAnsi="Times New Roman"/>
          <w:noProof/>
          <w:sz w:val="24"/>
          <w:szCs w:val="24"/>
          <w:lang w:eastAsia="en-IN"/>
        </w:rPr>
        <w:pict>
          <v:shape id="_x0000_s1355" type="#_x0000_t202" style="position:absolute;left:0;text-align:left;margin-left:155.25pt;margin-top:1.25pt;width:60.4pt;height:35.6pt;z-index:251691520" strokecolor="white">
            <v:textbox style="mso-next-textbox:#_x0000_s1355">
              <w:txbxContent>
                <w:p w:rsidR="00FC63F8" w:rsidRDefault="00FC63F8" w:rsidP="00FB4D4A">
                  <w:r>
                    <w:t>25 mm</w:t>
                  </w:r>
                </w:p>
              </w:txbxContent>
            </v:textbox>
          </v:shape>
        </w:pict>
      </w:r>
      <w:r w:rsidRPr="00F35755">
        <w:rPr>
          <w:rFonts w:ascii="Times New Roman" w:hAnsi="Times New Roman"/>
          <w:noProof/>
          <w:sz w:val="24"/>
          <w:szCs w:val="24"/>
          <w:lang w:eastAsia="en-IN"/>
        </w:rPr>
        <w:pict>
          <v:group id="_x0000_s1364" style="position:absolute;left:0;text-align:left;margin-left:26.8pt;margin-top:10.75pt;width:332.95pt;height:86.45pt;z-index:251698688" coordorigin="1800,3045" coordsize="8100,1093">
            <v:group id="_x0000_s1365" style="position:absolute;left:2160;top:3045;width:7275;height:1093" coordorigin="2160,3045" coordsize="7275,1093">
              <v:line id="_x0000_s1366" style="position:absolute" from="2160,3238" to="2160,3958"/>
              <v:line id="_x0000_s1367" style="position:absolute" from="3615,3418" to="7935,3418"/>
              <v:line id="_x0000_s1368" style="position:absolute" from="3645,3778" to="7965,3778"/>
              <v:line id="_x0000_s1369" style="position:absolute" from="9420,3238" to="9420,3958"/>
              <v:shape id="_x0000_s1370" style="position:absolute;left:2160;top:3238;width:1170;height:1" coordsize="1170,1" path="m,l1170,e" filled="f">
                <v:path arrowok="t"/>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371" type="#_x0000_t19" style="position:absolute;left:3334;top:3045;width:296;height:360;rotation:12016664fd" coordsize="17753,21600" adj=",-2275663" path="wr-21600,,21600,43200,,,17753,9296nfewr-21600,,21600,43200,,,17753,9296l,21600nsxe">
                <v:path o:connectlocs="0,0;17753,9296;0,21600"/>
              </v:shape>
              <v:shape id="_x0000_s1372" style="position:absolute;left:8235;top:3958;width:1170;height:1;rotation:180;mso-position-horizontal:absolute;mso-position-vertical:absolute" coordsize="1170,1" path="m,l1170,e" filled="f">
                <v:path arrowok="t"/>
              </v:shape>
              <v:shape id="_x0000_s1373" type="#_x0000_t19" style="position:absolute;left:7935;top:3778;width:296;height:360;rotation:23813144fd" coordsize="17753,21600" adj=",-2275663" path="wr-21600,,21600,43200,,,17753,9296nfewr-21600,,21600,43200,,,17753,9296l,21600nsxe">
                <v:path o:connectlocs="0,0;17753,9296;0,21600"/>
              </v:shape>
              <v:shape id="_x0000_s1374" style="position:absolute;left:2160;top:3986;width:1170;height:1" coordsize="1170,1" path="m,l1170,e" filled="f">
                <v:path arrowok="t"/>
              </v:shape>
              <v:shape id="_x0000_s1375" type="#_x0000_t19" style="position:absolute;left:3407;top:3705;width:288;height:368;rotation:-4880088fd" coordsize="20313,21586" adj="-5761972,-1302715,,21586" path="wr-21600,-14,21600,43186,784,,20313,14242nfewr-21600,-14,21600,43186,784,,20313,14242l,21586nsxe">
                <v:path o:connectlocs="784,0;20313,14242;0,21586"/>
              </v:shape>
              <v:shape id="_x0000_s1376" style="position:absolute;left:8251;top:3223;width:1170;height:1;rotation:180" coordsize="1170,1" path="m,l1170,e" filled="f">
                <v:path arrowok="t"/>
              </v:shape>
              <v:shape id="_x0000_s1377" type="#_x0000_t19" style="position:absolute;left:7886;top:3108;width:288;height:368;rotation:6916392fd" coordsize="20313,21586" adj="-5761972,-1302715,,21586" path="wr-21600,-14,21600,43186,784,,20313,14242nfewr-21600,-14,21600,43186,784,,20313,14242l,21586nsxe">
                <v:path o:connectlocs="784,0;20313,14242;0,21586"/>
              </v:shape>
              <v:shape id="_x0000_s1378" style="position:absolute;left:2175;top:3585;width:7260;height:15;mso-position-horizontal:absolute;mso-position-vertical:absolute" coordsize="7260,15" path="m,l7260,15e" filled="f" strokeweight="4.5pt">
                <v:path arrowok="t"/>
              </v:shape>
            </v:group>
            <v:line id="_x0000_s1379" style="position:absolute" from="1800,3585" to="9900,3585">
              <v:stroke dashstyle="dash" startarrow="open" endarrow="open"/>
            </v:line>
          </v:group>
        </w:pict>
      </w:r>
      <w:r w:rsidRPr="00F35755">
        <w:rPr>
          <w:rFonts w:ascii="Times New Roman" w:hAnsi="Times New Roman"/>
          <w:noProof/>
          <w:sz w:val="24"/>
          <w:szCs w:val="24"/>
          <w:lang w:eastAsia="en-IN"/>
        </w:rPr>
        <w:pict>
          <v:shape id="_x0000_s1363" style="position:absolute;left:0;text-align:left;margin-left:94.6pt;margin-top:21.45pt;width:8.65pt;height:15.4pt;z-index:251697664;mso-position-horizontal:absolute;mso-position-vertical:absolute" coordsize="210,195" path="m210,l,195e" filled="f">
            <v:stroke endarrow="block"/>
            <v:path arrowok="t"/>
          </v:shape>
        </w:pict>
      </w:r>
      <w:r w:rsidRPr="00F35755">
        <w:rPr>
          <w:rFonts w:ascii="Times New Roman" w:hAnsi="Times New Roman"/>
          <w:noProof/>
          <w:sz w:val="24"/>
          <w:szCs w:val="24"/>
          <w:lang w:eastAsia="en-IN"/>
        </w:rPr>
        <w:pict>
          <v:line id="_x0000_s1362" style="position:absolute;left:0;text-align:left;z-index:251696640" from="145.8pt,17.85pt" to="227.2pt,17.85pt">
            <v:stroke startarrow="open" endarrow="open"/>
          </v:line>
        </w:pict>
      </w:r>
      <w:r w:rsidRPr="00F35755">
        <w:rPr>
          <w:rFonts w:ascii="Times New Roman" w:hAnsi="Times New Roman"/>
          <w:noProof/>
          <w:sz w:val="24"/>
          <w:szCs w:val="24"/>
          <w:lang w:eastAsia="en-IN"/>
        </w:rPr>
        <w:pict>
          <v:shape id="_x0000_s1359" style="position:absolute;left:0;text-align:left;margin-left:343.7pt;margin-top:23.8pt;width:.05pt;height:56.95pt;z-index:251695616;mso-position-horizontal:absolute;mso-position-vertical:absolute" coordsize="1,720" path="m,l,720e" filled="f">
            <v:stroke startarrow="open" endarrow="open"/>
            <v:path arrowok="t"/>
          </v:shape>
        </w:pict>
      </w:r>
      <w:r w:rsidRPr="00F35755">
        <w:rPr>
          <w:rFonts w:ascii="Times New Roman" w:hAnsi="Times New Roman"/>
          <w:noProof/>
          <w:sz w:val="24"/>
          <w:szCs w:val="24"/>
          <w:lang w:eastAsia="en-IN"/>
        </w:rPr>
        <w:pict>
          <v:shape id="_x0000_s1358" type="#_x0000_t202" style="position:absolute;left:0;text-align:left;margin-left:41.6pt;margin-top:19.05pt;width:59.2pt;height:49.85pt;z-index:251694592" strokecolor="white">
            <v:fill opacity="0"/>
            <v:textbox style="mso-next-textbox:#_x0000_s1358">
              <w:txbxContent>
                <w:p w:rsidR="00FC63F8" w:rsidRDefault="00FC63F8" w:rsidP="00FB4D4A">
                  <w:r>
                    <w:t>Sheet 1</w:t>
                  </w:r>
                </w:p>
              </w:txbxContent>
            </v:textbox>
          </v:shape>
        </w:pict>
      </w:r>
      <w:r w:rsidRPr="00F35755">
        <w:rPr>
          <w:rFonts w:ascii="Times New Roman" w:hAnsi="Times New Roman"/>
          <w:noProof/>
          <w:sz w:val="24"/>
          <w:szCs w:val="24"/>
          <w:lang w:eastAsia="en-IN"/>
        </w:rPr>
        <w:pict>
          <v:shape id="_x0000_s1357" type="#_x0000_t202" style="position:absolute;left:0;text-align:left;margin-left:338.8pt;margin-top:25pt;width:67.8pt;height:37.95pt;z-index:251693568" strokecolor="white">
            <v:fill opacity="0"/>
            <v:textbox style="mso-next-textbox:#_x0000_s1357">
              <w:txbxContent>
                <w:p w:rsidR="00FC63F8" w:rsidRDefault="00FC63F8" w:rsidP="00FB4D4A">
                  <w:r>
                    <w:t>10mm</w:t>
                  </w:r>
                </w:p>
              </w:txbxContent>
            </v:textbox>
          </v:shape>
        </w:pict>
      </w:r>
    </w:p>
    <w:p w:rsidR="00FB4D4A" w:rsidRDefault="00FB4D4A" w:rsidP="00E77BA3">
      <w:pPr>
        <w:spacing w:line="360" w:lineRule="auto"/>
        <w:jc w:val="both"/>
        <w:rPr>
          <w:rFonts w:ascii="Times New Roman" w:hAnsi="Times New Roman"/>
          <w:sz w:val="24"/>
          <w:szCs w:val="24"/>
        </w:rPr>
      </w:pPr>
    </w:p>
    <w:p w:rsidR="00FB4D4A" w:rsidRDefault="00FB4D4A" w:rsidP="00E77BA3">
      <w:pPr>
        <w:spacing w:line="360" w:lineRule="auto"/>
        <w:jc w:val="both"/>
        <w:rPr>
          <w:rFonts w:ascii="Times New Roman" w:hAnsi="Times New Roman"/>
          <w:sz w:val="24"/>
          <w:szCs w:val="24"/>
        </w:rPr>
      </w:pPr>
    </w:p>
    <w:p w:rsidR="00E77BA3" w:rsidRDefault="00CD0700" w:rsidP="00E77BA3">
      <w:pPr>
        <w:spacing w:line="360" w:lineRule="auto"/>
        <w:jc w:val="both"/>
        <w:rPr>
          <w:rFonts w:ascii="Times New Roman" w:hAnsi="Times New Roman"/>
          <w:sz w:val="24"/>
          <w:szCs w:val="24"/>
        </w:rPr>
      </w:pPr>
      <w:r>
        <w:rPr>
          <w:rFonts w:ascii="Times New Roman" w:hAnsi="Times New Roman"/>
          <w:sz w:val="24"/>
          <w:szCs w:val="24"/>
        </w:rPr>
        <w:t xml:space="preserve">                               </w:t>
      </w:r>
    </w:p>
    <w:p w:rsidR="00FB4D4A" w:rsidRPr="00BA0640" w:rsidRDefault="00BA0640" w:rsidP="00E77BA3">
      <w:pPr>
        <w:spacing w:line="360" w:lineRule="auto"/>
        <w:jc w:val="center"/>
        <w:rPr>
          <w:rFonts w:ascii="Times New Roman" w:hAnsi="Times New Roman"/>
          <w:b/>
          <w:sz w:val="24"/>
          <w:szCs w:val="24"/>
        </w:rPr>
      </w:pPr>
      <w:r>
        <w:rPr>
          <w:rFonts w:ascii="Times New Roman" w:hAnsi="Times New Roman"/>
          <w:b/>
          <w:sz w:val="24"/>
          <w:szCs w:val="24"/>
        </w:rPr>
        <w:t>Fig 3.2.1</w:t>
      </w:r>
      <w:r w:rsidR="00CD0700" w:rsidRPr="00BA0640">
        <w:rPr>
          <w:rFonts w:ascii="Times New Roman" w:hAnsi="Times New Roman"/>
          <w:b/>
          <w:sz w:val="24"/>
          <w:szCs w:val="24"/>
        </w:rPr>
        <w:t xml:space="preserve"> Sub sized specimen</w:t>
      </w:r>
    </w:p>
    <w:p w:rsidR="00BA0640" w:rsidRDefault="00BA0640" w:rsidP="00E77BA3">
      <w:pPr>
        <w:tabs>
          <w:tab w:val="left" w:pos="2260"/>
        </w:tabs>
        <w:spacing w:line="360" w:lineRule="auto"/>
        <w:jc w:val="both"/>
        <w:rPr>
          <w:rFonts w:ascii="Times New Roman" w:hAnsi="Times New Roman"/>
          <w:sz w:val="24"/>
          <w:szCs w:val="24"/>
        </w:rPr>
      </w:pPr>
    </w:p>
    <w:p w:rsidR="00BA0640" w:rsidRDefault="00BA0640" w:rsidP="00E77BA3">
      <w:pPr>
        <w:tabs>
          <w:tab w:val="left" w:pos="2260"/>
        </w:tabs>
        <w:spacing w:line="360" w:lineRule="auto"/>
        <w:jc w:val="both"/>
        <w:rPr>
          <w:rFonts w:ascii="Times New Roman" w:hAnsi="Times New Roman"/>
          <w:sz w:val="24"/>
          <w:szCs w:val="24"/>
        </w:rPr>
      </w:pPr>
    </w:p>
    <w:p w:rsidR="00BA0640" w:rsidRDefault="00BA0640" w:rsidP="00E77BA3">
      <w:pPr>
        <w:tabs>
          <w:tab w:val="left" w:pos="2260"/>
        </w:tabs>
        <w:spacing w:line="360" w:lineRule="auto"/>
        <w:jc w:val="both"/>
        <w:rPr>
          <w:rFonts w:ascii="Times New Roman" w:hAnsi="Times New Roman"/>
          <w:sz w:val="24"/>
          <w:szCs w:val="24"/>
        </w:rPr>
      </w:pPr>
    </w:p>
    <w:p w:rsidR="00BA0640" w:rsidRDefault="00BA0640" w:rsidP="00E77BA3">
      <w:pPr>
        <w:tabs>
          <w:tab w:val="left" w:pos="2260"/>
        </w:tabs>
        <w:spacing w:line="360" w:lineRule="auto"/>
        <w:jc w:val="both"/>
        <w:rPr>
          <w:rFonts w:ascii="Times New Roman" w:hAnsi="Times New Roman"/>
          <w:sz w:val="24"/>
          <w:szCs w:val="24"/>
        </w:rPr>
      </w:pPr>
    </w:p>
    <w:p w:rsidR="00F4695C" w:rsidRPr="004F5C24" w:rsidRDefault="00B460D6"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lastRenderedPageBreak/>
        <w:t>T</w:t>
      </w:r>
      <w:r w:rsidR="0052689D" w:rsidRPr="004F5C24">
        <w:rPr>
          <w:rFonts w:ascii="Times New Roman" w:hAnsi="Times New Roman"/>
          <w:sz w:val="24"/>
          <w:szCs w:val="24"/>
        </w:rPr>
        <w:t>he stress strain diagram</w:t>
      </w:r>
      <w:r w:rsidR="00BA0640">
        <w:rPr>
          <w:rFonts w:ascii="Times New Roman" w:hAnsi="Times New Roman"/>
          <w:sz w:val="24"/>
          <w:szCs w:val="24"/>
        </w:rPr>
        <w:t xml:space="preserve"> for CRCA sheet of .7mm thick was</w:t>
      </w:r>
      <w:r w:rsidR="0052689D" w:rsidRPr="004F5C24">
        <w:rPr>
          <w:rFonts w:ascii="Times New Roman" w:hAnsi="Times New Roman"/>
          <w:sz w:val="24"/>
          <w:szCs w:val="24"/>
        </w:rPr>
        <w:t xml:space="preserve"> shown</w:t>
      </w:r>
      <w:r w:rsidR="00BA0640">
        <w:rPr>
          <w:rFonts w:ascii="Times New Roman" w:hAnsi="Times New Roman"/>
          <w:sz w:val="24"/>
          <w:szCs w:val="24"/>
        </w:rPr>
        <w:t xml:space="preserve"> in Fig </w:t>
      </w:r>
      <w:proofErr w:type="gramStart"/>
      <w:r w:rsidR="00BA0640">
        <w:rPr>
          <w:rFonts w:ascii="Times New Roman" w:hAnsi="Times New Roman"/>
          <w:sz w:val="24"/>
          <w:szCs w:val="24"/>
        </w:rPr>
        <w:t>3.2.2</w:t>
      </w:r>
      <w:r w:rsidR="0052689D" w:rsidRPr="004F5C24">
        <w:rPr>
          <w:rFonts w:ascii="Times New Roman" w:hAnsi="Times New Roman"/>
          <w:sz w:val="24"/>
          <w:szCs w:val="24"/>
        </w:rPr>
        <w:t xml:space="preserve"> :</w:t>
      </w:r>
      <w:proofErr w:type="gramEnd"/>
    </w:p>
    <w:p w:rsidR="0052689D" w:rsidRPr="004F5C24" w:rsidRDefault="00D86CA5" w:rsidP="00E77BA3">
      <w:pPr>
        <w:tabs>
          <w:tab w:val="left" w:pos="2260"/>
        </w:tabs>
        <w:spacing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4579955" cy="3581025"/>
            <wp:effectExtent l="12211" t="6086" r="7774" b="1274"/>
            <wp:docPr id="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35126" w:rsidRPr="00184E3E" w:rsidRDefault="00BA0640" w:rsidP="00E77BA3">
      <w:pPr>
        <w:tabs>
          <w:tab w:val="left" w:pos="2260"/>
        </w:tabs>
        <w:spacing w:line="360" w:lineRule="auto"/>
        <w:jc w:val="both"/>
        <w:rPr>
          <w:rFonts w:ascii="Times New Roman" w:hAnsi="Times New Roman"/>
          <w:b/>
          <w:sz w:val="24"/>
          <w:szCs w:val="24"/>
        </w:rPr>
      </w:pPr>
      <w:r>
        <w:rPr>
          <w:rFonts w:ascii="Times New Roman" w:hAnsi="Times New Roman"/>
          <w:sz w:val="24"/>
          <w:szCs w:val="24"/>
        </w:rPr>
        <w:t xml:space="preserve">                            </w:t>
      </w:r>
      <w:r w:rsidRPr="00184E3E">
        <w:rPr>
          <w:rFonts w:ascii="Times New Roman" w:hAnsi="Times New Roman"/>
          <w:b/>
          <w:sz w:val="24"/>
          <w:szCs w:val="24"/>
        </w:rPr>
        <w:t xml:space="preserve"> Fig 3.2.2</w:t>
      </w:r>
      <w:r w:rsidR="00CD0700" w:rsidRPr="00184E3E">
        <w:rPr>
          <w:rFonts w:ascii="Times New Roman" w:hAnsi="Times New Roman"/>
          <w:b/>
          <w:sz w:val="24"/>
          <w:szCs w:val="24"/>
        </w:rPr>
        <w:t>- Stress Strain diagram of Base metal</w:t>
      </w:r>
    </w:p>
    <w:p w:rsidR="000D6E40" w:rsidRPr="004F5C24" w:rsidRDefault="000D6E40"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 xml:space="preserve">The stress strain diagram for </w:t>
      </w:r>
      <w:r w:rsidR="00116B1E" w:rsidRPr="004F5C24">
        <w:rPr>
          <w:rFonts w:ascii="Times New Roman" w:hAnsi="Times New Roman"/>
          <w:sz w:val="24"/>
          <w:szCs w:val="24"/>
        </w:rPr>
        <w:t xml:space="preserve">longitudinally welded </w:t>
      </w:r>
      <w:r w:rsidRPr="004F5C24">
        <w:rPr>
          <w:rFonts w:ascii="Times New Roman" w:hAnsi="Times New Roman"/>
          <w:sz w:val="24"/>
          <w:szCs w:val="24"/>
        </w:rPr>
        <w:t>TW</w:t>
      </w:r>
      <w:r w:rsidR="00BA0640">
        <w:rPr>
          <w:rFonts w:ascii="Times New Roman" w:hAnsi="Times New Roman"/>
          <w:sz w:val="24"/>
          <w:szCs w:val="24"/>
        </w:rPr>
        <w:t xml:space="preserve">B by GTAW process </w:t>
      </w:r>
      <w:proofErr w:type="spellStart"/>
      <w:r w:rsidR="00BA0640">
        <w:rPr>
          <w:rFonts w:ascii="Times New Roman" w:hAnsi="Times New Roman"/>
          <w:sz w:val="24"/>
          <w:szCs w:val="24"/>
        </w:rPr>
        <w:t>wass</w:t>
      </w:r>
      <w:proofErr w:type="spellEnd"/>
      <w:r w:rsidR="00BA0640">
        <w:rPr>
          <w:rFonts w:ascii="Times New Roman" w:hAnsi="Times New Roman"/>
          <w:sz w:val="24"/>
          <w:szCs w:val="24"/>
        </w:rPr>
        <w:t xml:space="preserve"> shown in Fig 3.2.3</w:t>
      </w:r>
      <w:r w:rsidRPr="004F5C24">
        <w:rPr>
          <w:rFonts w:ascii="Times New Roman" w:hAnsi="Times New Roman"/>
          <w:sz w:val="24"/>
          <w:szCs w:val="24"/>
        </w:rPr>
        <w:t>:</w:t>
      </w:r>
    </w:p>
    <w:p w:rsidR="00FC60A5" w:rsidRDefault="00D86CA5" w:rsidP="00E77BA3">
      <w:pPr>
        <w:tabs>
          <w:tab w:val="left" w:pos="2260"/>
        </w:tabs>
        <w:spacing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4574667" cy="2741171"/>
            <wp:effectExtent l="12192" t="6088" r="6096" b="2926"/>
            <wp:docPr id="43"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D0700" w:rsidRPr="00184E3E" w:rsidRDefault="00CD0700" w:rsidP="00E77BA3">
      <w:pPr>
        <w:tabs>
          <w:tab w:val="left" w:pos="2260"/>
        </w:tabs>
        <w:spacing w:line="360" w:lineRule="auto"/>
        <w:jc w:val="center"/>
        <w:rPr>
          <w:rFonts w:ascii="Times New Roman" w:hAnsi="Times New Roman"/>
          <w:b/>
          <w:sz w:val="24"/>
          <w:szCs w:val="24"/>
        </w:rPr>
      </w:pPr>
      <w:r w:rsidRPr="00184E3E">
        <w:rPr>
          <w:rFonts w:ascii="Times New Roman" w:hAnsi="Times New Roman"/>
          <w:b/>
          <w:sz w:val="24"/>
          <w:szCs w:val="24"/>
        </w:rPr>
        <w:t xml:space="preserve">Fig </w:t>
      </w:r>
      <w:r w:rsidR="00184E3E">
        <w:rPr>
          <w:rFonts w:ascii="Times New Roman" w:hAnsi="Times New Roman"/>
          <w:b/>
          <w:sz w:val="24"/>
          <w:szCs w:val="24"/>
        </w:rPr>
        <w:t xml:space="preserve">3.2.3 </w:t>
      </w:r>
      <w:r w:rsidR="00E77BA3" w:rsidRPr="00184E3E">
        <w:rPr>
          <w:rFonts w:ascii="Times New Roman" w:hAnsi="Times New Roman"/>
          <w:b/>
          <w:sz w:val="24"/>
          <w:szCs w:val="24"/>
        </w:rPr>
        <w:t>Stress</w:t>
      </w:r>
      <w:r w:rsidRPr="00184E3E">
        <w:rPr>
          <w:rFonts w:ascii="Times New Roman" w:hAnsi="Times New Roman"/>
          <w:b/>
          <w:sz w:val="24"/>
          <w:szCs w:val="24"/>
        </w:rPr>
        <w:t xml:space="preserve"> strain diagram </w:t>
      </w:r>
      <w:proofErr w:type="gramStart"/>
      <w:r w:rsidRPr="00184E3E">
        <w:rPr>
          <w:rFonts w:ascii="Times New Roman" w:hAnsi="Times New Roman"/>
          <w:b/>
          <w:sz w:val="24"/>
          <w:szCs w:val="24"/>
        </w:rPr>
        <w:t>of  TWB</w:t>
      </w:r>
      <w:proofErr w:type="gramEnd"/>
    </w:p>
    <w:p w:rsidR="00891EFF" w:rsidRPr="004F5C24" w:rsidRDefault="00891EFF" w:rsidP="00E77BA3">
      <w:pPr>
        <w:spacing w:after="0" w:line="360" w:lineRule="auto"/>
        <w:jc w:val="both"/>
        <w:rPr>
          <w:rFonts w:ascii="Times New Roman" w:hAnsi="Times New Roman"/>
          <w:b/>
          <w:sz w:val="24"/>
          <w:szCs w:val="24"/>
        </w:rPr>
      </w:pPr>
      <w:r w:rsidRPr="004F5C24">
        <w:rPr>
          <w:rFonts w:ascii="Times New Roman" w:hAnsi="Times New Roman"/>
          <w:b/>
          <w:sz w:val="24"/>
          <w:szCs w:val="24"/>
        </w:rPr>
        <w:lastRenderedPageBreak/>
        <w:t xml:space="preserve">3.3   </w:t>
      </w:r>
      <w:r w:rsidR="00F4695C" w:rsidRPr="004F5C24">
        <w:rPr>
          <w:rFonts w:ascii="Times New Roman" w:hAnsi="Times New Roman"/>
          <w:b/>
          <w:sz w:val="24"/>
          <w:szCs w:val="24"/>
        </w:rPr>
        <w:t xml:space="preserve">Experimental observation of </w:t>
      </w:r>
      <w:proofErr w:type="spellStart"/>
      <w:r w:rsidR="00F4695C" w:rsidRPr="004F5C24">
        <w:rPr>
          <w:rFonts w:ascii="Times New Roman" w:hAnsi="Times New Roman"/>
          <w:b/>
          <w:sz w:val="24"/>
          <w:szCs w:val="24"/>
        </w:rPr>
        <w:t>springback</w:t>
      </w:r>
      <w:proofErr w:type="spellEnd"/>
      <w:r w:rsidR="00F4695C" w:rsidRPr="004F5C24">
        <w:rPr>
          <w:rFonts w:ascii="Times New Roman" w:hAnsi="Times New Roman"/>
          <w:b/>
          <w:sz w:val="24"/>
          <w:szCs w:val="24"/>
        </w:rPr>
        <w:t>:</w:t>
      </w:r>
    </w:p>
    <w:p w:rsidR="00F35126" w:rsidRPr="004F5C24" w:rsidRDefault="00F35126" w:rsidP="00E77BA3">
      <w:pPr>
        <w:spacing w:after="0" w:line="360" w:lineRule="auto"/>
        <w:jc w:val="both"/>
        <w:rPr>
          <w:rFonts w:ascii="Times New Roman" w:hAnsi="Times New Roman"/>
          <w:b/>
          <w:sz w:val="24"/>
          <w:szCs w:val="24"/>
        </w:rPr>
      </w:pPr>
    </w:p>
    <w:p w:rsidR="00F4695C" w:rsidRPr="004F5C24" w:rsidRDefault="00891EFF" w:rsidP="00E77BA3">
      <w:pPr>
        <w:tabs>
          <w:tab w:val="left" w:pos="2260"/>
        </w:tabs>
        <w:spacing w:line="360" w:lineRule="auto"/>
        <w:jc w:val="both"/>
        <w:rPr>
          <w:rFonts w:ascii="Times New Roman" w:hAnsi="Times New Roman"/>
          <w:b/>
          <w:sz w:val="24"/>
          <w:szCs w:val="24"/>
        </w:rPr>
      </w:pPr>
      <w:r w:rsidRPr="004F5C24">
        <w:rPr>
          <w:rFonts w:ascii="Times New Roman" w:hAnsi="Times New Roman"/>
          <w:b/>
          <w:sz w:val="24"/>
          <w:szCs w:val="24"/>
        </w:rPr>
        <w:t xml:space="preserve">3.3.1     </w:t>
      </w:r>
      <w:r w:rsidR="00F4695C" w:rsidRPr="004F5C24">
        <w:rPr>
          <w:rFonts w:ascii="Times New Roman" w:hAnsi="Times New Roman"/>
          <w:b/>
          <w:sz w:val="24"/>
          <w:szCs w:val="24"/>
        </w:rPr>
        <w:t>Experimental setup:</w:t>
      </w:r>
    </w:p>
    <w:p w:rsidR="00F4695C" w:rsidRPr="004F5C24" w:rsidRDefault="00F4695C"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The experimental setup consists of a punch, die,</w:t>
      </w:r>
      <w:r w:rsidR="00604621">
        <w:rPr>
          <w:rFonts w:ascii="Times New Roman" w:hAnsi="Times New Roman"/>
          <w:sz w:val="24"/>
          <w:szCs w:val="24"/>
        </w:rPr>
        <w:t xml:space="preserve"> </w:t>
      </w:r>
      <w:r w:rsidRPr="004F5C24">
        <w:rPr>
          <w:rFonts w:ascii="Times New Roman" w:hAnsi="Times New Roman"/>
          <w:sz w:val="24"/>
          <w:szCs w:val="24"/>
        </w:rPr>
        <w:t xml:space="preserve">base </w:t>
      </w:r>
      <w:proofErr w:type="gramStart"/>
      <w:r w:rsidRPr="004F5C24">
        <w:rPr>
          <w:rFonts w:ascii="Times New Roman" w:hAnsi="Times New Roman"/>
          <w:sz w:val="24"/>
          <w:szCs w:val="24"/>
        </w:rPr>
        <w:t>plate ,</w:t>
      </w:r>
      <w:proofErr w:type="gramEnd"/>
      <w:r w:rsidR="00604621">
        <w:rPr>
          <w:rFonts w:ascii="Times New Roman" w:hAnsi="Times New Roman"/>
          <w:sz w:val="24"/>
          <w:szCs w:val="24"/>
        </w:rPr>
        <w:t xml:space="preserve"> attach</w:t>
      </w:r>
      <w:r w:rsidRPr="004F5C24">
        <w:rPr>
          <w:rFonts w:ascii="Times New Roman" w:hAnsi="Times New Roman"/>
          <w:sz w:val="24"/>
          <w:szCs w:val="24"/>
        </w:rPr>
        <w:t>ment rod mounted on mechanical press brake , with attachment rod attached to 2 solid circular balls via an arm.</w:t>
      </w:r>
      <w:r w:rsidR="00604621">
        <w:rPr>
          <w:rFonts w:ascii="Times New Roman" w:hAnsi="Times New Roman"/>
          <w:sz w:val="24"/>
          <w:szCs w:val="24"/>
        </w:rPr>
        <w:t xml:space="preserve"> </w:t>
      </w:r>
      <w:r w:rsidRPr="004F5C24">
        <w:rPr>
          <w:rFonts w:ascii="Times New Roman" w:hAnsi="Times New Roman"/>
          <w:sz w:val="24"/>
          <w:szCs w:val="24"/>
        </w:rPr>
        <w:t>The attachment rod is screwed so that when balls are turned about vertical axes, punch can be moved down and thereby bending sheet.</w:t>
      </w:r>
    </w:p>
    <w:p w:rsidR="00F4695C" w:rsidRPr="004F5C24" w:rsidRDefault="00F4695C"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Four sets of pu</w:t>
      </w:r>
      <w:r w:rsidR="00604621">
        <w:rPr>
          <w:rFonts w:ascii="Times New Roman" w:hAnsi="Times New Roman"/>
          <w:sz w:val="24"/>
          <w:szCs w:val="24"/>
        </w:rPr>
        <w:t>n</w:t>
      </w:r>
      <w:r w:rsidRPr="004F5C24">
        <w:rPr>
          <w:rFonts w:ascii="Times New Roman" w:hAnsi="Times New Roman"/>
          <w:sz w:val="24"/>
          <w:szCs w:val="24"/>
        </w:rPr>
        <w:t>ch and die with rad</w:t>
      </w:r>
      <w:r w:rsidR="00215B5F" w:rsidRPr="004F5C24">
        <w:rPr>
          <w:rFonts w:ascii="Times New Roman" w:hAnsi="Times New Roman"/>
          <w:sz w:val="24"/>
          <w:szCs w:val="24"/>
        </w:rPr>
        <w:t>ius of 5.3mm,</w:t>
      </w:r>
      <w:r w:rsidR="00604621">
        <w:rPr>
          <w:rFonts w:ascii="Times New Roman" w:hAnsi="Times New Roman"/>
          <w:sz w:val="24"/>
          <w:szCs w:val="24"/>
        </w:rPr>
        <w:t xml:space="preserve"> </w:t>
      </w:r>
      <w:r w:rsidR="00215B5F" w:rsidRPr="004F5C24">
        <w:rPr>
          <w:rFonts w:ascii="Times New Roman" w:hAnsi="Times New Roman"/>
          <w:sz w:val="24"/>
          <w:szCs w:val="24"/>
        </w:rPr>
        <w:t>8.65mm</w:t>
      </w:r>
      <w:proofErr w:type="gramStart"/>
      <w:r w:rsidR="00215B5F" w:rsidRPr="004F5C24">
        <w:rPr>
          <w:rFonts w:ascii="Times New Roman" w:hAnsi="Times New Roman"/>
          <w:sz w:val="24"/>
          <w:szCs w:val="24"/>
        </w:rPr>
        <w:t>,11.95mm</w:t>
      </w:r>
      <w:proofErr w:type="gramEnd"/>
      <w:r w:rsidR="00215B5F" w:rsidRPr="004F5C24">
        <w:rPr>
          <w:rFonts w:ascii="Times New Roman" w:hAnsi="Times New Roman"/>
          <w:sz w:val="24"/>
          <w:szCs w:val="24"/>
        </w:rPr>
        <w:t>,</w:t>
      </w:r>
      <w:r w:rsidR="00604621">
        <w:rPr>
          <w:rFonts w:ascii="Times New Roman" w:hAnsi="Times New Roman"/>
          <w:sz w:val="24"/>
          <w:szCs w:val="24"/>
        </w:rPr>
        <w:t xml:space="preserve"> </w:t>
      </w:r>
      <w:r w:rsidR="00215B5F" w:rsidRPr="004F5C24">
        <w:rPr>
          <w:rFonts w:ascii="Times New Roman" w:hAnsi="Times New Roman"/>
          <w:sz w:val="24"/>
          <w:szCs w:val="24"/>
        </w:rPr>
        <w:t>12</w:t>
      </w:r>
      <w:r w:rsidRPr="004F5C24">
        <w:rPr>
          <w:rFonts w:ascii="Times New Roman" w:hAnsi="Times New Roman"/>
          <w:sz w:val="24"/>
          <w:szCs w:val="24"/>
        </w:rPr>
        <w:t>mm</w:t>
      </w:r>
      <w:r w:rsidR="00215B5F" w:rsidRPr="004F5C24">
        <w:rPr>
          <w:rFonts w:ascii="Times New Roman" w:hAnsi="Times New Roman"/>
          <w:sz w:val="24"/>
          <w:szCs w:val="24"/>
        </w:rPr>
        <w:t xml:space="preserve"> were used for bending experiments.</w:t>
      </w:r>
      <w:r w:rsidR="00604621">
        <w:rPr>
          <w:rFonts w:ascii="Times New Roman" w:hAnsi="Times New Roman"/>
          <w:sz w:val="24"/>
          <w:szCs w:val="24"/>
        </w:rPr>
        <w:t xml:space="preserve"> </w:t>
      </w:r>
      <w:r w:rsidR="008D2B08" w:rsidRPr="004F5C24">
        <w:rPr>
          <w:rFonts w:ascii="Times New Roman" w:hAnsi="Times New Roman"/>
          <w:sz w:val="24"/>
          <w:szCs w:val="24"/>
        </w:rPr>
        <w:t>The die was fixed to base plate on the platform of press so that any movement of die can be arrested during bending of sheets.</w:t>
      </w:r>
    </w:p>
    <w:p w:rsidR="008A2EAA" w:rsidRPr="004F5C24" w:rsidRDefault="00891EFF" w:rsidP="00E77BA3">
      <w:pPr>
        <w:tabs>
          <w:tab w:val="left" w:pos="2260"/>
        </w:tabs>
        <w:spacing w:line="360" w:lineRule="auto"/>
        <w:jc w:val="both"/>
        <w:rPr>
          <w:rFonts w:ascii="Times New Roman" w:hAnsi="Times New Roman"/>
          <w:b/>
          <w:sz w:val="24"/>
          <w:szCs w:val="24"/>
        </w:rPr>
      </w:pPr>
      <w:r w:rsidRPr="004F5C24">
        <w:rPr>
          <w:rFonts w:ascii="Times New Roman" w:hAnsi="Times New Roman"/>
          <w:b/>
          <w:sz w:val="24"/>
          <w:szCs w:val="24"/>
        </w:rPr>
        <w:t xml:space="preserve">3.3.2 </w:t>
      </w:r>
      <w:r w:rsidR="008A2EAA" w:rsidRPr="004F5C24">
        <w:rPr>
          <w:rFonts w:ascii="Times New Roman" w:hAnsi="Times New Roman"/>
          <w:b/>
          <w:sz w:val="24"/>
          <w:szCs w:val="24"/>
        </w:rPr>
        <w:t>Fabrication of tools:</w:t>
      </w:r>
    </w:p>
    <w:p w:rsidR="008A2EAA" w:rsidRPr="004F5C24" w:rsidRDefault="008A2EAA"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 xml:space="preserve">As stated earlier Four sets of dies and punches of radius 5.3mm, 8.65mm, 11mm, 12mm were required for experimental setup of V-bending in </w:t>
      </w:r>
      <w:r w:rsidR="00604621" w:rsidRPr="004F5C24">
        <w:rPr>
          <w:rFonts w:ascii="Times New Roman" w:hAnsi="Times New Roman"/>
          <w:sz w:val="24"/>
          <w:szCs w:val="24"/>
        </w:rPr>
        <w:t>addition</w:t>
      </w:r>
      <w:r w:rsidRPr="004F5C24">
        <w:rPr>
          <w:rFonts w:ascii="Times New Roman" w:hAnsi="Times New Roman"/>
          <w:sz w:val="24"/>
          <w:szCs w:val="24"/>
        </w:rPr>
        <w:t xml:space="preserve"> to other accessories.</w:t>
      </w:r>
    </w:p>
    <w:p w:rsidR="008A2EAA" w:rsidRPr="004F5C24" w:rsidRDefault="008A2EAA"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Some of components like locating pins,</w:t>
      </w:r>
      <w:r w:rsidR="00604621">
        <w:rPr>
          <w:rFonts w:ascii="Times New Roman" w:hAnsi="Times New Roman"/>
          <w:sz w:val="24"/>
          <w:szCs w:val="24"/>
        </w:rPr>
        <w:t xml:space="preserve"> </w:t>
      </w:r>
      <w:r w:rsidRPr="004F5C24">
        <w:rPr>
          <w:rFonts w:ascii="Times New Roman" w:hAnsi="Times New Roman"/>
          <w:sz w:val="24"/>
          <w:szCs w:val="24"/>
        </w:rPr>
        <w:t xml:space="preserve">base </w:t>
      </w:r>
      <w:r w:rsidR="001D6468" w:rsidRPr="004F5C24">
        <w:rPr>
          <w:rFonts w:ascii="Times New Roman" w:hAnsi="Times New Roman"/>
          <w:sz w:val="24"/>
          <w:szCs w:val="24"/>
        </w:rPr>
        <w:t>plate,</w:t>
      </w:r>
      <w:r w:rsidR="00604621">
        <w:rPr>
          <w:rFonts w:ascii="Times New Roman" w:hAnsi="Times New Roman"/>
          <w:sz w:val="24"/>
          <w:szCs w:val="24"/>
        </w:rPr>
        <w:t xml:space="preserve"> </w:t>
      </w:r>
      <w:r w:rsidRPr="004F5C24">
        <w:rPr>
          <w:rFonts w:ascii="Times New Roman" w:hAnsi="Times New Roman"/>
          <w:sz w:val="24"/>
          <w:szCs w:val="24"/>
        </w:rPr>
        <w:t>punch and die sets of 5.3mm</w:t>
      </w:r>
      <w:proofErr w:type="gramStart"/>
      <w:r w:rsidRPr="004F5C24">
        <w:rPr>
          <w:rFonts w:ascii="Times New Roman" w:hAnsi="Times New Roman"/>
          <w:sz w:val="24"/>
          <w:szCs w:val="24"/>
        </w:rPr>
        <w:t>,8.65mm,12mm</w:t>
      </w:r>
      <w:proofErr w:type="gramEnd"/>
      <w:r w:rsidRPr="004F5C24">
        <w:rPr>
          <w:rFonts w:ascii="Times New Roman" w:hAnsi="Times New Roman"/>
          <w:sz w:val="24"/>
          <w:szCs w:val="24"/>
        </w:rPr>
        <w:t xml:space="preserve"> required in experimental setup were Fabricated ,while others were available.</w:t>
      </w:r>
    </w:p>
    <w:p w:rsidR="00116B1E" w:rsidRPr="004F5C24" w:rsidRDefault="008A2EAA"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 xml:space="preserve">  The base plate was </w:t>
      </w:r>
      <w:proofErr w:type="gramStart"/>
      <w:r w:rsidRPr="004F5C24">
        <w:rPr>
          <w:rFonts w:ascii="Times New Roman" w:hAnsi="Times New Roman"/>
          <w:sz w:val="24"/>
          <w:szCs w:val="24"/>
        </w:rPr>
        <w:t>Fabricated</w:t>
      </w:r>
      <w:proofErr w:type="gramEnd"/>
      <w:r w:rsidRPr="004F5C24">
        <w:rPr>
          <w:rFonts w:ascii="Times New Roman" w:hAnsi="Times New Roman"/>
          <w:sz w:val="24"/>
          <w:szCs w:val="24"/>
        </w:rPr>
        <w:t xml:space="preserve"> for holding die at fixed location while carrying out bending of sheet.</w:t>
      </w:r>
      <w:r w:rsidR="00604621">
        <w:rPr>
          <w:rFonts w:ascii="Times New Roman" w:hAnsi="Times New Roman"/>
          <w:sz w:val="24"/>
          <w:szCs w:val="24"/>
        </w:rPr>
        <w:t xml:space="preserve"> </w:t>
      </w:r>
      <w:r w:rsidRPr="004F5C24">
        <w:rPr>
          <w:rFonts w:ascii="Times New Roman" w:hAnsi="Times New Roman"/>
          <w:sz w:val="24"/>
          <w:szCs w:val="24"/>
        </w:rPr>
        <w:t>Ensuring proper alignment of punch and die was main consideration while fabricating base plate.</w:t>
      </w:r>
      <w:r w:rsidR="00604621">
        <w:rPr>
          <w:rFonts w:ascii="Times New Roman" w:hAnsi="Times New Roman"/>
          <w:sz w:val="24"/>
          <w:szCs w:val="24"/>
        </w:rPr>
        <w:t xml:space="preserve"> </w:t>
      </w:r>
      <w:r w:rsidR="00116B1E" w:rsidRPr="004F5C24">
        <w:rPr>
          <w:rFonts w:ascii="Times New Roman" w:hAnsi="Times New Roman"/>
          <w:sz w:val="24"/>
          <w:szCs w:val="24"/>
        </w:rPr>
        <w:t>The required punch and die sets were modelled in Auto</w:t>
      </w:r>
      <w:r w:rsidR="00604621">
        <w:rPr>
          <w:rFonts w:ascii="Times New Roman" w:hAnsi="Times New Roman"/>
          <w:sz w:val="24"/>
          <w:szCs w:val="24"/>
        </w:rPr>
        <w:t>-C</w:t>
      </w:r>
      <w:r w:rsidR="00116B1E" w:rsidRPr="004F5C24">
        <w:rPr>
          <w:rFonts w:ascii="Times New Roman" w:hAnsi="Times New Roman"/>
          <w:sz w:val="24"/>
          <w:szCs w:val="24"/>
        </w:rPr>
        <w:t xml:space="preserve">ad and NC program was generated .Punch and die were fabricated with this NC code by CNC .The included angle of all dies </w:t>
      </w:r>
      <w:proofErr w:type="gramStart"/>
      <w:r w:rsidR="00116B1E" w:rsidRPr="004F5C24">
        <w:rPr>
          <w:rFonts w:ascii="Times New Roman" w:hAnsi="Times New Roman"/>
          <w:sz w:val="24"/>
          <w:szCs w:val="24"/>
        </w:rPr>
        <w:t xml:space="preserve">is </w:t>
      </w:r>
      <m:oMath>
        <w:proofErr w:type="gramEnd"/>
        <m:sSup>
          <m:sSupPr>
            <m:ctrlPr>
              <w:rPr>
                <w:rFonts w:ascii="Cambria Math" w:hAnsi="Cambria Math"/>
                <w:i/>
                <w:sz w:val="24"/>
                <w:szCs w:val="24"/>
              </w:rPr>
            </m:ctrlPr>
          </m:sSupPr>
          <m:e>
            <m:r>
              <w:rPr>
                <w:rFonts w:ascii="Cambria Math" w:hAnsi="Cambria Math"/>
                <w:sz w:val="24"/>
                <w:szCs w:val="24"/>
              </w:rPr>
              <m:t>90</m:t>
            </m:r>
          </m:e>
          <m:sup>
            <m:r>
              <w:rPr>
                <w:rFonts w:ascii="Cambria Math" w:hAnsi="Cambria Math"/>
                <w:sz w:val="24"/>
                <w:szCs w:val="24"/>
              </w:rPr>
              <m:t>0</m:t>
            </m:r>
          </m:sup>
        </m:sSup>
      </m:oMath>
      <w:r w:rsidR="00116B1E" w:rsidRPr="004F5C24">
        <w:rPr>
          <w:rFonts w:ascii="Times New Roman" w:hAnsi="Times New Roman"/>
          <w:sz w:val="24"/>
          <w:szCs w:val="24"/>
        </w:rPr>
        <w:t>.</w:t>
      </w:r>
    </w:p>
    <w:p w:rsidR="00116B1E" w:rsidRPr="004F5C24" w:rsidRDefault="00116B1E" w:rsidP="00E77BA3">
      <w:pPr>
        <w:tabs>
          <w:tab w:val="left" w:pos="2260"/>
        </w:tabs>
        <w:spacing w:line="360" w:lineRule="auto"/>
        <w:jc w:val="both"/>
        <w:rPr>
          <w:rFonts w:ascii="Times New Roman" w:hAnsi="Times New Roman"/>
          <w:sz w:val="24"/>
          <w:szCs w:val="24"/>
        </w:rPr>
      </w:pPr>
    </w:p>
    <w:p w:rsidR="00116B1E" w:rsidRPr="004F5C24" w:rsidRDefault="00D86CA5" w:rsidP="00E77BA3">
      <w:pPr>
        <w:tabs>
          <w:tab w:val="left" w:pos="2260"/>
        </w:tabs>
        <w:spacing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2479675" cy="1773555"/>
            <wp:effectExtent l="19050" t="0" r="0" b="0"/>
            <wp:docPr id="46" name="Picture 1" descr="C:\Users\usha\AppData\Local\Temp\Rar$DI01.620\Photo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ha\AppData\Local\Temp\Rar$DI01.620\Photo0060.jpg"/>
                    <pic:cNvPicPr>
                      <a:picLocks noChangeAspect="1" noChangeArrowheads="1"/>
                    </pic:cNvPicPr>
                  </pic:nvPicPr>
                  <pic:blipFill>
                    <a:blip r:embed="rId38"/>
                    <a:srcRect/>
                    <a:stretch>
                      <a:fillRect/>
                    </a:stretch>
                  </pic:blipFill>
                  <pic:spPr bwMode="auto">
                    <a:xfrm>
                      <a:off x="0" y="0"/>
                      <a:ext cx="2479675" cy="1773555"/>
                    </a:xfrm>
                    <a:prstGeom prst="rect">
                      <a:avLst/>
                    </a:prstGeom>
                    <a:noFill/>
                    <a:ln w="9525">
                      <a:noFill/>
                      <a:miter lim="800000"/>
                      <a:headEnd/>
                      <a:tailEnd/>
                    </a:ln>
                  </pic:spPr>
                </pic:pic>
              </a:graphicData>
            </a:graphic>
          </wp:inline>
        </w:drawing>
      </w:r>
      <w:r>
        <w:rPr>
          <w:rFonts w:ascii="Times New Roman" w:hAnsi="Times New Roman"/>
          <w:noProof/>
          <w:sz w:val="24"/>
          <w:szCs w:val="24"/>
          <w:lang w:val="en-US"/>
        </w:rPr>
        <w:drawing>
          <wp:inline distT="0" distB="0" distL="0" distR="0">
            <wp:extent cx="2625725" cy="1773555"/>
            <wp:effectExtent l="19050" t="0" r="3175" b="0"/>
            <wp:docPr id="47" name="Picture 4" descr="C:\Users\usha\AppData\Local\Temp\Rar$DI24.590\Photo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ha\AppData\Local\Temp\Rar$DI24.590\Photo0065.jpg"/>
                    <pic:cNvPicPr>
                      <a:picLocks noChangeAspect="1" noChangeArrowheads="1"/>
                    </pic:cNvPicPr>
                  </pic:nvPicPr>
                  <pic:blipFill>
                    <a:blip r:embed="rId39" cstate="print"/>
                    <a:srcRect/>
                    <a:stretch>
                      <a:fillRect/>
                    </a:stretch>
                  </pic:blipFill>
                  <pic:spPr bwMode="auto">
                    <a:xfrm>
                      <a:off x="0" y="0"/>
                      <a:ext cx="2625725" cy="1773555"/>
                    </a:xfrm>
                    <a:prstGeom prst="rect">
                      <a:avLst/>
                    </a:prstGeom>
                    <a:noFill/>
                    <a:ln w="9525">
                      <a:noFill/>
                      <a:miter lim="800000"/>
                      <a:headEnd/>
                      <a:tailEnd/>
                    </a:ln>
                  </pic:spPr>
                </pic:pic>
              </a:graphicData>
            </a:graphic>
          </wp:inline>
        </w:drawing>
      </w:r>
    </w:p>
    <w:p w:rsidR="00116B1E" w:rsidRPr="004F5C24" w:rsidRDefault="00116B1E" w:rsidP="00E77BA3">
      <w:pPr>
        <w:tabs>
          <w:tab w:val="left" w:pos="2260"/>
        </w:tabs>
        <w:spacing w:line="360" w:lineRule="auto"/>
        <w:jc w:val="both"/>
        <w:rPr>
          <w:rFonts w:ascii="Times New Roman" w:hAnsi="Times New Roman"/>
          <w:sz w:val="24"/>
          <w:szCs w:val="24"/>
        </w:rPr>
      </w:pPr>
    </w:p>
    <w:p w:rsidR="00CD0700" w:rsidRPr="004F5C24" w:rsidRDefault="00D86CA5" w:rsidP="00E77BA3">
      <w:pPr>
        <w:tabs>
          <w:tab w:val="left" w:pos="2260"/>
        </w:tabs>
        <w:spacing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2459355" cy="2022475"/>
            <wp:effectExtent l="19050" t="0" r="0" b="0"/>
            <wp:docPr id="48" name="Picture 2" descr="C:\Users\usha\AppData\Local\Temp\Rar$DI11.030\Photo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ha\AppData\Local\Temp\Rar$DI11.030\Photo0062.jpg"/>
                    <pic:cNvPicPr>
                      <a:picLocks noChangeAspect="1" noChangeArrowheads="1"/>
                    </pic:cNvPicPr>
                  </pic:nvPicPr>
                  <pic:blipFill>
                    <a:blip r:embed="rId40" cstate="print"/>
                    <a:srcRect/>
                    <a:stretch>
                      <a:fillRect/>
                    </a:stretch>
                  </pic:blipFill>
                  <pic:spPr bwMode="auto">
                    <a:xfrm>
                      <a:off x="0" y="0"/>
                      <a:ext cx="2459355" cy="2022475"/>
                    </a:xfrm>
                    <a:prstGeom prst="rect">
                      <a:avLst/>
                    </a:prstGeom>
                    <a:noFill/>
                    <a:ln w="9525">
                      <a:noFill/>
                      <a:miter lim="800000"/>
                      <a:headEnd/>
                      <a:tailEnd/>
                    </a:ln>
                  </pic:spPr>
                </pic:pic>
              </a:graphicData>
            </a:graphic>
          </wp:inline>
        </w:drawing>
      </w:r>
      <w:r>
        <w:rPr>
          <w:rFonts w:ascii="Times New Roman" w:hAnsi="Times New Roman"/>
          <w:noProof/>
          <w:sz w:val="24"/>
          <w:szCs w:val="24"/>
          <w:lang w:val="en-US"/>
        </w:rPr>
        <w:drawing>
          <wp:inline distT="0" distB="0" distL="0" distR="0">
            <wp:extent cx="2459355" cy="2016125"/>
            <wp:effectExtent l="19050" t="0" r="0" b="0"/>
            <wp:docPr id="49" name="Picture 3" descr="C:\Users\usha\AppData\Local\Temp\Rar$DI18.760\Photo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ha\AppData\Local\Temp\Rar$DI18.760\Photo0063.jpg"/>
                    <pic:cNvPicPr>
                      <a:picLocks noChangeAspect="1" noChangeArrowheads="1"/>
                    </pic:cNvPicPr>
                  </pic:nvPicPr>
                  <pic:blipFill>
                    <a:blip r:embed="rId41" cstate="print"/>
                    <a:srcRect/>
                    <a:stretch>
                      <a:fillRect/>
                    </a:stretch>
                  </pic:blipFill>
                  <pic:spPr bwMode="auto">
                    <a:xfrm>
                      <a:off x="0" y="0"/>
                      <a:ext cx="2459355" cy="2016125"/>
                    </a:xfrm>
                    <a:prstGeom prst="rect">
                      <a:avLst/>
                    </a:prstGeom>
                    <a:noFill/>
                    <a:ln w="9525">
                      <a:noFill/>
                      <a:miter lim="800000"/>
                      <a:headEnd/>
                      <a:tailEnd/>
                    </a:ln>
                  </pic:spPr>
                </pic:pic>
              </a:graphicData>
            </a:graphic>
          </wp:inline>
        </w:drawing>
      </w:r>
    </w:p>
    <w:p w:rsidR="00A95A5E" w:rsidRPr="004F5C24" w:rsidRDefault="00CD0700" w:rsidP="00E77BA3">
      <w:pPr>
        <w:tabs>
          <w:tab w:val="left" w:pos="2260"/>
        </w:tabs>
        <w:spacing w:line="36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val="en-US"/>
        </w:rPr>
      </w:pPr>
      <w:r>
        <w:rPr>
          <w:rFonts w:ascii="Times New Roman" w:eastAsia="Times New Roman" w:hAnsi="Times New Roman"/>
          <w:snapToGrid w:val="0"/>
          <w:color w:val="000000"/>
          <w:w w:val="0"/>
          <w:sz w:val="24"/>
          <w:szCs w:val="24"/>
          <w:u w:color="000000"/>
          <w:bdr w:val="none" w:sz="0" w:space="0" w:color="000000"/>
          <w:shd w:val="clear" w:color="000000" w:fill="000000"/>
          <w:lang w:val="en-US"/>
        </w:rPr>
        <w:t xml:space="preserve">         </w:t>
      </w:r>
    </w:p>
    <w:p w:rsidR="00A95A5E" w:rsidRPr="004F5C24" w:rsidRDefault="00A95A5E" w:rsidP="00E77BA3">
      <w:pPr>
        <w:tabs>
          <w:tab w:val="left" w:pos="2260"/>
        </w:tabs>
        <w:spacing w:line="36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val="en-US"/>
        </w:rPr>
      </w:pPr>
    </w:p>
    <w:p w:rsidR="00A95A5E" w:rsidRPr="004F5C24" w:rsidRDefault="00A95A5E" w:rsidP="00E77BA3">
      <w:pPr>
        <w:tabs>
          <w:tab w:val="left" w:pos="2260"/>
        </w:tabs>
        <w:spacing w:line="36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val="en-US"/>
        </w:rPr>
      </w:pPr>
    </w:p>
    <w:p w:rsidR="00116B1E" w:rsidRPr="004F5C24" w:rsidRDefault="00D86CA5" w:rsidP="00E77BA3">
      <w:pPr>
        <w:tabs>
          <w:tab w:val="left" w:pos="2260"/>
        </w:tabs>
        <w:spacing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3068955" cy="2764155"/>
            <wp:effectExtent l="19050" t="0" r="0" b="0"/>
            <wp:docPr id="50" name="Picture 5" descr="C:\Users\usha\AppData\Local\Temp\Rar$DI00.300\Photo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ha\AppData\Local\Temp\Rar$DI00.300\Photo0066.jpg"/>
                    <pic:cNvPicPr>
                      <a:picLocks noChangeAspect="1" noChangeArrowheads="1"/>
                    </pic:cNvPicPr>
                  </pic:nvPicPr>
                  <pic:blipFill>
                    <a:blip r:embed="rId42"/>
                    <a:srcRect/>
                    <a:stretch>
                      <a:fillRect/>
                    </a:stretch>
                  </pic:blipFill>
                  <pic:spPr bwMode="auto">
                    <a:xfrm>
                      <a:off x="0" y="0"/>
                      <a:ext cx="3068955" cy="2764155"/>
                    </a:xfrm>
                    <a:prstGeom prst="rect">
                      <a:avLst/>
                    </a:prstGeom>
                    <a:noFill/>
                    <a:ln w="9525">
                      <a:noFill/>
                      <a:miter lim="800000"/>
                      <a:headEnd/>
                      <a:tailEnd/>
                    </a:ln>
                  </pic:spPr>
                </pic:pic>
              </a:graphicData>
            </a:graphic>
          </wp:inline>
        </w:drawing>
      </w:r>
    </w:p>
    <w:p w:rsidR="00A95A5E" w:rsidRDefault="00A95A5E" w:rsidP="00E77BA3">
      <w:pPr>
        <w:tabs>
          <w:tab w:val="left" w:pos="2260"/>
        </w:tabs>
        <w:spacing w:line="360" w:lineRule="auto"/>
        <w:jc w:val="both"/>
        <w:rPr>
          <w:rFonts w:ascii="Times New Roman" w:hAnsi="Times New Roman"/>
          <w:b/>
          <w:sz w:val="24"/>
          <w:szCs w:val="24"/>
        </w:rPr>
      </w:pPr>
      <w:r w:rsidRPr="004F5C24">
        <w:rPr>
          <w:rFonts w:ascii="Times New Roman" w:hAnsi="Times New Roman"/>
          <w:b/>
          <w:sz w:val="24"/>
          <w:szCs w:val="24"/>
        </w:rPr>
        <w:t xml:space="preserve">                                  </w:t>
      </w:r>
      <w:r w:rsidR="00184E3E">
        <w:rPr>
          <w:rFonts w:ascii="Times New Roman" w:hAnsi="Times New Roman"/>
          <w:b/>
          <w:sz w:val="24"/>
          <w:szCs w:val="24"/>
        </w:rPr>
        <w:t xml:space="preserve">Fig </w:t>
      </w:r>
      <w:proofErr w:type="gramStart"/>
      <w:r w:rsidR="00184E3E">
        <w:rPr>
          <w:rFonts w:ascii="Times New Roman" w:hAnsi="Times New Roman"/>
          <w:b/>
          <w:sz w:val="24"/>
          <w:szCs w:val="24"/>
        </w:rPr>
        <w:t>3.3</w:t>
      </w:r>
      <w:r w:rsidRPr="004F5C24">
        <w:rPr>
          <w:rFonts w:ascii="Times New Roman" w:hAnsi="Times New Roman"/>
          <w:b/>
          <w:sz w:val="24"/>
          <w:szCs w:val="24"/>
        </w:rPr>
        <w:t xml:space="preserve">  Die</w:t>
      </w:r>
      <w:proofErr w:type="gramEnd"/>
      <w:r w:rsidRPr="004F5C24">
        <w:rPr>
          <w:rFonts w:ascii="Times New Roman" w:hAnsi="Times New Roman"/>
          <w:b/>
          <w:sz w:val="24"/>
          <w:szCs w:val="24"/>
        </w:rPr>
        <w:t xml:space="preserve"> and punch sets used in Experiment</w:t>
      </w:r>
    </w:p>
    <w:p w:rsidR="006521A6" w:rsidRPr="00184E3E" w:rsidRDefault="00184E3E" w:rsidP="00E77BA3">
      <w:pPr>
        <w:tabs>
          <w:tab w:val="left" w:pos="2260"/>
        </w:tabs>
        <w:spacing w:line="360" w:lineRule="auto"/>
        <w:jc w:val="both"/>
        <w:rPr>
          <w:rFonts w:ascii="Times New Roman" w:hAnsi="Times New Roman"/>
          <w:sz w:val="24"/>
          <w:szCs w:val="24"/>
        </w:rPr>
      </w:pPr>
      <w:r>
        <w:rPr>
          <w:rFonts w:ascii="Times New Roman" w:hAnsi="Times New Roman"/>
          <w:sz w:val="24"/>
          <w:szCs w:val="24"/>
        </w:rPr>
        <w:t xml:space="preserve">These Standard sets were Fabricated using CNC </w:t>
      </w:r>
      <w:proofErr w:type="gramStart"/>
      <w:r>
        <w:rPr>
          <w:rFonts w:ascii="Times New Roman" w:hAnsi="Times New Roman"/>
          <w:sz w:val="24"/>
          <w:szCs w:val="24"/>
        </w:rPr>
        <w:t>machine ,by</w:t>
      </w:r>
      <w:proofErr w:type="gramEnd"/>
      <w:r>
        <w:rPr>
          <w:rFonts w:ascii="Times New Roman" w:hAnsi="Times New Roman"/>
          <w:sz w:val="24"/>
          <w:szCs w:val="24"/>
        </w:rPr>
        <w:t xml:space="preserve"> generating M-codes from Geometry of parts. The Geometry of parts was drawn in AUTO-CAD.  The Geometry of these sets drawn in Auto-cad was shown in Fig 3.3.1 </w:t>
      </w:r>
    </w:p>
    <w:p w:rsidR="006521A6" w:rsidRDefault="006521A6" w:rsidP="00E77BA3">
      <w:pPr>
        <w:tabs>
          <w:tab w:val="left" w:pos="2260"/>
        </w:tabs>
        <w:spacing w:line="360" w:lineRule="auto"/>
        <w:jc w:val="both"/>
        <w:rPr>
          <w:rFonts w:ascii="Times New Roman" w:hAnsi="Times New Roman"/>
          <w:b/>
          <w:sz w:val="24"/>
          <w:szCs w:val="24"/>
        </w:rPr>
      </w:pPr>
    </w:p>
    <w:p w:rsidR="006521A6" w:rsidRDefault="006521A6" w:rsidP="00E77BA3">
      <w:pPr>
        <w:tabs>
          <w:tab w:val="left" w:pos="2260"/>
        </w:tabs>
        <w:spacing w:line="360" w:lineRule="auto"/>
        <w:jc w:val="both"/>
        <w:rPr>
          <w:rFonts w:ascii="Times New Roman" w:hAnsi="Times New Roman"/>
          <w:b/>
          <w:sz w:val="24"/>
          <w:szCs w:val="24"/>
        </w:rPr>
      </w:pPr>
    </w:p>
    <w:p w:rsidR="00184E3E" w:rsidRDefault="00184E3E" w:rsidP="00184E3E"/>
    <w:p w:rsidR="00184E3E" w:rsidRDefault="00D86CA5" w:rsidP="00184E3E">
      <w:pPr>
        <w:rPr>
          <w:noProof/>
        </w:rPr>
      </w:pPr>
      <w:r>
        <w:rPr>
          <w:noProof/>
          <w:lang w:val="en-US"/>
        </w:rPr>
        <w:drawing>
          <wp:inline distT="0" distB="0" distL="0" distR="0">
            <wp:extent cx="2625725" cy="3311525"/>
            <wp:effectExtent l="19050" t="0" r="3175" b="0"/>
            <wp:docPr id="2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srcRect/>
                    <a:stretch>
                      <a:fillRect/>
                    </a:stretch>
                  </pic:blipFill>
                  <pic:spPr bwMode="auto">
                    <a:xfrm>
                      <a:off x="0" y="0"/>
                      <a:ext cx="2625725" cy="3311525"/>
                    </a:xfrm>
                    <a:prstGeom prst="rect">
                      <a:avLst/>
                    </a:prstGeom>
                    <a:noFill/>
                    <a:ln w="9525">
                      <a:noFill/>
                      <a:miter lim="800000"/>
                      <a:headEnd/>
                      <a:tailEnd/>
                    </a:ln>
                  </pic:spPr>
                </pic:pic>
              </a:graphicData>
            </a:graphic>
          </wp:inline>
        </w:drawing>
      </w:r>
      <w:r>
        <w:rPr>
          <w:noProof/>
          <w:lang w:val="en-US"/>
        </w:rPr>
        <w:drawing>
          <wp:inline distT="0" distB="0" distL="0" distR="0">
            <wp:extent cx="2466340" cy="2867660"/>
            <wp:effectExtent l="19050" t="0" r="0" b="0"/>
            <wp:docPr id="2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srcRect/>
                    <a:stretch>
                      <a:fillRect/>
                    </a:stretch>
                  </pic:blipFill>
                  <pic:spPr bwMode="auto">
                    <a:xfrm>
                      <a:off x="0" y="0"/>
                      <a:ext cx="2466340" cy="2867660"/>
                    </a:xfrm>
                    <a:prstGeom prst="rect">
                      <a:avLst/>
                    </a:prstGeom>
                    <a:noFill/>
                    <a:ln w="9525">
                      <a:noFill/>
                      <a:miter lim="800000"/>
                      <a:headEnd/>
                      <a:tailEnd/>
                    </a:ln>
                  </pic:spPr>
                </pic:pic>
              </a:graphicData>
            </a:graphic>
          </wp:inline>
        </w:drawing>
      </w:r>
    </w:p>
    <w:p w:rsidR="00184E3E" w:rsidRPr="00704962" w:rsidRDefault="00184E3E" w:rsidP="00184E3E">
      <w:pPr>
        <w:rPr>
          <w:rFonts w:ascii="Times New Roman" w:hAnsi="Times New Roman"/>
          <w:noProof/>
          <w:sz w:val="24"/>
          <w:szCs w:val="24"/>
        </w:rPr>
      </w:pPr>
      <w:r>
        <w:rPr>
          <w:noProof/>
        </w:rPr>
        <w:t xml:space="preserve">        </w:t>
      </w:r>
      <w:r w:rsidRPr="00704962">
        <w:rPr>
          <w:rFonts w:ascii="Times New Roman" w:hAnsi="Times New Roman"/>
          <w:noProof/>
          <w:sz w:val="24"/>
          <w:szCs w:val="24"/>
        </w:rPr>
        <w:t xml:space="preserve"> Punch radius R 11mm</w:t>
      </w:r>
      <w:r>
        <w:rPr>
          <w:rFonts w:ascii="Times New Roman" w:hAnsi="Times New Roman"/>
          <w:noProof/>
          <w:sz w:val="24"/>
          <w:szCs w:val="24"/>
        </w:rPr>
        <w:t xml:space="preserve">                                      Punch radius R 5mm</w:t>
      </w:r>
    </w:p>
    <w:p w:rsidR="00184E3E" w:rsidRDefault="00184E3E" w:rsidP="00184E3E">
      <w:pPr>
        <w:rPr>
          <w:noProof/>
        </w:rPr>
      </w:pPr>
    </w:p>
    <w:p w:rsidR="00184E3E" w:rsidRDefault="00D86CA5" w:rsidP="00184E3E">
      <w:pPr>
        <w:rPr>
          <w:noProof/>
        </w:rPr>
      </w:pPr>
      <w:r>
        <w:rPr>
          <w:noProof/>
          <w:lang w:val="en-US"/>
        </w:rPr>
        <w:drawing>
          <wp:inline distT="0" distB="0" distL="0" distR="0">
            <wp:extent cx="2750185" cy="3027045"/>
            <wp:effectExtent l="19050" t="0" r="0" b="0"/>
            <wp:docPr id="2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srcRect/>
                    <a:stretch>
                      <a:fillRect/>
                    </a:stretch>
                  </pic:blipFill>
                  <pic:spPr bwMode="auto">
                    <a:xfrm>
                      <a:off x="0" y="0"/>
                      <a:ext cx="2750185" cy="3027045"/>
                    </a:xfrm>
                    <a:prstGeom prst="rect">
                      <a:avLst/>
                    </a:prstGeom>
                    <a:noFill/>
                    <a:ln w="9525">
                      <a:noFill/>
                      <a:miter lim="800000"/>
                      <a:headEnd/>
                      <a:tailEnd/>
                    </a:ln>
                  </pic:spPr>
                </pic:pic>
              </a:graphicData>
            </a:graphic>
          </wp:inline>
        </w:drawing>
      </w:r>
      <w:r>
        <w:rPr>
          <w:noProof/>
          <w:lang w:val="en-US"/>
        </w:rPr>
        <w:drawing>
          <wp:inline distT="0" distB="0" distL="0" distR="0">
            <wp:extent cx="2646045" cy="3138170"/>
            <wp:effectExtent l="19050" t="0" r="1905" b="0"/>
            <wp:docPr id="2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srcRect/>
                    <a:stretch>
                      <a:fillRect/>
                    </a:stretch>
                  </pic:blipFill>
                  <pic:spPr bwMode="auto">
                    <a:xfrm>
                      <a:off x="0" y="0"/>
                      <a:ext cx="2646045" cy="3138170"/>
                    </a:xfrm>
                    <a:prstGeom prst="rect">
                      <a:avLst/>
                    </a:prstGeom>
                    <a:noFill/>
                    <a:ln w="9525">
                      <a:noFill/>
                      <a:miter lim="800000"/>
                      <a:headEnd/>
                      <a:tailEnd/>
                    </a:ln>
                  </pic:spPr>
                </pic:pic>
              </a:graphicData>
            </a:graphic>
          </wp:inline>
        </w:drawing>
      </w:r>
    </w:p>
    <w:p w:rsidR="00184E3E" w:rsidRPr="00704962" w:rsidRDefault="00184E3E" w:rsidP="00184E3E">
      <w:pPr>
        <w:rPr>
          <w:rFonts w:ascii="Times New Roman" w:hAnsi="Times New Roman"/>
          <w:noProof/>
          <w:sz w:val="24"/>
          <w:szCs w:val="24"/>
        </w:rPr>
      </w:pPr>
      <w:r>
        <w:rPr>
          <w:noProof/>
        </w:rPr>
        <w:t xml:space="preserve">             </w:t>
      </w:r>
      <w:r w:rsidRPr="00704962">
        <w:rPr>
          <w:rFonts w:ascii="Times New Roman" w:hAnsi="Times New Roman"/>
          <w:noProof/>
          <w:sz w:val="24"/>
          <w:szCs w:val="24"/>
        </w:rPr>
        <w:t>Punch Radius R 12mm</w:t>
      </w:r>
      <w:r>
        <w:rPr>
          <w:rFonts w:ascii="Times New Roman" w:hAnsi="Times New Roman"/>
          <w:noProof/>
          <w:sz w:val="24"/>
          <w:szCs w:val="24"/>
        </w:rPr>
        <w:t xml:space="preserve">                                       Punch radius R 8.95mm</w:t>
      </w:r>
    </w:p>
    <w:p w:rsidR="00184E3E" w:rsidRPr="00184E3E" w:rsidRDefault="00184E3E" w:rsidP="00184E3E">
      <w:pPr>
        <w:rPr>
          <w:rFonts w:ascii="Times New Roman" w:hAnsi="Times New Roman"/>
          <w:b/>
        </w:rPr>
      </w:pPr>
      <w:r>
        <w:t xml:space="preserve">                                </w:t>
      </w:r>
      <w:r w:rsidRPr="00184E3E">
        <w:rPr>
          <w:rFonts w:ascii="Times New Roman" w:hAnsi="Times New Roman"/>
          <w:b/>
        </w:rPr>
        <w:t>Fig-3.3.1 Standard sets used in Experiments</w:t>
      </w:r>
    </w:p>
    <w:p w:rsidR="006521A6" w:rsidRDefault="006521A6" w:rsidP="00E77BA3">
      <w:pPr>
        <w:tabs>
          <w:tab w:val="left" w:pos="2260"/>
        </w:tabs>
        <w:spacing w:line="360" w:lineRule="auto"/>
        <w:jc w:val="both"/>
        <w:rPr>
          <w:rFonts w:ascii="Times New Roman" w:hAnsi="Times New Roman"/>
          <w:b/>
          <w:sz w:val="24"/>
          <w:szCs w:val="24"/>
        </w:rPr>
      </w:pPr>
    </w:p>
    <w:p w:rsidR="00184E3E" w:rsidRDefault="00891EFF" w:rsidP="00E77BA3">
      <w:pPr>
        <w:tabs>
          <w:tab w:val="left" w:pos="2260"/>
        </w:tabs>
        <w:spacing w:line="360" w:lineRule="auto"/>
        <w:jc w:val="both"/>
        <w:rPr>
          <w:rFonts w:ascii="Times New Roman" w:hAnsi="Times New Roman"/>
          <w:b/>
          <w:sz w:val="24"/>
          <w:szCs w:val="24"/>
        </w:rPr>
      </w:pPr>
      <w:proofErr w:type="gramStart"/>
      <w:r w:rsidRPr="004F5C24">
        <w:rPr>
          <w:rFonts w:ascii="Times New Roman" w:hAnsi="Times New Roman"/>
          <w:b/>
          <w:sz w:val="24"/>
          <w:szCs w:val="24"/>
        </w:rPr>
        <w:lastRenderedPageBreak/>
        <w:t xml:space="preserve">3.4 </w:t>
      </w:r>
      <w:r w:rsidR="00604621">
        <w:rPr>
          <w:rFonts w:ascii="Times New Roman" w:hAnsi="Times New Roman"/>
          <w:b/>
          <w:sz w:val="24"/>
          <w:szCs w:val="24"/>
        </w:rPr>
        <w:t xml:space="preserve"> </w:t>
      </w:r>
      <w:r w:rsidR="00116B1E" w:rsidRPr="004F5C24">
        <w:rPr>
          <w:rFonts w:ascii="Times New Roman" w:hAnsi="Times New Roman"/>
          <w:b/>
          <w:sz w:val="24"/>
          <w:szCs w:val="24"/>
        </w:rPr>
        <w:t>Test</w:t>
      </w:r>
      <w:proofErr w:type="gramEnd"/>
      <w:r w:rsidR="00116B1E" w:rsidRPr="004F5C24">
        <w:rPr>
          <w:rFonts w:ascii="Times New Roman" w:hAnsi="Times New Roman"/>
          <w:b/>
          <w:sz w:val="24"/>
          <w:szCs w:val="24"/>
        </w:rPr>
        <w:t xml:space="preserve"> procedure:</w:t>
      </w:r>
      <w:r w:rsidR="00604621">
        <w:rPr>
          <w:rFonts w:ascii="Times New Roman" w:hAnsi="Times New Roman"/>
          <w:b/>
          <w:sz w:val="24"/>
          <w:szCs w:val="24"/>
        </w:rPr>
        <w:t xml:space="preserve"> </w:t>
      </w:r>
      <w:r w:rsidR="006521A6">
        <w:rPr>
          <w:rFonts w:ascii="Times New Roman" w:hAnsi="Times New Roman"/>
          <w:b/>
          <w:sz w:val="24"/>
          <w:szCs w:val="24"/>
        </w:rPr>
        <w:t xml:space="preserve">  </w:t>
      </w:r>
    </w:p>
    <w:p w:rsidR="00116B1E" w:rsidRPr="004F5C24" w:rsidRDefault="00116B1E"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 xml:space="preserve">The bending experiments were conducted </w:t>
      </w:r>
      <w:r w:rsidR="00D74744" w:rsidRPr="004F5C24">
        <w:rPr>
          <w:rFonts w:ascii="Times New Roman" w:hAnsi="Times New Roman"/>
          <w:sz w:val="24"/>
          <w:szCs w:val="24"/>
        </w:rPr>
        <w:t>on transversely</w:t>
      </w:r>
      <w:r w:rsidRPr="004F5C24">
        <w:rPr>
          <w:rFonts w:ascii="Times New Roman" w:hAnsi="Times New Roman"/>
          <w:sz w:val="24"/>
          <w:szCs w:val="24"/>
        </w:rPr>
        <w:t xml:space="preserve"> welded TWB as well as parent materials on 11 mm punch profile radius. To study effect of punch pr</w:t>
      </w:r>
      <w:r w:rsidR="00D74744" w:rsidRPr="004F5C24">
        <w:rPr>
          <w:rFonts w:ascii="Times New Roman" w:hAnsi="Times New Roman"/>
          <w:sz w:val="24"/>
          <w:szCs w:val="24"/>
        </w:rPr>
        <w:t>ofile radius on transversely we</w:t>
      </w:r>
      <w:r w:rsidRPr="004F5C24">
        <w:rPr>
          <w:rFonts w:ascii="Times New Roman" w:hAnsi="Times New Roman"/>
          <w:sz w:val="24"/>
          <w:szCs w:val="24"/>
        </w:rPr>
        <w:t>lded strips three more radius 5.3mm,</w:t>
      </w:r>
      <w:r w:rsidR="00D74744" w:rsidRPr="004F5C24">
        <w:rPr>
          <w:rFonts w:ascii="Times New Roman" w:hAnsi="Times New Roman"/>
          <w:sz w:val="24"/>
          <w:szCs w:val="24"/>
        </w:rPr>
        <w:t xml:space="preserve"> </w:t>
      </w:r>
      <w:r w:rsidRPr="004F5C24">
        <w:rPr>
          <w:rFonts w:ascii="Times New Roman" w:hAnsi="Times New Roman"/>
          <w:sz w:val="24"/>
          <w:szCs w:val="24"/>
        </w:rPr>
        <w:t>8.65mm,12mm were used in ad</w:t>
      </w:r>
      <w:r w:rsidR="00D74744" w:rsidRPr="004F5C24">
        <w:rPr>
          <w:rFonts w:ascii="Times New Roman" w:hAnsi="Times New Roman"/>
          <w:sz w:val="24"/>
          <w:szCs w:val="24"/>
        </w:rPr>
        <w:t>dit</w:t>
      </w:r>
      <w:r w:rsidRPr="004F5C24">
        <w:rPr>
          <w:rFonts w:ascii="Times New Roman" w:hAnsi="Times New Roman"/>
          <w:sz w:val="24"/>
          <w:szCs w:val="24"/>
        </w:rPr>
        <w:t>ion to 11mm.</w:t>
      </w:r>
      <w:r w:rsidR="0038190C" w:rsidRPr="004F5C24">
        <w:rPr>
          <w:rFonts w:ascii="Times New Roman" w:hAnsi="Times New Roman"/>
          <w:sz w:val="24"/>
          <w:szCs w:val="24"/>
        </w:rPr>
        <w:t xml:space="preserve"> Bending Experiments were conducted at Sheet metal shop of IIT DELHI</w:t>
      </w:r>
    </w:p>
    <w:p w:rsidR="00116B1E" w:rsidRPr="004F5C24" w:rsidRDefault="00604621" w:rsidP="00E77BA3">
      <w:pPr>
        <w:tabs>
          <w:tab w:val="left" w:pos="2260"/>
        </w:tabs>
        <w:spacing w:line="360" w:lineRule="auto"/>
        <w:jc w:val="both"/>
        <w:rPr>
          <w:rFonts w:ascii="Times New Roman" w:hAnsi="Times New Roman"/>
          <w:sz w:val="24"/>
          <w:szCs w:val="24"/>
        </w:rPr>
      </w:pPr>
      <w:r>
        <w:rPr>
          <w:rFonts w:ascii="Times New Roman" w:hAnsi="Times New Roman"/>
          <w:sz w:val="24"/>
          <w:szCs w:val="24"/>
        </w:rPr>
        <w:t xml:space="preserve"> </w:t>
      </w:r>
      <w:r w:rsidR="00116B1E" w:rsidRPr="004F5C24">
        <w:rPr>
          <w:rFonts w:ascii="Times New Roman" w:hAnsi="Times New Roman"/>
          <w:sz w:val="24"/>
          <w:szCs w:val="24"/>
        </w:rPr>
        <w:t>In case of transversely welded specimens the weld line was observed to</w:t>
      </w:r>
      <w:r w:rsidR="00F35126" w:rsidRPr="004F5C24">
        <w:rPr>
          <w:rFonts w:ascii="Times New Roman" w:hAnsi="Times New Roman"/>
          <w:sz w:val="24"/>
          <w:szCs w:val="24"/>
        </w:rPr>
        <w:t xml:space="preserve"> be shifted </w:t>
      </w:r>
      <w:r w:rsidR="00FF3E3F" w:rsidRPr="004F5C24">
        <w:rPr>
          <w:rFonts w:ascii="Times New Roman" w:hAnsi="Times New Roman"/>
          <w:sz w:val="24"/>
          <w:szCs w:val="24"/>
        </w:rPr>
        <w:t>from bend axis.</w:t>
      </w:r>
      <w:r w:rsidR="00D74744" w:rsidRPr="004F5C24">
        <w:rPr>
          <w:rFonts w:ascii="Times New Roman" w:hAnsi="Times New Roman"/>
          <w:sz w:val="24"/>
          <w:szCs w:val="24"/>
        </w:rPr>
        <w:t xml:space="preserve"> </w:t>
      </w:r>
      <w:r w:rsidR="00FF3E3F" w:rsidRPr="004F5C24">
        <w:rPr>
          <w:rFonts w:ascii="Times New Roman" w:hAnsi="Times New Roman"/>
          <w:sz w:val="24"/>
          <w:szCs w:val="24"/>
        </w:rPr>
        <w:t>To maintain weld line at centre of bent portion, blank holding force was needed to be applied on thinner metal.</w:t>
      </w:r>
      <w:r w:rsidR="00D74744" w:rsidRPr="004F5C24">
        <w:rPr>
          <w:rFonts w:ascii="Times New Roman" w:hAnsi="Times New Roman"/>
          <w:sz w:val="24"/>
          <w:szCs w:val="24"/>
        </w:rPr>
        <w:t xml:space="preserve"> </w:t>
      </w:r>
      <w:r w:rsidR="00FF3E3F" w:rsidRPr="004F5C24">
        <w:rPr>
          <w:rFonts w:ascii="Times New Roman" w:hAnsi="Times New Roman"/>
          <w:sz w:val="24"/>
          <w:szCs w:val="24"/>
        </w:rPr>
        <w:t>T</w:t>
      </w:r>
      <w:r w:rsidR="00F35126" w:rsidRPr="004F5C24">
        <w:rPr>
          <w:rFonts w:ascii="Times New Roman" w:hAnsi="Times New Roman"/>
          <w:sz w:val="24"/>
          <w:szCs w:val="24"/>
        </w:rPr>
        <w:t xml:space="preserve">he punch was slowly moved down </w:t>
      </w:r>
      <w:r w:rsidR="00FF3E3F" w:rsidRPr="004F5C24">
        <w:rPr>
          <w:rFonts w:ascii="Times New Roman" w:hAnsi="Times New Roman"/>
          <w:sz w:val="24"/>
          <w:szCs w:val="24"/>
        </w:rPr>
        <w:t>until sheet takes shape of die so that initial angle of sheet was same as included angle of die.</w:t>
      </w:r>
      <w:r w:rsidR="00D74744" w:rsidRPr="004F5C24">
        <w:rPr>
          <w:rFonts w:ascii="Times New Roman" w:hAnsi="Times New Roman"/>
          <w:sz w:val="24"/>
          <w:szCs w:val="24"/>
        </w:rPr>
        <w:t xml:space="preserve"> </w:t>
      </w:r>
      <w:r w:rsidR="00FF3E3F" w:rsidRPr="004F5C24">
        <w:rPr>
          <w:rFonts w:ascii="Times New Roman" w:hAnsi="Times New Roman"/>
          <w:sz w:val="24"/>
          <w:szCs w:val="24"/>
        </w:rPr>
        <w:t>Bending beyond this would cause over</w:t>
      </w:r>
      <w:r w:rsidR="00D74744" w:rsidRPr="004F5C24">
        <w:rPr>
          <w:rFonts w:ascii="Times New Roman" w:hAnsi="Times New Roman"/>
          <w:sz w:val="24"/>
          <w:szCs w:val="24"/>
        </w:rPr>
        <w:t xml:space="preserve"> bending and hence leads to negat</w:t>
      </w:r>
      <w:r w:rsidR="00FF3E3F" w:rsidRPr="004F5C24">
        <w:rPr>
          <w:rFonts w:ascii="Times New Roman" w:hAnsi="Times New Roman"/>
          <w:sz w:val="24"/>
          <w:szCs w:val="24"/>
        </w:rPr>
        <w:t>ive spring</w:t>
      </w:r>
      <w:r w:rsidR="00D74744" w:rsidRPr="004F5C24">
        <w:rPr>
          <w:rFonts w:ascii="Times New Roman" w:hAnsi="Times New Roman"/>
          <w:sz w:val="24"/>
          <w:szCs w:val="24"/>
        </w:rPr>
        <w:t xml:space="preserve"> </w:t>
      </w:r>
      <w:r w:rsidR="00FF3E3F" w:rsidRPr="004F5C24">
        <w:rPr>
          <w:rFonts w:ascii="Times New Roman" w:hAnsi="Times New Roman"/>
          <w:sz w:val="24"/>
          <w:szCs w:val="24"/>
        </w:rPr>
        <w:t>back. The precise stopping of punch at this moment plays a very important role and the spring</w:t>
      </w:r>
      <w:r w:rsidR="00D74744" w:rsidRPr="004F5C24">
        <w:rPr>
          <w:rFonts w:ascii="Times New Roman" w:hAnsi="Times New Roman"/>
          <w:sz w:val="24"/>
          <w:szCs w:val="24"/>
        </w:rPr>
        <w:t xml:space="preserve"> </w:t>
      </w:r>
      <w:r w:rsidR="00FF3E3F" w:rsidRPr="004F5C24">
        <w:rPr>
          <w:rFonts w:ascii="Times New Roman" w:hAnsi="Times New Roman"/>
          <w:sz w:val="24"/>
          <w:szCs w:val="24"/>
        </w:rPr>
        <w:t>back consistently depends on how precisely one stops at this position.</w:t>
      </w:r>
    </w:p>
    <w:p w:rsidR="00FF3E3F" w:rsidRPr="004F5C24" w:rsidRDefault="00FF3E3F"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But since press operation is manual,</w:t>
      </w:r>
      <w:r w:rsidR="00F35126" w:rsidRPr="004F5C24">
        <w:rPr>
          <w:rFonts w:ascii="Times New Roman" w:hAnsi="Times New Roman"/>
          <w:sz w:val="24"/>
          <w:szCs w:val="24"/>
        </w:rPr>
        <w:t xml:space="preserve"> it’s difficult</w:t>
      </w:r>
      <w:r w:rsidRPr="004F5C24">
        <w:rPr>
          <w:rFonts w:ascii="Times New Roman" w:hAnsi="Times New Roman"/>
          <w:sz w:val="24"/>
          <w:szCs w:val="24"/>
        </w:rPr>
        <w:t xml:space="preserve"> </w:t>
      </w:r>
      <w:r w:rsidR="00F35126" w:rsidRPr="004F5C24">
        <w:rPr>
          <w:rFonts w:ascii="Times New Roman" w:hAnsi="Times New Roman"/>
          <w:sz w:val="24"/>
          <w:szCs w:val="24"/>
        </w:rPr>
        <w:t>to</w:t>
      </w:r>
      <w:r w:rsidRPr="004F5C24">
        <w:rPr>
          <w:rFonts w:ascii="Times New Roman" w:hAnsi="Times New Roman"/>
          <w:sz w:val="24"/>
          <w:szCs w:val="24"/>
        </w:rPr>
        <w:t xml:space="preserve"> maintain consistency</w:t>
      </w:r>
      <w:r w:rsidR="00F35126" w:rsidRPr="004F5C24">
        <w:rPr>
          <w:rFonts w:ascii="Times New Roman" w:hAnsi="Times New Roman"/>
          <w:sz w:val="24"/>
          <w:szCs w:val="24"/>
        </w:rPr>
        <w:t>,</w:t>
      </w:r>
      <w:r w:rsidRPr="004F5C24">
        <w:rPr>
          <w:rFonts w:ascii="Times New Roman" w:hAnsi="Times New Roman"/>
          <w:sz w:val="24"/>
          <w:szCs w:val="24"/>
        </w:rPr>
        <w:t xml:space="preserve"> stroke of punch was measured and same stroke was applied for all specimens when using particular die set.</w:t>
      </w:r>
    </w:p>
    <w:p w:rsidR="00116B1E" w:rsidRPr="004F5C24" w:rsidRDefault="00194A8E"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So for each die and punch set combination, 2 sheets</w:t>
      </w:r>
      <w:r w:rsidR="00D74744" w:rsidRPr="004F5C24">
        <w:rPr>
          <w:rFonts w:ascii="Times New Roman" w:hAnsi="Times New Roman"/>
          <w:sz w:val="24"/>
          <w:szCs w:val="24"/>
        </w:rPr>
        <w:t xml:space="preserve"> </w:t>
      </w:r>
      <w:r w:rsidRPr="004F5C24">
        <w:rPr>
          <w:rFonts w:ascii="Times New Roman" w:hAnsi="Times New Roman"/>
          <w:sz w:val="24"/>
          <w:szCs w:val="24"/>
        </w:rPr>
        <w:t>(HT and non</w:t>
      </w:r>
      <w:r w:rsidR="00D74744" w:rsidRPr="004F5C24">
        <w:rPr>
          <w:rFonts w:ascii="Times New Roman" w:hAnsi="Times New Roman"/>
          <w:sz w:val="24"/>
          <w:szCs w:val="24"/>
        </w:rPr>
        <w:t xml:space="preserve"> </w:t>
      </w:r>
      <w:r w:rsidRPr="004F5C24">
        <w:rPr>
          <w:rFonts w:ascii="Times New Roman" w:hAnsi="Times New Roman"/>
          <w:sz w:val="24"/>
          <w:szCs w:val="24"/>
        </w:rPr>
        <w:t>HT)</w:t>
      </w:r>
      <w:r w:rsidR="00F35126" w:rsidRPr="004F5C24">
        <w:rPr>
          <w:rFonts w:ascii="Times New Roman" w:hAnsi="Times New Roman"/>
          <w:sz w:val="24"/>
          <w:szCs w:val="24"/>
        </w:rPr>
        <w:t xml:space="preserve"> of Laser and 2 sheets of GTAW </w:t>
      </w:r>
      <w:r w:rsidRPr="004F5C24">
        <w:rPr>
          <w:rFonts w:ascii="Times New Roman" w:hAnsi="Times New Roman"/>
          <w:sz w:val="24"/>
          <w:szCs w:val="24"/>
        </w:rPr>
        <w:t>were bended.</w:t>
      </w:r>
      <w:r w:rsidR="00D74744" w:rsidRPr="004F5C24">
        <w:rPr>
          <w:rFonts w:ascii="Times New Roman" w:hAnsi="Times New Roman"/>
          <w:sz w:val="24"/>
          <w:szCs w:val="24"/>
        </w:rPr>
        <w:t xml:space="preserve"> </w:t>
      </w:r>
      <w:r w:rsidR="005F6646">
        <w:rPr>
          <w:rFonts w:ascii="Times New Roman" w:hAnsi="Times New Roman"/>
          <w:sz w:val="24"/>
          <w:szCs w:val="24"/>
        </w:rPr>
        <w:t>S</w:t>
      </w:r>
      <w:r w:rsidRPr="004F5C24">
        <w:rPr>
          <w:rFonts w:ascii="Times New Roman" w:hAnsi="Times New Roman"/>
          <w:sz w:val="24"/>
          <w:szCs w:val="24"/>
        </w:rPr>
        <w:t xml:space="preserve">o a total of </w:t>
      </w:r>
      <w:proofErr w:type="gramStart"/>
      <w:r w:rsidRPr="004F5C24">
        <w:rPr>
          <w:rFonts w:ascii="Times New Roman" w:hAnsi="Times New Roman"/>
          <w:sz w:val="24"/>
          <w:szCs w:val="24"/>
        </w:rPr>
        <w:t>16  TWB</w:t>
      </w:r>
      <w:proofErr w:type="gramEnd"/>
      <w:r w:rsidRPr="004F5C24">
        <w:rPr>
          <w:rFonts w:ascii="Times New Roman" w:hAnsi="Times New Roman"/>
          <w:sz w:val="24"/>
          <w:szCs w:val="24"/>
        </w:rPr>
        <w:t xml:space="preserve"> sheets were bended.</w:t>
      </w:r>
    </w:p>
    <w:p w:rsidR="00194A8E" w:rsidRPr="004F5C24" w:rsidRDefault="00891EFF" w:rsidP="00E77BA3">
      <w:pPr>
        <w:tabs>
          <w:tab w:val="left" w:pos="2260"/>
        </w:tabs>
        <w:spacing w:line="360" w:lineRule="auto"/>
        <w:jc w:val="both"/>
        <w:rPr>
          <w:rFonts w:ascii="Times New Roman" w:hAnsi="Times New Roman"/>
          <w:b/>
          <w:sz w:val="24"/>
          <w:szCs w:val="24"/>
        </w:rPr>
      </w:pPr>
      <w:r w:rsidRPr="004F5C24">
        <w:rPr>
          <w:rFonts w:ascii="Times New Roman" w:hAnsi="Times New Roman"/>
          <w:b/>
          <w:sz w:val="24"/>
          <w:szCs w:val="24"/>
        </w:rPr>
        <w:t xml:space="preserve">3.4.1 </w:t>
      </w:r>
      <w:r w:rsidR="00194A8E" w:rsidRPr="004F5C24">
        <w:rPr>
          <w:rFonts w:ascii="Times New Roman" w:hAnsi="Times New Roman"/>
          <w:b/>
          <w:sz w:val="24"/>
          <w:szCs w:val="24"/>
        </w:rPr>
        <w:t xml:space="preserve">Measurement of </w:t>
      </w:r>
      <w:proofErr w:type="gramStart"/>
      <w:r w:rsidR="00194A8E" w:rsidRPr="004F5C24">
        <w:rPr>
          <w:rFonts w:ascii="Times New Roman" w:hAnsi="Times New Roman"/>
          <w:b/>
          <w:sz w:val="24"/>
          <w:szCs w:val="24"/>
        </w:rPr>
        <w:t>Spring</w:t>
      </w:r>
      <w:proofErr w:type="gramEnd"/>
      <w:r w:rsidR="00194A8E" w:rsidRPr="004F5C24">
        <w:rPr>
          <w:rFonts w:ascii="Times New Roman" w:hAnsi="Times New Roman"/>
          <w:b/>
          <w:sz w:val="24"/>
          <w:szCs w:val="24"/>
        </w:rPr>
        <w:t xml:space="preserve"> back angle:</w:t>
      </w:r>
    </w:p>
    <w:p w:rsidR="00194A8E" w:rsidRPr="004F5C24" w:rsidRDefault="00194A8E" w:rsidP="00E77BA3">
      <w:pPr>
        <w:tabs>
          <w:tab w:val="left" w:pos="2260"/>
        </w:tabs>
        <w:spacing w:line="360" w:lineRule="auto"/>
        <w:jc w:val="both"/>
        <w:rPr>
          <w:rFonts w:ascii="Times New Roman" w:hAnsi="Times New Roman"/>
          <w:b/>
          <w:sz w:val="24"/>
          <w:szCs w:val="24"/>
        </w:rPr>
      </w:pPr>
      <w:r w:rsidRPr="004F5C24">
        <w:rPr>
          <w:rFonts w:ascii="Times New Roman" w:hAnsi="Times New Roman"/>
          <w:b/>
          <w:sz w:val="24"/>
          <w:szCs w:val="24"/>
        </w:rPr>
        <w:t>Initial angle:</w:t>
      </w:r>
    </w:p>
    <w:p w:rsidR="00194A8E" w:rsidRPr="004F5C24" w:rsidRDefault="00D74744"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As sta</w:t>
      </w:r>
      <w:r w:rsidR="00194A8E" w:rsidRPr="004F5C24">
        <w:rPr>
          <w:rFonts w:ascii="Times New Roman" w:hAnsi="Times New Roman"/>
          <w:sz w:val="24"/>
          <w:szCs w:val="24"/>
        </w:rPr>
        <w:t>t</w:t>
      </w:r>
      <w:r w:rsidRPr="004F5C24">
        <w:rPr>
          <w:rFonts w:ascii="Times New Roman" w:hAnsi="Times New Roman"/>
          <w:sz w:val="24"/>
          <w:szCs w:val="24"/>
        </w:rPr>
        <w:t>e</w:t>
      </w:r>
      <w:r w:rsidR="00194A8E" w:rsidRPr="004F5C24">
        <w:rPr>
          <w:rFonts w:ascii="Times New Roman" w:hAnsi="Times New Roman"/>
          <w:sz w:val="24"/>
          <w:szCs w:val="24"/>
        </w:rPr>
        <w:t xml:space="preserve">d </w:t>
      </w:r>
      <w:proofErr w:type="gramStart"/>
      <w:r w:rsidR="00194A8E" w:rsidRPr="004F5C24">
        <w:rPr>
          <w:rFonts w:ascii="Times New Roman" w:hAnsi="Times New Roman"/>
          <w:sz w:val="24"/>
          <w:szCs w:val="24"/>
        </w:rPr>
        <w:t>earlier  after</w:t>
      </w:r>
      <w:proofErr w:type="gramEnd"/>
      <w:r w:rsidR="00194A8E" w:rsidRPr="004F5C24">
        <w:rPr>
          <w:rFonts w:ascii="Times New Roman" w:hAnsi="Times New Roman"/>
          <w:sz w:val="24"/>
          <w:szCs w:val="24"/>
        </w:rPr>
        <w:t xml:space="preserve"> bending , the specimen conforms to shape of die and therefore the initial angle of sheet</w:t>
      </w:r>
      <w:r w:rsidRPr="004F5C24">
        <w:rPr>
          <w:rFonts w:ascii="Times New Roman" w:hAnsi="Times New Roman"/>
          <w:sz w:val="24"/>
          <w:szCs w:val="24"/>
        </w:rPr>
        <w:t xml:space="preserve"> after bending and before load is released is equal to angle of die.</w:t>
      </w:r>
    </w:p>
    <w:p w:rsidR="00D74744" w:rsidRPr="004F5C24" w:rsidRDefault="00D74744" w:rsidP="00E77BA3">
      <w:pPr>
        <w:tabs>
          <w:tab w:val="left" w:pos="2260"/>
        </w:tabs>
        <w:spacing w:line="360" w:lineRule="auto"/>
        <w:jc w:val="both"/>
        <w:rPr>
          <w:rFonts w:ascii="Times New Roman" w:hAnsi="Times New Roman"/>
          <w:b/>
          <w:sz w:val="24"/>
          <w:szCs w:val="24"/>
        </w:rPr>
      </w:pPr>
      <w:r w:rsidRPr="004F5C24">
        <w:rPr>
          <w:rFonts w:ascii="Times New Roman" w:hAnsi="Times New Roman"/>
          <w:b/>
          <w:sz w:val="24"/>
          <w:szCs w:val="24"/>
        </w:rPr>
        <w:t>Final angle:</w:t>
      </w:r>
    </w:p>
    <w:p w:rsidR="00D74744" w:rsidRPr="004F5C24" w:rsidRDefault="00D74744"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After load is released spring back occurs in specimen due to ela</w:t>
      </w:r>
      <w:r w:rsidR="00F35126" w:rsidRPr="004F5C24">
        <w:rPr>
          <w:rFonts w:ascii="Times New Roman" w:hAnsi="Times New Roman"/>
          <w:sz w:val="24"/>
          <w:szCs w:val="24"/>
        </w:rPr>
        <w:t xml:space="preserve">stic strain and hence angle of </w:t>
      </w:r>
      <w:r w:rsidRPr="004F5C24">
        <w:rPr>
          <w:rFonts w:ascii="Times New Roman" w:hAnsi="Times New Roman"/>
          <w:sz w:val="24"/>
          <w:szCs w:val="24"/>
        </w:rPr>
        <w:t>bend changes.</w:t>
      </w:r>
    </w:p>
    <w:p w:rsidR="00D74744" w:rsidRPr="004F5C24" w:rsidRDefault="00D74744"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The final angle of bended sheet was measured on Coordinate measuring machine.</w:t>
      </w:r>
      <w:r w:rsidR="00F35126" w:rsidRPr="004F5C24">
        <w:rPr>
          <w:rFonts w:ascii="Times New Roman" w:hAnsi="Times New Roman"/>
          <w:sz w:val="24"/>
          <w:szCs w:val="24"/>
        </w:rPr>
        <w:t xml:space="preserve"> </w:t>
      </w:r>
      <w:r w:rsidRPr="004F5C24">
        <w:rPr>
          <w:rFonts w:ascii="Times New Roman" w:hAnsi="Times New Roman"/>
          <w:sz w:val="24"/>
          <w:szCs w:val="24"/>
        </w:rPr>
        <w:t>The bent specimen was held on magnetic vice.</w:t>
      </w:r>
      <w:r w:rsidR="00F35126" w:rsidRPr="004F5C24">
        <w:rPr>
          <w:rFonts w:ascii="Times New Roman" w:hAnsi="Times New Roman"/>
          <w:sz w:val="24"/>
          <w:szCs w:val="24"/>
        </w:rPr>
        <w:t xml:space="preserve"> </w:t>
      </w:r>
      <w:r w:rsidRPr="004F5C24">
        <w:rPr>
          <w:rFonts w:ascii="Times New Roman" w:hAnsi="Times New Roman"/>
          <w:sz w:val="24"/>
          <w:szCs w:val="24"/>
        </w:rPr>
        <w:t xml:space="preserve">The angle between 2 bended sides was </w:t>
      </w:r>
      <w:r w:rsidRPr="004F5C24">
        <w:rPr>
          <w:rFonts w:ascii="Times New Roman" w:hAnsi="Times New Roman"/>
          <w:sz w:val="24"/>
          <w:szCs w:val="24"/>
        </w:rPr>
        <w:lastRenderedPageBreak/>
        <w:t>measured by touching probe at three points on each side of specimen</w:t>
      </w:r>
      <w:proofErr w:type="gramStart"/>
      <w:r w:rsidRPr="004F5C24">
        <w:rPr>
          <w:rFonts w:ascii="Times New Roman" w:hAnsi="Times New Roman"/>
          <w:sz w:val="24"/>
          <w:szCs w:val="24"/>
        </w:rPr>
        <w:t>..</w:t>
      </w:r>
      <w:proofErr w:type="gramEnd"/>
      <w:r w:rsidRPr="004F5C24">
        <w:rPr>
          <w:rFonts w:ascii="Times New Roman" w:hAnsi="Times New Roman"/>
          <w:sz w:val="24"/>
          <w:szCs w:val="24"/>
        </w:rPr>
        <w:t>2 measurements were taken for each specimen.</w:t>
      </w:r>
    </w:p>
    <w:p w:rsidR="00534E3D" w:rsidRPr="004F5C24" w:rsidRDefault="00534E3D"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 xml:space="preserve">Measurement was done on CMM at RICO AUTO </w:t>
      </w:r>
      <w:proofErr w:type="spellStart"/>
      <w:r w:rsidRPr="004F5C24">
        <w:rPr>
          <w:rFonts w:ascii="Times New Roman" w:hAnsi="Times New Roman"/>
          <w:sz w:val="24"/>
          <w:szCs w:val="24"/>
        </w:rPr>
        <w:t>Guragoan</w:t>
      </w:r>
      <w:proofErr w:type="spellEnd"/>
      <w:r w:rsidRPr="004F5C24">
        <w:rPr>
          <w:rFonts w:ascii="Times New Roman" w:hAnsi="Times New Roman"/>
          <w:sz w:val="24"/>
          <w:szCs w:val="24"/>
        </w:rPr>
        <w:t>.</w:t>
      </w:r>
    </w:p>
    <w:p w:rsidR="00D74744" w:rsidRPr="004F5C24" w:rsidRDefault="00D74744"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CMM was shown below:</w:t>
      </w:r>
    </w:p>
    <w:p w:rsidR="00D74744" w:rsidRPr="004F5C24" w:rsidRDefault="00D74744" w:rsidP="00E77BA3">
      <w:pPr>
        <w:tabs>
          <w:tab w:val="left" w:pos="2260"/>
        </w:tabs>
        <w:spacing w:line="360" w:lineRule="auto"/>
        <w:jc w:val="both"/>
        <w:rPr>
          <w:rFonts w:ascii="Times New Roman" w:hAnsi="Times New Roman"/>
          <w:sz w:val="24"/>
          <w:szCs w:val="24"/>
        </w:rPr>
      </w:pPr>
    </w:p>
    <w:p w:rsidR="00116B1E" w:rsidRPr="004F5C24" w:rsidRDefault="00D86CA5" w:rsidP="00E77BA3">
      <w:pPr>
        <w:tabs>
          <w:tab w:val="left" w:pos="2260"/>
        </w:tabs>
        <w:spacing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4288155" cy="3352800"/>
            <wp:effectExtent l="19050" t="0" r="0" b="0"/>
            <wp:docPr id="51" name="Picture 105" descr="H:\cm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cmm2.jpg"/>
                    <pic:cNvPicPr>
                      <a:picLocks noChangeAspect="1" noChangeArrowheads="1"/>
                    </pic:cNvPicPr>
                  </pic:nvPicPr>
                  <pic:blipFill>
                    <a:blip r:embed="rId47"/>
                    <a:srcRect/>
                    <a:stretch>
                      <a:fillRect/>
                    </a:stretch>
                  </pic:blipFill>
                  <pic:spPr bwMode="auto">
                    <a:xfrm>
                      <a:off x="0" y="0"/>
                      <a:ext cx="4288155" cy="3352800"/>
                    </a:xfrm>
                    <a:prstGeom prst="rect">
                      <a:avLst/>
                    </a:prstGeom>
                    <a:noFill/>
                    <a:ln w="9525">
                      <a:noFill/>
                      <a:miter lim="800000"/>
                      <a:headEnd/>
                      <a:tailEnd/>
                    </a:ln>
                  </pic:spPr>
                </pic:pic>
              </a:graphicData>
            </a:graphic>
          </wp:inline>
        </w:drawing>
      </w:r>
    </w:p>
    <w:p w:rsidR="00116B1E" w:rsidRPr="009C20E6" w:rsidRDefault="009C20E6" w:rsidP="009C20E6">
      <w:pPr>
        <w:tabs>
          <w:tab w:val="left" w:pos="2260"/>
        </w:tabs>
        <w:spacing w:line="360" w:lineRule="auto"/>
        <w:jc w:val="center"/>
        <w:rPr>
          <w:rFonts w:ascii="Times New Roman" w:hAnsi="Times New Roman"/>
          <w:b/>
          <w:sz w:val="24"/>
          <w:szCs w:val="24"/>
        </w:rPr>
      </w:pPr>
      <w:r>
        <w:rPr>
          <w:rFonts w:ascii="Times New Roman" w:hAnsi="Times New Roman"/>
          <w:b/>
          <w:sz w:val="24"/>
          <w:szCs w:val="24"/>
        </w:rPr>
        <w:t>Fig 3.4</w:t>
      </w:r>
      <w:r w:rsidR="00CD0700" w:rsidRPr="009C20E6">
        <w:rPr>
          <w:rFonts w:ascii="Times New Roman" w:hAnsi="Times New Roman"/>
          <w:b/>
          <w:sz w:val="24"/>
          <w:szCs w:val="24"/>
        </w:rPr>
        <w:t xml:space="preserve"> CMM</w:t>
      </w:r>
    </w:p>
    <w:p w:rsidR="00D74744" w:rsidRPr="004F5C24" w:rsidRDefault="00891EFF" w:rsidP="00E77BA3">
      <w:pPr>
        <w:tabs>
          <w:tab w:val="left" w:pos="2260"/>
        </w:tabs>
        <w:spacing w:line="360" w:lineRule="auto"/>
        <w:jc w:val="both"/>
        <w:rPr>
          <w:rFonts w:ascii="Times New Roman" w:hAnsi="Times New Roman"/>
          <w:b/>
          <w:sz w:val="24"/>
          <w:szCs w:val="24"/>
        </w:rPr>
      </w:pPr>
      <w:r w:rsidRPr="004F5C24">
        <w:rPr>
          <w:rFonts w:ascii="Times New Roman" w:hAnsi="Times New Roman"/>
          <w:b/>
          <w:sz w:val="24"/>
          <w:szCs w:val="24"/>
        </w:rPr>
        <w:t>3.5</w:t>
      </w:r>
      <w:r w:rsidR="00F35126" w:rsidRPr="004F5C24">
        <w:rPr>
          <w:rFonts w:ascii="Times New Roman" w:hAnsi="Times New Roman"/>
          <w:b/>
          <w:sz w:val="24"/>
          <w:szCs w:val="24"/>
        </w:rPr>
        <w:t xml:space="preserve">. </w:t>
      </w:r>
      <w:r w:rsidR="007751ED" w:rsidRPr="004F5C24">
        <w:rPr>
          <w:rFonts w:ascii="Times New Roman" w:hAnsi="Times New Roman"/>
          <w:b/>
          <w:sz w:val="24"/>
          <w:szCs w:val="24"/>
        </w:rPr>
        <w:t xml:space="preserve">Finite element </w:t>
      </w:r>
      <w:r w:rsidR="00CC0E70">
        <w:rPr>
          <w:rFonts w:ascii="Times New Roman" w:hAnsi="Times New Roman"/>
          <w:b/>
          <w:sz w:val="24"/>
          <w:szCs w:val="24"/>
        </w:rPr>
        <w:t>analysis of V-bending</w:t>
      </w:r>
      <w:r w:rsidR="007751ED" w:rsidRPr="004F5C24">
        <w:rPr>
          <w:rFonts w:ascii="Times New Roman" w:hAnsi="Times New Roman"/>
          <w:b/>
          <w:sz w:val="24"/>
          <w:szCs w:val="24"/>
        </w:rPr>
        <w:t>:</w:t>
      </w:r>
    </w:p>
    <w:p w:rsidR="007751ED" w:rsidRPr="004F5C24" w:rsidRDefault="007751ED"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There are various engineering methods developed for deform</w:t>
      </w:r>
      <w:r w:rsidR="00F35126" w:rsidRPr="004F5C24">
        <w:rPr>
          <w:rFonts w:ascii="Times New Roman" w:hAnsi="Times New Roman"/>
          <w:sz w:val="24"/>
          <w:szCs w:val="24"/>
        </w:rPr>
        <w:t xml:space="preserve">ation analysis of sheet metals </w:t>
      </w:r>
      <w:r w:rsidRPr="004F5C24">
        <w:rPr>
          <w:rFonts w:ascii="Times New Roman" w:hAnsi="Times New Roman"/>
          <w:sz w:val="24"/>
          <w:szCs w:val="24"/>
        </w:rPr>
        <w:t>in</w:t>
      </w:r>
      <w:r w:rsidR="00F35126" w:rsidRPr="004F5C24">
        <w:rPr>
          <w:rFonts w:ascii="Times New Roman" w:hAnsi="Times New Roman"/>
          <w:sz w:val="24"/>
          <w:szCs w:val="24"/>
        </w:rPr>
        <w:t xml:space="preserve"> </w:t>
      </w:r>
      <w:r w:rsidRPr="004F5C24">
        <w:rPr>
          <w:rFonts w:ascii="Times New Roman" w:hAnsi="Times New Roman"/>
          <w:sz w:val="24"/>
          <w:szCs w:val="24"/>
        </w:rPr>
        <w:t xml:space="preserve">a variety of forming processes. Among these methods, the </w:t>
      </w:r>
      <w:r w:rsidR="00F35126" w:rsidRPr="004F5C24">
        <w:rPr>
          <w:rFonts w:ascii="Times New Roman" w:hAnsi="Times New Roman"/>
          <w:sz w:val="24"/>
          <w:szCs w:val="24"/>
        </w:rPr>
        <w:t>slip line</w:t>
      </w:r>
      <w:r w:rsidRPr="004F5C24">
        <w:rPr>
          <w:rFonts w:ascii="Times New Roman" w:hAnsi="Times New Roman"/>
          <w:sz w:val="24"/>
          <w:szCs w:val="24"/>
        </w:rPr>
        <w:t xml:space="preserve"> fields method, slab method, upper and lower bound technique are commonly known techniques, and they</w:t>
      </w:r>
      <w:r w:rsidR="000F44D5" w:rsidRPr="004F5C24">
        <w:rPr>
          <w:rFonts w:ascii="Times New Roman" w:hAnsi="Times New Roman"/>
          <w:sz w:val="24"/>
          <w:szCs w:val="24"/>
        </w:rPr>
        <w:t xml:space="preserve"> have been used in calculation of forming loads, shape changes of deformed blank and in predicting optimal process conditions.</w:t>
      </w:r>
    </w:p>
    <w:p w:rsidR="000F44D5" w:rsidRPr="004F5C24" w:rsidRDefault="000F44D5"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 xml:space="preserve"> </w:t>
      </w:r>
      <w:r w:rsidR="00F35126" w:rsidRPr="004F5C24">
        <w:rPr>
          <w:rFonts w:ascii="Times New Roman" w:hAnsi="Times New Roman"/>
          <w:sz w:val="24"/>
          <w:szCs w:val="24"/>
        </w:rPr>
        <w:t>However an accurate analysis of effects of</w:t>
      </w:r>
      <w:r w:rsidRPr="004F5C24">
        <w:rPr>
          <w:rFonts w:ascii="Times New Roman" w:hAnsi="Times New Roman"/>
          <w:sz w:val="24"/>
          <w:szCs w:val="24"/>
        </w:rPr>
        <w:t xml:space="preserve"> process and material parameters on deformation response has become possible when numerical </w:t>
      </w:r>
      <w:proofErr w:type="gramStart"/>
      <w:r w:rsidRPr="004F5C24">
        <w:rPr>
          <w:rFonts w:ascii="Times New Roman" w:hAnsi="Times New Roman"/>
          <w:sz w:val="24"/>
          <w:szCs w:val="24"/>
        </w:rPr>
        <w:t>methods ,</w:t>
      </w:r>
      <w:proofErr w:type="gramEnd"/>
      <w:r w:rsidRPr="004F5C24">
        <w:rPr>
          <w:rFonts w:ascii="Times New Roman" w:hAnsi="Times New Roman"/>
          <w:sz w:val="24"/>
          <w:szCs w:val="24"/>
        </w:rPr>
        <w:t xml:space="preserve"> such as finite difference or finite elements  have developed for these processes. Compared to numerical approximation techniques, the finite element method is presently the most frequently </w:t>
      </w:r>
      <w:r w:rsidRPr="004F5C24">
        <w:rPr>
          <w:rFonts w:ascii="Times New Roman" w:hAnsi="Times New Roman"/>
          <w:sz w:val="24"/>
          <w:szCs w:val="24"/>
        </w:rPr>
        <w:lastRenderedPageBreak/>
        <w:t>employed mathematical tool in Computer aided analysis of sheet</w:t>
      </w:r>
      <w:r w:rsidR="00D21E53" w:rsidRPr="004F5C24">
        <w:rPr>
          <w:rFonts w:ascii="Times New Roman" w:hAnsi="Times New Roman"/>
          <w:sz w:val="24"/>
          <w:szCs w:val="24"/>
        </w:rPr>
        <w:t xml:space="preserve"> metal forming processes.</w:t>
      </w:r>
    </w:p>
    <w:p w:rsidR="00D21E53" w:rsidRPr="004F5C24" w:rsidRDefault="00D21E53"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 xml:space="preserve">In FE </w:t>
      </w:r>
      <w:proofErr w:type="gramStart"/>
      <w:r w:rsidRPr="004F5C24">
        <w:rPr>
          <w:rFonts w:ascii="Times New Roman" w:hAnsi="Times New Roman"/>
          <w:sz w:val="24"/>
          <w:szCs w:val="24"/>
        </w:rPr>
        <w:t>method ,</w:t>
      </w:r>
      <w:proofErr w:type="gramEnd"/>
      <w:r w:rsidRPr="004F5C24">
        <w:rPr>
          <w:rFonts w:ascii="Times New Roman" w:hAnsi="Times New Roman"/>
          <w:sz w:val="24"/>
          <w:szCs w:val="24"/>
        </w:rPr>
        <w:t xml:space="preserve"> a set of algebraic equations are derived from space and time </w:t>
      </w:r>
      <w:proofErr w:type="spellStart"/>
      <w:r w:rsidRPr="004F5C24">
        <w:rPr>
          <w:rFonts w:ascii="Times New Roman" w:hAnsi="Times New Roman"/>
          <w:sz w:val="24"/>
          <w:szCs w:val="24"/>
        </w:rPr>
        <w:t>discretized</w:t>
      </w:r>
      <w:proofErr w:type="spellEnd"/>
      <w:r w:rsidRPr="004F5C24">
        <w:rPr>
          <w:rFonts w:ascii="Times New Roman" w:hAnsi="Times New Roman"/>
          <w:sz w:val="24"/>
          <w:szCs w:val="24"/>
        </w:rPr>
        <w:t xml:space="preserve"> form of virtual work expression using concept of finite elements. These finite element equations are solved using in</w:t>
      </w:r>
      <w:r w:rsidR="00F35126" w:rsidRPr="004F5C24">
        <w:rPr>
          <w:rFonts w:ascii="Times New Roman" w:hAnsi="Times New Roman"/>
          <w:sz w:val="24"/>
          <w:szCs w:val="24"/>
        </w:rPr>
        <w:t xml:space="preserve"> </w:t>
      </w:r>
      <w:r w:rsidRPr="004F5C24">
        <w:rPr>
          <w:rFonts w:ascii="Times New Roman" w:hAnsi="Times New Roman"/>
          <w:sz w:val="24"/>
          <w:szCs w:val="24"/>
        </w:rPr>
        <w:t>order to determine the displacements at element nodal points, which are in turn input to element operator matrices to compute stress and strain tensors at element integration points.</w:t>
      </w:r>
      <w:r w:rsidR="00F35126" w:rsidRPr="004F5C24">
        <w:rPr>
          <w:rFonts w:ascii="Times New Roman" w:hAnsi="Times New Roman"/>
          <w:sz w:val="24"/>
          <w:szCs w:val="24"/>
        </w:rPr>
        <w:t xml:space="preserve"> When</w:t>
      </w:r>
      <w:r w:rsidRPr="004F5C24">
        <w:rPr>
          <w:rFonts w:ascii="Times New Roman" w:hAnsi="Times New Roman"/>
          <w:sz w:val="24"/>
          <w:szCs w:val="24"/>
        </w:rPr>
        <w:t xml:space="preserve"> a typical sheet forming opera</w:t>
      </w:r>
      <w:r w:rsidR="00F35126" w:rsidRPr="004F5C24">
        <w:rPr>
          <w:rFonts w:ascii="Times New Roman" w:hAnsi="Times New Roman"/>
          <w:sz w:val="24"/>
          <w:szCs w:val="24"/>
        </w:rPr>
        <w:t>tion is modelled with FE method</w:t>
      </w:r>
      <w:r w:rsidRPr="004F5C24">
        <w:rPr>
          <w:rFonts w:ascii="Times New Roman" w:hAnsi="Times New Roman"/>
          <w:sz w:val="24"/>
          <w:szCs w:val="24"/>
        </w:rPr>
        <w:t>, the developed finite element equation possesses strong non</w:t>
      </w:r>
      <w:r w:rsidR="005F6646">
        <w:rPr>
          <w:rFonts w:ascii="Times New Roman" w:hAnsi="Times New Roman"/>
          <w:sz w:val="24"/>
          <w:szCs w:val="24"/>
        </w:rPr>
        <w:t>-</w:t>
      </w:r>
      <w:r w:rsidR="00F35126" w:rsidRPr="004F5C24">
        <w:rPr>
          <w:rFonts w:ascii="Times New Roman" w:hAnsi="Times New Roman"/>
          <w:sz w:val="24"/>
          <w:szCs w:val="24"/>
        </w:rPr>
        <w:t xml:space="preserve"> </w:t>
      </w:r>
      <w:proofErr w:type="spellStart"/>
      <w:r w:rsidR="00F35126" w:rsidRPr="004F5C24">
        <w:rPr>
          <w:rFonts w:ascii="Times New Roman" w:hAnsi="Times New Roman"/>
          <w:sz w:val="24"/>
          <w:szCs w:val="24"/>
        </w:rPr>
        <w:t>lin</w:t>
      </w:r>
      <w:r w:rsidRPr="004F5C24">
        <w:rPr>
          <w:rFonts w:ascii="Times New Roman" w:hAnsi="Times New Roman"/>
          <w:sz w:val="24"/>
          <w:szCs w:val="24"/>
        </w:rPr>
        <w:t>eartie</w:t>
      </w:r>
      <w:r w:rsidR="005F6646">
        <w:rPr>
          <w:rFonts w:ascii="Times New Roman" w:hAnsi="Times New Roman"/>
          <w:sz w:val="24"/>
          <w:szCs w:val="24"/>
        </w:rPr>
        <w:t>’</w:t>
      </w:r>
      <w:r w:rsidRPr="004F5C24">
        <w:rPr>
          <w:rFonts w:ascii="Times New Roman" w:hAnsi="Times New Roman"/>
          <w:sz w:val="24"/>
          <w:szCs w:val="24"/>
        </w:rPr>
        <w:t>s</w:t>
      </w:r>
      <w:proofErr w:type="spellEnd"/>
      <w:r w:rsidRPr="004F5C24">
        <w:rPr>
          <w:rFonts w:ascii="Times New Roman" w:hAnsi="Times New Roman"/>
          <w:sz w:val="24"/>
          <w:szCs w:val="24"/>
        </w:rPr>
        <w:t xml:space="preserve"> because of large deformations of sheet metal. Consequently, irrespective of individual features of process under consideration, these finite eleme</w:t>
      </w:r>
      <w:r w:rsidR="00F35126" w:rsidRPr="004F5C24">
        <w:rPr>
          <w:rFonts w:ascii="Times New Roman" w:hAnsi="Times New Roman"/>
          <w:sz w:val="24"/>
          <w:szCs w:val="24"/>
        </w:rPr>
        <w:t>n</w:t>
      </w:r>
      <w:r w:rsidRPr="004F5C24">
        <w:rPr>
          <w:rFonts w:ascii="Times New Roman" w:hAnsi="Times New Roman"/>
          <w:sz w:val="24"/>
          <w:szCs w:val="24"/>
        </w:rPr>
        <w:t>t equations must be solved numerically using incremental procedures</w:t>
      </w:r>
      <w:r w:rsidR="00F35126" w:rsidRPr="004F5C24">
        <w:rPr>
          <w:rFonts w:ascii="Times New Roman" w:hAnsi="Times New Roman"/>
          <w:sz w:val="24"/>
          <w:szCs w:val="24"/>
        </w:rPr>
        <w:t xml:space="preserve"> </w:t>
      </w:r>
      <w:r w:rsidRPr="004F5C24">
        <w:rPr>
          <w:rFonts w:ascii="Times New Roman" w:hAnsi="Times New Roman"/>
          <w:sz w:val="24"/>
          <w:szCs w:val="24"/>
        </w:rPr>
        <w:t xml:space="preserve">based on explicit time integration scheme or incremental iterative procedures based on an implicit time integration scheme. Due to this very nature of forming processes, the finite element simulations of forming processes consume a significant amount of computer resources in </w:t>
      </w:r>
      <w:proofErr w:type="spellStart"/>
      <w:r w:rsidRPr="004F5C24">
        <w:rPr>
          <w:rFonts w:ascii="Times New Roman" w:hAnsi="Times New Roman"/>
          <w:sz w:val="24"/>
          <w:szCs w:val="24"/>
        </w:rPr>
        <w:t>compuatation</w:t>
      </w:r>
      <w:proofErr w:type="spellEnd"/>
      <w:r w:rsidRPr="004F5C24">
        <w:rPr>
          <w:rFonts w:ascii="Times New Roman" w:hAnsi="Times New Roman"/>
          <w:sz w:val="24"/>
          <w:szCs w:val="24"/>
        </w:rPr>
        <w:t xml:space="preserve"> of time histories of nodal displacements and element stresses and strains.</w:t>
      </w:r>
    </w:p>
    <w:p w:rsidR="00D21E53" w:rsidRPr="004F5C24" w:rsidRDefault="008D34F8"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 xml:space="preserve">Spring back is an important and decisive parameter in obtaining the desired geometry of </w:t>
      </w:r>
      <w:proofErr w:type="spellStart"/>
      <w:r w:rsidRPr="004F5C24">
        <w:rPr>
          <w:rFonts w:ascii="Times New Roman" w:hAnsi="Times New Roman"/>
          <w:sz w:val="24"/>
          <w:szCs w:val="24"/>
        </w:rPr>
        <w:t>part</w:t>
      </w:r>
      <w:proofErr w:type="spellEnd"/>
      <w:r w:rsidRPr="004F5C24">
        <w:rPr>
          <w:rFonts w:ascii="Times New Roman" w:hAnsi="Times New Roman"/>
          <w:sz w:val="24"/>
          <w:szCs w:val="24"/>
        </w:rPr>
        <w:t xml:space="preserve"> and design of corresponding tooling. In manufacturing </w:t>
      </w:r>
      <w:proofErr w:type="gramStart"/>
      <w:r w:rsidRPr="004F5C24">
        <w:rPr>
          <w:rFonts w:ascii="Times New Roman" w:hAnsi="Times New Roman"/>
          <w:sz w:val="24"/>
          <w:szCs w:val="24"/>
        </w:rPr>
        <w:t>industry ,</w:t>
      </w:r>
      <w:proofErr w:type="gramEnd"/>
      <w:r w:rsidRPr="004F5C24">
        <w:rPr>
          <w:rFonts w:ascii="Times New Roman" w:hAnsi="Times New Roman"/>
          <w:sz w:val="24"/>
          <w:szCs w:val="24"/>
        </w:rPr>
        <w:t xml:space="preserve"> it is still a practical problem  to predict the final geometry of part after </w:t>
      </w:r>
      <w:proofErr w:type="spellStart"/>
      <w:r w:rsidRPr="004F5C24">
        <w:rPr>
          <w:rFonts w:ascii="Times New Roman" w:hAnsi="Times New Roman"/>
          <w:sz w:val="24"/>
          <w:szCs w:val="24"/>
        </w:rPr>
        <w:t>springback</w:t>
      </w:r>
      <w:proofErr w:type="spellEnd"/>
      <w:r w:rsidRPr="004F5C24">
        <w:rPr>
          <w:rFonts w:ascii="Times New Roman" w:hAnsi="Times New Roman"/>
          <w:sz w:val="24"/>
          <w:szCs w:val="24"/>
        </w:rPr>
        <w:t xml:space="preserve"> and to design appropriate tooling in</w:t>
      </w:r>
      <w:r w:rsidR="005F6646">
        <w:rPr>
          <w:rFonts w:ascii="Times New Roman" w:hAnsi="Times New Roman"/>
          <w:sz w:val="24"/>
          <w:szCs w:val="24"/>
        </w:rPr>
        <w:t xml:space="preserve"> </w:t>
      </w:r>
      <w:r w:rsidRPr="004F5C24">
        <w:rPr>
          <w:rFonts w:ascii="Times New Roman" w:hAnsi="Times New Roman"/>
          <w:sz w:val="24"/>
          <w:szCs w:val="24"/>
        </w:rPr>
        <w:t xml:space="preserve">order to compensate for spring back. Conventional approaches, which involve using empirical formulae and several </w:t>
      </w:r>
      <w:proofErr w:type="spellStart"/>
      <w:r w:rsidRPr="004F5C24">
        <w:rPr>
          <w:rFonts w:ascii="Times New Roman" w:hAnsi="Times New Roman"/>
          <w:sz w:val="24"/>
          <w:szCs w:val="24"/>
        </w:rPr>
        <w:t>trail</w:t>
      </w:r>
      <w:proofErr w:type="spellEnd"/>
      <w:r w:rsidRPr="004F5C24">
        <w:rPr>
          <w:rFonts w:ascii="Times New Roman" w:hAnsi="Times New Roman"/>
          <w:sz w:val="24"/>
          <w:szCs w:val="24"/>
        </w:rPr>
        <w:t xml:space="preserve"> and error procedures, result in wastage of material, time and efforts. In recent years, </w:t>
      </w:r>
      <w:proofErr w:type="gramStart"/>
      <w:r w:rsidRPr="004F5C24">
        <w:rPr>
          <w:rFonts w:ascii="Times New Roman" w:hAnsi="Times New Roman"/>
          <w:sz w:val="24"/>
          <w:szCs w:val="24"/>
        </w:rPr>
        <w:t>FEA  has</w:t>
      </w:r>
      <w:proofErr w:type="gramEnd"/>
      <w:r w:rsidRPr="004F5C24">
        <w:rPr>
          <w:rFonts w:ascii="Times New Roman" w:hAnsi="Times New Roman"/>
          <w:sz w:val="24"/>
          <w:szCs w:val="24"/>
        </w:rPr>
        <w:t xml:space="preserve"> been considered an effective way of simulating bending operations and predicting </w:t>
      </w:r>
      <w:proofErr w:type="spellStart"/>
      <w:r w:rsidRPr="004F5C24">
        <w:rPr>
          <w:rFonts w:ascii="Times New Roman" w:hAnsi="Times New Roman"/>
          <w:sz w:val="24"/>
          <w:szCs w:val="24"/>
        </w:rPr>
        <w:t>springback</w:t>
      </w:r>
      <w:proofErr w:type="spellEnd"/>
      <w:r w:rsidRPr="004F5C24">
        <w:rPr>
          <w:rFonts w:ascii="Times New Roman" w:hAnsi="Times New Roman"/>
          <w:sz w:val="24"/>
          <w:szCs w:val="24"/>
        </w:rPr>
        <w:t xml:space="preserve">. FEA provides numerical </w:t>
      </w:r>
      <w:proofErr w:type="spellStart"/>
      <w:r w:rsidRPr="004F5C24">
        <w:rPr>
          <w:rFonts w:ascii="Times New Roman" w:hAnsi="Times New Roman"/>
          <w:sz w:val="24"/>
          <w:szCs w:val="24"/>
        </w:rPr>
        <w:t>trail</w:t>
      </w:r>
      <w:proofErr w:type="spellEnd"/>
      <w:r w:rsidRPr="004F5C24">
        <w:rPr>
          <w:rFonts w:ascii="Times New Roman" w:hAnsi="Times New Roman"/>
          <w:sz w:val="24"/>
          <w:szCs w:val="24"/>
        </w:rPr>
        <w:t xml:space="preserve"> and error </w:t>
      </w:r>
      <w:proofErr w:type="gramStart"/>
      <w:r w:rsidRPr="004F5C24">
        <w:rPr>
          <w:rFonts w:ascii="Times New Roman" w:hAnsi="Times New Roman"/>
          <w:sz w:val="24"/>
          <w:szCs w:val="24"/>
        </w:rPr>
        <w:t>procedures ,which</w:t>
      </w:r>
      <w:proofErr w:type="gramEnd"/>
      <w:r w:rsidRPr="004F5C24">
        <w:rPr>
          <w:rFonts w:ascii="Times New Roman" w:hAnsi="Times New Roman"/>
          <w:sz w:val="24"/>
          <w:szCs w:val="24"/>
        </w:rPr>
        <w:t xml:space="preserve"> lead to a less time consuming and more economical </w:t>
      </w:r>
      <w:r w:rsidR="007203FA" w:rsidRPr="004F5C24">
        <w:rPr>
          <w:rFonts w:ascii="Times New Roman" w:hAnsi="Times New Roman"/>
          <w:sz w:val="24"/>
          <w:szCs w:val="24"/>
        </w:rPr>
        <w:t>way of designing and producing dies.</w:t>
      </w:r>
      <w:r w:rsidR="005F6646">
        <w:rPr>
          <w:rFonts w:ascii="Times New Roman" w:hAnsi="Times New Roman"/>
          <w:sz w:val="24"/>
          <w:szCs w:val="24"/>
        </w:rPr>
        <w:t xml:space="preserve"> </w:t>
      </w:r>
      <w:r w:rsidR="007203FA" w:rsidRPr="004F5C24">
        <w:rPr>
          <w:rFonts w:ascii="Times New Roman" w:hAnsi="Times New Roman"/>
          <w:sz w:val="24"/>
          <w:szCs w:val="24"/>
        </w:rPr>
        <w:t xml:space="preserve">In particular some </w:t>
      </w:r>
      <w:proofErr w:type="gramStart"/>
      <w:r w:rsidR="007203FA" w:rsidRPr="004F5C24">
        <w:rPr>
          <w:rFonts w:ascii="Times New Roman" w:hAnsi="Times New Roman"/>
          <w:sz w:val="24"/>
          <w:szCs w:val="24"/>
        </w:rPr>
        <w:t>commercial  available</w:t>
      </w:r>
      <w:proofErr w:type="gramEnd"/>
      <w:r w:rsidR="007203FA" w:rsidRPr="004F5C24">
        <w:rPr>
          <w:rFonts w:ascii="Times New Roman" w:hAnsi="Times New Roman"/>
          <w:sz w:val="24"/>
          <w:szCs w:val="24"/>
        </w:rPr>
        <w:t xml:space="preserve"> FEA programs provide effective and powerful tools and environments to model and simulate various operations. These programs include useful and user</w:t>
      </w:r>
      <w:r w:rsidR="005F6646">
        <w:rPr>
          <w:rFonts w:ascii="Times New Roman" w:hAnsi="Times New Roman"/>
          <w:sz w:val="24"/>
          <w:szCs w:val="24"/>
        </w:rPr>
        <w:t xml:space="preserve"> </w:t>
      </w:r>
      <w:r w:rsidR="007203FA" w:rsidRPr="004F5C24">
        <w:rPr>
          <w:rFonts w:ascii="Times New Roman" w:hAnsi="Times New Roman"/>
          <w:sz w:val="24"/>
          <w:szCs w:val="24"/>
        </w:rPr>
        <w:t>friendly graphical user interfaces, which facilitate pre and post processing stages.</w:t>
      </w:r>
    </w:p>
    <w:p w:rsidR="007203FA" w:rsidRDefault="007203FA" w:rsidP="00E77BA3">
      <w:pPr>
        <w:tabs>
          <w:tab w:val="left" w:pos="2260"/>
        </w:tabs>
        <w:spacing w:line="360" w:lineRule="auto"/>
        <w:jc w:val="both"/>
        <w:rPr>
          <w:rFonts w:ascii="Times New Roman" w:hAnsi="Times New Roman"/>
          <w:sz w:val="24"/>
          <w:szCs w:val="24"/>
        </w:rPr>
      </w:pPr>
    </w:p>
    <w:p w:rsidR="00184E3E" w:rsidRDefault="00184E3E" w:rsidP="00E77BA3">
      <w:pPr>
        <w:tabs>
          <w:tab w:val="left" w:pos="2260"/>
        </w:tabs>
        <w:spacing w:line="360" w:lineRule="auto"/>
        <w:jc w:val="both"/>
        <w:rPr>
          <w:rFonts w:ascii="Times New Roman" w:hAnsi="Times New Roman"/>
          <w:sz w:val="24"/>
          <w:szCs w:val="24"/>
        </w:rPr>
      </w:pPr>
    </w:p>
    <w:p w:rsidR="00184E3E" w:rsidRPr="004F5C24" w:rsidRDefault="00184E3E" w:rsidP="00E77BA3">
      <w:pPr>
        <w:tabs>
          <w:tab w:val="left" w:pos="2260"/>
        </w:tabs>
        <w:spacing w:line="360" w:lineRule="auto"/>
        <w:jc w:val="both"/>
        <w:rPr>
          <w:rFonts w:ascii="Times New Roman" w:hAnsi="Times New Roman"/>
          <w:sz w:val="24"/>
          <w:szCs w:val="24"/>
        </w:rPr>
      </w:pPr>
    </w:p>
    <w:p w:rsidR="00184E3E" w:rsidRDefault="007203FA" w:rsidP="00184E3E">
      <w:pPr>
        <w:pStyle w:val="ListParagraph"/>
        <w:numPr>
          <w:ilvl w:val="2"/>
          <w:numId w:val="16"/>
        </w:numPr>
        <w:tabs>
          <w:tab w:val="left" w:pos="709"/>
        </w:tabs>
        <w:spacing w:line="360" w:lineRule="auto"/>
        <w:rPr>
          <w:rFonts w:ascii="Times New Roman" w:hAnsi="Times New Roman"/>
          <w:b/>
          <w:sz w:val="24"/>
          <w:szCs w:val="24"/>
        </w:rPr>
      </w:pPr>
      <w:r w:rsidRPr="00184E3E">
        <w:rPr>
          <w:rFonts w:ascii="Times New Roman" w:hAnsi="Times New Roman"/>
          <w:b/>
          <w:sz w:val="24"/>
          <w:szCs w:val="24"/>
        </w:rPr>
        <w:lastRenderedPageBreak/>
        <w:t>FEM simulation of V-bending operation</w:t>
      </w:r>
      <w:r w:rsidRPr="004F5C24">
        <w:rPr>
          <w:rFonts w:ascii="Times New Roman" w:hAnsi="Times New Roman"/>
          <w:b/>
          <w:sz w:val="24"/>
          <w:szCs w:val="24"/>
        </w:rPr>
        <w:t>:</w:t>
      </w:r>
    </w:p>
    <w:p w:rsidR="007203FA" w:rsidRPr="00184E3E" w:rsidRDefault="009802F6" w:rsidP="00184E3E">
      <w:pPr>
        <w:pStyle w:val="ListParagraph"/>
        <w:tabs>
          <w:tab w:val="left" w:pos="709"/>
        </w:tabs>
        <w:spacing w:line="360" w:lineRule="auto"/>
        <w:ind w:left="0"/>
        <w:rPr>
          <w:rFonts w:ascii="Times New Roman" w:hAnsi="Times New Roman"/>
          <w:b/>
          <w:sz w:val="24"/>
          <w:szCs w:val="24"/>
        </w:rPr>
      </w:pPr>
      <w:r w:rsidRPr="00184E3E">
        <w:rPr>
          <w:rFonts w:ascii="Times New Roman" w:hAnsi="Times New Roman"/>
          <w:sz w:val="24"/>
          <w:szCs w:val="24"/>
        </w:rPr>
        <w:t xml:space="preserve"> In this study all simulations were performed using ABAQUS 6.9.3 </w:t>
      </w:r>
      <w:r w:rsidR="00E77BA3" w:rsidRPr="00184E3E">
        <w:rPr>
          <w:rFonts w:ascii="Times New Roman" w:hAnsi="Times New Roman"/>
          <w:sz w:val="24"/>
          <w:szCs w:val="24"/>
        </w:rPr>
        <w:t>version.</w:t>
      </w:r>
    </w:p>
    <w:p w:rsidR="00B267DC" w:rsidRPr="004F5C24" w:rsidRDefault="00B267DC" w:rsidP="00E77BA3">
      <w:pPr>
        <w:tabs>
          <w:tab w:val="left" w:pos="2260"/>
        </w:tabs>
        <w:spacing w:line="360" w:lineRule="auto"/>
        <w:jc w:val="both"/>
        <w:rPr>
          <w:rFonts w:ascii="Times New Roman" w:hAnsi="Times New Roman"/>
          <w:b/>
          <w:sz w:val="24"/>
          <w:szCs w:val="24"/>
        </w:rPr>
      </w:pPr>
      <w:proofErr w:type="spellStart"/>
      <w:r w:rsidRPr="004F5C24">
        <w:rPr>
          <w:rFonts w:ascii="Times New Roman" w:hAnsi="Times New Roman"/>
          <w:b/>
          <w:sz w:val="24"/>
          <w:szCs w:val="24"/>
        </w:rPr>
        <w:t>Modeling</w:t>
      </w:r>
      <w:proofErr w:type="spellEnd"/>
      <w:r w:rsidRPr="004F5C24">
        <w:rPr>
          <w:rFonts w:ascii="Times New Roman" w:hAnsi="Times New Roman"/>
          <w:b/>
          <w:sz w:val="24"/>
          <w:szCs w:val="24"/>
        </w:rPr>
        <w:t>:</w:t>
      </w:r>
    </w:p>
    <w:p w:rsidR="000E08C7" w:rsidRPr="004F5C24" w:rsidRDefault="000E08C7"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 xml:space="preserve">We can model the V-bending operation in </w:t>
      </w:r>
      <w:proofErr w:type="spellStart"/>
      <w:r w:rsidRPr="004F5C24">
        <w:rPr>
          <w:rFonts w:ascii="Times New Roman" w:hAnsi="Times New Roman"/>
          <w:sz w:val="24"/>
          <w:szCs w:val="24"/>
        </w:rPr>
        <w:t>Abaqus</w:t>
      </w:r>
      <w:proofErr w:type="spellEnd"/>
      <w:r w:rsidRPr="004F5C24">
        <w:rPr>
          <w:rFonts w:ascii="Times New Roman" w:hAnsi="Times New Roman"/>
          <w:sz w:val="24"/>
          <w:szCs w:val="24"/>
        </w:rPr>
        <w:t xml:space="preserve"> through a sequential no of modules.</w:t>
      </w:r>
      <w:r w:rsidR="005F6646">
        <w:rPr>
          <w:rFonts w:ascii="Times New Roman" w:hAnsi="Times New Roman"/>
          <w:sz w:val="24"/>
          <w:szCs w:val="24"/>
        </w:rPr>
        <w:t xml:space="preserve"> </w:t>
      </w:r>
      <w:r w:rsidRPr="004F5C24">
        <w:rPr>
          <w:rFonts w:ascii="Times New Roman" w:hAnsi="Times New Roman"/>
          <w:sz w:val="24"/>
          <w:szCs w:val="24"/>
        </w:rPr>
        <w:t xml:space="preserve">The modules in </w:t>
      </w:r>
      <w:proofErr w:type="spellStart"/>
      <w:r w:rsidR="005F6646">
        <w:rPr>
          <w:rFonts w:ascii="Times New Roman" w:hAnsi="Times New Roman"/>
          <w:sz w:val="24"/>
          <w:szCs w:val="24"/>
        </w:rPr>
        <w:t>A</w:t>
      </w:r>
      <w:r w:rsidRPr="004F5C24">
        <w:rPr>
          <w:rFonts w:ascii="Times New Roman" w:hAnsi="Times New Roman"/>
          <w:sz w:val="24"/>
          <w:szCs w:val="24"/>
        </w:rPr>
        <w:t>baqus</w:t>
      </w:r>
      <w:proofErr w:type="spellEnd"/>
      <w:r w:rsidRPr="004F5C24">
        <w:rPr>
          <w:rFonts w:ascii="Times New Roman" w:hAnsi="Times New Roman"/>
          <w:sz w:val="24"/>
          <w:szCs w:val="24"/>
        </w:rPr>
        <w:t xml:space="preserve"> which describe the complete model are:</w:t>
      </w:r>
    </w:p>
    <w:p w:rsidR="000E08C7" w:rsidRPr="004F5C24" w:rsidRDefault="00CC0E70" w:rsidP="00CC0E70">
      <w:pPr>
        <w:pStyle w:val="ListParagraph"/>
        <w:tabs>
          <w:tab w:val="left" w:pos="2260"/>
        </w:tabs>
        <w:spacing w:line="360" w:lineRule="auto"/>
        <w:jc w:val="both"/>
        <w:rPr>
          <w:rFonts w:ascii="Times New Roman" w:hAnsi="Times New Roman"/>
          <w:sz w:val="24"/>
          <w:szCs w:val="24"/>
        </w:rPr>
      </w:pPr>
      <w:r>
        <w:rPr>
          <w:rFonts w:ascii="Times New Roman" w:hAnsi="Times New Roman"/>
          <w:sz w:val="24"/>
          <w:szCs w:val="24"/>
        </w:rPr>
        <w:t>1.</w:t>
      </w:r>
      <w:r w:rsidR="00184E3E">
        <w:rPr>
          <w:rFonts w:ascii="Times New Roman" w:hAnsi="Times New Roman"/>
          <w:sz w:val="24"/>
          <w:szCs w:val="24"/>
        </w:rPr>
        <w:t xml:space="preserve"> </w:t>
      </w:r>
      <w:r w:rsidR="000E08C7" w:rsidRPr="004F5C24">
        <w:rPr>
          <w:rFonts w:ascii="Times New Roman" w:hAnsi="Times New Roman"/>
          <w:sz w:val="24"/>
          <w:szCs w:val="24"/>
        </w:rPr>
        <w:t xml:space="preserve">Part module, 2. Property module, 3.Assembly </w:t>
      </w:r>
      <w:proofErr w:type="gramStart"/>
      <w:r w:rsidR="000E08C7" w:rsidRPr="004F5C24">
        <w:rPr>
          <w:rFonts w:ascii="Times New Roman" w:hAnsi="Times New Roman"/>
          <w:sz w:val="24"/>
          <w:szCs w:val="24"/>
        </w:rPr>
        <w:t>module ,</w:t>
      </w:r>
      <w:proofErr w:type="gramEnd"/>
      <w:r w:rsidR="000E08C7" w:rsidRPr="004F5C24">
        <w:rPr>
          <w:rFonts w:ascii="Times New Roman" w:hAnsi="Times New Roman"/>
          <w:sz w:val="24"/>
          <w:szCs w:val="24"/>
        </w:rPr>
        <w:t xml:space="preserve"> 4. Step module, 5. Interaction module, 6.Load module, 7.Mesh module</w:t>
      </w:r>
      <w:proofErr w:type="gramStart"/>
      <w:r w:rsidR="000E08C7" w:rsidRPr="004F5C24">
        <w:rPr>
          <w:rFonts w:ascii="Times New Roman" w:hAnsi="Times New Roman"/>
          <w:sz w:val="24"/>
          <w:szCs w:val="24"/>
        </w:rPr>
        <w:t>,8.job</w:t>
      </w:r>
      <w:proofErr w:type="gramEnd"/>
      <w:r w:rsidR="000E08C7" w:rsidRPr="004F5C24">
        <w:rPr>
          <w:rFonts w:ascii="Times New Roman" w:hAnsi="Times New Roman"/>
          <w:sz w:val="24"/>
          <w:szCs w:val="24"/>
        </w:rPr>
        <w:t xml:space="preserve"> module.</w:t>
      </w:r>
    </w:p>
    <w:p w:rsidR="000E08C7" w:rsidRPr="004F5C24" w:rsidRDefault="000E08C7"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Let us model the bending process through these modules by explaining each module</w:t>
      </w:r>
    </w:p>
    <w:p w:rsidR="000E08C7" w:rsidRPr="004F5C24" w:rsidRDefault="00891EFF" w:rsidP="00E77BA3">
      <w:pPr>
        <w:tabs>
          <w:tab w:val="left" w:pos="2260"/>
        </w:tabs>
        <w:spacing w:line="360" w:lineRule="auto"/>
        <w:jc w:val="both"/>
        <w:rPr>
          <w:rFonts w:ascii="Times New Roman" w:hAnsi="Times New Roman"/>
          <w:b/>
          <w:sz w:val="24"/>
          <w:szCs w:val="24"/>
        </w:rPr>
      </w:pPr>
      <w:r w:rsidRPr="004F5C24">
        <w:rPr>
          <w:rFonts w:ascii="Times New Roman" w:hAnsi="Times New Roman"/>
          <w:b/>
          <w:sz w:val="24"/>
          <w:szCs w:val="24"/>
        </w:rPr>
        <w:t>3.5.1.1</w:t>
      </w:r>
      <w:r w:rsidR="004F5C24" w:rsidRPr="004F5C24">
        <w:rPr>
          <w:rFonts w:ascii="Times New Roman" w:hAnsi="Times New Roman"/>
          <w:b/>
          <w:sz w:val="24"/>
          <w:szCs w:val="24"/>
        </w:rPr>
        <w:t xml:space="preserve">. </w:t>
      </w:r>
      <w:r w:rsidR="000E08C7" w:rsidRPr="004F5C24">
        <w:rPr>
          <w:rFonts w:ascii="Times New Roman" w:hAnsi="Times New Roman"/>
          <w:b/>
          <w:sz w:val="24"/>
          <w:szCs w:val="24"/>
        </w:rPr>
        <w:t>Part module:</w:t>
      </w:r>
    </w:p>
    <w:p w:rsidR="00B267DC" w:rsidRPr="004F5C24" w:rsidRDefault="00B267DC" w:rsidP="00E77BA3">
      <w:pPr>
        <w:tabs>
          <w:tab w:val="left" w:pos="2260"/>
        </w:tabs>
        <w:spacing w:line="360" w:lineRule="auto"/>
        <w:jc w:val="both"/>
        <w:rPr>
          <w:rFonts w:ascii="Times New Roman" w:hAnsi="Times New Roman"/>
          <w:sz w:val="24"/>
          <w:szCs w:val="24"/>
        </w:rPr>
      </w:pPr>
      <w:r w:rsidRPr="004F5C24">
        <w:rPr>
          <w:rFonts w:ascii="Times New Roman" w:hAnsi="Times New Roman"/>
          <w:b/>
          <w:sz w:val="24"/>
          <w:szCs w:val="24"/>
        </w:rPr>
        <w:t xml:space="preserve">   </w:t>
      </w:r>
      <w:r w:rsidRPr="004F5C24">
        <w:rPr>
          <w:rFonts w:ascii="Times New Roman" w:hAnsi="Times New Roman"/>
          <w:sz w:val="24"/>
          <w:szCs w:val="24"/>
        </w:rPr>
        <w:t>In simulating V-bending operation first of all we have to create 3 basic parts:</w:t>
      </w:r>
    </w:p>
    <w:p w:rsidR="00B267DC" w:rsidRPr="004F5C24" w:rsidRDefault="00184E3E" w:rsidP="00184E3E">
      <w:pPr>
        <w:pStyle w:val="ListParagraph"/>
        <w:tabs>
          <w:tab w:val="left" w:pos="2260"/>
        </w:tabs>
        <w:spacing w:line="360" w:lineRule="auto"/>
        <w:jc w:val="both"/>
        <w:rPr>
          <w:rFonts w:ascii="Times New Roman" w:hAnsi="Times New Roman"/>
          <w:sz w:val="24"/>
          <w:szCs w:val="24"/>
        </w:rPr>
      </w:pPr>
      <w:proofErr w:type="gramStart"/>
      <w:r>
        <w:rPr>
          <w:rFonts w:ascii="Times New Roman" w:hAnsi="Times New Roman"/>
          <w:sz w:val="24"/>
          <w:szCs w:val="24"/>
        </w:rPr>
        <w:t>1.</w:t>
      </w:r>
      <w:r w:rsidR="000E08C7" w:rsidRPr="004F5C24">
        <w:rPr>
          <w:rFonts w:ascii="Times New Roman" w:hAnsi="Times New Roman"/>
          <w:sz w:val="24"/>
          <w:szCs w:val="24"/>
        </w:rPr>
        <w:t>B</w:t>
      </w:r>
      <w:r w:rsidR="00B267DC" w:rsidRPr="004F5C24">
        <w:rPr>
          <w:rFonts w:ascii="Times New Roman" w:hAnsi="Times New Roman"/>
          <w:sz w:val="24"/>
          <w:szCs w:val="24"/>
        </w:rPr>
        <w:t>lank</w:t>
      </w:r>
      <w:proofErr w:type="gramEnd"/>
      <w:r w:rsidR="00B267DC" w:rsidRPr="004F5C24">
        <w:rPr>
          <w:rFonts w:ascii="Times New Roman" w:hAnsi="Times New Roman"/>
          <w:sz w:val="24"/>
          <w:szCs w:val="24"/>
        </w:rPr>
        <w:t xml:space="preserve">, 2. </w:t>
      </w:r>
      <w:proofErr w:type="gramStart"/>
      <w:r w:rsidR="00B267DC" w:rsidRPr="004F5C24">
        <w:rPr>
          <w:rFonts w:ascii="Times New Roman" w:hAnsi="Times New Roman"/>
          <w:sz w:val="24"/>
          <w:szCs w:val="24"/>
        </w:rPr>
        <w:t>Punch, 3.die.</w:t>
      </w:r>
      <w:proofErr w:type="gramEnd"/>
    </w:p>
    <w:p w:rsidR="007203FA" w:rsidRPr="004F5C24" w:rsidRDefault="00B267DC" w:rsidP="00E77BA3">
      <w:pPr>
        <w:tabs>
          <w:tab w:val="left" w:pos="2260"/>
        </w:tabs>
        <w:spacing w:line="360" w:lineRule="auto"/>
        <w:jc w:val="both"/>
        <w:rPr>
          <w:rFonts w:ascii="Times New Roman" w:hAnsi="Times New Roman"/>
          <w:b/>
          <w:sz w:val="24"/>
          <w:szCs w:val="24"/>
        </w:rPr>
      </w:pPr>
      <w:r w:rsidRPr="004F5C24">
        <w:rPr>
          <w:rFonts w:ascii="Times New Roman" w:hAnsi="Times New Roman"/>
          <w:b/>
          <w:sz w:val="24"/>
          <w:szCs w:val="24"/>
        </w:rPr>
        <w:t>Creating parts:</w:t>
      </w:r>
    </w:p>
    <w:p w:rsidR="00826568" w:rsidRPr="004F5C24" w:rsidRDefault="00826568"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 xml:space="preserve">Parts are the building blocks of an </w:t>
      </w:r>
      <w:proofErr w:type="spellStart"/>
      <w:r w:rsidRPr="004F5C24">
        <w:rPr>
          <w:rFonts w:ascii="Times New Roman" w:hAnsi="Times New Roman"/>
          <w:sz w:val="24"/>
          <w:szCs w:val="24"/>
        </w:rPr>
        <w:t>Abaqus</w:t>
      </w:r>
      <w:proofErr w:type="spellEnd"/>
      <w:r w:rsidRPr="004F5C24">
        <w:rPr>
          <w:rFonts w:ascii="Times New Roman" w:hAnsi="Times New Roman"/>
          <w:sz w:val="24"/>
          <w:szCs w:val="24"/>
        </w:rPr>
        <w:t xml:space="preserve">/CAE model. You use the </w:t>
      </w:r>
      <w:r w:rsidRPr="004F5C24">
        <w:rPr>
          <w:rStyle w:val="abqmodule"/>
          <w:rFonts w:ascii="Times New Roman" w:hAnsi="Times New Roman"/>
          <w:sz w:val="24"/>
          <w:szCs w:val="24"/>
        </w:rPr>
        <w:t>Part</w:t>
      </w:r>
      <w:r w:rsidRPr="004F5C24">
        <w:rPr>
          <w:rFonts w:ascii="Times New Roman" w:hAnsi="Times New Roman"/>
          <w:sz w:val="24"/>
          <w:szCs w:val="24"/>
        </w:rPr>
        <w:t xml:space="preserve"> module to create each part, and you use the </w:t>
      </w:r>
      <w:r w:rsidRPr="004F5C24">
        <w:rPr>
          <w:rStyle w:val="abqmodule"/>
          <w:rFonts w:ascii="Times New Roman" w:hAnsi="Times New Roman"/>
          <w:sz w:val="24"/>
          <w:szCs w:val="24"/>
        </w:rPr>
        <w:t>Assembly</w:t>
      </w:r>
      <w:r w:rsidRPr="004F5C24">
        <w:rPr>
          <w:rFonts w:ascii="Times New Roman" w:hAnsi="Times New Roman"/>
          <w:sz w:val="24"/>
          <w:szCs w:val="24"/>
        </w:rPr>
        <w:t xml:space="preserve"> module to assemble instances of the parts.</w:t>
      </w:r>
    </w:p>
    <w:p w:rsidR="00826568" w:rsidRPr="004F5C24" w:rsidRDefault="00826568" w:rsidP="00E77BA3">
      <w:pPr>
        <w:spacing w:before="100" w:beforeAutospacing="1" w:after="100" w:afterAutospacing="1" w:line="360" w:lineRule="auto"/>
        <w:jc w:val="both"/>
        <w:rPr>
          <w:rFonts w:ascii="Times New Roman" w:eastAsia="Times New Roman" w:hAnsi="Times New Roman"/>
          <w:color w:val="000000"/>
          <w:sz w:val="24"/>
          <w:szCs w:val="24"/>
          <w:lang w:eastAsia="en-IN"/>
        </w:rPr>
      </w:pPr>
      <w:r w:rsidRPr="004F5C24">
        <w:rPr>
          <w:rFonts w:ascii="Times New Roman" w:eastAsia="Times New Roman" w:hAnsi="Times New Roman"/>
          <w:color w:val="000000"/>
          <w:sz w:val="24"/>
          <w:szCs w:val="24"/>
          <w:lang w:eastAsia="en-IN"/>
        </w:rPr>
        <w:t xml:space="preserve">When you create a new part or import a part from a file containing geometry stored in a third-party format, you must choose the part's type. The possible </w:t>
      </w:r>
      <w:r w:rsidRPr="004F5C24">
        <w:rPr>
          <w:rFonts w:ascii="Times New Roman" w:eastAsia="Times New Roman" w:hAnsi="Times New Roman"/>
          <w:b/>
          <w:color w:val="000000"/>
          <w:sz w:val="24"/>
          <w:szCs w:val="24"/>
          <w:lang w:eastAsia="en-IN"/>
        </w:rPr>
        <w:t>types</w:t>
      </w:r>
      <w:r w:rsidRPr="004F5C24">
        <w:rPr>
          <w:rFonts w:ascii="Times New Roman" w:eastAsia="Times New Roman" w:hAnsi="Times New Roman"/>
          <w:color w:val="000000"/>
          <w:sz w:val="24"/>
          <w:szCs w:val="24"/>
          <w:lang w:eastAsia="en-IN"/>
        </w:rPr>
        <w:t xml:space="preserve"> are: </w:t>
      </w:r>
    </w:p>
    <w:p w:rsidR="00184E3E" w:rsidRDefault="00826568" w:rsidP="00E77BA3">
      <w:pPr>
        <w:spacing w:before="100" w:beforeAutospacing="1" w:after="100" w:afterAutospacing="1" w:line="360" w:lineRule="auto"/>
        <w:jc w:val="both"/>
        <w:rPr>
          <w:rFonts w:ascii="Times New Roman" w:eastAsia="Times New Roman" w:hAnsi="Times New Roman"/>
          <w:b/>
          <w:color w:val="000000"/>
          <w:sz w:val="24"/>
          <w:szCs w:val="24"/>
          <w:lang w:eastAsia="en-IN"/>
        </w:rPr>
      </w:pPr>
      <w:r w:rsidRPr="004F5C24">
        <w:rPr>
          <w:rFonts w:ascii="Times New Roman" w:eastAsia="Times New Roman" w:hAnsi="Times New Roman"/>
          <w:b/>
          <w:bCs/>
          <w:color w:val="000000"/>
          <w:sz w:val="24"/>
          <w:szCs w:val="24"/>
          <w:lang w:eastAsia="en-IN"/>
        </w:rPr>
        <w:t>Deformable</w:t>
      </w:r>
      <w:r w:rsidRPr="004F5C24">
        <w:rPr>
          <w:rFonts w:ascii="Times New Roman" w:eastAsia="Times New Roman" w:hAnsi="Times New Roman"/>
          <w:color w:val="000000"/>
          <w:sz w:val="24"/>
          <w:szCs w:val="24"/>
          <w:lang w:eastAsia="en-IN"/>
        </w:rPr>
        <w:t xml:space="preserve"> </w:t>
      </w:r>
      <w:r w:rsidR="00184E3E" w:rsidRPr="00184E3E">
        <w:rPr>
          <w:rFonts w:ascii="Times New Roman" w:eastAsia="Times New Roman" w:hAnsi="Times New Roman"/>
          <w:b/>
          <w:color w:val="000000"/>
          <w:sz w:val="24"/>
          <w:szCs w:val="24"/>
          <w:lang w:eastAsia="en-IN"/>
        </w:rPr>
        <w:t>Part:</w:t>
      </w:r>
    </w:p>
    <w:p w:rsidR="00826568" w:rsidRPr="004F5C24" w:rsidRDefault="00826568" w:rsidP="00E77BA3">
      <w:pPr>
        <w:spacing w:before="100" w:beforeAutospacing="1" w:after="100" w:afterAutospacing="1" w:line="360" w:lineRule="auto"/>
        <w:jc w:val="both"/>
        <w:rPr>
          <w:rFonts w:ascii="Times New Roman" w:eastAsia="Times New Roman" w:hAnsi="Times New Roman"/>
          <w:color w:val="000000"/>
          <w:sz w:val="24"/>
          <w:szCs w:val="24"/>
          <w:lang w:eastAsia="en-IN"/>
        </w:rPr>
      </w:pPr>
      <w:r w:rsidRPr="004F5C24">
        <w:rPr>
          <w:rFonts w:ascii="Times New Roman" w:eastAsia="Times New Roman" w:hAnsi="Times New Roman"/>
          <w:color w:val="000000"/>
          <w:sz w:val="24"/>
          <w:szCs w:val="24"/>
          <w:lang w:eastAsia="en-IN"/>
        </w:rPr>
        <w:t xml:space="preserve">Any arbitrarily shaped </w:t>
      </w:r>
      <w:proofErr w:type="spellStart"/>
      <w:r w:rsidRPr="004F5C24">
        <w:rPr>
          <w:rFonts w:ascii="Times New Roman" w:eastAsia="Times New Roman" w:hAnsi="Times New Roman"/>
          <w:color w:val="000000"/>
          <w:sz w:val="24"/>
          <w:szCs w:val="24"/>
          <w:lang w:eastAsia="en-IN"/>
        </w:rPr>
        <w:t>axi</w:t>
      </w:r>
      <w:proofErr w:type="spellEnd"/>
      <w:r w:rsidR="00184E3E">
        <w:rPr>
          <w:rFonts w:ascii="Times New Roman" w:eastAsia="Times New Roman" w:hAnsi="Times New Roman"/>
          <w:color w:val="000000"/>
          <w:sz w:val="24"/>
          <w:szCs w:val="24"/>
          <w:lang w:eastAsia="en-IN"/>
        </w:rPr>
        <w:t>-</w:t>
      </w:r>
      <w:r w:rsidRPr="004F5C24">
        <w:rPr>
          <w:rFonts w:ascii="Times New Roman" w:eastAsia="Times New Roman" w:hAnsi="Times New Roman"/>
          <w:color w:val="000000"/>
          <w:sz w:val="24"/>
          <w:szCs w:val="24"/>
          <w:lang w:eastAsia="en-IN"/>
        </w:rPr>
        <w:t xml:space="preserve">symmetric, two-dimensional, or three-dimensional part that you can create or import can be specified as a deformable part. A deformable part represents a part that can deform under load; the load can be mechanical, thermal, or electrical. By default, </w:t>
      </w:r>
      <w:proofErr w:type="spellStart"/>
      <w:r w:rsidRPr="004F5C24">
        <w:rPr>
          <w:rFonts w:ascii="Times New Roman" w:eastAsia="Times New Roman" w:hAnsi="Times New Roman"/>
          <w:color w:val="000000"/>
          <w:sz w:val="24"/>
          <w:szCs w:val="24"/>
          <w:lang w:eastAsia="en-IN"/>
        </w:rPr>
        <w:t>Abaqus</w:t>
      </w:r>
      <w:proofErr w:type="spellEnd"/>
      <w:r w:rsidRPr="004F5C24">
        <w:rPr>
          <w:rFonts w:ascii="Times New Roman" w:eastAsia="Times New Roman" w:hAnsi="Times New Roman"/>
          <w:color w:val="000000"/>
          <w:sz w:val="24"/>
          <w:szCs w:val="24"/>
          <w:lang w:eastAsia="en-IN"/>
        </w:rPr>
        <w:t>/CAE creates parts that are deformable.</w:t>
      </w:r>
    </w:p>
    <w:p w:rsidR="00826568" w:rsidRPr="004F5C24" w:rsidRDefault="00826568" w:rsidP="00E77BA3">
      <w:pPr>
        <w:spacing w:before="100" w:beforeAutospacing="1" w:after="100" w:afterAutospacing="1" w:line="360" w:lineRule="auto"/>
        <w:jc w:val="both"/>
        <w:rPr>
          <w:rFonts w:ascii="Times New Roman" w:eastAsia="Times New Roman" w:hAnsi="Times New Roman"/>
          <w:color w:val="000000"/>
          <w:sz w:val="24"/>
          <w:szCs w:val="24"/>
          <w:lang w:eastAsia="en-IN"/>
        </w:rPr>
      </w:pPr>
      <w:r w:rsidRPr="004F5C24">
        <w:rPr>
          <w:rFonts w:ascii="Times New Roman" w:eastAsia="Times New Roman" w:hAnsi="Times New Roman"/>
          <w:b/>
          <w:bCs/>
          <w:color w:val="000000"/>
          <w:sz w:val="24"/>
          <w:szCs w:val="24"/>
          <w:lang w:eastAsia="en-IN"/>
        </w:rPr>
        <w:t>Discrete rigid</w:t>
      </w:r>
      <w:r w:rsidRPr="00184E3E">
        <w:rPr>
          <w:rFonts w:ascii="Times New Roman" w:eastAsia="Times New Roman" w:hAnsi="Times New Roman"/>
          <w:b/>
          <w:color w:val="000000"/>
          <w:sz w:val="24"/>
          <w:szCs w:val="24"/>
          <w:lang w:eastAsia="en-IN"/>
        </w:rPr>
        <w:t xml:space="preserve"> </w:t>
      </w:r>
      <w:r w:rsidR="00184E3E" w:rsidRPr="00184E3E">
        <w:rPr>
          <w:rFonts w:ascii="Times New Roman" w:eastAsia="Times New Roman" w:hAnsi="Times New Roman"/>
          <w:b/>
          <w:color w:val="000000"/>
          <w:sz w:val="24"/>
          <w:szCs w:val="24"/>
          <w:lang w:eastAsia="en-IN"/>
        </w:rPr>
        <w:t>Part:</w:t>
      </w:r>
    </w:p>
    <w:p w:rsidR="00826568" w:rsidRPr="004F5C24" w:rsidRDefault="00826568" w:rsidP="00E77BA3">
      <w:pPr>
        <w:spacing w:before="100" w:beforeAutospacing="1" w:after="100" w:afterAutospacing="1" w:line="360" w:lineRule="auto"/>
        <w:jc w:val="both"/>
        <w:rPr>
          <w:rFonts w:ascii="Times New Roman" w:eastAsia="Times New Roman" w:hAnsi="Times New Roman"/>
          <w:color w:val="000000"/>
          <w:sz w:val="24"/>
          <w:szCs w:val="24"/>
          <w:lang w:eastAsia="en-IN"/>
        </w:rPr>
      </w:pPr>
      <w:r w:rsidRPr="004F5C24">
        <w:rPr>
          <w:rFonts w:ascii="Times New Roman" w:eastAsia="Times New Roman" w:hAnsi="Times New Roman"/>
          <w:color w:val="000000"/>
          <w:sz w:val="24"/>
          <w:szCs w:val="24"/>
          <w:lang w:eastAsia="en-IN"/>
        </w:rPr>
        <w:t>A discrete rigid part is similar to a deformable part in that it can be any arbitrary shape. However, a discrete rigid part is assumed to be rigid and is used in contact analyses to model bodies that cannot deform.</w:t>
      </w:r>
    </w:p>
    <w:p w:rsidR="00826568" w:rsidRPr="004F5C24" w:rsidRDefault="00826568" w:rsidP="00E77BA3">
      <w:pPr>
        <w:spacing w:before="100" w:beforeAutospacing="1" w:after="100" w:afterAutospacing="1" w:line="360" w:lineRule="auto"/>
        <w:jc w:val="both"/>
        <w:rPr>
          <w:rFonts w:ascii="Times New Roman" w:eastAsia="Times New Roman" w:hAnsi="Times New Roman"/>
          <w:color w:val="000000"/>
          <w:sz w:val="24"/>
          <w:szCs w:val="24"/>
          <w:lang w:eastAsia="en-IN"/>
        </w:rPr>
      </w:pPr>
      <w:r w:rsidRPr="004F5C24">
        <w:rPr>
          <w:rFonts w:ascii="Times New Roman" w:eastAsia="Times New Roman" w:hAnsi="Times New Roman"/>
          <w:b/>
          <w:bCs/>
          <w:color w:val="000000"/>
          <w:sz w:val="24"/>
          <w:szCs w:val="24"/>
          <w:lang w:eastAsia="en-IN"/>
        </w:rPr>
        <w:lastRenderedPageBreak/>
        <w:t>Analytical rigid</w:t>
      </w:r>
      <w:r w:rsidRPr="004F5C24">
        <w:rPr>
          <w:rFonts w:ascii="Times New Roman" w:eastAsia="Times New Roman" w:hAnsi="Times New Roman"/>
          <w:color w:val="000000"/>
          <w:sz w:val="24"/>
          <w:szCs w:val="24"/>
          <w:lang w:eastAsia="en-IN"/>
        </w:rPr>
        <w:t xml:space="preserve"> </w:t>
      </w:r>
      <w:r w:rsidR="00184E3E" w:rsidRPr="00184E3E">
        <w:rPr>
          <w:rFonts w:ascii="Times New Roman" w:eastAsia="Times New Roman" w:hAnsi="Times New Roman"/>
          <w:b/>
          <w:color w:val="000000"/>
          <w:sz w:val="24"/>
          <w:szCs w:val="24"/>
          <w:lang w:eastAsia="en-IN"/>
        </w:rPr>
        <w:t>Part:</w:t>
      </w:r>
    </w:p>
    <w:p w:rsidR="00826568" w:rsidRPr="004F5C24" w:rsidRDefault="00826568" w:rsidP="00E77BA3">
      <w:pPr>
        <w:spacing w:before="100" w:beforeAutospacing="1" w:after="100" w:afterAutospacing="1" w:line="360" w:lineRule="auto"/>
        <w:jc w:val="both"/>
        <w:rPr>
          <w:rFonts w:ascii="Times New Roman" w:eastAsia="Times New Roman" w:hAnsi="Times New Roman"/>
          <w:color w:val="000000"/>
          <w:sz w:val="24"/>
          <w:szCs w:val="24"/>
          <w:lang w:eastAsia="en-IN"/>
        </w:rPr>
      </w:pPr>
      <w:r w:rsidRPr="004F5C24">
        <w:rPr>
          <w:rFonts w:ascii="Times New Roman" w:eastAsia="Times New Roman" w:hAnsi="Times New Roman"/>
          <w:color w:val="000000"/>
          <w:sz w:val="24"/>
          <w:szCs w:val="24"/>
          <w:lang w:eastAsia="en-IN"/>
        </w:rPr>
        <w:t xml:space="preserve">An analytical rigid part is similar to a discrete rigid part in that it is used to represent a rigid surface in a contact analysis. However, the shape of an analytical rigid part is not arbitrary and must be formed from a set of sketched lines, arcs, and parabolas. </w:t>
      </w:r>
    </w:p>
    <w:p w:rsidR="00826568" w:rsidRPr="004F5C24" w:rsidRDefault="00475A5E" w:rsidP="00E77BA3">
      <w:pPr>
        <w:tabs>
          <w:tab w:val="left" w:pos="2260"/>
        </w:tabs>
        <w:spacing w:line="360" w:lineRule="auto"/>
        <w:jc w:val="both"/>
        <w:rPr>
          <w:b/>
          <w:sz w:val="24"/>
          <w:szCs w:val="24"/>
        </w:rPr>
      </w:pPr>
      <w:r w:rsidRPr="005F6646">
        <w:rPr>
          <w:rFonts w:ascii="Times New Roman" w:hAnsi="Times New Roman"/>
          <w:b/>
          <w:sz w:val="24"/>
          <w:szCs w:val="24"/>
        </w:rPr>
        <w:t>Feature</w:t>
      </w:r>
      <w:r w:rsidR="00826568" w:rsidRPr="005F6646">
        <w:rPr>
          <w:rFonts w:ascii="Times New Roman" w:hAnsi="Times New Roman"/>
          <w:b/>
          <w:sz w:val="24"/>
          <w:szCs w:val="24"/>
        </w:rPr>
        <w:t xml:space="preserve"> of parts</w:t>
      </w:r>
      <w:r w:rsidR="00826568" w:rsidRPr="004F5C24">
        <w:rPr>
          <w:b/>
          <w:sz w:val="24"/>
          <w:szCs w:val="24"/>
        </w:rPr>
        <w:t>:</w:t>
      </w:r>
    </w:p>
    <w:p w:rsidR="00826568" w:rsidRPr="004F5C24" w:rsidRDefault="00826568" w:rsidP="00E77BA3">
      <w:pPr>
        <w:spacing w:before="100" w:beforeAutospacing="1" w:after="100" w:afterAutospacing="1" w:line="360" w:lineRule="auto"/>
        <w:jc w:val="both"/>
        <w:rPr>
          <w:rFonts w:ascii="Times New Roman" w:eastAsia="Times New Roman" w:hAnsi="Times New Roman"/>
          <w:color w:val="000000"/>
          <w:sz w:val="24"/>
          <w:szCs w:val="24"/>
          <w:lang w:eastAsia="en-IN"/>
        </w:rPr>
      </w:pPr>
      <w:r w:rsidRPr="004F5C24">
        <w:rPr>
          <w:rFonts w:ascii="Times New Roman" w:eastAsia="Times New Roman" w:hAnsi="Times New Roman"/>
          <w:color w:val="000000"/>
          <w:sz w:val="24"/>
          <w:szCs w:val="24"/>
          <w:lang w:eastAsia="en-IN"/>
        </w:rPr>
        <w:t>After you select the type and shape of the part and sketch the two-dimensional profile of its base feature, you add additional features or modify existing features to create the finished part.</w:t>
      </w:r>
    </w:p>
    <w:p w:rsidR="00A350AD" w:rsidRPr="004F5C24" w:rsidRDefault="00A350AD" w:rsidP="00E77BA3">
      <w:pPr>
        <w:tabs>
          <w:tab w:val="left" w:pos="2260"/>
        </w:tabs>
        <w:spacing w:line="360" w:lineRule="auto"/>
        <w:jc w:val="both"/>
        <w:rPr>
          <w:rFonts w:ascii="Times New Roman" w:hAnsi="Times New Roman"/>
          <w:b/>
          <w:sz w:val="24"/>
          <w:szCs w:val="24"/>
        </w:rPr>
      </w:pPr>
      <w:r w:rsidRPr="004F5C24">
        <w:rPr>
          <w:rFonts w:ascii="Times New Roman" w:hAnsi="Times New Roman"/>
          <w:b/>
          <w:sz w:val="24"/>
          <w:szCs w:val="24"/>
        </w:rPr>
        <w:t>Shell features:</w:t>
      </w:r>
    </w:p>
    <w:p w:rsidR="00A350AD" w:rsidRPr="00FA101B" w:rsidRDefault="00A350AD" w:rsidP="00E77BA3">
      <w:pPr>
        <w:tabs>
          <w:tab w:val="left" w:pos="2260"/>
        </w:tabs>
        <w:spacing w:line="360" w:lineRule="auto"/>
        <w:jc w:val="both"/>
        <w:rPr>
          <w:rFonts w:ascii="Times New Roman" w:hAnsi="Times New Roman"/>
          <w:sz w:val="24"/>
          <w:szCs w:val="24"/>
        </w:rPr>
      </w:pPr>
      <w:r w:rsidRPr="00FA101B">
        <w:rPr>
          <w:rFonts w:ascii="Times New Roman" w:hAnsi="Times New Roman"/>
          <w:sz w:val="24"/>
          <w:szCs w:val="24"/>
        </w:rPr>
        <w:t xml:space="preserve">A shell feature is an idealization of a solid in which thickness is considered small compared to the width and depth. To create a shell feature, select </w:t>
      </w:r>
      <w:r w:rsidRPr="00FA101B">
        <w:rPr>
          <w:rStyle w:val="guitext"/>
          <w:rFonts w:ascii="Times New Roman" w:hAnsi="Times New Roman"/>
          <w:b/>
          <w:bCs/>
          <w:sz w:val="24"/>
          <w:szCs w:val="24"/>
        </w:rPr>
        <w:t>Shape</w:t>
      </w:r>
      <w:r w:rsidR="00D86CA5">
        <w:rPr>
          <w:rFonts w:ascii="Times New Roman" w:hAnsi="Times New Roman"/>
          <w:b/>
          <w:noProof/>
          <w:sz w:val="24"/>
          <w:szCs w:val="24"/>
          <w:lang w:val="en-US"/>
        </w:rPr>
        <w:drawing>
          <wp:inline distT="0" distB="0" distL="0" distR="0">
            <wp:extent cx="200660" cy="97155"/>
            <wp:effectExtent l="19050" t="0" r="8890" b="0"/>
            <wp:docPr id="52" name="Picture 6" descr="http://ush-pc:2080/v6.9/books/usi/images/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sh-pc:2080/v6.9/books/usi/images/arrow.gif"/>
                    <pic:cNvPicPr>
                      <a:picLocks noChangeAspect="1" noChangeArrowheads="1"/>
                    </pic:cNvPicPr>
                  </pic:nvPicPr>
                  <pic:blipFill>
                    <a:blip r:embed="rId48"/>
                    <a:srcRect/>
                    <a:stretch>
                      <a:fillRect/>
                    </a:stretch>
                  </pic:blipFill>
                  <pic:spPr bwMode="auto">
                    <a:xfrm>
                      <a:off x="0" y="0"/>
                      <a:ext cx="200660" cy="97155"/>
                    </a:xfrm>
                    <a:prstGeom prst="rect">
                      <a:avLst/>
                    </a:prstGeom>
                    <a:noFill/>
                    <a:ln w="9525">
                      <a:noFill/>
                      <a:miter lim="800000"/>
                      <a:headEnd/>
                      <a:tailEnd/>
                    </a:ln>
                  </pic:spPr>
                </pic:pic>
              </a:graphicData>
            </a:graphic>
          </wp:inline>
        </w:drawing>
      </w:r>
      <w:r w:rsidRPr="00FA101B">
        <w:rPr>
          <w:rStyle w:val="guitext"/>
          <w:rFonts w:ascii="Times New Roman" w:hAnsi="Times New Roman"/>
          <w:b/>
          <w:bCs/>
          <w:sz w:val="24"/>
          <w:szCs w:val="24"/>
        </w:rPr>
        <w:t>Shell</w:t>
      </w:r>
      <w:r w:rsidRPr="00FA101B">
        <w:rPr>
          <w:rFonts w:ascii="Times New Roman" w:hAnsi="Times New Roman"/>
          <w:sz w:val="24"/>
          <w:szCs w:val="24"/>
        </w:rPr>
        <w:t xml:space="preserve"> from the main menu bar or select one of the shell tools in the </w:t>
      </w:r>
      <w:r w:rsidRPr="00FA101B">
        <w:rPr>
          <w:rStyle w:val="abqmodule"/>
          <w:rFonts w:ascii="Times New Roman" w:hAnsi="Times New Roman"/>
          <w:sz w:val="24"/>
          <w:szCs w:val="24"/>
        </w:rPr>
        <w:t>Part</w:t>
      </w:r>
      <w:r w:rsidRPr="00FA101B">
        <w:rPr>
          <w:rFonts w:ascii="Times New Roman" w:hAnsi="Times New Roman"/>
          <w:sz w:val="24"/>
          <w:szCs w:val="24"/>
        </w:rPr>
        <w:t xml:space="preserve"> module toolbox.</w:t>
      </w:r>
    </w:p>
    <w:p w:rsidR="00A350AD" w:rsidRPr="004F5C24" w:rsidRDefault="009C20E6" w:rsidP="00E77BA3">
      <w:pPr>
        <w:pStyle w:val="NormalWeb"/>
        <w:spacing w:line="360" w:lineRule="auto"/>
        <w:jc w:val="both"/>
      </w:pPr>
      <w:r>
        <w:rPr>
          <w:b/>
          <w:bCs/>
        </w:rPr>
        <w:t>St</w:t>
      </w:r>
      <w:r w:rsidR="00A350AD" w:rsidRPr="004F5C24">
        <w:rPr>
          <w:b/>
          <w:bCs/>
        </w:rPr>
        <w:t>eps to create a new part:</w:t>
      </w:r>
    </w:p>
    <w:p w:rsidR="00A350AD" w:rsidRPr="004F5C24" w:rsidRDefault="00A350AD" w:rsidP="00E77BA3">
      <w:pPr>
        <w:pStyle w:val="NormalWeb"/>
        <w:numPr>
          <w:ilvl w:val="0"/>
          <w:numId w:val="19"/>
        </w:numPr>
        <w:spacing w:line="360" w:lineRule="auto"/>
        <w:jc w:val="both"/>
      </w:pPr>
      <w:r w:rsidRPr="004F5C24">
        <w:t xml:space="preserve">From the main menu bar, select </w:t>
      </w:r>
      <w:r w:rsidRPr="004F5C24">
        <w:rPr>
          <w:rStyle w:val="guitext"/>
          <w:b/>
          <w:bCs/>
        </w:rPr>
        <w:t>Part</w:t>
      </w:r>
      <w:r w:rsidR="00D86CA5">
        <w:rPr>
          <w:b/>
          <w:noProof/>
        </w:rPr>
        <w:drawing>
          <wp:inline distT="0" distB="0" distL="0" distR="0">
            <wp:extent cx="200660" cy="97155"/>
            <wp:effectExtent l="19050" t="0" r="8890" b="0"/>
            <wp:docPr id="56" name="Picture 21" descr="http://ush-pc:2080/v6.9/books/usi/images/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sh-pc:2080/v6.9/books/usi/images/arrow.gif"/>
                    <pic:cNvPicPr>
                      <a:picLocks noChangeAspect="1" noChangeArrowheads="1"/>
                    </pic:cNvPicPr>
                  </pic:nvPicPr>
                  <pic:blipFill>
                    <a:blip r:embed="rId48"/>
                    <a:srcRect/>
                    <a:stretch>
                      <a:fillRect/>
                    </a:stretch>
                  </pic:blipFill>
                  <pic:spPr bwMode="auto">
                    <a:xfrm>
                      <a:off x="0" y="0"/>
                      <a:ext cx="200660" cy="97155"/>
                    </a:xfrm>
                    <a:prstGeom prst="rect">
                      <a:avLst/>
                    </a:prstGeom>
                    <a:noFill/>
                    <a:ln w="9525">
                      <a:noFill/>
                      <a:miter lim="800000"/>
                      <a:headEnd/>
                      <a:tailEnd/>
                    </a:ln>
                  </pic:spPr>
                </pic:pic>
              </a:graphicData>
            </a:graphic>
          </wp:inline>
        </w:drawing>
      </w:r>
      <w:r w:rsidRPr="004F5C24">
        <w:rPr>
          <w:rStyle w:val="guitext"/>
          <w:b/>
          <w:bCs/>
        </w:rPr>
        <w:t>Create</w:t>
      </w:r>
      <w:r w:rsidRPr="004F5C24">
        <w:t>.</w:t>
      </w:r>
    </w:p>
    <w:p w:rsidR="00A350AD" w:rsidRPr="004F5C24" w:rsidRDefault="00A350AD" w:rsidP="00E77BA3">
      <w:pPr>
        <w:pStyle w:val="NormalWeb"/>
        <w:numPr>
          <w:ilvl w:val="0"/>
          <w:numId w:val="19"/>
        </w:numPr>
        <w:spacing w:line="360" w:lineRule="auto"/>
        <w:jc w:val="both"/>
      </w:pPr>
      <w:r w:rsidRPr="004F5C24">
        <w:t>Type a name for the part.  You can rename a part after you create it.</w:t>
      </w:r>
    </w:p>
    <w:p w:rsidR="00A350AD" w:rsidRPr="004F5C24" w:rsidRDefault="00A350AD" w:rsidP="00E77BA3">
      <w:pPr>
        <w:pStyle w:val="NormalWeb"/>
        <w:numPr>
          <w:ilvl w:val="0"/>
          <w:numId w:val="19"/>
        </w:numPr>
        <w:spacing w:line="360" w:lineRule="auto"/>
        <w:jc w:val="both"/>
      </w:pPr>
      <w:r w:rsidRPr="004F5C24">
        <w:t>Choose the new part's modeling space, type, base feature, and approximate size.  To change a part's modeling space or type you must use t</w:t>
      </w:r>
      <w:r w:rsidR="004F5C24" w:rsidRPr="004F5C24">
        <w:t>he Model Tree to edit the part.</w:t>
      </w:r>
    </w:p>
    <w:p w:rsidR="00A350AD" w:rsidRPr="004F5C24" w:rsidRDefault="00A350AD" w:rsidP="00E77BA3">
      <w:pPr>
        <w:pStyle w:val="NormalWeb"/>
        <w:numPr>
          <w:ilvl w:val="0"/>
          <w:numId w:val="19"/>
        </w:numPr>
        <w:spacing w:line="360" w:lineRule="auto"/>
        <w:jc w:val="both"/>
      </w:pPr>
      <w:r w:rsidRPr="004F5C24">
        <w:t xml:space="preserve">Click </w:t>
      </w:r>
      <w:r w:rsidRPr="004F5C24">
        <w:rPr>
          <w:rStyle w:val="guitext"/>
          <w:b/>
          <w:bCs/>
        </w:rPr>
        <w:t>Continue</w:t>
      </w:r>
      <w:r w:rsidRPr="004F5C24">
        <w:t xml:space="preserve"> to close the </w:t>
      </w:r>
      <w:r w:rsidRPr="004F5C24">
        <w:rPr>
          <w:rStyle w:val="guitext"/>
          <w:b/>
          <w:bCs/>
        </w:rPr>
        <w:t>Create Part</w:t>
      </w:r>
      <w:r w:rsidRPr="004F5C24">
        <w:t xml:space="preserve"> dialog box. </w:t>
      </w:r>
    </w:p>
    <w:p w:rsidR="00A350AD" w:rsidRPr="004F5C24" w:rsidRDefault="00E40C28" w:rsidP="00E77BA3">
      <w:pPr>
        <w:pStyle w:val="NormalWeb"/>
        <w:spacing w:line="360" w:lineRule="auto"/>
        <w:jc w:val="both"/>
      </w:pPr>
      <w:r>
        <w:t xml:space="preserve">        </w:t>
      </w:r>
      <w:r w:rsidR="00A350AD" w:rsidRPr="004F5C24">
        <w:t xml:space="preserve">The Sketcher </w:t>
      </w:r>
      <w:r w:rsidR="004F5C24" w:rsidRPr="004F5C24">
        <w:t>starts</w:t>
      </w:r>
      <w:r w:rsidR="00A350AD" w:rsidRPr="004F5C24">
        <w:t xml:space="preserve"> and the </w:t>
      </w:r>
      <w:r w:rsidR="00A350AD" w:rsidRPr="004F5C24">
        <w:rPr>
          <w:rStyle w:val="guitext"/>
          <w:b/>
          <w:bCs/>
        </w:rPr>
        <w:t>Sketch</w:t>
      </w:r>
      <w:r w:rsidR="00A350AD" w:rsidRPr="004F5C24">
        <w:t xml:space="preserve"> grid </w:t>
      </w:r>
      <w:r w:rsidR="004F5C24" w:rsidRPr="004F5C24">
        <w:t>appear</w:t>
      </w:r>
      <w:r w:rsidR="00A350AD" w:rsidRPr="004F5C24">
        <w:t xml:space="preserve"> in the current viewport. </w:t>
      </w:r>
    </w:p>
    <w:p w:rsidR="00A350AD" w:rsidRPr="004F5C24" w:rsidRDefault="00A350AD" w:rsidP="00E77BA3">
      <w:pPr>
        <w:pStyle w:val="NormalWeb"/>
        <w:numPr>
          <w:ilvl w:val="0"/>
          <w:numId w:val="19"/>
        </w:numPr>
        <w:spacing w:line="360" w:lineRule="auto"/>
        <w:jc w:val="both"/>
      </w:pPr>
      <w:r w:rsidRPr="004F5C24">
        <w:t xml:space="preserve">Use the Sketcher to sketch the two-dimensional profile of the base feature. If you are constructing a swept part, you must first sketch the sweep path and exit the Sketcher. The </w:t>
      </w:r>
      <w:r w:rsidRPr="004F5C24">
        <w:rPr>
          <w:rStyle w:val="guitext"/>
          <w:b/>
          <w:bCs/>
        </w:rPr>
        <w:t>Sketch</w:t>
      </w:r>
      <w:r w:rsidRPr="004F5C24">
        <w:t xml:space="preserve"> will then restart automatically, and you can sketch the profile to be swept.</w:t>
      </w:r>
    </w:p>
    <w:p w:rsidR="00A350AD" w:rsidRPr="004F5C24" w:rsidRDefault="00A350AD" w:rsidP="00E77BA3">
      <w:pPr>
        <w:pStyle w:val="NormalWeb"/>
        <w:numPr>
          <w:ilvl w:val="0"/>
          <w:numId w:val="19"/>
        </w:numPr>
        <w:spacing w:line="360" w:lineRule="auto"/>
        <w:jc w:val="both"/>
      </w:pPr>
      <w:r w:rsidRPr="004F5C24">
        <w:t xml:space="preserve">When you have finished sketching the base feature, click mouse button 2 to exit the current </w:t>
      </w:r>
      <w:r w:rsidRPr="004F5C24">
        <w:rPr>
          <w:rStyle w:val="guitext"/>
          <w:b/>
          <w:bCs/>
        </w:rPr>
        <w:t>Sketch</w:t>
      </w:r>
      <w:r w:rsidRPr="004F5C24">
        <w:t xml:space="preserve"> tool.</w:t>
      </w:r>
    </w:p>
    <w:p w:rsidR="00A350AD" w:rsidRDefault="00A350AD" w:rsidP="00E77BA3">
      <w:pPr>
        <w:pStyle w:val="NormalWeb"/>
        <w:numPr>
          <w:ilvl w:val="0"/>
          <w:numId w:val="19"/>
        </w:numPr>
        <w:spacing w:line="360" w:lineRule="auto"/>
        <w:jc w:val="both"/>
      </w:pPr>
      <w:r w:rsidRPr="004F5C24">
        <w:t xml:space="preserve">In the prompt area, click </w:t>
      </w:r>
      <w:proofErr w:type="gramStart"/>
      <w:r w:rsidRPr="004F5C24">
        <w:rPr>
          <w:rStyle w:val="guitext"/>
          <w:b/>
          <w:bCs/>
        </w:rPr>
        <w:t>Done</w:t>
      </w:r>
      <w:proofErr w:type="gramEnd"/>
      <w:r w:rsidRPr="004F5C24">
        <w:t xml:space="preserve"> to exit the Sketcher. </w:t>
      </w:r>
    </w:p>
    <w:p w:rsidR="00826568" w:rsidRPr="003D7157" w:rsidRDefault="00A350AD" w:rsidP="00FA101B">
      <w:pPr>
        <w:pStyle w:val="NormalWeb"/>
        <w:spacing w:line="360" w:lineRule="auto"/>
        <w:jc w:val="both"/>
      </w:pPr>
      <w:proofErr w:type="spellStart"/>
      <w:r w:rsidRPr="004F5C24">
        <w:t>Abaqus</w:t>
      </w:r>
      <w:proofErr w:type="spellEnd"/>
      <w:r w:rsidRPr="004F5C24">
        <w:t>/CAE exits the Sketcher and displays the new part in the current viewport.</w:t>
      </w:r>
    </w:p>
    <w:p w:rsidR="00B267DC" w:rsidRPr="004F5C24" w:rsidRDefault="00A350AD"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lastRenderedPageBreak/>
        <w:t>So,</w:t>
      </w:r>
      <w:r w:rsidR="00B267DC" w:rsidRPr="004F5C24">
        <w:rPr>
          <w:rFonts w:ascii="Times New Roman" w:hAnsi="Times New Roman"/>
          <w:sz w:val="24"/>
          <w:szCs w:val="24"/>
        </w:rPr>
        <w:t xml:space="preserve"> First of all let us create Blank. So go to create part window and </w:t>
      </w:r>
      <w:proofErr w:type="gramStart"/>
      <w:r w:rsidR="00B267DC" w:rsidRPr="004F5C24">
        <w:rPr>
          <w:rFonts w:ascii="Times New Roman" w:hAnsi="Times New Roman"/>
          <w:sz w:val="24"/>
          <w:szCs w:val="24"/>
        </w:rPr>
        <w:t>give  modelling</w:t>
      </w:r>
      <w:proofErr w:type="gramEnd"/>
      <w:r w:rsidR="00B267DC" w:rsidRPr="004F5C24">
        <w:rPr>
          <w:rFonts w:ascii="Times New Roman" w:hAnsi="Times New Roman"/>
          <w:sz w:val="24"/>
          <w:szCs w:val="24"/>
        </w:rPr>
        <w:t xml:space="preserve"> space as 2D  and  type as Deformable and Base feature as shell.</w:t>
      </w:r>
    </w:p>
    <w:p w:rsidR="00B267DC" w:rsidRPr="004F5C24" w:rsidRDefault="00765A70"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The geometry of blank is shown below:</w:t>
      </w:r>
    </w:p>
    <w:p w:rsidR="00765A70" w:rsidRPr="004F5C24" w:rsidRDefault="00765A70"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Blank has length of 100mm, width 20mm.</w:t>
      </w:r>
      <w:r w:rsidR="00A350AD" w:rsidRPr="004F5C24">
        <w:rPr>
          <w:rFonts w:ascii="Times New Roman" w:hAnsi="Times New Roman"/>
          <w:sz w:val="24"/>
          <w:szCs w:val="24"/>
        </w:rPr>
        <w:t xml:space="preserve"> The sketch of Blank is shown below:</w:t>
      </w:r>
    </w:p>
    <w:p w:rsidR="00B267DC" w:rsidRDefault="00D86CA5" w:rsidP="00E77BA3">
      <w:pPr>
        <w:tabs>
          <w:tab w:val="left" w:pos="2260"/>
        </w:tabs>
        <w:spacing w:line="360" w:lineRule="auto"/>
        <w:jc w:val="both"/>
        <w:rPr>
          <w:rFonts w:ascii="Times New Roman" w:hAnsi="Times New Roman"/>
          <w:noProof/>
          <w:sz w:val="24"/>
          <w:szCs w:val="24"/>
          <w:lang w:eastAsia="en-IN"/>
        </w:rPr>
      </w:pPr>
      <w:r>
        <w:rPr>
          <w:rFonts w:ascii="Times New Roman" w:hAnsi="Times New Roman"/>
          <w:noProof/>
          <w:sz w:val="24"/>
          <w:szCs w:val="24"/>
          <w:lang w:val="en-US"/>
        </w:rPr>
        <w:drawing>
          <wp:inline distT="0" distB="0" distL="0" distR="0">
            <wp:extent cx="5721985" cy="1482725"/>
            <wp:effectExtent l="0" t="0" r="0" b="0"/>
            <wp:docPr id="58" name="Picture 2" descr="G:\temp\b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emp\blk.png"/>
                    <pic:cNvPicPr>
                      <a:picLocks noChangeAspect="1" noChangeArrowheads="1"/>
                    </pic:cNvPicPr>
                  </pic:nvPicPr>
                  <pic:blipFill>
                    <a:blip r:embed="rId49"/>
                    <a:srcRect/>
                    <a:stretch>
                      <a:fillRect/>
                    </a:stretch>
                  </pic:blipFill>
                  <pic:spPr bwMode="auto">
                    <a:xfrm>
                      <a:off x="0" y="0"/>
                      <a:ext cx="5721985" cy="1482725"/>
                    </a:xfrm>
                    <a:prstGeom prst="rect">
                      <a:avLst/>
                    </a:prstGeom>
                    <a:noFill/>
                    <a:ln w="9525">
                      <a:noFill/>
                      <a:miter lim="800000"/>
                      <a:headEnd/>
                      <a:tailEnd/>
                    </a:ln>
                  </pic:spPr>
                </pic:pic>
              </a:graphicData>
            </a:graphic>
          </wp:inline>
        </w:drawing>
      </w:r>
    </w:p>
    <w:p w:rsidR="009C20E6" w:rsidRPr="009C20E6" w:rsidRDefault="009C20E6" w:rsidP="00E77BA3">
      <w:pPr>
        <w:tabs>
          <w:tab w:val="left" w:pos="2260"/>
        </w:tabs>
        <w:spacing w:line="360" w:lineRule="auto"/>
        <w:jc w:val="both"/>
        <w:rPr>
          <w:rFonts w:ascii="Times New Roman" w:hAnsi="Times New Roman"/>
          <w:b/>
          <w:sz w:val="24"/>
          <w:szCs w:val="24"/>
        </w:rPr>
      </w:pPr>
      <w:r>
        <w:rPr>
          <w:rFonts w:ascii="Times New Roman" w:hAnsi="Times New Roman"/>
          <w:noProof/>
          <w:sz w:val="24"/>
          <w:szCs w:val="24"/>
          <w:lang w:eastAsia="en-IN"/>
        </w:rPr>
        <w:t xml:space="preserve">                                    </w:t>
      </w:r>
      <w:r w:rsidRPr="009C20E6">
        <w:rPr>
          <w:rFonts w:ascii="Times New Roman" w:hAnsi="Times New Roman"/>
          <w:b/>
          <w:noProof/>
          <w:sz w:val="24"/>
          <w:szCs w:val="24"/>
          <w:lang w:eastAsia="en-IN"/>
        </w:rPr>
        <w:t>Fig 3.5.1 Blank Geometry</w:t>
      </w:r>
    </w:p>
    <w:p w:rsidR="00A350AD" w:rsidRPr="004F5C24" w:rsidRDefault="00A350AD"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 xml:space="preserve"> So, after creating blank we have to create Punch and die.</w:t>
      </w:r>
    </w:p>
    <w:p w:rsidR="00A350AD" w:rsidRPr="004F5C24" w:rsidRDefault="00A350AD"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So to create punch and die, follow the same above said procedure.</w:t>
      </w:r>
    </w:p>
    <w:p w:rsidR="00FA5D66" w:rsidRPr="004F5C24" w:rsidRDefault="00FA5D66"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The sketch of punch and die is shown below:</w:t>
      </w:r>
    </w:p>
    <w:p w:rsidR="00FA5D66" w:rsidRDefault="00D86CA5" w:rsidP="00E77BA3">
      <w:pPr>
        <w:tabs>
          <w:tab w:val="left" w:pos="2260"/>
        </w:tabs>
        <w:spacing w:line="360" w:lineRule="auto"/>
        <w:jc w:val="center"/>
        <w:rPr>
          <w:rFonts w:ascii="Times New Roman" w:hAnsi="Times New Roman"/>
          <w:noProof/>
          <w:sz w:val="24"/>
          <w:szCs w:val="24"/>
          <w:lang w:eastAsia="en-IN"/>
        </w:rPr>
      </w:pPr>
      <w:r>
        <w:rPr>
          <w:rFonts w:ascii="Times New Roman" w:hAnsi="Times New Roman"/>
          <w:noProof/>
          <w:sz w:val="24"/>
          <w:szCs w:val="24"/>
          <w:lang w:val="en-US"/>
        </w:rPr>
        <w:drawing>
          <wp:inline distT="0" distB="0" distL="0" distR="0">
            <wp:extent cx="3276600" cy="1724660"/>
            <wp:effectExtent l="0" t="0" r="0" b="0"/>
            <wp:docPr id="59" name="Picture 25" descr="G:\temp\d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temp\die.png"/>
                    <pic:cNvPicPr>
                      <a:picLocks noChangeAspect="1" noChangeArrowheads="1"/>
                    </pic:cNvPicPr>
                  </pic:nvPicPr>
                  <pic:blipFill>
                    <a:blip r:embed="rId50"/>
                    <a:srcRect/>
                    <a:stretch>
                      <a:fillRect/>
                    </a:stretch>
                  </pic:blipFill>
                  <pic:spPr bwMode="auto">
                    <a:xfrm>
                      <a:off x="0" y="0"/>
                      <a:ext cx="3276600" cy="1724660"/>
                    </a:xfrm>
                    <a:prstGeom prst="rect">
                      <a:avLst/>
                    </a:prstGeom>
                    <a:noFill/>
                    <a:ln w="9525">
                      <a:noFill/>
                      <a:miter lim="800000"/>
                      <a:headEnd/>
                      <a:tailEnd/>
                    </a:ln>
                  </pic:spPr>
                </pic:pic>
              </a:graphicData>
            </a:graphic>
          </wp:inline>
        </w:drawing>
      </w:r>
    </w:p>
    <w:p w:rsidR="009C20E6" w:rsidRPr="009C20E6" w:rsidRDefault="009C20E6" w:rsidP="00E77BA3">
      <w:pPr>
        <w:tabs>
          <w:tab w:val="left" w:pos="2260"/>
        </w:tabs>
        <w:spacing w:line="360" w:lineRule="auto"/>
        <w:jc w:val="center"/>
        <w:rPr>
          <w:rFonts w:ascii="Times New Roman" w:hAnsi="Times New Roman"/>
          <w:b/>
          <w:sz w:val="24"/>
          <w:szCs w:val="24"/>
        </w:rPr>
      </w:pPr>
      <w:r w:rsidRPr="009C20E6">
        <w:rPr>
          <w:rFonts w:ascii="Times New Roman" w:hAnsi="Times New Roman"/>
          <w:b/>
          <w:noProof/>
          <w:sz w:val="24"/>
          <w:szCs w:val="24"/>
          <w:lang w:eastAsia="en-IN"/>
        </w:rPr>
        <w:t>Fig 3.5.2 Die Geometry</w:t>
      </w:r>
    </w:p>
    <w:p w:rsidR="00D74744" w:rsidRPr="004F5C24" w:rsidRDefault="00B267DC"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 xml:space="preserve"> </w:t>
      </w:r>
      <w:r w:rsidR="00826568" w:rsidRPr="004F5C24">
        <w:rPr>
          <w:rFonts w:ascii="Times New Roman" w:hAnsi="Times New Roman"/>
          <w:sz w:val="24"/>
          <w:szCs w:val="24"/>
        </w:rPr>
        <w:t xml:space="preserve">You can use the </w:t>
      </w:r>
      <w:r w:rsidR="00826568" w:rsidRPr="004F5C24">
        <w:rPr>
          <w:rStyle w:val="abqtool"/>
          <w:rFonts w:ascii="Times New Roman" w:hAnsi="Times New Roman"/>
          <w:sz w:val="24"/>
          <w:szCs w:val="24"/>
        </w:rPr>
        <w:t>Reference Point</w:t>
      </w:r>
      <w:r w:rsidR="00826568" w:rsidRPr="004F5C24">
        <w:rPr>
          <w:rFonts w:ascii="Times New Roman" w:hAnsi="Times New Roman"/>
          <w:sz w:val="24"/>
          <w:szCs w:val="24"/>
        </w:rPr>
        <w:t xml:space="preserve"> toolset to create a reference point that is associated with a part by selecting </w:t>
      </w:r>
      <w:r w:rsidR="00826568" w:rsidRPr="004F5C24">
        <w:rPr>
          <w:rStyle w:val="guitext"/>
          <w:rFonts w:ascii="Times New Roman" w:hAnsi="Times New Roman"/>
          <w:b/>
          <w:bCs/>
          <w:sz w:val="24"/>
          <w:szCs w:val="24"/>
        </w:rPr>
        <w:t>Tools</w:t>
      </w:r>
      <w:r w:rsidR="00D86CA5">
        <w:rPr>
          <w:rFonts w:ascii="Times New Roman" w:hAnsi="Times New Roman"/>
          <w:b/>
          <w:noProof/>
          <w:sz w:val="24"/>
          <w:szCs w:val="24"/>
          <w:lang w:val="en-US"/>
        </w:rPr>
        <w:drawing>
          <wp:inline distT="0" distB="0" distL="0" distR="0">
            <wp:extent cx="200660" cy="97155"/>
            <wp:effectExtent l="19050" t="0" r="8890" b="0"/>
            <wp:docPr id="60" name="Picture 1" descr="http://ush-pc:2080/v6.9/books/usi/images/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h-pc:2080/v6.9/books/usi/images/arrow.gif"/>
                    <pic:cNvPicPr>
                      <a:picLocks noChangeAspect="1" noChangeArrowheads="1"/>
                    </pic:cNvPicPr>
                  </pic:nvPicPr>
                  <pic:blipFill>
                    <a:blip r:embed="rId48"/>
                    <a:srcRect/>
                    <a:stretch>
                      <a:fillRect/>
                    </a:stretch>
                  </pic:blipFill>
                  <pic:spPr bwMode="auto">
                    <a:xfrm>
                      <a:off x="0" y="0"/>
                      <a:ext cx="200660" cy="97155"/>
                    </a:xfrm>
                    <a:prstGeom prst="rect">
                      <a:avLst/>
                    </a:prstGeom>
                    <a:noFill/>
                    <a:ln w="9525">
                      <a:noFill/>
                      <a:miter lim="800000"/>
                      <a:headEnd/>
                      <a:tailEnd/>
                    </a:ln>
                  </pic:spPr>
                </pic:pic>
              </a:graphicData>
            </a:graphic>
          </wp:inline>
        </w:drawing>
      </w:r>
      <w:r w:rsidR="00826568" w:rsidRPr="004F5C24">
        <w:rPr>
          <w:rStyle w:val="guitext"/>
          <w:rFonts w:ascii="Times New Roman" w:hAnsi="Times New Roman"/>
          <w:b/>
          <w:bCs/>
          <w:sz w:val="24"/>
          <w:szCs w:val="24"/>
        </w:rPr>
        <w:t>Reference Point</w:t>
      </w:r>
      <w:r w:rsidR="00826568" w:rsidRPr="004F5C24">
        <w:rPr>
          <w:rFonts w:ascii="Times New Roman" w:hAnsi="Times New Roman"/>
          <w:sz w:val="24"/>
          <w:szCs w:val="24"/>
        </w:rPr>
        <w:t xml:space="preserve"> from the main menu bar. A part can include only one reference</w:t>
      </w:r>
      <w:r w:rsidR="00826568" w:rsidRPr="004F5C24">
        <w:rPr>
          <w:sz w:val="24"/>
          <w:szCs w:val="24"/>
        </w:rPr>
        <w:t xml:space="preserve"> </w:t>
      </w:r>
      <w:r w:rsidR="00826568" w:rsidRPr="004F5C24">
        <w:rPr>
          <w:rFonts w:ascii="Times New Roman" w:hAnsi="Times New Roman"/>
          <w:sz w:val="24"/>
          <w:szCs w:val="24"/>
        </w:rPr>
        <w:t xml:space="preserve">point, and </w:t>
      </w:r>
      <w:proofErr w:type="spellStart"/>
      <w:r w:rsidR="00826568" w:rsidRPr="004F5C24">
        <w:rPr>
          <w:rFonts w:ascii="Times New Roman" w:hAnsi="Times New Roman"/>
          <w:sz w:val="24"/>
          <w:szCs w:val="24"/>
        </w:rPr>
        <w:t>Abaqus</w:t>
      </w:r>
      <w:proofErr w:type="spellEnd"/>
      <w:r w:rsidR="00826568" w:rsidRPr="004F5C24">
        <w:rPr>
          <w:rFonts w:ascii="Times New Roman" w:hAnsi="Times New Roman"/>
          <w:sz w:val="24"/>
          <w:szCs w:val="24"/>
        </w:rPr>
        <w:t xml:space="preserve">/CAE labels it </w:t>
      </w:r>
      <w:r w:rsidR="00826568" w:rsidRPr="004F5C24">
        <w:rPr>
          <w:rStyle w:val="guitext"/>
          <w:rFonts w:ascii="Times New Roman" w:hAnsi="Times New Roman"/>
          <w:b/>
          <w:bCs/>
          <w:sz w:val="24"/>
          <w:szCs w:val="24"/>
        </w:rPr>
        <w:t>RP</w:t>
      </w:r>
      <w:r w:rsidR="00826568" w:rsidRPr="004F5C24">
        <w:rPr>
          <w:rFonts w:ascii="Times New Roman" w:hAnsi="Times New Roman"/>
          <w:sz w:val="24"/>
          <w:szCs w:val="24"/>
        </w:rPr>
        <w:t xml:space="preserve">. </w:t>
      </w:r>
      <w:proofErr w:type="spellStart"/>
      <w:r w:rsidR="00826568" w:rsidRPr="004F5C24">
        <w:rPr>
          <w:rFonts w:ascii="Times New Roman" w:hAnsi="Times New Roman"/>
          <w:sz w:val="24"/>
          <w:szCs w:val="24"/>
        </w:rPr>
        <w:t>Abaqus</w:t>
      </w:r>
      <w:proofErr w:type="spellEnd"/>
      <w:r w:rsidR="00826568" w:rsidRPr="004F5C24">
        <w:rPr>
          <w:rFonts w:ascii="Times New Roman" w:hAnsi="Times New Roman"/>
          <w:sz w:val="24"/>
          <w:szCs w:val="24"/>
        </w:rPr>
        <w:t xml:space="preserve">/CAE asks you if you want to delete the original point if you try to create a second point. A reference point on a part appears on all instances of the part in the assembly. The assembly can include more than one reference point, and </w:t>
      </w:r>
      <w:proofErr w:type="spellStart"/>
      <w:r w:rsidR="00826568" w:rsidRPr="004F5C24">
        <w:rPr>
          <w:rFonts w:ascii="Times New Roman" w:hAnsi="Times New Roman"/>
          <w:sz w:val="24"/>
          <w:szCs w:val="24"/>
        </w:rPr>
        <w:t>Abaqus</w:t>
      </w:r>
      <w:proofErr w:type="spellEnd"/>
      <w:r w:rsidR="00826568" w:rsidRPr="004F5C24">
        <w:rPr>
          <w:rFonts w:ascii="Times New Roman" w:hAnsi="Times New Roman"/>
          <w:sz w:val="24"/>
          <w:szCs w:val="24"/>
        </w:rPr>
        <w:t xml:space="preserve">/CAE labels them </w:t>
      </w:r>
      <w:r w:rsidR="00826568" w:rsidRPr="004F5C24">
        <w:rPr>
          <w:rStyle w:val="guitext"/>
          <w:rFonts w:ascii="Times New Roman" w:hAnsi="Times New Roman"/>
          <w:b/>
          <w:bCs/>
          <w:sz w:val="24"/>
          <w:szCs w:val="24"/>
        </w:rPr>
        <w:t>RP-1</w:t>
      </w:r>
      <w:r w:rsidR="00826568" w:rsidRPr="004F5C24">
        <w:rPr>
          <w:rFonts w:ascii="Times New Roman" w:hAnsi="Times New Roman"/>
          <w:sz w:val="24"/>
          <w:szCs w:val="24"/>
        </w:rPr>
        <w:t xml:space="preserve">, </w:t>
      </w:r>
      <w:r w:rsidR="00826568" w:rsidRPr="004F5C24">
        <w:rPr>
          <w:rStyle w:val="guitext"/>
          <w:rFonts w:ascii="Times New Roman" w:hAnsi="Times New Roman"/>
          <w:b/>
          <w:bCs/>
          <w:sz w:val="24"/>
          <w:szCs w:val="24"/>
        </w:rPr>
        <w:t>RP-2</w:t>
      </w:r>
      <w:r w:rsidR="00826568" w:rsidRPr="004F5C24">
        <w:rPr>
          <w:rFonts w:ascii="Times New Roman" w:hAnsi="Times New Roman"/>
          <w:sz w:val="24"/>
          <w:szCs w:val="24"/>
        </w:rPr>
        <w:t xml:space="preserve">, </w:t>
      </w:r>
      <w:r w:rsidR="00826568" w:rsidRPr="004F5C24">
        <w:rPr>
          <w:rStyle w:val="guitext"/>
          <w:rFonts w:ascii="Times New Roman" w:hAnsi="Times New Roman"/>
          <w:b/>
          <w:bCs/>
          <w:sz w:val="24"/>
          <w:szCs w:val="24"/>
        </w:rPr>
        <w:t>RP-3</w:t>
      </w:r>
      <w:r w:rsidR="00826568" w:rsidRPr="004F5C24">
        <w:rPr>
          <w:rFonts w:ascii="Times New Roman" w:hAnsi="Times New Roman"/>
          <w:sz w:val="24"/>
          <w:szCs w:val="24"/>
        </w:rPr>
        <w:t>, etc</w:t>
      </w:r>
    </w:p>
    <w:p w:rsidR="00D74744" w:rsidRPr="004F5C24" w:rsidRDefault="00D74744" w:rsidP="00E77BA3">
      <w:pPr>
        <w:tabs>
          <w:tab w:val="left" w:pos="2260"/>
        </w:tabs>
        <w:spacing w:line="360" w:lineRule="auto"/>
        <w:jc w:val="both"/>
        <w:rPr>
          <w:rFonts w:ascii="Times New Roman" w:hAnsi="Times New Roman"/>
          <w:sz w:val="24"/>
          <w:szCs w:val="24"/>
        </w:rPr>
      </w:pPr>
    </w:p>
    <w:p w:rsidR="00D74744" w:rsidRPr="004F5C24" w:rsidRDefault="00EC2DCE"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After creating parts we have to define material of sheet.</w:t>
      </w:r>
    </w:p>
    <w:p w:rsidR="00EC2DCE" w:rsidRPr="004F5C24" w:rsidRDefault="00891EFF" w:rsidP="00E77BA3">
      <w:pPr>
        <w:tabs>
          <w:tab w:val="left" w:pos="2260"/>
        </w:tabs>
        <w:spacing w:line="360" w:lineRule="auto"/>
        <w:jc w:val="both"/>
        <w:rPr>
          <w:rFonts w:ascii="Times New Roman" w:hAnsi="Times New Roman"/>
          <w:sz w:val="24"/>
          <w:szCs w:val="24"/>
        </w:rPr>
      </w:pPr>
      <w:r w:rsidRPr="004F5C24">
        <w:rPr>
          <w:rFonts w:ascii="Times New Roman" w:hAnsi="Times New Roman"/>
          <w:b/>
          <w:sz w:val="24"/>
          <w:szCs w:val="24"/>
        </w:rPr>
        <w:t xml:space="preserve">3.5.1.2 </w:t>
      </w:r>
      <w:r w:rsidR="00EC2DCE" w:rsidRPr="004F5C24">
        <w:rPr>
          <w:rFonts w:ascii="Times New Roman" w:hAnsi="Times New Roman"/>
          <w:b/>
          <w:sz w:val="24"/>
          <w:szCs w:val="24"/>
        </w:rPr>
        <w:t>Property module:</w:t>
      </w:r>
      <w:r w:rsidR="000E08C7" w:rsidRPr="004F5C24">
        <w:rPr>
          <w:rFonts w:ascii="Times New Roman" w:hAnsi="Times New Roman"/>
          <w:b/>
          <w:sz w:val="24"/>
          <w:szCs w:val="24"/>
        </w:rPr>
        <w:t xml:space="preserve"> </w:t>
      </w:r>
    </w:p>
    <w:p w:rsidR="000E08C7" w:rsidRPr="004F5C24" w:rsidRDefault="000E08C7"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 xml:space="preserve"> In property module we can define material, sections, assigning section etc.</w:t>
      </w:r>
    </w:p>
    <w:p w:rsidR="00D74744" w:rsidRPr="004F5C24" w:rsidRDefault="00EC2DCE" w:rsidP="00E77BA3">
      <w:pPr>
        <w:tabs>
          <w:tab w:val="left" w:pos="2260"/>
        </w:tabs>
        <w:spacing w:line="360" w:lineRule="auto"/>
        <w:jc w:val="both"/>
        <w:rPr>
          <w:rFonts w:ascii="Times New Roman" w:hAnsi="Times New Roman"/>
          <w:b/>
          <w:sz w:val="24"/>
          <w:szCs w:val="24"/>
        </w:rPr>
      </w:pPr>
      <w:r w:rsidRPr="004F5C24">
        <w:rPr>
          <w:rFonts w:ascii="Times New Roman" w:hAnsi="Times New Roman"/>
          <w:b/>
          <w:sz w:val="24"/>
          <w:szCs w:val="24"/>
        </w:rPr>
        <w:t>Defining material:</w:t>
      </w:r>
    </w:p>
    <w:p w:rsidR="000E08C7" w:rsidRPr="004F5C24" w:rsidRDefault="000E08C7" w:rsidP="00E77BA3">
      <w:pPr>
        <w:spacing w:before="100" w:beforeAutospacing="1" w:after="100" w:afterAutospacing="1" w:line="360" w:lineRule="auto"/>
        <w:jc w:val="both"/>
        <w:rPr>
          <w:rFonts w:ascii="Times New Roman" w:eastAsia="Times New Roman" w:hAnsi="Times New Roman"/>
          <w:color w:val="000000"/>
          <w:sz w:val="24"/>
          <w:szCs w:val="24"/>
          <w:lang w:eastAsia="en-IN"/>
        </w:rPr>
      </w:pPr>
      <w:r w:rsidRPr="004F5C24">
        <w:rPr>
          <w:rFonts w:ascii="Times New Roman" w:eastAsia="Times New Roman" w:hAnsi="Times New Roman"/>
          <w:color w:val="000000"/>
          <w:sz w:val="24"/>
          <w:szCs w:val="24"/>
          <w:lang w:eastAsia="en-IN"/>
        </w:rPr>
        <w:t>A material definition specifies all the property data relevant to a material. You specify a material definition by including a set of material behavio</w:t>
      </w:r>
      <w:r w:rsidR="009C20E6">
        <w:rPr>
          <w:rFonts w:ascii="Times New Roman" w:eastAsia="Times New Roman" w:hAnsi="Times New Roman"/>
          <w:color w:val="000000"/>
          <w:sz w:val="24"/>
          <w:szCs w:val="24"/>
          <w:lang w:eastAsia="en-IN"/>
        </w:rPr>
        <w:t>u</w:t>
      </w:r>
      <w:r w:rsidRPr="004F5C24">
        <w:rPr>
          <w:rFonts w:ascii="Times New Roman" w:eastAsia="Times New Roman" w:hAnsi="Times New Roman"/>
          <w:color w:val="000000"/>
          <w:sz w:val="24"/>
          <w:szCs w:val="24"/>
          <w:lang w:eastAsia="en-IN"/>
        </w:rPr>
        <w:t xml:space="preserve">rs, and you supply the property data </w:t>
      </w:r>
      <w:proofErr w:type="gramStart"/>
      <w:r w:rsidRPr="004F5C24">
        <w:rPr>
          <w:rFonts w:ascii="Times New Roman" w:eastAsia="Times New Roman" w:hAnsi="Times New Roman"/>
          <w:color w:val="000000"/>
          <w:sz w:val="24"/>
          <w:szCs w:val="24"/>
          <w:lang w:eastAsia="en-IN"/>
        </w:rPr>
        <w:t>with each material behavio</w:t>
      </w:r>
      <w:r w:rsidR="009C20E6">
        <w:rPr>
          <w:rFonts w:ascii="Times New Roman" w:eastAsia="Times New Roman" w:hAnsi="Times New Roman"/>
          <w:color w:val="000000"/>
          <w:sz w:val="24"/>
          <w:szCs w:val="24"/>
          <w:lang w:eastAsia="en-IN"/>
        </w:rPr>
        <w:t>u</w:t>
      </w:r>
      <w:r w:rsidRPr="004F5C24">
        <w:rPr>
          <w:rFonts w:ascii="Times New Roman" w:eastAsia="Times New Roman" w:hAnsi="Times New Roman"/>
          <w:color w:val="000000"/>
          <w:sz w:val="24"/>
          <w:szCs w:val="24"/>
          <w:lang w:eastAsia="en-IN"/>
        </w:rPr>
        <w:t>r</w:t>
      </w:r>
      <w:proofErr w:type="gramEnd"/>
      <w:r w:rsidRPr="004F5C24">
        <w:rPr>
          <w:rFonts w:ascii="Times New Roman" w:eastAsia="Times New Roman" w:hAnsi="Times New Roman"/>
          <w:color w:val="000000"/>
          <w:sz w:val="24"/>
          <w:szCs w:val="24"/>
          <w:lang w:eastAsia="en-IN"/>
        </w:rPr>
        <w:t xml:space="preserve"> you include. You use the material editor to specify all the information that defines each material.</w:t>
      </w:r>
    </w:p>
    <w:p w:rsidR="00EC2DCE" w:rsidRPr="004F5C24" w:rsidRDefault="000E08C7" w:rsidP="00D97CF5">
      <w:pPr>
        <w:spacing w:before="100" w:beforeAutospacing="1" w:after="100" w:afterAutospacing="1" w:line="360" w:lineRule="auto"/>
        <w:jc w:val="both"/>
        <w:rPr>
          <w:rFonts w:ascii="Times New Roman" w:hAnsi="Times New Roman"/>
          <w:sz w:val="24"/>
          <w:szCs w:val="24"/>
        </w:rPr>
      </w:pPr>
      <w:proofErr w:type="spellStart"/>
      <w:r w:rsidRPr="004F5C24">
        <w:rPr>
          <w:rFonts w:ascii="Times New Roman" w:eastAsia="Times New Roman" w:hAnsi="Times New Roman"/>
          <w:color w:val="000000"/>
          <w:sz w:val="24"/>
          <w:szCs w:val="24"/>
          <w:lang w:eastAsia="en-IN"/>
        </w:rPr>
        <w:t>Abaqus</w:t>
      </w:r>
      <w:proofErr w:type="spellEnd"/>
      <w:r w:rsidRPr="004F5C24">
        <w:rPr>
          <w:rFonts w:ascii="Times New Roman" w:eastAsia="Times New Roman" w:hAnsi="Times New Roman"/>
          <w:color w:val="000000"/>
          <w:sz w:val="24"/>
          <w:szCs w:val="24"/>
          <w:lang w:eastAsia="en-IN"/>
        </w:rPr>
        <w:t>/CAE assigns the properties of a material to a region of a part when you assign a section referring to that material to the region.</w:t>
      </w:r>
      <w:r w:rsidR="00D97CF5">
        <w:rPr>
          <w:rFonts w:ascii="Times New Roman" w:eastAsia="Times New Roman" w:hAnsi="Times New Roman"/>
          <w:color w:val="000000"/>
          <w:sz w:val="24"/>
          <w:szCs w:val="24"/>
          <w:lang w:eastAsia="en-IN"/>
        </w:rPr>
        <w:t xml:space="preserve"> </w:t>
      </w:r>
      <w:proofErr w:type="gramStart"/>
      <w:r w:rsidRPr="004F5C24">
        <w:rPr>
          <w:rFonts w:ascii="Times New Roman" w:hAnsi="Times New Roman"/>
          <w:sz w:val="24"/>
          <w:szCs w:val="24"/>
        </w:rPr>
        <w:t>Here  material</w:t>
      </w:r>
      <w:proofErr w:type="gramEnd"/>
      <w:r w:rsidRPr="004F5C24">
        <w:rPr>
          <w:rFonts w:ascii="Times New Roman" w:hAnsi="Times New Roman"/>
          <w:sz w:val="24"/>
          <w:szCs w:val="24"/>
        </w:rPr>
        <w:t xml:space="preserve"> of blank is assigned by giving its density, elastic, plastic properties.</w:t>
      </w:r>
    </w:p>
    <w:p w:rsidR="00BA118E" w:rsidRPr="004F5C24" w:rsidRDefault="00BA118E"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 xml:space="preserve">To create a material, select </w:t>
      </w:r>
      <w:r w:rsidRPr="004F5C24">
        <w:rPr>
          <w:rStyle w:val="guitext"/>
          <w:rFonts w:ascii="Times New Roman" w:hAnsi="Times New Roman"/>
          <w:b/>
          <w:bCs/>
          <w:sz w:val="24"/>
          <w:szCs w:val="24"/>
        </w:rPr>
        <w:t>Material</w:t>
      </w:r>
      <w:r w:rsidR="00D86CA5">
        <w:rPr>
          <w:rFonts w:ascii="Times New Roman" w:hAnsi="Times New Roman"/>
          <w:b/>
          <w:noProof/>
          <w:sz w:val="24"/>
          <w:szCs w:val="24"/>
          <w:lang w:val="en-US"/>
        </w:rPr>
        <w:drawing>
          <wp:inline distT="0" distB="0" distL="0" distR="0">
            <wp:extent cx="200660" cy="97155"/>
            <wp:effectExtent l="19050" t="0" r="8890" b="0"/>
            <wp:docPr id="61" name="Picture 28" descr="http://ush-pc:2080/v6.9/books/usi/images/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ush-pc:2080/v6.9/books/usi/images/arrow.gif"/>
                    <pic:cNvPicPr>
                      <a:picLocks noChangeAspect="1" noChangeArrowheads="1"/>
                    </pic:cNvPicPr>
                  </pic:nvPicPr>
                  <pic:blipFill>
                    <a:blip r:embed="rId48"/>
                    <a:srcRect/>
                    <a:stretch>
                      <a:fillRect/>
                    </a:stretch>
                  </pic:blipFill>
                  <pic:spPr bwMode="auto">
                    <a:xfrm>
                      <a:off x="0" y="0"/>
                      <a:ext cx="200660" cy="97155"/>
                    </a:xfrm>
                    <a:prstGeom prst="rect">
                      <a:avLst/>
                    </a:prstGeom>
                    <a:noFill/>
                    <a:ln w="9525">
                      <a:noFill/>
                      <a:miter lim="800000"/>
                      <a:headEnd/>
                      <a:tailEnd/>
                    </a:ln>
                  </pic:spPr>
                </pic:pic>
              </a:graphicData>
            </a:graphic>
          </wp:inline>
        </w:drawing>
      </w:r>
      <w:r w:rsidRPr="004F5C24">
        <w:rPr>
          <w:rStyle w:val="guitext"/>
          <w:rFonts w:ascii="Times New Roman" w:hAnsi="Times New Roman"/>
          <w:b/>
          <w:bCs/>
          <w:sz w:val="24"/>
          <w:szCs w:val="24"/>
        </w:rPr>
        <w:t>Create</w:t>
      </w:r>
      <w:r w:rsidRPr="004F5C24">
        <w:rPr>
          <w:rFonts w:ascii="Times New Roman" w:hAnsi="Times New Roman"/>
          <w:sz w:val="24"/>
          <w:szCs w:val="24"/>
        </w:rPr>
        <w:t xml:space="preserve"> from the main menu bar. An </w:t>
      </w:r>
      <w:r w:rsidRPr="004F5C24">
        <w:rPr>
          <w:rStyle w:val="guitext"/>
          <w:rFonts w:ascii="Times New Roman" w:hAnsi="Times New Roman"/>
          <w:b/>
          <w:bCs/>
          <w:sz w:val="24"/>
          <w:szCs w:val="24"/>
        </w:rPr>
        <w:t>Edit Material</w:t>
      </w:r>
      <w:r w:rsidRPr="004F5C24">
        <w:rPr>
          <w:rFonts w:ascii="Times New Roman" w:hAnsi="Times New Roman"/>
          <w:sz w:val="24"/>
          <w:szCs w:val="24"/>
        </w:rPr>
        <w:t xml:space="preserve"> dialog box appears in which you can enter a name for the material and create or edit material </w:t>
      </w:r>
      <w:proofErr w:type="spellStart"/>
      <w:r w:rsidRPr="004F5C24">
        <w:rPr>
          <w:rFonts w:ascii="Times New Roman" w:hAnsi="Times New Roman"/>
          <w:sz w:val="24"/>
          <w:szCs w:val="24"/>
        </w:rPr>
        <w:t>properties.To</w:t>
      </w:r>
      <w:proofErr w:type="spellEnd"/>
      <w:r w:rsidRPr="004F5C24">
        <w:rPr>
          <w:rFonts w:ascii="Times New Roman" w:hAnsi="Times New Roman"/>
          <w:sz w:val="24"/>
          <w:szCs w:val="24"/>
        </w:rPr>
        <w:t xml:space="preserve"> give elastic and plastic properties go to mechanical material behaviour.</w:t>
      </w:r>
    </w:p>
    <w:p w:rsidR="00D97CF5" w:rsidRDefault="00D86CA5" w:rsidP="00E77BA3">
      <w:pPr>
        <w:spacing w:before="100" w:beforeAutospacing="1" w:after="100" w:afterAutospacing="1" w:line="360" w:lineRule="auto"/>
        <w:jc w:val="center"/>
        <w:rPr>
          <w:rFonts w:ascii="Times New Roman" w:eastAsia="Times New Roman" w:hAnsi="Times New Roman"/>
          <w:noProof/>
          <w:color w:val="000000"/>
          <w:sz w:val="24"/>
          <w:szCs w:val="24"/>
          <w:lang w:eastAsia="en-IN"/>
        </w:rPr>
      </w:pPr>
      <w:r>
        <w:rPr>
          <w:rFonts w:ascii="Times New Roman" w:eastAsia="Times New Roman" w:hAnsi="Times New Roman"/>
          <w:noProof/>
          <w:color w:val="000000"/>
          <w:sz w:val="24"/>
          <w:szCs w:val="24"/>
          <w:lang w:val="en-US"/>
        </w:rPr>
        <w:drawing>
          <wp:inline distT="0" distB="0" distL="0" distR="0">
            <wp:extent cx="2486660" cy="2604770"/>
            <wp:effectExtent l="19050" t="0" r="8890" b="0"/>
            <wp:docPr id="310" name="Picture 32" descr="http://ush-pc:2080/v6.9/books/usi/graphics/prp-editor-n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ush-pc:2080/v6.9/books/usi/graphics/prp-editor-nls.png"/>
                    <pic:cNvPicPr>
                      <a:picLocks noChangeAspect="1" noChangeArrowheads="1"/>
                    </pic:cNvPicPr>
                  </pic:nvPicPr>
                  <pic:blipFill>
                    <a:blip r:embed="rId51"/>
                    <a:srcRect/>
                    <a:stretch>
                      <a:fillRect/>
                    </a:stretch>
                  </pic:blipFill>
                  <pic:spPr bwMode="auto">
                    <a:xfrm>
                      <a:off x="0" y="0"/>
                      <a:ext cx="2486660" cy="2604770"/>
                    </a:xfrm>
                    <a:prstGeom prst="rect">
                      <a:avLst/>
                    </a:prstGeom>
                    <a:noFill/>
                    <a:ln w="9525">
                      <a:noFill/>
                      <a:miter lim="800000"/>
                      <a:headEnd/>
                      <a:tailEnd/>
                    </a:ln>
                  </pic:spPr>
                </pic:pic>
              </a:graphicData>
            </a:graphic>
          </wp:inline>
        </w:drawing>
      </w:r>
      <w:r w:rsidR="00D97CF5">
        <w:rPr>
          <w:rFonts w:ascii="Times New Roman" w:eastAsia="Times New Roman" w:hAnsi="Times New Roman"/>
          <w:noProof/>
          <w:color w:val="000000"/>
          <w:sz w:val="24"/>
          <w:szCs w:val="24"/>
          <w:lang w:eastAsia="en-IN"/>
        </w:rPr>
        <w:t xml:space="preserve">     </w:t>
      </w:r>
    </w:p>
    <w:p w:rsidR="00664DA6" w:rsidRPr="009C20E6" w:rsidRDefault="009C20E6" w:rsidP="00E77BA3">
      <w:pPr>
        <w:spacing w:before="100" w:beforeAutospacing="1" w:after="100" w:afterAutospacing="1" w:line="360" w:lineRule="auto"/>
        <w:jc w:val="center"/>
        <w:rPr>
          <w:rFonts w:ascii="Times New Roman" w:eastAsia="Times New Roman" w:hAnsi="Times New Roman"/>
          <w:b/>
          <w:color w:val="000000"/>
          <w:sz w:val="24"/>
          <w:szCs w:val="24"/>
          <w:lang w:eastAsia="en-IN"/>
        </w:rPr>
      </w:pPr>
      <w:r w:rsidRPr="009C20E6">
        <w:rPr>
          <w:rFonts w:ascii="Times New Roman" w:eastAsia="Times New Roman" w:hAnsi="Times New Roman"/>
          <w:b/>
          <w:color w:val="000000"/>
          <w:sz w:val="24"/>
          <w:szCs w:val="24"/>
          <w:lang w:eastAsia="en-IN"/>
        </w:rPr>
        <w:t xml:space="preserve">Fig 3.5.3 Material </w:t>
      </w:r>
      <w:proofErr w:type="gramStart"/>
      <w:r w:rsidRPr="009C20E6">
        <w:rPr>
          <w:rFonts w:ascii="Times New Roman" w:eastAsia="Times New Roman" w:hAnsi="Times New Roman"/>
          <w:b/>
          <w:color w:val="000000"/>
          <w:sz w:val="24"/>
          <w:szCs w:val="24"/>
          <w:lang w:eastAsia="en-IN"/>
        </w:rPr>
        <w:t>Editor</w:t>
      </w:r>
      <w:r w:rsidR="003B3C30">
        <w:rPr>
          <w:rFonts w:ascii="Times New Roman" w:eastAsia="Times New Roman" w:hAnsi="Times New Roman"/>
          <w:b/>
          <w:color w:val="000000"/>
          <w:sz w:val="24"/>
          <w:szCs w:val="24"/>
          <w:lang w:eastAsia="en-IN"/>
        </w:rPr>
        <w:t>(</w:t>
      </w:r>
      <w:proofErr w:type="spellStart"/>
      <w:proofErr w:type="gramEnd"/>
      <w:r w:rsidR="003B3C30">
        <w:rPr>
          <w:rFonts w:ascii="Times New Roman" w:eastAsia="Times New Roman" w:hAnsi="Times New Roman"/>
          <w:b/>
          <w:color w:val="000000"/>
          <w:sz w:val="24"/>
          <w:szCs w:val="24"/>
          <w:lang w:eastAsia="en-IN"/>
        </w:rPr>
        <w:t>Ref:Abaqus</w:t>
      </w:r>
      <w:proofErr w:type="spellEnd"/>
      <w:r w:rsidR="003B3C30">
        <w:rPr>
          <w:rFonts w:ascii="Times New Roman" w:eastAsia="Times New Roman" w:hAnsi="Times New Roman"/>
          <w:b/>
          <w:color w:val="000000"/>
          <w:sz w:val="24"/>
          <w:szCs w:val="24"/>
          <w:lang w:eastAsia="en-IN"/>
        </w:rPr>
        <w:t xml:space="preserve"> 6.9.3 help)</w:t>
      </w:r>
    </w:p>
    <w:p w:rsidR="00664DA6" w:rsidRPr="00664DA6" w:rsidRDefault="00BA118E" w:rsidP="00E77BA3">
      <w:pPr>
        <w:pStyle w:val="Heading3"/>
        <w:spacing w:line="360" w:lineRule="auto"/>
        <w:jc w:val="both"/>
      </w:pPr>
      <w:r w:rsidRPr="004F5C24">
        <w:rPr>
          <w:sz w:val="24"/>
          <w:szCs w:val="24"/>
        </w:rPr>
        <w:lastRenderedPageBreak/>
        <w:t> </w:t>
      </w:r>
      <w:r w:rsidR="00664DA6">
        <w:rPr>
          <w:rFonts w:ascii="Times New Roman" w:hAnsi="Times New Roman" w:cs="Times New Roman"/>
          <w:sz w:val="24"/>
          <w:szCs w:val="24"/>
        </w:rPr>
        <w:t>Defining sections:</w:t>
      </w:r>
    </w:p>
    <w:p w:rsidR="00BA118E" w:rsidRPr="004F5C24" w:rsidRDefault="00664DA6" w:rsidP="00E77BA3">
      <w:pPr>
        <w:pStyle w:val="NormalWeb"/>
        <w:spacing w:line="360" w:lineRule="auto"/>
        <w:jc w:val="both"/>
      </w:pPr>
      <w:r>
        <w:t xml:space="preserve">A </w:t>
      </w:r>
      <w:r w:rsidR="00BA118E" w:rsidRPr="004F5C24">
        <w:t>section contains information about the properties of a part or a region of a part. The information required in the definition of a section depends on the type of region in question. Most sections must refer to a material name.</w:t>
      </w:r>
      <w:r w:rsidR="009C20E6" w:rsidRPr="004F5C24">
        <w:t xml:space="preserve"> </w:t>
      </w:r>
      <w:r w:rsidR="00BA118E" w:rsidRPr="004F5C24">
        <w:t xml:space="preserve">When you assign a section to a part, </w:t>
      </w:r>
      <w:proofErr w:type="spellStart"/>
      <w:r w:rsidR="00BA118E" w:rsidRPr="004F5C24">
        <w:t>Abaqus</w:t>
      </w:r>
      <w:proofErr w:type="spellEnd"/>
      <w:r w:rsidR="00BA118E" w:rsidRPr="004F5C24">
        <w:t>/CAE automatically assigns that section to each instance of the part. As a result, the elements that are created when you mesh those part instances will have the properties specified in that section.</w:t>
      </w:r>
    </w:p>
    <w:p w:rsidR="00BA118E" w:rsidRPr="004F5C24" w:rsidRDefault="00BA118E" w:rsidP="00E77BA3">
      <w:pPr>
        <w:pStyle w:val="NormalWeb"/>
        <w:spacing w:line="360" w:lineRule="auto"/>
        <w:jc w:val="both"/>
      </w:pPr>
      <w:r w:rsidRPr="004F5C24">
        <w:t xml:space="preserve">Sections are named and created independently of any particular region, part, or assembly. You can assign a single section to as many different regions as necessary. You can use the </w:t>
      </w:r>
      <w:r w:rsidRPr="004F5C24">
        <w:rPr>
          <w:rStyle w:val="abqmodule"/>
        </w:rPr>
        <w:t>Property</w:t>
      </w:r>
      <w:r w:rsidRPr="004F5C24">
        <w:t xml:space="preserve"> module to create solid sections, shell sections, beam sections, and other sections.</w:t>
      </w:r>
    </w:p>
    <w:p w:rsidR="00BA118E" w:rsidRPr="00664DA6" w:rsidRDefault="00BA118E" w:rsidP="00E77BA3">
      <w:pPr>
        <w:spacing w:before="100" w:beforeAutospacing="1" w:after="100" w:afterAutospacing="1" w:line="360" w:lineRule="auto"/>
        <w:jc w:val="both"/>
        <w:rPr>
          <w:rFonts w:ascii="Times New Roman" w:eastAsia="Times New Roman" w:hAnsi="Times New Roman"/>
          <w:color w:val="000000"/>
          <w:sz w:val="24"/>
          <w:szCs w:val="24"/>
          <w:lang w:eastAsia="en-IN"/>
        </w:rPr>
      </w:pPr>
      <w:r w:rsidRPr="00664DA6">
        <w:rPr>
          <w:rFonts w:ascii="Times New Roman" w:eastAsia="Times New Roman" w:hAnsi="Times New Roman"/>
          <w:b/>
          <w:bCs/>
          <w:color w:val="000000"/>
          <w:sz w:val="24"/>
          <w:szCs w:val="24"/>
          <w:lang w:eastAsia="en-IN"/>
        </w:rPr>
        <w:t xml:space="preserve">Solid </w:t>
      </w:r>
      <w:proofErr w:type="gramStart"/>
      <w:r w:rsidRPr="00664DA6">
        <w:rPr>
          <w:rFonts w:ascii="Times New Roman" w:eastAsia="Times New Roman" w:hAnsi="Times New Roman"/>
          <w:b/>
          <w:bCs/>
          <w:color w:val="000000"/>
          <w:sz w:val="24"/>
          <w:szCs w:val="24"/>
          <w:lang w:eastAsia="en-IN"/>
        </w:rPr>
        <w:t>sections</w:t>
      </w:r>
      <w:r w:rsidRPr="00664DA6">
        <w:rPr>
          <w:rFonts w:ascii="Times New Roman" w:eastAsia="Times New Roman" w:hAnsi="Times New Roman"/>
          <w:color w:val="000000"/>
          <w:sz w:val="24"/>
          <w:szCs w:val="24"/>
          <w:lang w:eastAsia="en-IN"/>
        </w:rPr>
        <w:t xml:space="preserve"> </w:t>
      </w:r>
      <w:r w:rsidR="000C2856">
        <w:rPr>
          <w:rFonts w:ascii="Times New Roman" w:eastAsia="Times New Roman" w:hAnsi="Times New Roman"/>
          <w:color w:val="000000"/>
          <w:sz w:val="24"/>
          <w:szCs w:val="24"/>
          <w:lang w:eastAsia="en-IN"/>
        </w:rPr>
        <w:t>:</w:t>
      </w:r>
      <w:proofErr w:type="gramEnd"/>
    </w:p>
    <w:p w:rsidR="00BA118E" w:rsidRPr="00664DA6" w:rsidRDefault="00BA118E" w:rsidP="00E77BA3">
      <w:pPr>
        <w:spacing w:before="100" w:beforeAutospacing="1" w:after="100" w:afterAutospacing="1" w:line="360" w:lineRule="auto"/>
        <w:jc w:val="both"/>
        <w:rPr>
          <w:rFonts w:ascii="Times New Roman" w:eastAsia="Times New Roman" w:hAnsi="Times New Roman"/>
          <w:color w:val="000000"/>
          <w:sz w:val="24"/>
          <w:szCs w:val="24"/>
          <w:lang w:eastAsia="en-IN"/>
        </w:rPr>
      </w:pPr>
      <w:r w:rsidRPr="00664DA6">
        <w:rPr>
          <w:rFonts w:ascii="Times New Roman" w:eastAsia="Times New Roman" w:hAnsi="Times New Roman"/>
          <w:color w:val="000000"/>
          <w:sz w:val="24"/>
          <w:szCs w:val="24"/>
          <w:lang w:eastAsia="en-IN"/>
        </w:rPr>
        <w:t xml:space="preserve">Solid sections define the section properties of two-dimensional, three-dimensional, and </w:t>
      </w:r>
      <w:proofErr w:type="spellStart"/>
      <w:r w:rsidRPr="00664DA6">
        <w:rPr>
          <w:rFonts w:ascii="Times New Roman" w:eastAsia="Times New Roman" w:hAnsi="Times New Roman"/>
          <w:color w:val="000000"/>
          <w:sz w:val="24"/>
          <w:szCs w:val="24"/>
          <w:lang w:eastAsia="en-IN"/>
        </w:rPr>
        <w:t>axisymmetric</w:t>
      </w:r>
      <w:proofErr w:type="spellEnd"/>
      <w:r w:rsidRPr="00664DA6">
        <w:rPr>
          <w:rFonts w:ascii="Times New Roman" w:eastAsia="Times New Roman" w:hAnsi="Times New Roman"/>
          <w:color w:val="000000"/>
          <w:sz w:val="24"/>
          <w:szCs w:val="24"/>
          <w:lang w:eastAsia="en-IN"/>
        </w:rPr>
        <w:t xml:space="preserve"> solid regions.</w:t>
      </w:r>
    </w:p>
    <w:p w:rsidR="00664DA6" w:rsidRPr="00664DA6" w:rsidRDefault="00BA118E" w:rsidP="00E77BA3">
      <w:pPr>
        <w:spacing w:before="100" w:beforeAutospacing="1" w:after="100" w:afterAutospacing="1" w:line="360" w:lineRule="auto"/>
        <w:jc w:val="both"/>
        <w:rPr>
          <w:rFonts w:ascii="Times New Roman" w:hAnsi="Times New Roman"/>
          <w:sz w:val="24"/>
          <w:szCs w:val="24"/>
        </w:rPr>
      </w:pPr>
      <w:r w:rsidRPr="00664DA6">
        <w:rPr>
          <w:rStyle w:val="guitext"/>
          <w:rFonts w:ascii="Times New Roman" w:hAnsi="Times New Roman"/>
          <w:b/>
          <w:bCs/>
          <w:sz w:val="24"/>
          <w:szCs w:val="24"/>
        </w:rPr>
        <w:t>Homogeneous solid sections</w:t>
      </w:r>
      <w:r w:rsidR="000C2856">
        <w:rPr>
          <w:rStyle w:val="guitext"/>
          <w:rFonts w:ascii="Times New Roman" w:hAnsi="Times New Roman"/>
          <w:b/>
          <w:bCs/>
          <w:sz w:val="24"/>
          <w:szCs w:val="24"/>
        </w:rPr>
        <w:t>:</w:t>
      </w:r>
    </w:p>
    <w:p w:rsidR="00BA118E" w:rsidRPr="00664DA6" w:rsidRDefault="00BA118E" w:rsidP="00E77BA3">
      <w:pPr>
        <w:spacing w:before="100" w:beforeAutospacing="1" w:after="100" w:afterAutospacing="1" w:line="360" w:lineRule="auto"/>
        <w:jc w:val="both"/>
        <w:rPr>
          <w:rFonts w:ascii="Times New Roman" w:hAnsi="Times New Roman"/>
          <w:sz w:val="24"/>
          <w:szCs w:val="24"/>
        </w:rPr>
      </w:pPr>
      <w:r w:rsidRPr="00664DA6">
        <w:rPr>
          <w:rFonts w:ascii="Times New Roman" w:hAnsi="Times New Roman"/>
          <w:sz w:val="24"/>
          <w:szCs w:val="24"/>
        </w:rPr>
        <w:t xml:space="preserve"> Homogeneous solid sections consist of a material name. In addition, if the section will be used with a two-dimensional region, you must also specify the section thickness.</w:t>
      </w:r>
    </w:p>
    <w:p w:rsidR="00D74744" w:rsidRPr="004F5C24" w:rsidRDefault="00BC2CCC"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 xml:space="preserve">After </w:t>
      </w:r>
      <w:proofErr w:type="gramStart"/>
      <w:r w:rsidRPr="004F5C24">
        <w:rPr>
          <w:rFonts w:ascii="Times New Roman" w:hAnsi="Times New Roman"/>
          <w:sz w:val="24"/>
          <w:szCs w:val="24"/>
        </w:rPr>
        <w:t>you  have</w:t>
      </w:r>
      <w:proofErr w:type="gramEnd"/>
      <w:r w:rsidRPr="004F5C24">
        <w:rPr>
          <w:rFonts w:ascii="Times New Roman" w:hAnsi="Times New Roman"/>
          <w:sz w:val="24"/>
          <w:szCs w:val="24"/>
        </w:rPr>
        <w:t xml:space="preserve"> created sections assign these sections to portions of blank geometry.</w:t>
      </w:r>
    </w:p>
    <w:p w:rsidR="003D7157" w:rsidRPr="003D7157" w:rsidRDefault="003D7157" w:rsidP="00E77BA3">
      <w:pPr>
        <w:pStyle w:val="Heading2"/>
        <w:spacing w:line="360" w:lineRule="auto"/>
        <w:jc w:val="both"/>
        <w:rPr>
          <w:rFonts w:ascii="Times New Roman" w:hAnsi="Times New Roman" w:cs="Times New Roman"/>
          <w:i w:val="0"/>
          <w:sz w:val="24"/>
          <w:szCs w:val="24"/>
        </w:rPr>
      </w:pPr>
      <w:r w:rsidRPr="003D7157">
        <w:rPr>
          <w:rFonts w:ascii="Times New Roman" w:hAnsi="Times New Roman" w:cs="Times New Roman"/>
          <w:i w:val="0"/>
          <w:sz w:val="24"/>
          <w:szCs w:val="24"/>
        </w:rPr>
        <w:t>3.5.1.3</w:t>
      </w:r>
      <w:r>
        <w:rPr>
          <w:rFonts w:ascii="Times New Roman" w:hAnsi="Times New Roman" w:cs="Times New Roman"/>
          <w:i w:val="0"/>
          <w:sz w:val="24"/>
          <w:szCs w:val="24"/>
        </w:rPr>
        <w:t xml:space="preserve">. </w:t>
      </w:r>
      <w:r w:rsidRPr="003D7157">
        <w:rPr>
          <w:rFonts w:ascii="Times New Roman" w:hAnsi="Times New Roman" w:cs="Times New Roman"/>
          <w:i w:val="0"/>
          <w:sz w:val="24"/>
          <w:szCs w:val="24"/>
        </w:rPr>
        <w:t>The Assembly module:</w:t>
      </w:r>
    </w:p>
    <w:p w:rsidR="00BC2CCC" w:rsidRPr="003D7157" w:rsidRDefault="00BC2CCC" w:rsidP="00E77BA3">
      <w:pPr>
        <w:pStyle w:val="Heading2"/>
        <w:spacing w:line="360" w:lineRule="auto"/>
        <w:jc w:val="both"/>
        <w:rPr>
          <w:rFonts w:ascii="Times New Roman" w:hAnsi="Times New Roman" w:cs="Times New Roman"/>
          <w:b w:val="0"/>
          <w:i w:val="0"/>
          <w:sz w:val="24"/>
          <w:szCs w:val="24"/>
        </w:rPr>
      </w:pPr>
      <w:r w:rsidRPr="003D7157">
        <w:rPr>
          <w:rFonts w:ascii="Times New Roman" w:hAnsi="Times New Roman" w:cs="Times New Roman"/>
          <w:b w:val="0"/>
          <w:i w:val="0"/>
          <w:sz w:val="24"/>
          <w:szCs w:val="24"/>
        </w:rPr>
        <w:t xml:space="preserve">You use the </w:t>
      </w:r>
      <w:r w:rsidRPr="003D7157">
        <w:rPr>
          <w:rStyle w:val="abqmodule"/>
          <w:rFonts w:ascii="Times New Roman" w:hAnsi="Times New Roman" w:cs="Times New Roman"/>
          <w:b w:val="0"/>
          <w:i w:val="0"/>
          <w:sz w:val="24"/>
          <w:szCs w:val="24"/>
        </w:rPr>
        <w:t>Assembly</w:t>
      </w:r>
      <w:r w:rsidRPr="003D7157">
        <w:rPr>
          <w:rFonts w:ascii="Times New Roman" w:hAnsi="Times New Roman" w:cs="Times New Roman"/>
          <w:b w:val="0"/>
          <w:i w:val="0"/>
          <w:sz w:val="24"/>
          <w:szCs w:val="24"/>
        </w:rPr>
        <w:t xml:space="preserve"> module to create and modify the assembly. The model contains only one assembly, which is composed of instances of parts from the model.</w:t>
      </w:r>
    </w:p>
    <w:p w:rsidR="00BC2CCC" w:rsidRPr="004F5C24" w:rsidRDefault="00BC2CCC" w:rsidP="00E77BA3">
      <w:pPr>
        <w:spacing w:before="100" w:beforeAutospacing="1" w:after="100" w:afterAutospacing="1" w:line="360" w:lineRule="auto"/>
        <w:jc w:val="both"/>
        <w:rPr>
          <w:rFonts w:ascii="Times New Roman" w:eastAsia="Times New Roman" w:hAnsi="Times New Roman"/>
          <w:color w:val="000000"/>
          <w:sz w:val="24"/>
          <w:szCs w:val="24"/>
          <w:lang w:eastAsia="en-IN"/>
        </w:rPr>
      </w:pPr>
      <w:r w:rsidRPr="004F5C24">
        <w:rPr>
          <w:rFonts w:ascii="Times New Roman" w:eastAsia="Times New Roman" w:hAnsi="Times New Roman"/>
          <w:color w:val="000000"/>
          <w:sz w:val="24"/>
          <w:szCs w:val="24"/>
          <w:lang w:eastAsia="en-IN"/>
        </w:rPr>
        <w:t xml:space="preserve">When you create a part, it exists in its own coordinate system, independent of other parts in the model. In contrast, you use the Assembly module to create instances of your parts and to position the instances relative to each other in a global coordinate system, thus creating the assembly. You position part instances by sequentially applying position </w:t>
      </w:r>
      <w:r w:rsidRPr="004F5C24">
        <w:rPr>
          <w:rFonts w:ascii="Times New Roman" w:eastAsia="Times New Roman" w:hAnsi="Times New Roman"/>
          <w:color w:val="000000"/>
          <w:sz w:val="24"/>
          <w:szCs w:val="24"/>
          <w:lang w:eastAsia="en-IN"/>
        </w:rPr>
        <w:lastRenderedPageBreak/>
        <w:t xml:space="preserve">constraints that align selected faces, edges, or vertices or by applying simple translations and rotations. </w:t>
      </w:r>
    </w:p>
    <w:p w:rsidR="0011363A" w:rsidRPr="004F5C24" w:rsidRDefault="0011363A" w:rsidP="00E77BA3">
      <w:pPr>
        <w:pStyle w:val="NormalWeb"/>
        <w:spacing w:line="360" w:lineRule="auto"/>
        <w:jc w:val="both"/>
      </w:pPr>
      <w:r w:rsidRPr="004F5C24">
        <w:rPr>
          <w:b/>
          <w:bCs/>
        </w:rPr>
        <w:t>To create a part instance:</w:t>
      </w:r>
    </w:p>
    <w:p w:rsidR="0011363A" w:rsidRPr="004F5C24" w:rsidRDefault="0011363A" w:rsidP="00E77BA3">
      <w:pPr>
        <w:pStyle w:val="NormalWeb"/>
        <w:numPr>
          <w:ilvl w:val="0"/>
          <w:numId w:val="21"/>
        </w:numPr>
        <w:spacing w:line="360" w:lineRule="auto"/>
        <w:jc w:val="both"/>
      </w:pPr>
      <w:r w:rsidRPr="004F5C24">
        <w:t xml:space="preserve">From the main menu bar, select </w:t>
      </w:r>
      <w:r w:rsidRPr="004F5C24">
        <w:rPr>
          <w:rStyle w:val="guitext"/>
          <w:b/>
          <w:bCs/>
        </w:rPr>
        <w:t>Instance</w:t>
      </w:r>
      <w:r w:rsidR="00D86CA5">
        <w:rPr>
          <w:b/>
          <w:noProof/>
        </w:rPr>
        <w:drawing>
          <wp:inline distT="0" distB="0" distL="0" distR="0">
            <wp:extent cx="200660" cy="97155"/>
            <wp:effectExtent l="19050" t="0" r="8890" b="0"/>
            <wp:docPr id="64" name="Picture 40" descr="http://ush-pc:2080/v6.9/books/usi/images/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ush-pc:2080/v6.9/books/usi/images/arrow.gif"/>
                    <pic:cNvPicPr>
                      <a:picLocks noChangeAspect="1" noChangeArrowheads="1"/>
                    </pic:cNvPicPr>
                  </pic:nvPicPr>
                  <pic:blipFill>
                    <a:blip r:embed="rId48"/>
                    <a:srcRect/>
                    <a:stretch>
                      <a:fillRect/>
                    </a:stretch>
                  </pic:blipFill>
                  <pic:spPr bwMode="auto">
                    <a:xfrm>
                      <a:off x="0" y="0"/>
                      <a:ext cx="200660" cy="97155"/>
                    </a:xfrm>
                    <a:prstGeom prst="rect">
                      <a:avLst/>
                    </a:prstGeom>
                    <a:noFill/>
                    <a:ln w="9525">
                      <a:noFill/>
                      <a:miter lim="800000"/>
                      <a:headEnd/>
                      <a:tailEnd/>
                    </a:ln>
                  </pic:spPr>
                </pic:pic>
              </a:graphicData>
            </a:graphic>
          </wp:inline>
        </w:drawing>
      </w:r>
      <w:r w:rsidRPr="004F5C24">
        <w:rPr>
          <w:rStyle w:val="guitext"/>
          <w:b/>
          <w:bCs/>
        </w:rPr>
        <w:t xml:space="preserve">Create </w:t>
      </w:r>
      <w:r w:rsidRPr="004F5C24">
        <w:t xml:space="preserve">to create a part instance from the parts in the model. </w:t>
      </w:r>
    </w:p>
    <w:p w:rsidR="0011363A" w:rsidRPr="004F5C24" w:rsidRDefault="0011363A" w:rsidP="00E77BA3">
      <w:pPr>
        <w:pStyle w:val="NormalWeb"/>
        <w:spacing w:line="360" w:lineRule="auto"/>
        <w:jc w:val="both"/>
      </w:pPr>
      <w:proofErr w:type="spellStart"/>
      <w:r w:rsidRPr="004F5C24">
        <w:t>Abaqus</w:t>
      </w:r>
      <w:proofErr w:type="spellEnd"/>
      <w:r w:rsidRPr="004F5C24">
        <w:t xml:space="preserve">/CAE displays the </w:t>
      </w:r>
      <w:r w:rsidRPr="004F5C24">
        <w:rPr>
          <w:rStyle w:val="guitext"/>
          <w:b/>
          <w:bCs/>
        </w:rPr>
        <w:t>Create Instance</w:t>
      </w:r>
      <w:r w:rsidRPr="004F5C24">
        <w:t xml:space="preserve"> dialog box and a list of all the existing parts in the model. </w:t>
      </w:r>
    </w:p>
    <w:p w:rsidR="0011363A" w:rsidRPr="004F5C24" w:rsidRDefault="0011363A" w:rsidP="00E77BA3">
      <w:pPr>
        <w:pStyle w:val="NormalWeb"/>
        <w:numPr>
          <w:ilvl w:val="0"/>
          <w:numId w:val="21"/>
        </w:numPr>
        <w:spacing w:line="360" w:lineRule="auto"/>
        <w:jc w:val="both"/>
      </w:pPr>
      <w:r w:rsidRPr="004F5C24">
        <w:t xml:space="preserve">By default, </w:t>
      </w:r>
      <w:proofErr w:type="spellStart"/>
      <w:r w:rsidRPr="004F5C24">
        <w:t>Abaqus</w:t>
      </w:r>
      <w:proofErr w:type="spellEnd"/>
      <w:r w:rsidRPr="004F5C24">
        <w:t xml:space="preserve">/CAE creates a </w:t>
      </w:r>
      <w:r w:rsidRPr="004F5C24">
        <w:rPr>
          <w:rStyle w:val="guitext"/>
          <w:b/>
          <w:bCs/>
        </w:rPr>
        <w:t>Dependent</w:t>
      </w:r>
      <w:r w:rsidRPr="004F5C24">
        <w:t xml:space="preserve"> part instance. If desired, toggle on </w:t>
      </w:r>
      <w:r w:rsidRPr="004F5C24">
        <w:rPr>
          <w:rStyle w:val="guitext"/>
          <w:b/>
          <w:bCs/>
        </w:rPr>
        <w:t>Independent</w:t>
      </w:r>
      <w:r w:rsidRPr="004F5C24">
        <w:t xml:space="preserve"> to create an independent part instance.</w:t>
      </w:r>
    </w:p>
    <w:p w:rsidR="0011363A" w:rsidRPr="004F5C24" w:rsidRDefault="0011363A" w:rsidP="00E77BA3">
      <w:pPr>
        <w:pStyle w:val="NormalWeb"/>
        <w:numPr>
          <w:ilvl w:val="0"/>
          <w:numId w:val="21"/>
        </w:numPr>
        <w:spacing w:line="360" w:lineRule="auto"/>
        <w:jc w:val="both"/>
      </w:pPr>
      <w:r w:rsidRPr="004F5C24">
        <w:t xml:space="preserve">If desired, toggle on </w:t>
      </w:r>
      <w:r w:rsidRPr="004F5C24">
        <w:rPr>
          <w:rStyle w:val="guitext"/>
          <w:b/>
          <w:bCs/>
        </w:rPr>
        <w:t>Auto-offset from other instances</w:t>
      </w:r>
      <w:r w:rsidRPr="004F5C24">
        <w:t xml:space="preserve"> to offset the new part instances.</w:t>
      </w:r>
    </w:p>
    <w:p w:rsidR="0011363A" w:rsidRPr="004F5C24" w:rsidRDefault="0011363A" w:rsidP="00E77BA3">
      <w:pPr>
        <w:pStyle w:val="NormalWeb"/>
        <w:numPr>
          <w:ilvl w:val="0"/>
          <w:numId w:val="21"/>
        </w:numPr>
        <w:spacing w:line="360" w:lineRule="auto"/>
        <w:jc w:val="both"/>
      </w:pPr>
      <w:r w:rsidRPr="004F5C24">
        <w:t xml:space="preserve">If you are satisfied that you have selected the correct part instances, click </w:t>
      </w:r>
      <w:r w:rsidRPr="004F5C24">
        <w:rPr>
          <w:rStyle w:val="guitext"/>
          <w:b/>
          <w:bCs/>
        </w:rPr>
        <w:t>Apply</w:t>
      </w:r>
      <w:r w:rsidRPr="004F5C24">
        <w:t xml:space="preserve"> from the </w:t>
      </w:r>
      <w:r w:rsidRPr="004F5C24">
        <w:rPr>
          <w:rStyle w:val="guitext"/>
          <w:b/>
          <w:bCs/>
        </w:rPr>
        <w:t>Create Instance</w:t>
      </w:r>
      <w:r w:rsidRPr="004F5C24">
        <w:t xml:space="preserve"> dialog box.</w:t>
      </w:r>
    </w:p>
    <w:p w:rsidR="0011363A" w:rsidRPr="004F5C24" w:rsidRDefault="0011363A" w:rsidP="00E77BA3">
      <w:pPr>
        <w:pStyle w:val="NormalWeb"/>
        <w:spacing w:line="360" w:lineRule="auto"/>
        <w:ind w:left="720"/>
        <w:jc w:val="both"/>
      </w:pPr>
      <w:proofErr w:type="spellStart"/>
      <w:r w:rsidRPr="004F5C24">
        <w:t>Abaqus</w:t>
      </w:r>
      <w:proofErr w:type="spellEnd"/>
      <w:r w:rsidRPr="004F5C24">
        <w:t>/CAE creates the part instances and applies an auto-offset if selected.</w:t>
      </w:r>
    </w:p>
    <w:p w:rsidR="0011363A" w:rsidRPr="00D97CF5" w:rsidRDefault="0011363A" w:rsidP="00D97CF5">
      <w:pPr>
        <w:pStyle w:val="NormalWeb"/>
        <w:numPr>
          <w:ilvl w:val="0"/>
          <w:numId w:val="21"/>
        </w:numPr>
        <w:spacing w:line="360" w:lineRule="auto"/>
        <w:jc w:val="both"/>
      </w:pPr>
      <w:r w:rsidRPr="004F5C24">
        <w:t xml:space="preserve">To create additional part instances, repeat this procedure from Step 2. When you have finished creating part instances, click </w:t>
      </w:r>
      <w:r w:rsidRPr="004F5C24">
        <w:rPr>
          <w:rStyle w:val="guitext"/>
          <w:b/>
          <w:bCs/>
        </w:rPr>
        <w:t>Cancel</w:t>
      </w:r>
      <w:r w:rsidRPr="004F5C24">
        <w:t xml:space="preserve"> to close the </w:t>
      </w:r>
      <w:r w:rsidRPr="004F5C24">
        <w:rPr>
          <w:rStyle w:val="guitext"/>
          <w:b/>
          <w:bCs/>
        </w:rPr>
        <w:t>Create Instance</w:t>
      </w:r>
      <w:r w:rsidRPr="004F5C24">
        <w:t xml:space="preserve"> dialog box.</w:t>
      </w:r>
      <w:r w:rsidR="00D97CF5" w:rsidRPr="00D97CF5">
        <w:t xml:space="preserve">     </w:t>
      </w:r>
      <w:r w:rsidRPr="00D97CF5">
        <w:t>When you create a part instance, you can choose to create either a dependent part instance or an independent part instance. You can also edit an instance and change it from dependent to independent or vice versa.</w:t>
      </w:r>
    </w:p>
    <w:p w:rsidR="00BC2CCC" w:rsidRPr="004F5C24" w:rsidRDefault="005378AA" w:rsidP="00E77BA3">
      <w:pPr>
        <w:pStyle w:val="NormalWeb"/>
        <w:spacing w:line="360" w:lineRule="auto"/>
        <w:jc w:val="both"/>
        <w:rPr>
          <w:color w:val="000000"/>
          <w:lang w:val="en-IN" w:eastAsia="en-IN"/>
        </w:rPr>
      </w:pPr>
      <w:r w:rsidRPr="004F5C24">
        <w:rPr>
          <w:b/>
          <w:bCs/>
          <w:color w:val="000000"/>
          <w:lang w:val="en-IN" w:eastAsia="en-IN"/>
        </w:rPr>
        <w:t>D</w:t>
      </w:r>
      <w:r w:rsidR="00BC2CCC" w:rsidRPr="004F5C24">
        <w:rPr>
          <w:b/>
          <w:bCs/>
          <w:color w:val="000000"/>
          <w:lang w:val="en-IN" w:eastAsia="en-IN"/>
        </w:rPr>
        <w:t xml:space="preserve">ependent part </w:t>
      </w:r>
      <w:proofErr w:type="gramStart"/>
      <w:r w:rsidR="00BC2CCC" w:rsidRPr="004F5C24">
        <w:rPr>
          <w:b/>
          <w:bCs/>
          <w:color w:val="000000"/>
          <w:lang w:val="en-IN" w:eastAsia="en-IN"/>
        </w:rPr>
        <w:t>instances</w:t>
      </w:r>
      <w:r w:rsidR="00BC2CCC" w:rsidRPr="004F5C24">
        <w:rPr>
          <w:color w:val="000000"/>
          <w:lang w:val="en-IN" w:eastAsia="en-IN"/>
        </w:rPr>
        <w:t xml:space="preserve"> </w:t>
      </w:r>
      <w:r w:rsidR="000C2856">
        <w:rPr>
          <w:color w:val="000000"/>
          <w:lang w:val="en-IN" w:eastAsia="en-IN"/>
        </w:rPr>
        <w:t>:</w:t>
      </w:r>
      <w:proofErr w:type="gramEnd"/>
    </w:p>
    <w:p w:rsidR="00BC2CCC" w:rsidRPr="004F5C24" w:rsidRDefault="00BC2CCC" w:rsidP="00E77BA3">
      <w:pPr>
        <w:spacing w:before="100" w:beforeAutospacing="1" w:after="100" w:afterAutospacing="1" w:line="360" w:lineRule="auto"/>
        <w:jc w:val="both"/>
        <w:rPr>
          <w:rFonts w:ascii="Times New Roman" w:eastAsia="Times New Roman" w:hAnsi="Times New Roman"/>
          <w:color w:val="000000"/>
          <w:sz w:val="24"/>
          <w:szCs w:val="24"/>
          <w:lang w:eastAsia="en-IN"/>
        </w:rPr>
      </w:pPr>
      <w:r w:rsidRPr="004F5C24">
        <w:rPr>
          <w:rFonts w:ascii="Times New Roman" w:eastAsia="Times New Roman" w:hAnsi="Times New Roman"/>
          <w:color w:val="000000"/>
          <w:sz w:val="24"/>
          <w:szCs w:val="24"/>
          <w:lang w:eastAsia="en-IN"/>
        </w:rPr>
        <w:t xml:space="preserve">By default, </w:t>
      </w:r>
      <w:proofErr w:type="spellStart"/>
      <w:r w:rsidRPr="004F5C24">
        <w:rPr>
          <w:rFonts w:ascii="Times New Roman" w:eastAsia="Times New Roman" w:hAnsi="Times New Roman"/>
          <w:color w:val="000000"/>
          <w:sz w:val="24"/>
          <w:szCs w:val="24"/>
          <w:lang w:eastAsia="en-IN"/>
        </w:rPr>
        <w:t>Abaqus</w:t>
      </w:r>
      <w:proofErr w:type="spellEnd"/>
      <w:r w:rsidRPr="004F5C24">
        <w:rPr>
          <w:rFonts w:ascii="Times New Roman" w:eastAsia="Times New Roman" w:hAnsi="Times New Roman"/>
          <w:color w:val="000000"/>
          <w:sz w:val="24"/>
          <w:szCs w:val="24"/>
          <w:lang w:eastAsia="en-IN"/>
        </w:rPr>
        <w:t xml:space="preserve">/CAE creates a dependent instance of a part. A dependent instance is only a pointer to the original part. In effect, a dependent instance shares the geometry and the mesh of the original part. As a result, you can mesh the original part, but you cannot mesh a dependent instance. When you mesh the original part, </w:t>
      </w:r>
      <w:proofErr w:type="spellStart"/>
      <w:r w:rsidRPr="004F5C24">
        <w:rPr>
          <w:rFonts w:ascii="Times New Roman" w:eastAsia="Times New Roman" w:hAnsi="Times New Roman"/>
          <w:color w:val="000000"/>
          <w:sz w:val="24"/>
          <w:szCs w:val="24"/>
          <w:lang w:eastAsia="en-IN"/>
        </w:rPr>
        <w:t>Abaqus</w:t>
      </w:r>
      <w:proofErr w:type="spellEnd"/>
      <w:r w:rsidRPr="004F5C24">
        <w:rPr>
          <w:rFonts w:ascii="Times New Roman" w:eastAsia="Times New Roman" w:hAnsi="Times New Roman"/>
          <w:color w:val="000000"/>
          <w:sz w:val="24"/>
          <w:szCs w:val="24"/>
          <w:lang w:eastAsia="en-IN"/>
        </w:rPr>
        <w:t>/CAE applies the same mesh to all dependent instances of the part.</w:t>
      </w:r>
    </w:p>
    <w:p w:rsidR="00D97CF5" w:rsidRDefault="00D97CF5" w:rsidP="00E77BA3">
      <w:pPr>
        <w:spacing w:before="100" w:beforeAutospacing="1" w:after="100" w:afterAutospacing="1" w:line="360" w:lineRule="auto"/>
        <w:jc w:val="both"/>
        <w:rPr>
          <w:rFonts w:ascii="Times New Roman" w:eastAsia="Times New Roman" w:hAnsi="Times New Roman"/>
          <w:b/>
          <w:bCs/>
          <w:color w:val="000000"/>
          <w:sz w:val="24"/>
          <w:szCs w:val="24"/>
          <w:lang w:eastAsia="en-IN"/>
        </w:rPr>
      </w:pPr>
    </w:p>
    <w:p w:rsidR="00D97CF5" w:rsidRDefault="00BC2CCC" w:rsidP="00E77BA3">
      <w:pPr>
        <w:spacing w:before="100" w:beforeAutospacing="1" w:after="100" w:afterAutospacing="1" w:line="360" w:lineRule="auto"/>
        <w:jc w:val="both"/>
        <w:rPr>
          <w:rFonts w:ascii="Times New Roman" w:eastAsia="Times New Roman" w:hAnsi="Times New Roman"/>
          <w:color w:val="000000"/>
          <w:sz w:val="24"/>
          <w:szCs w:val="24"/>
          <w:lang w:eastAsia="en-IN"/>
        </w:rPr>
      </w:pPr>
      <w:r w:rsidRPr="004F5C24">
        <w:rPr>
          <w:rFonts w:ascii="Times New Roman" w:eastAsia="Times New Roman" w:hAnsi="Times New Roman"/>
          <w:b/>
          <w:bCs/>
          <w:color w:val="000000"/>
          <w:sz w:val="24"/>
          <w:szCs w:val="24"/>
          <w:lang w:eastAsia="en-IN"/>
        </w:rPr>
        <w:lastRenderedPageBreak/>
        <w:t>Independent part instances</w:t>
      </w:r>
      <w:r w:rsidR="000C2856">
        <w:rPr>
          <w:rFonts w:ascii="Times New Roman" w:eastAsia="Times New Roman" w:hAnsi="Times New Roman"/>
          <w:b/>
          <w:bCs/>
          <w:color w:val="000000"/>
          <w:sz w:val="24"/>
          <w:szCs w:val="24"/>
          <w:lang w:eastAsia="en-IN"/>
        </w:rPr>
        <w:t>:</w:t>
      </w:r>
      <w:r w:rsidRPr="004F5C24">
        <w:rPr>
          <w:rFonts w:ascii="Times New Roman" w:eastAsia="Times New Roman" w:hAnsi="Times New Roman"/>
          <w:color w:val="000000"/>
          <w:sz w:val="24"/>
          <w:szCs w:val="24"/>
          <w:lang w:eastAsia="en-IN"/>
        </w:rPr>
        <w:t xml:space="preserve"> </w:t>
      </w:r>
    </w:p>
    <w:p w:rsidR="0011363A" w:rsidRPr="004F5C24" w:rsidRDefault="00BC2CCC" w:rsidP="00E77BA3">
      <w:pPr>
        <w:spacing w:before="100" w:beforeAutospacing="1" w:after="100" w:afterAutospacing="1" w:line="360" w:lineRule="auto"/>
        <w:jc w:val="both"/>
        <w:rPr>
          <w:rFonts w:ascii="Times New Roman" w:eastAsia="Times New Roman" w:hAnsi="Times New Roman"/>
          <w:color w:val="000000"/>
          <w:sz w:val="24"/>
          <w:szCs w:val="24"/>
          <w:lang w:eastAsia="en-IN"/>
        </w:rPr>
      </w:pPr>
      <w:r w:rsidRPr="004F5C24">
        <w:rPr>
          <w:rFonts w:ascii="Times New Roman" w:eastAsia="Times New Roman" w:hAnsi="Times New Roman"/>
          <w:color w:val="000000"/>
          <w:sz w:val="24"/>
          <w:szCs w:val="24"/>
          <w:lang w:eastAsia="en-IN"/>
        </w:rPr>
        <w:t xml:space="preserve">In contrast, an independent part instance is a copy of the geometry of the original part. You cannot mesh a part from which you created an independent part instance; however, you can mesh the independent instance. In addition to meshing, you can perform most other operations on an independent </w:t>
      </w:r>
      <w:proofErr w:type="spellStart"/>
      <w:r w:rsidRPr="004F5C24">
        <w:rPr>
          <w:rFonts w:ascii="Times New Roman" w:eastAsia="Times New Roman" w:hAnsi="Times New Roman"/>
          <w:color w:val="000000"/>
          <w:sz w:val="24"/>
          <w:szCs w:val="24"/>
          <w:lang w:eastAsia="en-IN"/>
        </w:rPr>
        <w:t>instance</w:t>
      </w:r>
      <w:r w:rsidR="00D97CF5">
        <w:rPr>
          <w:rFonts w:ascii="Times New Roman" w:eastAsia="Times New Roman" w:hAnsi="Times New Roman"/>
          <w:color w:val="000000"/>
          <w:sz w:val="24"/>
          <w:szCs w:val="24"/>
          <w:lang w:eastAsia="en-IN"/>
        </w:rPr>
        <w:t>.</w:t>
      </w:r>
      <w:r w:rsidR="0011363A" w:rsidRPr="004F5C24">
        <w:rPr>
          <w:rFonts w:ascii="Times New Roman" w:eastAsia="Times New Roman" w:hAnsi="Times New Roman"/>
          <w:color w:val="000000"/>
          <w:sz w:val="24"/>
          <w:szCs w:val="24"/>
          <w:lang w:eastAsia="en-IN"/>
        </w:rPr>
        <w:t>After</w:t>
      </w:r>
      <w:proofErr w:type="spellEnd"/>
      <w:r w:rsidR="0011363A" w:rsidRPr="004F5C24">
        <w:rPr>
          <w:rFonts w:ascii="Times New Roman" w:eastAsia="Times New Roman" w:hAnsi="Times New Roman"/>
          <w:color w:val="000000"/>
          <w:sz w:val="24"/>
          <w:szCs w:val="24"/>
          <w:lang w:eastAsia="en-IN"/>
        </w:rPr>
        <w:t xml:space="preserve"> instancing parts we have to define relative position of parts in an assembly. This can be done by using position constraints tool box.</w:t>
      </w:r>
    </w:p>
    <w:p w:rsidR="0011363A" w:rsidRPr="004F5C24" w:rsidRDefault="0011363A" w:rsidP="00E77BA3">
      <w:pPr>
        <w:pStyle w:val="NormalWeb"/>
        <w:spacing w:line="360" w:lineRule="auto"/>
        <w:jc w:val="both"/>
        <w:rPr>
          <w:color w:val="000000"/>
          <w:lang w:val="en-IN" w:eastAsia="en-IN"/>
        </w:rPr>
      </w:pPr>
      <w:r w:rsidRPr="004F5C24">
        <w:t xml:space="preserve"> </w:t>
      </w:r>
      <w:r w:rsidRPr="004F5C24">
        <w:rPr>
          <w:color w:val="000000"/>
          <w:lang w:val="en-IN" w:eastAsia="en-IN"/>
        </w:rPr>
        <w:t xml:space="preserve">Use the </w:t>
      </w:r>
      <w:r w:rsidRPr="004F5C24">
        <w:rPr>
          <w:b/>
          <w:bCs/>
          <w:color w:val="000000"/>
          <w:lang w:val="en-IN" w:eastAsia="en-IN"/>
        </w:rPr>
        <w:t>Constraint</w:t>
      </w:r>
      <w:r w:rsidRPr="004F5C24">
        <w:rPr>
          <w:color w:val="000000"/>
          <w:lang w:val="en-IN" w:eastAsia="en-IN"/>
        </w:rPr>
        <w:t xml:space="preserve"> menu to apply a constraint that does the following: </w:t>
      </w:r>
    </w:p>
    <w:p w:rsidR="0011363A" w:rsidRPr="003D7157" w:rsidRDefault="00F35755" w:rsidP="00E77BA3">
      <w:pPr>
        <w:numPr>
          <w:ilvl w:val="0"/>
          <w:numId w:val="22"/>
        </w:numPr>
        <w:spacing w:before="100" w:beforeAutospacing="1" w:after="100" w:afterAutospacing="1" w:line="360" w:lineRule="auto"/>
        <w:jc w:val="both"/>
        <w:rPr>
          <w:rFonts w:ascii="Times New Roman" w:eastAsia="Times New Roman" w:hAnsi="Times New Roman"/>
          <w:sz w:val="24"/>
          <w:szCs w:val="24"/>
          <w:lang w:eastAsia="en-IN"/>
        </w:rPr>
      </w:pPr>
      <w:hyperlink r:id="rId52" w:history="1">
        <w:r w:rsidR="0011363A" w:rsidRPr="003D7157">
          <w:rPr>
            <w:rFonts w:ascii="Times New Roman" w:eastAsia="Times New Roman" w:hAnsi="Times New Roman"/>
            <w:b/>
            <w:bCs/>
            <w:sz w:val="24"/>
            <w:szCs w:val="24"/>
            <w:lang w:eastAsia="en-IN"/>
          </w:rPr>
          <w:t>Face to Face</w:t>
        </w:r>
      </w:hyperlink>
      <w:r w:rsidR="0011363A" w:rsidRPr="003D7157">
        <w:rPr>
          <w:rFonts w:ascii="Times New Roman" w:eastAsia="Times New Roman" w:hAnsi="Times New Roman"/>
          <w:sz w:val="24"/>
          <w:szCs w:val="24"/>
          <w:lang w:eastAsia="en-IN"/>
        </w:rPr>
        <w:t>. Positions a movable part instance so that a selected face is parallel to and a specified distance away from a selected face of a fixed part instance.</w:t>
      </w:r>
    </w:p>
    <w:p w:rsidR="0011363A" w:rsidRPr="003D7157" w:rsidRDefault="00F35755" w:rsidP="00E77BA3">
      <w:pPr>
        <w:numPr>
          <w:ilvl w:val="0"/>
          <w:numId w:val="22"/>
        </w:numPr>
        <w:spacing w:before="100" w:beforeAutospacing="1" w:after="100" w:afterAutospacing="1" w:line="360" w:lineRule="auto"/>
        <w:jc w:val="both"/>
        <w:rPr>
          <w:rFonts w:ascii="Times New Roman" w:eastAsia="Times New Roman" w:hAnsi="Times New Roman"/>
          <w:sz w:val="24"/>
          <w:szCs w:val="24"/>
          <w:lang w:eastAsia="en-IN"/>
        </w:rPr>
      </w:pPr>
      <w:hyperlink r:id="rId53" w:history="1">
        <w:r w:rsidR="0011363A" w:rsidRPr="003D7157">
          <w:rPr>
            <w:rFonts w:ascii="Times New Roman" w:eastAsia="Times New Roman" w:hAnsi="Times New Roman"/>
            <w:b/>
            <w:bCs/>
            <w:sz w:val="24"/>
            <w:szCs w:val="24"/>
            <w:lang w:eastAsia="en-IN"/>
          </w:rPr>
          <w:t>Parallel Edge</w:t>
        </w:r>
      </w:hyperlink>
      <w:r w:rsidR="0011363A" w:rsidRPr="003D7157">
        <w:rPr>
          <w:rFonts w:ascii="Times New Roman" w:eastAsia="Times New Roman" w:hAnsi="Times New Roman"/>
          <w:sz w:val="24"/>
          <w:szCs w:val="24"/>
          <w:lang w:eastAsia="en-IN"/>
        </w:rPr>
        <w:t>. Positions a movable part instance so that a selected edge is parallel to a selected edge of a fixed part instance.</w:t>
      </w:r>
    </w:p>
    <w:p w:rsidR="0011363A" w:rsidRPr="003D7157" w:rsidRDefault="00F35755" w:rsidP="00E77BA3">
      <w:pPr>
        <w:numPr>
          <w:ilvl w:val="0"/>
          <w:numId w:val="22"/>
        </w:numPr>
        <w:spacing w:before="100" w:beforeAutospacing="1" w:after="100" w:afterAutospacing="1" w:line="360" w:lineRule="auto"/>
        <w:jc w:val="both"/>
        <w:rPr>
          <w:rFonts w:ascii="Times New Roman" w:eastAsia="Times New Roman" w:hAnsi="Times New Roman"/>
          <w:sz w:val="24"/>
          <w:szCs w:val="24"/>
          <w:lang w:eastAsia="en-IN"/>
        </w:rPr>
      </w:pPr>
      <w:hyperlink r:id="rId54" w:history="1">
        <w:r w:rsidR="0011363A" w:rsidRPr="003D7157">
          <w:rPr>
            <w:rFonts w:ascii="Times New Roman" w:eastAsia="Times New Roman" w:hAnsi="Times New Roman"/>
            <w:b/>
            <w:bCs/>
            <w:sz w:val="24"/>
            <w:szCs w:val="24"/>
            <w:lang w:eastAsia="en-IN"/>
          </w:rPr>
          <w:t>Edge to Edge</w:t>
        </w:r>
      </w:hyperlink>
      <w:r w:rsidR="0011363A" w:rsidRPr="003D7157">
        <w:rPr>
          <w:rFonts w:ascii="Times New Roman" w:eastAsia="Times New Roman" w:hAnsi="Times New Roman"/>
          <w:sz w:val="24"/>
          <w:szCs w:val="24"/>
          <w:lang w:eastAsia="en-IN"/>
        </w:rPr>
        <w:t>. Positions a movable part instance so that a selected edge is parallel to and a specified distance away from a selected edge of a fixed part instance.</w:t>
      </w:r>
    </w:p>
    <w:p w:rsidR="00BC2CCC" w:rsidRDefault="0011363A" w:rsidP="00D97CF5">
      <w:pPr>
        <w:spacing w:after="0" w:line="360" w:lineRule="auto"/>
        <w:jc w:val="both"/>
        <w:rPr>
          <w:rFonts w:ascii="Times New Roman" w:eastAsia="Times New Roman" w:hAnsi="Times New Roman"/>
          <w:color w:val="000000"/>
          <w:sz w:val="24"/>
          <w:szCs w:val="24"/>
          <w:lang w:eastAsia="en-IN"/>
        </w:rPr>
      </w:pPr>
      <w:r w:rsidRPr="004F5C24">
        <w:rPr>
          <w:rFonts w:ascii="Times New Roman" w:eastAsia="Times New Roman" w:hAnsi="Times New Roman"/>
          <w:color w:val="000000"/>
          <w:sz w:val="24"/>
          <w:szCs w:val="24"/>
          <w:lang w:eastAsia="en-IN"/>
        </w:rPr>
        <w:t>Constraints position one part instance relative to another; as a result, constraints cannot be applied until your assembly contains two or more part instances.</w:t>
      </w:r>
      <w:r w:rsidR="00D97CF5">
        <w:rPr>
          <w:rFonts w:ascii="Times New Roman" w:eastAsia="Times New Roman" w:hAnsi="Times New Roman"/>
          <w:color w:val="000000"/>
          <w:sz w:val="24"/>
          <w:szCs w:val="24"/>
          <w:lang w:eastAsia="en-IN"/>
        </w:rPr>
        <w:t xml:space="preserve">  </w:t>
      </w:r>
      <w:r w:rsidRPr="004F5C24">
        <w:rPr>
          <w:rFonts w:ascii="Times New Roman" w:eastAsia="Times New Roman" w:hAnsi="Times New Roman"/>
          <w:color w:val="000000"/>
          <w:sz w:val="24"/>
          <w:szCs w:val="24"/>
          <w:lang w:eastAsia="en-IN"/>
        </w:rPr>
        <w:t xml:space="preserve">After constraining </w:t>
      </w:r>
      <w:proofErr w:type="gramStart"/>
      <w:r w:rsidRPr="004F5C24">
        <w:rPr>
          <w:rFonts w:ascii="Times New Roman" w:eastAsia="Times New Roman" w:hAnsi="Times New Roman"/>
          <w:color w:val="000000"/>
          <w:sz w:val="24"/>
          <w:szCs w:val="24"/>
          <w:lang w:eastAsia="en-IN"/>
        </w:rPr>
        <w:t>parts ,</w:t>
      </w:r>
      <w:proofErr w:type="gramEnd"/>
      <w:r w:rsidRPr="004F5C24">
        <w:rPr>
          <w:rFonts w:ascii="Times New Roman" w:eastAsia="Times New Roman" w:hAnsi="Times New Roman"/>
          <w:color w:val="000000"/>
          <w:sz w:val="24"/>
          <w:szCs w:val="24"/>
          <w:lang w:eastAsia="en-IN"/>
        </w:rPr>
        <w:t xml:space="preserve"> we can define surfaces of various parts to define interactions.</w:t>
      </w:r>
    </w:p>
    <w:p w:rsidR="00CD0700" w:rsidRDefault="00CD0700" w:rsidP="00E77BA3">
      <w:pPr>
        <w:spacing w:before="100" w:beforeAutospacing="1" w:after="100" w:afterAutospacing="1" w:line="360" w:lineRule="auto"/>
        <w:jc w:val="both"/>
        <w:rPr>
          <w:rFonts w:ascii="Times New Roman" w:eastAsia="Times New Roman" w:hAnsi="Times New Roman"/>
          <w:color w:val="000000"/>
          <w:sz w:val="24"/>
          <w:szCs w:val="24"/>
          <w:lang w:eastAsia="en-IN"/>
        </w:rPr>
      </w:pPr>
      <w:r>
        <w:rPr>
          <w:rFonts w:ascii="Times New Roman" w:eastAsia="Times New Roman" w:hAnsi="Times New Roman"/>
          <w:color w:val="000000"/>
          <w:sz w:val="24"/>
          <w:szCs w:val="24"/>
          <w:lang w:eastAsia="en-IN"/>
        </w:rPr>
        <w:t xml:space="preserve">The assembly of simulated V-bending operation was shown </w:t>
      </w:r>
      <w:r w:rsidR="00D97CF5">
        <w:rPr>
          <w:rFonts w:ascii="Times New Roman" w:eastAsia="Times New Roman" w:hAnsi="Times New Roman"/>
          <w:color w:val="000000"/>
          <w:sz w:val="24"/>
          <w:szCs w:val="24"/>
          <w:lang w:eastAsia="en-IN"/>
        </w:rPr>
        <w:t xml:space="preserve">in Fig </w:t>
      </w:r>
      <w:r>
        <w:rPr>
          <w:rFonts w:ascii="Times New Roman" w:eastAsia="Times New Roman" w:hAnsi="Times New Roman"/>
          <w:color w:val="000000"/>
          <w:sz w:val="24"/>
          <w:szCs w:val="24"/>
          <w:lang w:eastAsia="en-IN"/>
        </w:rPr>
        <w:t>below:</w:t>
      </w:r>
    </w:p>
    <w:p w:rsidR="00D97CF5" w:rsidRDefault="00D86CA5" w:rsidP="00D97CF5">
      <w:pPr>
        <w:spacing w:before="100" w:beforeAutospacing="1" w:after="100" w:afterAutospacing="1" w:line="360" w:lineRule="auto"/>
        <w:jc w:val="center"/>
        <w:rPr>
          <w:rStyle w:val="abqmodule"/>
          <w:sz w:val="24"/>
          <w:szCs w:val="24"/>
        </w:rPr>
      </w:pPr>
      <w:r>
        <w:rPr>
          <w:rFonts w:ascii="Times New Roman" w:eastAsia="Times New Roman" w:hAnsi="Times New Roman"/>
          <w:noProof/>
          <w:color w:val="000000"/>
          <w:sz w:val="24"/>
          <w:szCs w:val="24"/>
          <w:lang w:val="en-US"/>
        </w:rPr>
        <w:drawing>
          <wp:inline distT="0" distB="0" distL="0" distR="0">
            <wp:extent cx="3879215" cy="2064385"/>
            <wp:effectExtent l="0" t="0" r="0" b="0"/>
            <wp:docPr id="320" name="Picture 1" descr="G:\temp\asse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emp\assemb.png"/>
                    <pic:cNvPicPr>
                      <a:picLocks noChangeAspect="1" noChangeArrowheads="1"/>
                    </pic:cNvPicPr>
                  </pic:nvPicPr>
                  <pic:blipFill>
                    <a:blip r:embed="rId55"/>
                    <a:srcRect/>
                    <a:stretch>
                      <a:fillRect/>
                    </a:stretch>
                  </pic:blipFill>
                  <pic:spPr bwMode="auto">
                    <a:xfrm>
                      <a:off x="0" y="0"/>
                      <a:ext cx="3879215" cy="2064385"/>
                    </a:xfrm>
                    <a:prstGeom prst="rect">
                      <a:avLst/>
                    </a:prstGeom>
                    <a:noFill/>
                    <a:ln w="9525">
                      <a:noFill/>
                      <a:miter lim="800000"/>
                      <a:headEnd/>
                      <a:tailEnd/>
                    </a:ln>
                  </pic:spPr>
                </pic:pic>
              </a:graphicData>
            </a:graphic>
          </wp:inline>
        </w:drawing>
      </w:r>
      <w:r w:rsidR="00E43AEE">
        <w:rPr>
          <w:rStyle w:val="abqmodule"/>
          <w:sz w:val="24"/>
          <w:szCs w:val="24"/>
        </w:rPr>
        <w:t xml:space="preserve">    </w:t>
      </w:r>
    </w:p>
    <w:p w:rsidR="00FF6188" w:rsidRPr="00D97CF5" w:rsidRDefault="00E43AEE" w:rsidP="00D97CF5">
      <w:pPr>
        <w:spacing w:before="100" w:beforeAutospacing="1" w:after="100" w:afterAutospacing="1" w:line="360" w:lineRule="auto"/>
        <w:jc w:val="center"/>
        <w:rPr>
          <w:rStyle w:val="abqmodule"/>
          <w:rFonts w:ascii="Times New Roman" w:eastAsia="Times New Roman" w:hAnsi="Times New Roman"/>
          <w:noProof/>
          <w:color w:val="000000"/>
          <w:sz w:val="24"/>
          <w:szCs w:val="24"/>
          <w:lang w:eastAsia="en-IN"/>
        </w:rPr>
      </w:pPr>
      <w:r>
        <w:rPr>
          <w:rStyle w:val="abqmodule"/>
          <w:sz w:val="24"/>
          <w:szCs w:val="24"/>
        </w:rPr>
        <w:t xml:space="preserve"> </w:t>
      </w:r>
      <w:r w:rsidRPr="00B868B1">
        <w:rPr>
          <w:rStyle w:val="abqmodule"/>
          <w:rFonts w:ascii="Times New Roman" w:hAnsi="Times New Roman"/>
          <w:b/>
          <w:sz w:val="24"/>
          <w:szCs w:val="24"/>
        </w:rPr>
        <w:t xml:space="preserve">Fig </w:t>
      </w:r>
      <w:proofErr w:type="gramStart"/>
      <w:r w:rsidR="00D97CF5">
        <w:rPr>
          <w:rStyle w:val="abqmodule"/>
          <w:rFonts w:ascii="Times New Roman" w:hAnsi="Times New Roman"/>
          <w:b/>
          <w:sz w:val="24"/>
          <w:szCs w:val="24"/>
        </w:rPr>
        <w:t>3.5.4  V</w:t>
      </w:r>
      <w:proofErr w:type="gramEnd"/>
      <w:r w:rsidR="00D97CF5">
        <w:rPr>
          <w:rStyle w:val="abqmodule"/>
          <w:rFonts w:ascii="Times New Roman" w:hAnsi="Times New Roman"/>
          <w:b/>
          <w:sz w:val="24"/>
          <w:szCs w:val="24"/>
        </w:rPr>
        <w:t>-</w:t>
      </w:r>
      <w:proofErr w:type="spellStart"/>
      <w:r w:rsidR="00D97CF5">
        <w:rPr>
          <w:rStyle w:val="abqmodule"/>
          <w:rFonts w:ascii="Times New Roman" w:hAnsi="Times New Roman"/>
          <w:b/>
          <w:sz w:val="24"/>
          <w:szCs w:val="24"/>
        </w:rPr>
        <w:t>bendinga</w:t>
      </w:r>
      <w:r w:rsidRPr="00B868B1">
        <w:rPr>
          <w:rStyle w:val="abqmodule"/>
          <w:rFonts w:ascii="Times New Roman" w:hAnsi="Times New Roman"/>
          <w:b/>
          <w:sz w:val="24"/>
          <w:szCs w:val="24"/>
        </w:rPr>
        <w:t>ssembly</w:t>
      </w:r>
      <w:proofErr w:type="spellEnd"/>
    </w:p>
    <w:p w:rsidR="007A5021" w:rsidRPr="007F7CC7" w:rsidRDefault="00B868B1" w:rsidP="00E77BA3">
      <w:pPr>
        <w:pStyle w:val="Heading3"/>
        <w:spacing w:line="360" w:lineRule="auto"/>
        <w:jc w:val="both"/>
        <w:rPr>
          <w:rFonts w:ascii="Times New Roman" w:hAnsi="Times New Roman" w:cs="Times New Roman"/>
          <w:b w:val="0"/>
          <w:sz w:val="24"/>
          <w:szCs w:val="24"/>
        </w:rPr>
      </w:pPr>
      <w:r w:rsidRPr="004F5C24">
        <w:rPr>
          <w:rStyle w:val="abqmodule"/>
          <w:sz w:val="24"/>
          <w:szCs w:val="24"/>
        </w:rPr>
        <w:lastRenderedPageBreak/>
        <w:t>3.5.1.4</w:t>
      </w:r>
      <w:r>
        <w:rPr>
          <w:rStyle w:val="abqmodule"/>
          <w:sz w:val="24"/>
          <w:szCs w:val="24"/>
        </w:rPr>
        <w:t xml:space="preserve"> Step</w:t>
      </w:r>
      <w:r w:rsidR="007F7CC7">
        <w:rPr>
          <w:rStyle w:val="abqmodule"/>
          <w:rFonts w:ascii="Times New Roman" w:hAnsi="Times New Roman" w:cs="Times New Roman"/>
          <w:sz w:val="24"/>
          <w:szCs w:val="24"/>
        </w:rPr>
        <w:t xml:space="preserve"> Module:</w:t>
      </w:r>
    </w:p>
    <w:p w:rsidR="00FF6188" w:rsidRPr="004F5C24" w:rsidRDefault="00FF6188" w:rsidP="00E77BA3">
      <w:pPr>
        <w:spacing w:line="360" w:lineRule="auto"/>
        <w:jc w:val="both"/>
        <w:rPr>
          <w:sz w:val="24"/>
          <w:szCs w:val="24"/>
        </w:rPr>
      </w:pPr>
      <w:r w:rsidRPr="004F5C24">
        <w:rPr>
          <w:rFonts w:ascii="Times New Roman" w:hAnsi="Times New Roman"/>
          <w:b/>
          <w:sz w:val="24"/>
          <w:szCs w:val="24"/>
        </w:rPr>
        <w:t>Role of step module</w:t>
      </w:r>
      <w:r w:rsidRPr="004F5C24">
        <w:rPr>
          <w:rFonts w:ascii="Times New Roman" w:hAnsi="Times New Roman"/>
          <w:sz w:val="24"/>
          <w:szCs w:val="24"/>
        </w:rPr>
        <w:t>:</w:t>
      </w:r>
    </w:p>
    <w:p w:rsidR="007A5021" w:rsidRPr="004F5C24" w:rsidRDefault="007A5021" w:rsidP="00E77BA3">
      <w:pPr>
        <w:pStyle w:val="NormalWeb"/>
        <w:spacing w:line="360" w:lineRule="auto"/>
        <w:jc w:val="both"/>
      </w:pPr>
      <w:r w:rsidRPr="004F5C24">
        <w:t xml:space="preserve">You can use the </w:t>
      </w:r>
      <w:r w:rsidRPr="004F5C24">
        <w:rPr>
          <w:rStyle w:val="abqmodule"/>
        </w:rPr>
        <w:t>Step</w:t>
      </w:r>
      <w:r w:rsidRPr="004F5C24">
        <w:t xml:space="preserve"> module to perform the following tasks: </w:t>
      </w:r>
    </w:p>
    <w:p w:rsidR="007A5021" w:rsidRPr="004F5C24" w:rsidRDefault="000C2856" w:rsidP="00E77BA3">
      <w:pPr>
        <w:pStyle w:val="NormalWeb"/>
        <w:spacing w:line="360" w:lineRule="auto"/>
        <w:jc w:val="both"/>
      </w:pPr>
      <w:r>
        <w:rPr>
          <w:b/>
          <w:bCs/>
        </w:rPr>
        <w:t>Creating</w:t>
      </w:r>
      <w:r w:rsidR="007A5021" w:rsidRPr="004F5C24">
        <w:rPr>
          <w:b/>
          <w:bCs/>
        </w:rPr>
        <w:t xml:space="preserve"> analysis </w:t>
      </w:r>
      <w:proofErr w:type="gramStart"/>
      <w:r w:rsidR="007A5021" w:rsidRPr="004F5C24">
        <w:rPr>
          <w:b/>
          <w:bCs/>
        </w:rPr>
        <w:t>steps</w:t>
      </w:r>
      <w:r w:rsidR="007A5021" w:rsidRPr="004F5C24">
        <w:t xml:space="preserve"> </w:t>
      </w:r>
      <w:r>
        <w:t>:</w:t>
      </w:r>
      <w:proofErr w:type="gramEnd"/>
    </w:p>
    <w:p w:rsidR="007A5021" w:rsidRPr="004F5C24" w:rsidRDefault="007A5021" w:rsidP="00E77BA3">
      <w:pPr>
        <w:pStyle w:val="NormalWeb"/>
        <w:spacing w:line="360" w:lineRule="auto"/>
        <w:jc w:val="both"/>
      </w:pPr>
      <w:r w:rsidRPr="004F5C24">
        <w:t>Within a model you define a sequence of one or more analysis steps. The step sequence provides a convenient way to capture changes in the loading and boundary conditions of the model, changes in the way parts of the model interact with each other, the removal or addition of parts, and any other changes that may occur in the model during the course of the analysis</w:t>
      </w:r>
    </w:p>
    <w:p w:rsidR="007A5021" w:rsidRPr="004F5C24" w:rsidRDefault="007A5021" w:rsidP="00E77BA3">
      <w:pPr>
        <w:pStyle w:val="NormalWeb"/>
        <w:spacing w:line="360" w:lineRule="auto"/>
        <w:jc w:val="both"/>
      </w:pPr>
      <w:r w:rsidRPr="004F5C24">
        <w:rPr>
          <w:b/>
          <w:bCs/>
        </w:rPr>
        <w:t>Specify output requests</w:t>
      </w:r>
      <w:r w:rsidR="000C2856">
        <w:rPr>
          <w:b/>
          <w:bCs/>
        </w:rPr>
        <w:t>:</w:t>
      </w:r>
      <w:r w:rsidRPr="004F5C24">
        <w:t xml:space="preserve"> </w:t>
      </w:r>
    </w:p>
    <w:p w:rsidR="007A5021" w:rsidRPr="004F5C24" w:rsidRDefault="007A5021" w:rsidP="00E77BA3">
      <w:pPr>
        <w:pStyle w:val="NormalWeb"/>
        <w:spacing w:line="360" w:lineRule="auto"/>
        <w:jc w:val="both"/>
      </w:pPr>
      <w:r w:rsidRPr="004F5C24">
        <w:t>An output request defines which variables will be output during an analysis step, from which region of the model they will be output, and at what rate they will be output</w:t>
      </w:r>
    </w:p>
    <w:p w:rsidR="00FF6188" w:rsidRPr="004F5C24" w:rsidRDefault="00FF6188" w:rsidP="00E77BA3">
      <w:pPr>
        <w:spacing w:before="100" w:beforeAutospacing="1" w:after="100" w:afterAutospacing="1" w:line="360" w:lineRule="auto"/>
        <w:jc w:val="both"/>
        <w:rPr>
          <w:rFonts w:ascii="Times New Roman" w:eastAsia="Times New Roman" w:hAnsi="Times New Roman"/>
          <w:color w:val="000000"/>
          <w:sz w:val="24"/>
          <w:szCs w:val="24"/>
          <w:lang w:eastAsia="en-IN"/>
        </w:rPr>
      </w:pPr>
      <w:r w:rsidRPr="004F5C24">
        <w:rPr>
          <w:rFonts w:ascii="Times New Roman" w:eastAsia="Times New Roman" w:hAnsi="Times New Roman"/>
          <w:color w:val="000000"/>
          <w:sz w:val="24"/>
          <w:szCs w:val="24"/>
          <w:lang w:eastAsia="en-IN"/>
        </w:rPr>
        <w:t xml:space="preserve">An </w:t>
      </w:r>
      <w:proofErr w:type="spellStart"/>
      <w:r w:rsidRPr="004F5C24">
        <w:rPr>
          <w:rFonts w:ascii="Times New Roman" w:eastAsia="Times New Roman" w:hAnsi="Times New Roman"/>
          <w:color w:val="000000"/>
          <w:sz w:val="24"/>
          <w:szCs w:val="24"/>
          <w:lang w:eastAsia="en-IN"/>
        </w:rPr>
        <w:t>Abaqus</w:t>
      </w:r>
      <w:proofErr w:type="spellEnd"/>
      <w:r w:rsidRPr="004F5C24">
        <w:rPr>
          <w:rFonts w:ascii="Times New Roman" w:eastAsia="Times New Roman" w:hAnsi="Times New Roman"/>
          <w:color w:val="000000"/>
          <w:sz w:val="24"/>
          <w:szCs w:val="24"/>
          <w:lang w:eastAsia="en-IN"/>
        </w:rPr>
        <w:t xml:space="preserve">/CAE model uses the following two types of steps: </w:t>
      </w:r>
    </w:p>
    <w:p w:rsidR="00FF6188" w:rsidRPr="004F5C24" w:rsidRDefault="00FF6188" w:rsidP="00E77BA3">
      <w:pPr>
        <w:spacing w:before="100" w:beforeAutospacing="1" w:after="100" w:afterAutospacing="1" w:line="360" w:lineRule="auto"/>
        <w:jc w:val="both"/>
        <w:rPr>
          <w:rFonts w:ascii="Times New Roman" w:eastAsia="Times New Roman" w:hAnsi="Times New Roman"/>
          <w:color w:val="000000"/>
          <w:sz w:val="24"/>
          <w:szCs w:val="24"/>
          <w:lang w:eastAsia="en-IN"/>
        </w:rPr>
      </w:pPr>
      <w:r w:rsidRPr="004F5C24">
        <w:rPr>
          <w:rFonts w:ascii="Times New Roman" w:eastAsia="Times New Roman" w:hAnsi="Times New Roman"/>
          <w:b/>
          <w:bCs/>
          <w:color w:val="000000"/>
          <w:sz w:val="24"/>
          <w:szCs w:val="24"/>
          <w:lang w:eastAsia="en-IN"/>
        </w:rPr>
        <w:t>The initial step</w:t>
      </w:r>
      <w:r w:rsidR="000C2856">
        <w:rPr>
          <w:rFonts w:ascii="Times New Roman" w:eastAsia="Times New Roman" w:hAnsi="Times New Roman"/>
          <w:b/>
          <w:bCs/>
          <w:color w:val="000000"/>
          <w:sz w:val="24"/>
          <w:szCs w:val="24"/>
          <w:lang w:eastAsia="en-IN"/>
        </w:rPr>
        <w:t>:</w:t>
      </w:r>
      <w:r w:rsidRPr="004F5C24">
        <w:rPr>
          <w:rFonts w:ascii="Times New Roman" w:eastAsia="Times New Roman" w:hAnsi="Times New Roman"/>
          <w:color w:val="000000"/>
          <w:sz w:val="24"/>
          <w:szCs w:val="24"/>
          <w:lang w:eastAsia="en-IN"/>
        </w:rPr>
        <w:t xml:space="preserve"> </w:t>
      </w:r>
    </w:p>
    <w:p w:rsidR="00FF6188" w:rsidRPr="004F5C24" w:rsidRDefault="00FF6188" w:rsidP="00E77BA3">
      <w:pPr>
        <w:spacing w:before="100" w:beforeAutospacing="1" w:after="100" w:afterAutospacing="1" w:line="360" w:lineRule="auto"/>
        <w:jc w:val="both"/>
        <w:rPr>
          <w:rFonts w:ascii="Times New Roman" w:eastAsia="Times New Roman" w:hAnsi="Times New Roman"/>
          <w:color w:val="000000"/>
          <w:sz w:val="24"/>
          <w:szCs w:val="24"/>
          <w:lang w:eastAsia="en-IN"/>
        </w:rPr>
      </w:pPr>
      <w:proofErr w:type="spellStart"/>
      <w:r w:rsidRPr="004F5C24">
        <w:rPr>
          <w:rFonts w:ascii="Times New Roman" w:eastAsia="Times New Roman" w:hAnsi="Times New Roman"/>
          <w:color w:val="000000"/>
          <w:sz w:val="24"/>
          <w:szCs w:val="24"/>
          <w:lang w:eastAsia="en-IN"/>
        </w:rPr>
        <w:t>Abaqus</w:t>
      </w:r>
      <w:proofErr w:type="spellEnd"/>
      <w:r w:rsidRPr="004F5C24">
        <w:rPr>
          <w:rFonts w:ascii="Times New Roman" w:eastAsia="Times New Roman" w:hAnsi="Times New Roman"/>
          <w:color w:val="000000"/>
          <w:sz w:val="24"/>
          <w:szCs w:val="24"/>
          <w:lang w:eastAsia="en-IN"/>
        </w:rPr>
        <w:t xml:space="preserve">/CAE creates a special initial step at the beginning of the model's step sequence and names it </w:t>
      </w:r>
      <w:r w:rsidRPr="004F5C24">
        <w:rPr>
          <w:rFonts w:ascii="Courier New" w:eastAsia="Times New Roman" w:hAnsi="Courier New" w:cs="Courier New"/>
          <w:color w:val="000000"/>
          <w:sz w:val="24"/>
          <w:szCs w:val="24"/>
          <w:lang w:eastAsia="en-IN"/>
        </w:rPr>
        <w:t>Initial</w:t>
      </w:r>
      <w:r w:rsidRPr="004F5C24">
        <w:rPr>
          <w:rFonts w:ascii="Times New Roman" w:eastAsia="Times New Roman" w:hAnsi="Times New Roman"/>
          <w:color w:val="000000"/>
          <w:sz w:val="24"/>
          <w:szCs w:val="24"/>
          <w:lang w:eastAsia="en-IN"/>
        </w:rPr>
        <w:t xml:space="preserve">. </w:t>
      </w:r>
      <w:proofErr w:type="spellStart"/>
      <w:r w:rsidRPr="004F5C24">
        <w:rPr>
          <w:rFonts w:ascii="Times New Roman" w:eastAsia="Times New Roman" w:hAnsi="Times New Roman"/>
          <w:color w:val="000000"/>
          <w:sz w:val="24"/>
          <w:szCs w:val="24"/>
          <w:lang w:eastAsia="en-IN"/>
        </w:rPr>
        <w:t>Abaqus</w:t>
      </w:r>
      <w:proofErr w:type="spellEnd"/>
      <w:r w:rsidRPr="004F5C24">
        <w:rPr>
          <w:rFonts w:ascii="Times New Roman" w:eastAsia="Times New Roman" w:hAnsi="Times New Roman"/>
          <w:color w:val="000000"/>
          <w:sz w:val="24"/>
          <w:szCs w:val="24"/>
          <w:lang w:eastAsia="en-IN"/>
        </w:rPr>
        <w:t>/CAE creates only one initial step for your model, and it cannot be renamed, edited, replaced, copied, or deleted.</w:t>
      </w:r>
    </w:p>
    <w:p w:rsidR="00FF6188" w:rsidRPr="004F5C24" w:rsidRDefault="00FF6188" w:rsidP="00E77BA3">
      <w:pPr>
        <w:spacing w:before="100" w:beforeAutospacing="1" w:after="100" w:afterAutospacing="1" w:line="360" w:lineRule="auto"/>
        <w:jc w:val="both"/>
        <w:rPr>
          <w:rFonts w:ascii="Times New Roman" w:eastAsia="Times New Roman" w:hAnsi="Times New Roman"/>
          <w:color w:val="000000"/>
          <w:sz w:val="24"/>
          <w:szCs w:val="24"/>
          <w:lang w:eastAsia="en-IN"/>
        </w:rPr>
      </w:pPr>
      <w:r w:rsidRPr="004F5C24">
        <w:rPr>
          <w:rFonts w:ascii="Times New Roman" w:eastAsia="Times New Roman" w:hAnsi="Times New Roman"/>
          <w:color w:val="000000"/>
          <w:sz w:val="24"/>
          <w:szCs w:val="24"/>
          <w:lang w:eastAsia="en-IN"/>
        </w:rPr>
        <w:t>The initial step allows you to define boundary conditions, predefined fields, and interactions that are applicable at the very beginning of the analysis.</w:t>
      </w:r>
    </w:p>
    <w:p w:rsidR="00FF6188" w:rsidRPr="004F5C24" w:rsidRDefault="00FF6188" w:rsidP="00E77BA3">
      <w:pPr>
        <w:spacing w:before="100" w:beforeAutospacing="1" w:after="100" w:afterAutospacing="1" w:line="360" w:lineRule="auto"/>
        <w:jc w:val="both"/>
        <w:rPr>
          <w:rFonts w:ascii="Times New Roman" w:eastAsia="Times New Roman" w:hAnsi="Times New Roman"/>
          <w:color w:val="000000"/>
          <w:sz w:val="24"/>
          <w:szCs w:val="24"/>
          <w:lang w:eastAsia="en-IN"/>
        </w:rPr>
      </w:pPr>
      <w:r w:rsidRPr="004F5C24">
        <w:rPr>
          <w:rFonts w:ascii="Times New Roman" w:eastAsia="Times New Roman" w:hAnsi="Times New Roman"/>
          <w:b/>
          <w:bCs/>
          <w:color w:val="000000"/>
          <w:sz w:val="24"/>
          <w:szCs w:val="24"/>
          <w:lang w:eastAsia="en-IN"/>
        </w:rPr>
        <w:t xml:space="preserve">Analysis </w:t>
      </w:r>
      <w:proofErr w:type="gramStart"/>
      <w:r w:rsidRPr="004F5C24">
        <w:rPr>
          <w:rFonts w:ascii="Times New Roman" w:eastAsia="Times New Roman" w:hAnsi="Times New Roman"/>
          <w:b/>
          <w:bCs/>
          <w:color w:val="000000"/>
          <w:sz w:val="24"/>
          <w:szCs w:val="24"/>
          <w:lang w:eastAsia="en-IN"/>
        </w:rPr>
        <w:t>steps</w:t>
      </w:r>
      <w:r w:rsidRPr="004F5C24">
        <w:rPr>
          <w:rFonts w:ascii="Times New Roman" w:eastAsia="Times New Roman" w:hAnsi="Times New Roman"/>
          <w:color w:val="000000"/>
          <w:sz w:val="24"/>
          <w:szCs w:val="24"/>
          <w:lang w:eastAsia="en-IN"/>
        </w:rPr>
        <w:t xml:space="preserve"> </w:t>
      </w:r>
      <w:r w:rsidR="000C2856">
        <w:rPr>
          <w:rFonts w:ascii="Times New Roman" w:eastAsia="Times New Roman" w:hAnsi="Times New Roman"/>
          <w:color w:val="000000"/>
          <w:sz w:val="24"/>
          <w:szCs w:val="24"/>
          <w:lang w:eastAsia="en-IN"/>
        </w:rPr>
        <w:t>:</w:t>
      </w:r>
      <w:proofErr w:type="gramEnd"/>
    </w:p>
    <w:p w:rsidR="00FF6188" w:rsidRPr="004F5C24" w:rsidRDefault="00FF6188" w:rsidP="00E77BA3">
      <w:pPr>
        <w:spacing w:before="100" w:beforeAutospacing="1" w:after="100" w:afterAutospacing="1" w:line="360" w:lineRule="auto"/>
        <w:jc w:val="both"/>
        <w:rPr>
          <w:rFonts w:ascii="Times New Roman" w:eastAsia="Times New Roman" w:hAnsi="Times New Roman"/>
          <w:color w:val="000000"/>
          <w:sz w:val="24"/>
          <w:szCs w:val="24"/>
          <w:lang w:eastAsia="en-IN"/>
        </w:rPr>
      </w:pPr>
      <w:r w:rsidRPr="004F5C24">
        <w:rPr>
          <w:rFonts w:ascii="Times New Roman" w:eastAsia="Times New Roman" w:hAnsi="Times New Roman"/>
          <w:color w:val="000000"/>
          <w:sz w:val="24"/>
          <w:szCs w:val="24"/>
          <w:lang w:eastAsia="en-IN"/>
        </w:rPr>
        <w:t xml:space="preserve">The initial step is followed by one or more analysis steps. Each analysis step is associated with a specific procedure that defines the type of analysis to be performed during the step, such as a static stress analysis or a transient heat transfer analysis. </w:t>
      </w:r>
    </w:p>
    <w:p w:rsidR="000C2856" w:rsidRDefault="000C2856" w:rsidP="00E77BA3">
      <w:pPr>
        <w:spacing w:before="100" w:beforeAutospacing="1" w:after="100" w:afterAutospacing="1" w:line="360" w:lineRule="auto"/>
        <w:jc w:val="both"/>
        <w:rPr>
          <w:rFonts w:ascii="Times New Roman" w:eastAsia="Times New Roman" w:hAnsi="Times New Roman"/>
          <w:b/>
          <w:bCs/>
          <w:color w:val="000000"/>
          <w:sz w:val="24"/>
          <w:szCs w:val="24"/>
          <w:lang w:eastAsia="en-IN"/>
        </w:rPr>
      </w:pPr>
    </w:p>
    <w:p w:rsidR="005378AA" w:rsidRPr="004F5C24" w:rsidRDefault="005378AA" w:rsidP="00E77BA3">
      <w:pPr>
        <w:spacing w:before="100" w:beforeAutospacing="1" w:after="100" w:afterAutospacing="1" w:line="360" w:lineRule="auto"/>
        <w:jc w:val="both"/>
        <w:rPr>
          <w:rFonts w:ascii="Times New Roman" w:eastAsia="Times New Roman" w:hAnsi="Times New Roman"/>
          <w:color w:val="000000"/>
          <w:sz w:val="24"/>
          <w:szCs w:val="24"/>
          <w:lang w:eastAsia="en-IN"/>
        </w:rPr>
      </w:pPr>
      <w:r w:rsidRPr="004F5C24">
        <w:rPr>
          <w:rFonts w:ascii="Times New Roman" w:eastAsia="Times New Roman" w:hAnsi="Times New Roman"/>
          <w:b/>
          <w:bCs/>
          <w:color w:val="000000"/>
          <w:sz w:val="24"/>
          <w:szCs w:val="24"/>
          <w:lang w:eastAsia="en-IN"/>
        </w:rPr>
        <w:lastRenderedPageBreak/>
        <w:t>To create a step:</w:t>
      </w:r>
    </w:p>
    <w:p w:rsidR="005378AA" w:rsidRPr="000C2856" w:rsidRDefault="005378AA" w:rsidP="000C2856">
      <w:pPr>
        <w:numPr>
          <w:ilvl w:val="0"/>
          <w:numId w:val="23"/>
        </w:numPr>
        <w:spacing w:before="100" w:beforeAutospacing="1" w:after="100" w:afterAutospacing="1" w:line="360" w:lineRule="auto"/>
        <w:jc w:val="both"/>
        <w:rPr>
          <w:rFonts w:ascii="Times New Roman" w:eastAsia="Times New Roman" w:hAnsi="Times New Roman"/>
          <w:color w:val="000000"/>
          <w:sz w:val="24"/>
          <w:szCs w:val="24"/>
          <w:lang w:eastAsia="en-IN"/>
        </w:rPr>
      </w:pPr>
      <w:r w:rsidRPr="000C2856">
        <w:rPr>
          <w:rFonts w:ascii="Times New Roman" w:eastAsia="Times New Roman" w:hAnsi="Times New Roman"/>
          <w:color w:val="000000"/>
          <w:sz w:val="24"/>
          <w:szCs w:val="24"/>
          <w:lang w:eastAsia="en-IN"/>
        </w:rPr>
        <w:t xml:space="preserve">From the main menu bar, select </w:t>
      </w:r>
      <w:r w:rsidRPr="000C2856">
        <w:rPr>
          <w:rFonts w:ascii="Times New Roman" w:eastAsia="Times New Roman" w:hAnsi="Times New Roman"/>
          <w:b/>
          <w:bCs/>
          <w:color w:val="000000"/>
          <w:sz w:val="24"/>
          <w:szCs w:val="24"/>
          <w:lang w:eastAsia="en-IN"/>
        </w:rPr>
        <w:t>Step</w:t>
      </w:r>
      <w:r w:rsidR="00D86CA5">
        <w:rPr>
          <w:rFonts w:ascii="Times New Roman" w:eastAsia="Times New Roman" w:hAnsi="Times New Roman"/>
          <w:b/>
          <w:noProof/>
          <w:color w:val="000000"/>
          <w:sz w:val="24"/>
          <w:szCs w:val="24"/>
          <w:lang w:val="en-US"/>
        </w:rPr>
        <w:drawing>
          <wp:inline distT="0" distB="0" distL="0" distR="0">
            <wp:extent cx="200660" cy="97155"/>
            <wp:effectExtent l="19050" t="0" r="8890" b="0"/>
            <wp:docPr id="68" name="Picture 46" descr="http://ush-pc:2080/v6.9/books/usi/images/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ush-pc:2080/v6.9/books/usi/images/arrow.gif"/>
                    <pic:cNvPicPr>
                      <a:picLocks noChangeAspect="1" noChangeArrowheads="1"/>
                    </pic:cNvPicPr>
                  </pic:nvPicPr>
                  <pic:blipFill>
                    <a:blip r:embed="rId48"/>
                    <a:srcRect/>
                    <a:stretch>
                      <a:fillRect/>
                    </a:stretch>
                  </pic:blipFill>
                  <pic:spPr bwMode="auto">
                    <a:xfrm>
                      <a:off x="0" y="0"/>
                      <a:ext cx="200660" cy="97155"/>
                    </a:xfrm>
                    <a:prstGeom prst="rect">
                      <a:avLst/>
                    </a:prstGeom>
                    <a:noFill/>
                    <a:ln w="9525">
                      <a:noFill/>
                      <a:miter lim="800000"/>
                      <a:headEnd/>
                      <a:tailEnd/>
                    </a:ln>
                  </pic:spPr>
                </pic:pic>
              </a:graphicData>
            </a:graphic>
          </wp:inline>
        </w:drawing>
      </w:r>
      <w:proofErr w:type="spellStart"/>
      <w:r w:rsidRPr="000C2856">
        <w:rPr>
          <w:rFonts w:ascii="Times New Roman" w:eastAsia="Times New Roman" w:hAnsi="Times New Roman"/>
          <w:b/>
          <w:bCs/>
          <w:color w:val="000000"/>
          <w:sz w:val="24"/>
          <w:szCs w:val="24"/>
          <w:lang w:eastAsia="en-IN"/>
        </w:rPr>
        <w:t>Create</w:t>
      </w:r>
      <w:r w:rsidRPr="000C2856">
        <w:rPr>
          <w:rFonts w:ascii="Times New Roman" w:eastAsia="Times New Roman" w:hAnsi="Times New Roman"/>
          <w:color w:val="000000"/>
          <w:sz w:val="24"/>
          <w:szCs w:val="24"/>
          <w:lang w:eastAsia="en-IN"/>
        </w:rPr>
        <w:t>.The</w:t>
      </w:r>
      <w:proofErr w:type="spellEnd"/>
      <w:r w:rsidRPr="000C2856">
        <w:rPr>
          <w:rFonts w:ascii="Times New Roman" w:eastAsia="Times New Roman" w:hAnsi="Times New Roman"/>
          <w:color w:val="000000"/>
          <w:sz w:val="24"/>
          <w:szCs w:val="24"/>
          <w:lang w:eastAsia="en-IN"/>
        </w:rPr>
        <w:t xml:space="preserve"> </w:t>
      </w:r>
      <w:r w:rsidRPr="000C2856">
        <w:rPr>
          <w:rFonts w:ascii="Times New Roman" w:eastAsia="Times New Roman" w:hAnsi="Times New Roman"/>
          <w:b/>
          <w:bCs/>
          <w:color w:val="000000"/>
          <w:sz w:val="24"/>
          <w:szCs w:val="24"/>
          <w:lang w:eastAsia="en-IN"/>
        </w:rPr>
        <w:t>Create Step</w:t>
      </w:r>
      <w:r w:rsidRPr="000C2856">
        <w:rPr>
          <w:rFonts w:ascii="Times New Roman" w:eastAsia="Times New Roman" w:hAnsi="Times New Roman"/>
          <w:color w:val="000000"/>
          <w:sz w:val="24"/>
          <w:szCs w:val="24"/>
          <w:lang w:eastAsia="en-IN"/>
        </w:rPr>
        <w:t xml:space="preserve"> dialog box appears. </w:t>
      </w:r>
      <w:r w:rsidR="000C2856">
        <w:rPr>
          <w:rFonts w:ascii="Times New Roman" w:eastAsia="Times New Roman" w:hAnsi="Times New Roman"/>
          <w:color w:val="000000"/>
          <w:sz w:val="24"/>
          <w:szCs w:val="24"/>
          <w:lang w:eastAsia="en-IN"/>
        </w:rPr>
        <w:t>I</w:t>
      </w:r>
      <w:r w:rsidRPr="000C2856">
        <w:rPr>
          <w:rFonts w:ascii="Times New Roman" w:eastAsia="Times New Roman" w:hAnsi="Times New Roman"/>
          <w:color w:val="000000"/>
          <w:sz w:val="24"/>
          <w:szCs w:val="24"/>
          <w:lang w:eastAsia="en-IN"/>
        </w:rPr>
        <w:t xml:space="preserve">f desired, use the </w:t>
      </w:r>
      <w:r w:rsidRPr="000C2856">
        <w:rPr>
          <w:rFonts w:ascii="Times New Roman" w:eastAsia="Times New Roman" w:hAnsi="Times New Roman"/>
          <w:b/>
          <w:bCs/>
          <w:color w:val="000000"/>
          <w:sz w:val="24"/>
          <w:szCs w:val="24"/>
          <w:lang w:eastAsia="en-IN"/>
        </w:rPr>
        <w:t>Name</w:t>
      </w:r>
      <w:r w:rsidRPr="000C2856">
        <w:rPr>
          <w:rFonts w:ascii="Times New Roman" w:eastAsia="Times New Roman" w:hAnsi="Times New Roman"/>
          <w:color w:val="000000"/>
          <w:sz w:val="24"/>
          <w:szCs w:val="24"/>
          <w:lang w:eastAsia="en-IN"/>
        </w:rPr>
        <w:t xml:space="preserve"> text field to change the name of the new step.</w:t>
      </w:r>
    </w:p>
    <w:p w:rsidR="005378AA" w:rsidRPr="004F5C24" w:rsidRDefault="005378AA" w:rsidP="00E77BA3">
      <w:pPr>
        <w:spacing w:before="100" w:beforeAutospacing="1" w:after="100" w:afterAutospacing="1" w:line="360" w:lineRule="auto"/>
        <w:ind w:left="720"/>
        <w:jc w:val="both"/>
        <w:rPr>
          <w:rFonts w:ascii="Times New Roman" w:eastAsia="Times New Roman" w:hAnsi="Times New Roman"/>
          <w:color w:val="000000"/>
          <w:sz w:val="24"/>
          <w:szCs w:val="24"/>
          <w:lang w:eastAsia="en-IN"/>
        </w:rPr>
      </w:pPr>
      <w:r w:rsidRPr="004F5C24">
        <w:rPr>
          <w:rFonts w:ascii="Times New Roman" w:eastAsia="Times New Roman" w:hAnsi="Times New Roman"/>
          <w:color w:val="000000"/>
          <w:sz w:val="24"/>
          <w:szCs w:val="24"/>
          <w:lang w:eastAsia="en-IN"/>
        </w:rPr>
        <w:t>All steps must have unique names, and you cannot name a step "Initial".</w:t>
      </w:r>
    </w:p>
    <w:p w:rsidR="005378AA" w:rsidRPr="004F5C24" w:rsidRDefault="005378AA" w:rsidP="00E77BA3">
      <w:pPr>
        <w:numPr>
          <w:ilvl w:val="0"/>
          <w:numId w:val="23"/>
        </w:numPr>
        <w:spacing w:before="100" w:beforeAutospacing="1" w:after="100" w:afterAutospacing="1" w:line="360" w:lineRule="auto"/>
        <w:jc w:val="both"/>
        <w:rPr>
          <w:rFonts w:ascii="Times New Roman" w:eastAsia="Times New Roman" w:hAnsi="Times New Roman"/>
          <w:color w:val="000000"/>
          <w:sz w:val="24"/>
          <w:szCs w:val="24"/>
          <w:lang w:eastAsia="en-IN"/>
        </w:rPr>
      </w:pPr>
      <w:r w:rsidRPr="004F5C24">
        <w:rPr>
          <w:rFonts w:ascii="Times New Roman" w:eastAsia="Times New Roman" w:hAnsi="Times New Roman"/>
          <w:color w:val="000000"/>
          <w:sz w:val="24"/>
          <w:szCs w:val="24"/>
          <w:lang w:eastAsia="en-IN"/>
        </w:rPr>
        <w:t>From the list of existing steps, select the step after which the new step will be inserted.</w:t>
      </w:r>
    </w:p>
    <w:p w:rsidR="005378AA" w:rsidRPr="004F5C24" w:rsidRDefault="005378AA" w:rsidP="00E77BA3">
      <w:pPr>
        <w:numPr>
          <w:ilvl w:val="0"/>
          <w:numId w:val="23"/>
        </w:numPr>
        <w:spacing w:before="100" w:beforeAutospacing="1" w:after="100" w:afterAutospacing="1" w:line="360" w:lineRule="auto"/>
        <w:jc w:val="both"/>
        <w:rPr>
          <w:rFonts w:ascii="Times New Roman" w:eastAsia="Times New Roman" w:hAnsi="Times New Roman"/>
          <w:color w:val="000000"/>
          <w:sz w:val="24"/>
          <w:szCs w:val="24"/>
          <w:lang w:eastAsia="en-IN"/>
        </w:rPr>
      </w:pPr>
      <w:r w:rsidRPr="004F5C24">
        <w:rPr>
          <w:rFonts w:ascii="Times New Roman" w:eastAsia="Times New Roman" w:hAnsi="Times New Roman"/>
          <w:color w:val="000000"/>
          <w:sz w:val="24"/>
          <w:szCs w:val="24"/>
          <w:lang w:eastAsia="en-IN"/>
        </w:rPr>
        <w:t xml:space="preserve">Click the arrow next to the </w:t>
      </w:r>
      <w:r w:rsidRPr="004F5C24">
        <w:rPr>
          <w:rFonts w:ascii="Times New Roman" w:eastAsia="Times New Roman" w:hAnsi="Times New Roman"/>
          <w:b/>
          <w:bCs/>
          <w:color w:val="000000"/>
          <w:sz w:val="24"/>
          <w:szCs w:val="24"/>
          <w:lang w:eastAsia="en-IN"/>
        </w:rPr>
        <w:t>Procedure type</w:t>
      </w:r>
      <w:r w:rsidRPr="004F5C24">
        <w:rPr>
          <w:rFonts w:ascii="Times New Roman" w:eastAsia="Times New Roman" w:hAnsi="Times New Roman"/>
          <w:color w:val="000000"/>
          <w:sz w:val="24"/>
          <w:szCs w:val="24"/>
          <w:lang w:eastAsia="en-IN"/>
        </w:rPr>
        <w:t xml:space="preserve"> field, and select either </w:t>
      </w:r>
      <w:r w:rsidRPr="004F5C24">
        <w:rPr>
          <w:rFonts w:ascii="Times New Roman" w:eastAsia="Times New Roman" w:hAnsi="Times New Roman"/>
          <w:b/>
          <w:bCs/>
          <w:color w:val="000000"/>
          <w:sz w:val="24"/>
          <w:szCs w:val="24"/>
          <w:lang w:eastAsia="en-IN"/>
        </w:rPr>
        <w:t>General</w:t>
      </w:r>
      <w:r w:rsidRPr="004F5C24">
        <w:rPr>
          <w:rFonts w:ascii="Times New Roman" w:eastAsia="Times New Roman" w:hAnsi="Times New Roman"/>
          <w:color w:val="000000"/>
          <w:sz w:val="24"/>
          <w:szCs w:val="24"/>
          <w:lang w:eastAsia="en-IN"/>
        </w:rPr>
        <w:t xml:space="preserve"> or </w:t>
      </w:r>
      <w:r w:rsidRPr="004F5C24">
        <w:rPr>
          <w:rFonts w:ascii="Times New Roman" w:eastAsia="Times New Roman" w:hAnsi="Times New Roman"/>
          <w:b/>
          <w:bCs/>
          <w:color w:val="000000"/>
          <w:sz w:val="24"/>
          <w:szCs w:val="24"/>
          <w:lang w:eastAsia="en-IN"/>
        </w:rPr>
        <w:t>Linear perturbation</w:t>
      </w:r>
      <w:r w:rsidRPr="004F5C24">
        <w:rPr>
          <w:rFonts w:ascii="Times New Roman" w:eastAsia="Times New Roman" w:hAnsi="Times New Roman"/>
          <w:color w:val="000000"/>
          <w:sz w:val="24"/>
          <w:szCs w:val="24"/>
          <w:lang w:eastAsia="en-IN"/>
        </w:rPr>
        <w:t xml:space="preserve"> from the list that appears.</w:t>
      </w:r>
    </w:p>
    <w:p w:rsidR="005378AA" w:rsidRPr="004F5C24" w:rsidRDefault="005378AA" w:rsidP="00E77BA3">
      <w:pPr>
        <w:spacing w:before="100" w:beforeAutospacing="1" w:after="100" w:afterAutospacing="1" w:line="360" w:lineRule="auto"/>
        <w:ind w:left="720"/>
        <w:jc w:val="both"/>
        <w:rPr>
          <w:rFonts w:ascii="Times New Roman" w:eastAsia="Times New Roman" w:hAnsi="Times New Roman"/>
          <w:color w:val="000000"/>
          <w:sz w:val="24"/>
          <w:szCs w:val="24"/>
          <w:lang w:eastAsia="en-IN"/>
        </w:rPr>
      </w:pPr>
      <w:r w:rsidRPr="004F5C24">
        <w:rPr>
          <w:rFonts w:ascii="Times New Roman" w:eastAsia="Times New Roman" w:hAnsi="Times New Roman"/>
          <w:color w:val="000000"/>
          <w:sz w:val="24"/>
          <w:szCs w:val="24"/>
          <w:lang w:eastAsia="en-IN"/>
        </w:rPr>
        <w:t>The lower half of the dialog box displays a list of available procedures.</w:t>
      </w:r>
    </w:p>
    <w:p w:rsidR="005378AA" w:rsidRPr="004F5C24" w:rsidRDefault="005378AA" w:rsidP="00E77BA3">
      <w:pPr>
        <w:numPr>
          <w:ilvl w:val="0"/>
          <w:numId w:val="23"/>
        </w:numPr>
        <w:spacing w:before="100" w:beforeAutospacing="1" w:after="100" w:afterAutospacing="1" w:line="360" w:lineRule="auto"/>
        <w:jc w:val="both"/>
        <w:rPr>
          <w:rFonts w:ascii="Times New Roman" w:eastAsia="Times New Roman" w:hAnsi="Times New Roman"/>
          <w:color w:val="000000"/>
          <w:sz w:val="24"/>
          <w:szCs w:val="24"/>
          <w:lang w:eastAsia="en-IN"/>
        </w:rPr>
      </w:pPr>
      <w:r w:rsidRPr="004F5C24">
        <w:rPr>
          <w:rFonts w:ascii="Times New Roman" w:eastAsia="Times New Roman" w:hAnsi="Times New Roman"/>
          <w:color w:val="000000"/>
          <w:sz w:val="24"/>
          <w:szCs w:val="24"/>
          <w:lang w:eastAsia="en-IN"/>
        </w:rPr>
        <w:t xml:space="preserve">Select the desired procedure and click </w:t>
      </w:r>
      <w:r w:rsidRPr="004F5C24">
        <w:rPr>
          <w:rFonts w:ascii="Times New Roman" w:eastAsia="Times New Roman" w:hAnsi="Times New Roman"/>
          <w:b/>
          <w:bCs/>
          <w:color w:val="000000"/>
          <w:sz w:val="24"/>
          <w:szCs w:val="24"/>
          <w:lang w:eastAsia="en-IN"/>
        </w:rPr>
        <w:t>Continue</w:t>
      </w:r>
      <w:r w:rsidRPr="004F5C24">
        <w:rPr>
          <w:rFonts w:ascii="Times New Roman" w:eastAsia="Times New Roman" w:hAnsi="Times New Roman"/>
          <w:color w:val="000000"/>
          <w:sz w:val="24"/>
          <w:szCs w:val="24"/>
          <w:lang w:eastAsia="en-IN"/>
        </w:rPr>
        <w:t>.</w:t>
      </w:r>
    </w:p>
    <w:p w:rsidR="005378AA" w:rsidRPr="004F5C24" w:rsidRDefault="005378AA" w:rsidP="00E77BA3">
      <w:pPr>
        <w:spacing w:before="100" w:beforeAutospacing="1" w:after="100" w:afterAutospacing="1" w:line="360" w:lineRule="auto"/>
        <w:ind w:left="720"/>
        <w:jc w:val="both"/>
        <w:rPr>
          <w:rFonts w:ascii="Times New Roman" w:eastAsia="Times New Roman" w:hAnsi="Times New Roman"/>
          <w:color w:val="000000"/>
          <w:sz w:val="24"/>
          <w:szCs w:val="24"/>
          <w:lang w:eastAsia="en-IN"/>
        </w:rPr>
      </w:pPr>
      <w:r w:rsidRPr="004F5C24">
        <w:rPr>
          <w:rFonts w:ascii="Times New Roman" w:eastAsia="Times New Roman" w:hAnsi="Times New Roman"/>
          <w:color w:val="000000"/>
          <w:sz w:val="24"/>
          <w:szCs w:val="24"/>
          <w:lang w:eastAsia="en-IN"/>
        </w:rPr>
        <w:t xml:space="preserve">The </w:t>
      </w:r>
      <w:r w:rsidRPr="004F5C24">
        <w:rPr>
          <w:rFonts w:ascii="Times New Roman" w:eastAsia="Times New Roman" w:hAnsi="Times New Roman"/>
          <w:b/>
          <w:bCs/>
          <w:color w:val="000000"/>
          <w:sz w:val="24"/>
          <w:szCs w:val="24"/>
          <w:lang w:eastAsia="en-IN"/>
        </w:rPr>
        <w:t>Edit Step</w:t>
      </w:r>
      <w:r w:rsidRPr="004F5C24">
        <w:rPr>
          <w:rFonts w:ascii="Times New Roman" w:eastAsia="Times New Roman" w:hAnsi="Times New Roman"/>
          <w:color w:val="000000"/>
          <w:sz w:val="24"/>
          <w:szCs w:val="24"/>
          <w:lang w:eastAsia="en-IN"/>
        </w:rPr>
        <w:t xml:space="preserve"> dialog box appears.</w:t>
      </w:r>
    </w:p>
    <w:p w:rsidR="00FF6188" w:rsidRPr="004F5C24" w:rsidRDefault="005378AA" w:rsidP="00E77BA3">
      <w:pPr>
        <w:numPr>
          <w:ilvl w:val="0"/>
          <w:numId w:val="23"/>
        </w:numPr>
        <w:spacing w:before="100" w:beforeAutospacing="1" w:after="100" w:afterAutospacing="1" w:line="360" w:lineRule="auto"/>
        <w:jc w:val="both"/>
        <w:rPr>
          <w:rFonts w:ascii="Times New Roman" w:eastAsia="Times New Roman" w:hAnsi="Times New Roman"/>
          <w:color w:val="000000"/>
          <w:sz w:val="24"/>
          <w:szCs w:val="24"/>
          <w:lang w:eastAsia="en-IN"/>
        </w:rPr>
      </w:pPr>
      <w:r w:rsidRPr="004F5C24">
        <w:rPr>
          <w:rFonts w:ascii="Times New Roman" w:eastAsia="Times New Roman" w:hAnsi="Times New Roman"/>
          <w:color w:val="000000"/>
          <w:sz w:val="24"/>
          <w:szCs w:val="24"/>
          <w:lang w:eastAsia="en-IN"/>
        </w:rPr>
        <w:t xml:space="preserve">Use the </w:t>
      </w:r>
      <w:r w:rsidRPr="004F5C24">
        <w:rPr>
          <w:rFonts w:ascii="Times New Roman" w:eastAsia="Times New Roman" w:hAnsi="Times New Roman"/>
          <w:b/>
          <w:bCs/>
          <w:color w:val="000000"/>
          <w:sz w:val="24"/>
          <w:szCs w:val="24"/>
          <w:lang w:eastAsia="en-IN"/>
        </w:rPr>
        <w:t>Edit Step</w:t>
      </w:r>
      <w:r w:rsidRPr="004F5C24">
        <w:rPr>
          <w:rFonts w:ascii="Times New Roman" w:eastAsia="Times New Roman" w:hAnsi="Times New Roman"/>
          <w:color w:val="000000"/>
          <w:sz w:val="24"/>
          <w:szCs w:val="24"/>
          <w:lang w:eastAsia="en-IN"/>
        </w:rPr>
        <w:t xml:space="preserve"> dialog box to modify the settings from their default values and to provide values for optional settings</w:t>
      </w:r>
    </w:p>
    <w:p w:rsidR="005378AA" w:rsidRPr="004F5C24" w:rsidRDefault="00FF6188" w:rsidP="00E77BA3">
      <w:pPr>
        <w:numPr>
          <w:ilvl w:val="0"/>
          <w:numId w:val="23"/>
        </w:numPr>
        <w:spacing w:before="100" w:beforeAutospacing="1" w:after="100" w:afterAutospacing="1" w:line="360" w:lineRule="auto"/>
        <w:jc w:val="both"/>
        <w:rPr>
          <w:rFonts w:ascii="Times New Roman" w:eastAsia="Times New Roman" w:hAnsi="Times New Roman"/>
          <w:color w:val="000000"/>
          <w:sz w:val="24"/>
          <w:szCs w:val="24"/>
          <w:lang w:eastAsia="en-IN"/>
        </w:rPr>
      </w:pPr>
      <w:r w:rsidRPr="004F5C24">
        <w:rPr>
          <w:rFonts w:ascii="Times New Roman" w:eastAsia="Times New Roman" w:hAnsi="Times New Roman"/>
          <w:color w:val="000000"/>
          <w:sz w:val="24"/>
          <w:szCs w:val="24"/>
          <w:lang w:eastAsia="en-IN"/>
        </w:rPr>
        <w:t xml:space="preserve">   </w:t>
      </w:r>
      <w:proofErr w:type="gramStart"/>
      <w:r w:rsidR="005378AA" w:rsidRPr="004F5C24">
        <w:rPr>
          <w:rFonts w:ascii="Times New Roman" w:eastAsia="Times New Roman" w:hAnsi="Times New Roman"/>
          <w:color w:val="000000"/>
          <w:sz w:val="24"/>
          <w:szCs w:val="24"/>
          <w:lang w:eastAsia="en-IN"/>
        </w:rPr>
        <w:t>Click</w:t>
      </w:r>
      <w:r w:rsidRPr="004F5C24">
        <w:rPr>
          <w:rFonts w:ascii="Times New Roman" w:eastAsia="Times New Roman" w:hAnsi="Times New Roman"/>
          <w:color w:val="000000"/>
          <w:sz w:val="24"/>
          <w:szCs w:val="24"/>
          <w:lang w:eastAsia="en-IN"/>
        </w:rPr>
        <w:t xml:space="preserve"> </w:t>
      </w:r>
      <w:r w:rsidR="005378AA" w:rsidRPr="004F5C24">
        <w:rPr>
          <w:rFonts w:ascii="Times New Roman" w:eastAsia="Times New Roman" w:hAnsi="Times New Roman"/>
          <w:color w:val="000000"/>
          <w:sz w:val="24"/>
          <w:szCs w:val="24"/>
          <w:lang w:eastAsia="en-IN"/>
        </w:rPr>
        <w:t xml:space="preserve"> </w:t>
      </w:r>
      <w:r w:rsidR="005378AA" w:rsidRPr="004F5C24">
        <w:rPr>
          <w:rFonts w:ascii="Times New Roman" w:eastAsia="Times New Roman" w:hAnsi="Times New Roman"/>
          <w:b/>
          <w:bCs/>
          <w:color w:val="000000"/>
          <w:sz w:val="24"/>
          <w:szCs w:val="24"/>
          <w:lang w:eastAsia="en-IN"/>
        </w:rPr>
        <w:t>OK</w:t>
      </w:r>
      <w:proofErr w:type="gramEnd"/>
      <w:r w:rsidR="005378AA" w:rsidRPr="004F5C24">
        <w:rPr>
          <w:rFonts w:ascii="Times New Roman" w:eastAsia="Times New Roman" w:hAnsi="Times New Roman"/>
          <w:color w:val="000000"/>
          <w:sz w:val="24"/>
          <w:szCs w:val="24"/>
          <w:lang w:eastAsia="en-IN"/>
        </w:rPr>
        <w:t>.</w:t>
      </w:r>
    </w:p>
    <w:p w:rsidR="005378AA" w:rsidRPr="004F5C24" w:rsidRDefault="005378AA" w:rsidP="00E77BA3">
      <w:pPr>
        <w:spacing w:before="100" w:beforeAutospacing="1" w:after="100" w:afterAutospacing="1" w:line="360" w:lineRule="auto"/>
        <w:ind w:left="720"/>
        <w:jc w:val="both"/>
        <w:rPr>
          <w:rFonts w:ascii="Times New Roman" w:eastAsia="Times New Roman" w:hAnsi="Times New Roman"/>
          <w:color w:val="000000"/>
          <w:sz w:val="24"/>
          <w:szCs w:val="24"/>
          <w:lang w:eastAsia="en-IN"/>
        </w:rPr>
      </w:pPr>
      <w:proofErr w:type="spellStart"/>
      <w:r w:rsidRPr="004F5C24">
        <w:rPr>
          <w:rFonts w:ascii="Times New Roman" w:eastAsia="Times New Roman" w:hAnsi="Times New Roman"/>
          <w:color w:val="000000"/>
          <w:sz w:val="24"/>
          <w:szCs w:val="24"/>
          <w:lang w:eastAsia="en-IN"/>
        </w:rPr>
        <w:t>Abaqus</w:t>
      </w:r>
      <w:proofErr w:type="spellEnd"/>
      <w:r w:rsidRPr="004F5C24">
        <w:rPr>
          <w:rFonts w:ascii="Times New Roman" w:eastAsia="Times New Roman" w:hAnsi="Times New Roman"/>
          <w:color w:val="000000"/>
          <w:sz w:val="24"/>
          <w:szCs w:val="24"/>
          <w:lang w:eastAsia="en-IN"/>
        </w:rPr>
        <w:t xml:space="preserve">/CAE closes the </w:t>
      </w:r>
      <w:r w:rsidRPr="004F5C24">
        <w:rPr>
          <w:rFonts w:ascii="Times New Roman" w:eastAsia="Times New Roman" w:hAnsi="Times New Roman"/>
          <w:b/>
          <w:bCs/>
          <w:color w:val="000000"/>
          <w:sz w:val="24"/>
          <w:szCs w:val="24"/>
          <w:lang w:eastAsia="en-IN"/>
        </w:rPr>
        <w:t>Edit Step</w:t>
      </w:r>
      <w:r w:rsidRPr="004F5C24">
        <w:rPr>
          <w:rFonts w:ascii="Times New Roman" w:eastAsia="Times New Roman" w:hAnsi="Times New Roman"/>
          <w:color w:val="000000"/>
          <w:sz w:val="24"/>
          <w:szCs w:val="24"/>
          <w:lang w:eastAsia="en-IN"/>
        </w:rPr>
        <w:t xml:space="preserve"> dialog box, and the new step appears in the </w:t>
      </w:r>
      <w:r w:rsidRPr="004F5C24">
        <w:rPr>
          <w:rFonts w:ascii="Times New Roman" w:eastAsia="Times New Roman" w:hAnsi="Times New Roman"/>
          <w:b/>
          <w:bCs/>
          <w:color w:val="000000"/>
          <w:sz w:val="24"/>
          <w:szCs w:val="24"/>
          <w:lang w:eastAsia="en-IN"/>
        </w:rPr>
        <w:t>Step Manager</w:t>
      </w:r>
      <w:r w:rsidRPr="004F5C24">
        <w:rPr>
          <w:rFonts w:ascii="Times New Roman" w:eastAsia="Times New Roman" w:hAnsi="Times New Roman"/>
          <w:color w:val="000000"/>
          <w:sz w:val="24"/>
          <w:szCs w:val="24"/>
          <w:lang w:eastAsia="en-IN"/>
        </w:rPr>
        <w:t>.</w:t>
      </w:r>
    </w:p>
    <w:p w:rsidR="00CE467E" w:rsidRPr="004F5C24" w:rsidRDefault="00EF0827" w:rsidP="00E77BA3">
      <w:pPr>
        <w:spacing w:before="100" w:beforeAutospacing="1" w:after="100" w:afterAutospacing="1" w:line="360" w:lineRule="auto"/>
        <w:jc w:val="both"/>
        <w:rPr>
          <w:rFonts w:ascii="Times New Roman" w:eastAsia="Times New Roman" w:hAnsi="Times New Roman"/>
          <w:b/>
          <w:color w:val="000000"/>
          <w:sz w:val="24"/>
          <w:szCs w:val="24"/>
          <w:lang w:eastAsia="en-IN"/>
        </w:rPr>
      </w:pPr>
      <w:r w:rsidRPr="004F5C24">
        <w:rPr>
          <w:rFonts w:ascii="Times New Roman" w:eastAsia="Times New Roman" w:hAnsi="Times New Roman"/>
          <w:b/>
          <w:color w:val="000000"/>
          <w:sz w:val="24"/>
          <w:szCs w:val="24"/>
          <w:lang w:eastAsia="en-IN"/>
        </w:rPr>
        <w:t xml:space="preserve">Step procedures: </w:t>
      </w:r>
      <w:r w:rsidR="00CE467E" w:rsidRPr="004F5C24">
        <w:rPr>
          <w:rFonts w:ascii="Times New Roman" w:eastAsia="Times New Roman" w:hAnsi="Times New Roman"/>
          <w:b/>
          <w:color w:val="000000"/>
          <w:sz w:val="24"/>
          <w:szCs w:val="24"/>
          <w:lang w:eastAsia="en-IN"/>
        </w:rPr>
        <w:t xml:space="preserve">                                        </w:t>
      </w:r>
    </w:p>
    <w:p w:rsidR="00EF0827" w:rsidRPr="004F5C24" w:rsidRDefault="00EF0827" w:rsidP="00E77BA3">
      <w:pPr>
        <w:pStyle w:val="NormalWeb"/>
        <w:spacing w:line="360" w:lineRule="auto"/>
        <w:jc w:val="both"/>
        <w:rPr>
          <w:color w:val="000000"/>
          <w:lang w:val="en-IN" w:eastAsia="en-IN"/>
        </w:rPr>
      </w:pPr>
      <w:r w:rsidRPr="004F5C24">
        <w:rPr>
          <w:color w:val="000000"/>
          <w:lang w:val="en-IN" w:eastAsia="en-IN"/>
        </w:rPr>
        <w:t xml:space="preserve">An analysis step during which the response can be either linear or nonlinear is called a </w:t>
      </w:r>
      <w:r w:rsidRPr="004F5C24">
        <w:rPr>
          <w:i/>
          <w:iCs/>
          <w:color w:val="000000"/>
          <w:lang w:val="en-IN" w:eastAsia="en-IN"/>
        </w:rPr>
        <w:t>general</w:t>
      </w:r>
      <w:r w:rsidRPr="004F5C24">
        <w:rPr>
          <w:color w:val="000000"/>
          <w:lang w:val="en-IN" w:eastAsia="en-IN"/>
        </w:rPr>
        <w:t xml:space="preserve"> analysis step. An analysis step during which the response can be linear only is called a </w:t>
      </w:r>
      <w:r w:rsidRPr="004F5C24">
        <w:rPr>
          <w:i/>
          <w:iCs/>
          <w:color w:val="000000"/>
          <w:lang w:val="en-IN" w:eastAsia="en-IN"/>
        </w:rPr>
        <w:t>linear perturbation</w:t>
      </w:r>
      <w:r w:rsidRPr="004F5C24">
        <w:rPr>
          <w:color w:val="000000"/>
          <w:lang w:val="en-IN" w:eastAsia="en-IN"/>
        </w:rPr>
        <w:t xml:space="preserve"> analysis step. General analysis steps can be included in an </w:t>
      </w:r>
      <w:proofErr w:type="spellStart"/>
      <w:r w:rsidRPr="004F5C24">
        <w:rPr>
          <w:color w:val="000000"/>
          <w:lang w:val="en-IN" w:eastAsia="en-IN"/>
        </w:rPr>
        <w:t>Abaqus</w:t>
      </w:r>
      <w:proofErr w:type="spellEnd"/>
      <w:r w:rsidRPr="004F5C24">
        <w:rPr>
          <w:color w:val="000000"/>
          <w:lang w:val="en-IN" w:eastAsia="en-IN"/>
        </w:rPr>
        <w:t xml:space="preserve">/Standard or </w:t>
      </w:r>
      <w:proofErr w:type="spellStart"/>
      <w:r w:rsidRPr="004F5C24">
        <w:rPr>
          <w:color w:val="000000"/>
          <w:lang w:val="en-IN" w:eastAsia="en-IN"/>
        </w:rPr>
        <w:t>Abaqus</w:t>
      </w:r>
      <w:proofErr w:type="spellEnd"/>
      <w:r w:rsidRPr="004F5C24">
        <w:rPr>
          <w:color w:val="000000"/>
          <w:lang w:val="en-IN" w:eastAsia="en-IN"/>
        </w:rPr>
        <w:t xml:space="preserve">/Explicit analysis; linear perturbation analysis steps are available only in </w:t>
      </w:r>
      <w:proofErr w:type="spellStart"/>
      <w:r w:rsidRPr="004F5C24">
        <w:rPr>
          <w:color w:val="000000"/>
          <w:lang w:val="en-IN" w:eastAsia="en-IN"/>
        </w:rPr>
        <w:t>Abaqus</w:t>
      </w:r>
      <w:proofErr w:type="spellEnd"/>
      <w:r w:rsidRPr="004F5C24">
        <w:rPr>
          <w:color w:val="000000"/>
          <w:lang w:val="en-IN" w:eastAsia="en-IN"/>
        </w:rPr>
        <w:t>/Standard.</w:t>
      </w:r>
    </w:p>
    <w:p w:rsidR="00EF0827" w:rsidRPr="004F5C24" w:rsidRDefault="00EF0827" w:rsidP="00E77BA3">
      <w:pPr>
        <w:spacing w:before="100" w:beforeAutospacing="1" w:after="100" w:afterAutospacing="1" w:line="360" w:lineRule="auto"/>
        <w:jc w:val="both"/>
        <w:rPr>
          <w:rFonts w:ascii="Times New Roman" w:eastAsia="Times New Roman" w:hAnsi="Times New Roman"/>
          <w:b/>
          <w:color w:val="000000"/>
          <w:sz w:val="24"/>
          <w:szCs w:val="24"/>
          <w:lang w:eastAsia="en-IN"/>
        </w:rPr>
      </w:pPr>
      <w:r w:rsidRPr="004F5C24">
        <w:rPr>
          <w:rFonts w:ascii="Times New Roman" w:hAnsi="Times New Roman"/>
          <w:sz w:val="24"/>
          <w:szCs w:val="24"/>
        </w:rPr>
        <w:t xml:space="preserve">A general analysis step is one in which the effects of any nonlinearities present in the model can be included. The starting condition for each general step is the ending </w:t>
      </w:r>
      <w:r w:rsidRPr="004F5C24">
        <w:rPr>
          <w:rFonts w:ascii="Times New Roman" w:hAnsi="Times New Roman"/>
          <w:sz w:val="24"/>
          <w:szCs w:val="24"/>
        </w:rPr>
        <w:lastRenderedPageBreak/>
        <w:t>condition from the last general step, with the state of the model evolving throughout the history of general analysis steps as it responds to the history of loading</w:t>
      </w:r>
    </w:p>
    <w:p w:rsidR="005378AA" w:rsidRPr="004F5C24" w:rsidRDefault="005378AA" w:rsidP="00E77BA3">
      <w:pPr>
        <w:spacing w:before="100" w:beforeAutospacing="1" w:after="100" w:afterAutospacing="1" w:line="360" w:lineRule="auto"/>
        <w:jc w:val="both"/>
        <w:rPr>
          <w:rFonts w:ascii="Times New Roman" w:eastAsia="Times New Roman" w:hAnsi="Times New Roman"/>
          <w:color w:val="000000"/>
          <w:sz w:val="24"/>
          <w:szCs w:val="24"/>
          <w:lang w:eastAsia="en-IN"/>
        </w:rPr>
      </w:pPr>
      <w:r w:rsidRPr="004F5C24">
        <w:rPr>
          <w:rFonts w:ascii="Times New Roman" w:eastAsia="Times New Roman" w:hAnsi="Times New Roman"/>
          <w:color w:val="000000"/>
          <w:sz w:val="24"/>
          <w:szCs w:val="24"/>
          <w:lang w:eastAsia="en-IN"/>
        </w:rPr>
        <w:t xml:space="preserve">General nonlinear analysis steps define sequential events: the state of the model at the end of one general step provides the initial state for the start of the next general step. </w:t>
      </w:r>
      <w:r w:rsidR="000C2856">
        <w:rPr>
          <w:rFonts w:ascii="Times New Roman" w:eastAsia="Times New Roman" w:hAnsi="Times New Roman"/>
          <w:color w:val="000000"/>
          <w:sz w:val="24"/>
          <w:szCs w:val="24"/>
          <w:lang w:eastAsia="en-IN"/>
        </w:rPr>
        <w:t xml:space="preserve">We can </w:t>
      </w:r>
      <w:r w:rsidRPr="004F5C24">
        <w:rPr>
          <w:rFonts w:ascii="Times New Roman" w:eastAsia="Times New Roman" w:hAnsi="Times New Roman"/>
          <w:color w:val="000000"/>
          <w:sz w:val="24"/>
          <w:szCs w:val="24"/>
          <w:lang w:eastAsia="en-IN"/>
        </w:rPr>
        <w:t xml:space="preserve">use the </w:t>
      </w:r>
      <w:r w:rsidRPr="004F5C24">
        <w:rPr>
          <w:rFonts w:ascii="Times New Roman" w:eastAsia="Times New Roman" w:hAnsi="Times New Roman"/>
          <w:b/>
          <w:bCs/>
          <w:color w:val="000000"/>
          <w:sz w:val="24"/>
          <w:szCs w:val="24"/>
          <w:lang w:eastAsia="en-IN"/>
        </w:rPr>
        <w:t>Procedure type</w:t>
      </w:r>
      <w:r w:rsidRPr="004F5C24">
        <w:rPr>
          <w:rFonts w:ascii="Times New Roman" w:eastAsia="Times New Roman" w:hAnsi="Times New Roman"/>
          <w:color w:val="000000"/>
          <w:sz w:val="24"/>
          <w:szCs w:val="24"/>
          <w:lang w:eastAsia="en-IN"/>
        </w:rPr>
        <w:t xml:space="preserve"> field to choose between </w:t>
      </w:r>
      <w:r w:rsidRPr="004F5C24">
        <w:rPr>
          <w:rFonts w:ascii="Times New Roman" w:eastAsia="Times New Roman" w:hAnsi="Times New Roman"/>
          <w:b/>
          <w:bCs/>
          <w:color w:val="000000"/>
          <w:sz w:val="24"/>
          <w:szCs w:val="24"/>
          <w:lang w:eastAsia="en-IN"/>
        </w:rPr>
        <w:t>General</w:t>
      </w:r>
      <w:r w:rsidRPr="004F5C24">
        <w:rPr>
          <w:rFonts w:ascii="Times New Roman" w:eastAsia="Times New Roman" w:hAnsi="Times New Roman"/>
          <w:color w:val="000000"/>
          <w:sz w:val="24"/>
          <w:szCs w:val="24"/>
          <w:lang w:eastAsia="en-IN"/>
        </w:rPr>
        <w:t xml:space="preserve"> and </w:t>
      </w:r>
      <w:r w:rsidRPr="004F5C24">
        <w:rPr>
          <w:rFonts w:ascii="Times New Roman" w:eastAsia="Times New Roman" w:hAnsi="Times New Roman"/>
          <w:b/>
          <w:bCs/>
          <w:color w:val="000000"/>
          <w:sz w:val="24"/>
          <w:szCs w:val="24"/>
          <w:lang w:eastAsia="en-IN"/>
        </w:rPr>
        <w:t>Linear perturbation</w:t>
      </w:r>
      <w:r w:rsidRPr="004F5C24">
        <w:rPr>
          <w:rFonts w:ascii="Times New Roman" w:eastAsia="Times New Roman" w:hAnsi="Times New Roman"/>
          <w:color w:val="000000"/>
          <w:sz w:val="24"/>
          <w:szCs w:val="24"/>
          <w:lang w:eastAsia="en-IN"/>
        </w:rPr>
        <w:t xml:space="preserve"> steps when you select the procedure in the </w:t>
      </w:r>
      <w:r w:rsidRPr="004F5C24">
        <w:rPr>
          <w:rFonts w:ascii="Times New Roman" w:eastAsia="Times New Roman" w:hAnsi="Times New Roman"/>
          <w:b/>
          <w:bCs/>
          <w:color w:val="000000"/>
          <w:sz w:val="24"/>
          <w:szCs w:val="24"/>
          <w:lang w:eastAsia="en-IN"/>
        </w:rPr>
        <w:t>Create Step</w:t>
      </w:r>
      <w:r w:rsidRPr="004F5C24">
        <w:rPr>
          <w:rFonts w:ascii="Times New Roman" w:eastAsia="Times New Roman" w:hAnsi="Times New Roman"/>
          <w:color w:val="000000"/>
          <w:sz w:val="24"/>
          <w:szCs w:val="24"/>
          <w:lang w:eastAsia="en-IN"/>
        </w:rPr>
        <w:t xml:space="preserve"> dialog box.</w:t>
      </w:r>
    </w:p>
    <w:p w:rsidR="005378AA" w:rsidRPr="004F5C24" w:rsidRDefault="00CE467E" w:rsidP="00E77BA3">
      <w:pPr>
        <w:spacing w:before="100" w:beforeAutospacing="1" w:after="100" w:afterAutospacing="1" w:line="360" w:lineRule="auto"/>
        <w:jc w:val="both"/>
        <w:rPr>
          <w:rFonts w:ascii="Times New Roman" w:eastAsia="Times New Roman" w:hAnsi="Times New Roman"/>
          <w:color w:val="000000"/>
          <w:sz w:val="24"/>
          <w:szCs w:val="24"/>
          <w:lang w:eastAsia="en-IN"/>
        </w:rPr>
      </w:pPr>
      <w:r w:rsidRPr="004F5C24">
        <w:rPr>
          <w:rFonts w:ascii="Times New Roman" w:eastAsia="Times New Roman" w:hAnsi="Times New Roman"/>
          <w:color w:val="000000"/>
          <w:sz w:val="24"/>
          <w:szCs w:val="24"/>
          <w:lang w:eastAsia="en-IN"/>
        </w:rPr>
        <w:t xml:space="preserve">             I</w:t>
      </w:r>
      <w:r w:rsidR="005378AA" w:rsidRPr="004F5C24">
        <w:rPr>
          <w:rFonts w:ascii="Times New Roman" w:eastAsia="Times New Roman" w:hAnsi="Times New Roman"/>
          <w:color w:val="000000"/>
          <w:sz w:val="24"/>
          <w:szCs w:val="24"/>
          <w:lang w:eastAsia="en-IN"/>
        </w:rPr>
        <w:t xml:space="preserve">n cases where the loads on a model result in large displacements, nonlinear geometric effects can become important. The </w:t>
      </w:r>
      <w:proofErr w:type="spellStart"/>
      <w:r w:rsidR="005378AA" w:rsidRPr="004F5C24">
        <w:rPr>
          <w:rFonts w:ascii="Times New Roman" w:eastAsia="Times New Roman" w:hAnsi="Times New Roman"/>
          <w:b/>
          <w:bCs/>
          <w:color w:val="000000"/>
          <w:sz w:val="24"/>
          <w:szCs w:val="24"/>
          <w:lang w:eastAsia="en-IN"/>
        </w:rPr>
        <w:t>Nlgeom</w:t>
      </w:r>
      <w:proofErr w:type="spellEnd"/>
      <w:r w:rsidR="005378AA" w:rsidRPr="004F5C24">
        <w:rPr>
          <w:rFonts w:ascii="Times New Roman" w:eastAsia="Times New Roman" w:hAnsi="Times New Roman"/>
          <w:color w:val="000000"/>
          <w:sz w:val="24"/>
          <w:szCs w:val="24"/>
          <w:lang w:eastAsia="en-IN"/>
        </w:rPr>
        <w:t xml:space="preserve"> setting for a step determines whether </w:t>
      </w:r>
      <w:proofErr w:type="spellStart"/>
      <w:r w:rsidR="005378AA" w:rsidRPr="004F5C24">
        <w:rPr>
          <w:rFonts w:ascii="Times New Roman" w:eastAsia="Times New Roman" w:hAnsi="Times New Roman"/>
          <w:color w:val="000000"/>
          <w:sz w:val="24"/>
          <w:szCs w:val="24"/>
          <w:lang w:eastAsia="en-IN"/>
        </w:rPr>
        <w:t>Abaqus</w:t>
      </w:r>
      <w:proofErr w:type="spellEnd"/>
      <w:r w:rsidR="005378AA" w:rsidRPr="004F5C24">
        <w:rPr>
          <w:rFonts w:ascii="Times New Roman" w:eastAsia="Times New Roman" w:hAnsi="Times New Roman"/>
          <w:color w:val="000000"/>
          <w:sz w:val="24"/>
          <w:szCs w:val="24"/>
          <w:lang w:eastAsia="en-IN"/>
        </w:rPr>
        <w:t xml:space="preserve"> will account for geometric nonlinearity in that step. </w:t>
      </w:r>
    </w:p>
    <w:p w:rsidR="007C3612" w:rsidRDefault="007C3612" w:rsidP="00E77BA3">
      <w:pPr>
        <w:pStyle w:val="Heading3"/>
        <w:spacing w:line="360" w:lineRule="auto"/>
        <w:jc w:val="both"/>
        <w:rPr>
          <w:sz w:val="24"/>
          <w:szCs w:val="24"/>
        </w:rPr>
      </w:pPr>
      <w:r w:rsidRPr="000C2856">
        <w:rPr>
          <w:rFonts w:ascii="Times New Roman" w:hAnsi="Times New Roman" w:cs="Times New Roman"/>
          <w:sz w:val="24"/>
          <w:szCs w:val="24"/>
        </w:rPr>
        <w:t>The step editor</w:t>
      </w:r>
      <w:r w:rsidR="000C2856">
        <w:rPr>
          <w:sz w:val="24"/>
          <w:szCs w:val="24"/>
        </w:rPr>
        <w:t>:</w:t>
      </w:r>
    </w:p>
    <w:p w:rsidR="00FF6188" w:rsidRPr="000C2856" w:rsidRDefault="00FF6188" w:rsidP="000C2856">
      <w:pPr>
        <w:pStyle w:val="Heading3"/>
        <w:spacing w:line="360" w:lineRule="auto"/>
        <w:jc w:val="both"/>
        <w:rPr>
          <w:rFonts w:ascii="Times New Roman" w:hAnsi="Times New Roman" w:cs="Times New Roman"/>
          <w:b w:val="0"/>
          <w:sz w:val="24"/>
          <w:szCs w:val="24"/>
        </w:rPr>
      </w:pPr>
      <w:r w:rsidRPr="007C3612">
        <w:rPr>
          <w:rFonts w:ascii="Times New Roman" w:hAnsi="Times New Roman" w:cs="Times New Roman"/>
          <w:b w:val="0"/>
          <w:sz w:val="24"/>
          <w:szCs w:val="24"/>
        </w:rPr>
        <w:t xml:space="preserve">When you create, edit, or replace a step, the step editor displays a set of tabbed pages that allow you to configure the settings for the procedure you selected. </w:t>
      </w:r>
      <w:proofErr w:type="spellStart"/>
      <w:r w:rsidRPr="000C2856">
        <w:rPr>
          <w:rFonts w:ascii="Times New Roman" w:hAnsi="Times New Roman" w:cs="Times New Roman"/>
          <w:b w:val="0"/>
          <w:sz w:val="24"/>
          <w:szCs w:val="24"/>
        </w:rPr>
        <w:t>Abaqus</w:t>
      </w:r>
      <w:proofErr w:type="spellEnd"/>
      <w:r w:rsidRPr="000C2856">
        <w:rPr>
          <w:rFonts w:ascii="Times New Roman" w:hAnsi="Times New Roman" w:cs="Times New Roman"/>
          <w:b w:val="0"/>
          <w:sz w:val="24"/>
          <w:szCs w:val="24"/>
        </w:rPr>
        <w:t xml:space="preserve"> stores the text that you enter in the </w:t>
      </w:r>
      <w:r w:rsidRPr="000C2856">
        <w:rPr>
          <w:rStyle w:val="guitext"/>
          <w:rFonts w:ascii="Times New Roman" w:hAnsi="Times New Roman" w:cs="Times New Roman"/>
          <w:b w:val="0"/>
          <w:bCs w:val="0"/>
          <w:sz w:val="24"/>
          <w:szCs w:val="24"/>
        </w:rPr>
        <w:t>Description</w:t>
      </w:r>
      <w:r w:rsidRPr="000C2856">
        <w:rPr>
          <w:rFonts w:ascii="Times New Roman" w:hAnsi="Times New Roman" w:cs="Times New Roman"/>
          <w:b w:val="0"/>
          <w:sz w:val="24"/>
          <w:szCs w:val="24"/>
        </w:rPr>
        <w:t xml:space="preserve"> field on the </w:t>
      </w:r>
      <w:r w:rsidRPr="000C2856">
        <w:rPr>
          <w:rStyle w:val="guitext"/>
          <w:rFonts w:ascii="Times New Roman" w:hAnsi="Times New Roman" w:cs="Times New Roman"/>
          <w:b w:val="0"/>
          <w:bCs w:val="0"/>
          <w:sz w:val="24"/>
          <w:szCs w:val="24"/>
        </w:rPr>
        <w:t>Basic</w:t>
      </w:r>
      <w:r w:rsidRPr="000C2856">
        <w:rPr>
          <w:rFonts w:ascii="Times New Roman" w:hAnsi="Times New Roman" w:cs="Times New Roman"/>
          <w:b w:val="0"/>
          <w:sz w:val="24"/>
          <w:szCs w:val="24"/>
        </w:rPr>
        <w:t xml:space="preserve"> tabbed page in the output database, and it is displayed in the state block by the </w:t>
      </w:r>
      <w:r w:rsidRPr="000C2856">
        <w:rPr>
          <w:rStyle w:val="abqmodule"/>
          <w:rFonts w:ascii="Times New Roman" w:hAnsi="Times New Roman" w:cs="Times New Roman"/>
          <w:b w:val="0"/>
          <w:sz w:val="24"/>
          <w:szCs w:val="24"/>
        </w:rPr>
        <w:t>Visualization</w:t>
      </w:r>
      <w:r w:rsidRPr="000C2856">
        <w:rPr>
          <w:rFonts w:ascii="Times New Roman" w:hAnsi="Times New Roman" w:cs="Times New Roman"/>
          <w:b w:val="0"/>
          <w:sz w:val="24"/>
          <w:szCs w:val="24"/>
        </w:rPr>
        <w:t xml:space="preserve"> module. </w:t>
      </w:r>
    </w:p>
    <w:p w:rsidR="00FF6188" w:rsidRPr="007F7CC7" w:rsidRDefault="00FF6188" w:rsidP="00E77BA3">
      <w:pPr>
        <w:pStyle w:val="Heading3"/>
        <w:spacing w:line="360" w:lineRule="auto"/>
        <w:jc w:val="both"/>
        <w:rPr>
          <w:rFonts w:ascii="Times New Roman" w:hAnsi="Times New Roman" w:cs="Times New Roman"/>
          <w:sz w:val="24"/>
          <w:szCs w:val="24"/>
        </w:rPr>
      </w:pPr>
      <w:r w:rsidRPr="007F7CC7">
        <w:rPr>
          <w:rFonts w:ascii="Times New Roman" w:hAnsi="Times New Roman" w:cs="Times New Roman"/>
          <w:sz w:val="24"/>
          <w:szCs w:val="24"/>
        </w:rPr>
        <w:t xml:space="preserve">The </w:t>
      </w:r>
      <w:proofErr w:type="spellStart"/>
      <w:r w:rsidRPr="007F7CC7">
        <w:rPr>
          <w:rStyle w:val="guitext"/>
          <w:rFonts w:ascii="Times New Roman" w:hAnsi="Times New Roman" w:cs="Times New Roman"/>
          <w:sz w:val="24"/>
          <w:szCs w:val="24"/>
        </w:rPr>
        <w:t>Incrementation</w:t>
      </w:r>
      <w:proofErr w:type="spellEnd"/>
      <w:r w:rsidR="007C3612" w:rsidRPr="007F7CC7">
        <w:rPr>
          <w:rFonts w:ascii="Times New Roman" w:hAnsi="Times New Roman" w:cs="Times New Roman"/>
          <w:sz w:val="24"/>
          <w:szCs w:val="24"/>
        </w:rPr>
        <w:t xml:space="preserve"> tab</w:t>
      </w:r>
      <w:r w:rsidR="000C2856">
        <w:rPr>
          <w:rFonts w:ascii="Times New Roman" w:hAnsi="Times New Roman" w:cs="Times New Roman"/>
          <w:sz w:val="24"/>
          <w:szCs w:val="24"/>
        </w:rPr>
        <w:t>:</w:t>
      </w:r>
    </w:p>
    <w:p w:rsidR="00FF6188" w:rsidRPr="007C3612" w:rsidRDefault="00FF6188" w:rsidP="00E77BA3">
      <w:pPr>
        <w:pStyle w:val="Heading3"/>
        <w:spacing w:line="360" w:lineRule="auto"/>
        <w:jc w:val="both"/>
        <w:rPr>
          <w:rFonts w:ascii="Times New Roman" w:hAnsi="Times New Roman" w:cs="Times New Roman"/>
          <w:b w:val="0"/>
          <w:sz w:val="24"/>
          <w:szCs w:val="24"/>
        </w:rPr>
      </w:pPr>
      <w:r w:rsidRPr="007C3612">
        <w:rPr>
          <w:rFonts w:ascii="Times New Roman" w:hAnsi="Times New Roman" w:cs="Times New Roman"/>
          <w:b w:val="0"/>
          <w:sz w:val="24"/>
          <w:szCs w:val="24"/>
        </w:rPr>
        <w:t xml:space="preserve">When you configure general procedures, you use the </w:t>
      </w:r>
      <w:r w:rsidRPr="007C3612">
        <w:rPr>
          <w:rStyle w:val="guitext"/>
          <w:rFonts w:ascii="Times New Roman" w:hAnsi="Times New Roman" w:cs="Times New Roman"/>
          <w:b w:val="0"/>
          <w:bCs w:val="0"/>
          <w:sz w:val="24"/>
          <w:szCs w:val="24"/>
        </w:rPr>
        <w:t>Basic</w:t>
      </w:r>
      <w:r w:rsidRPr="007C3612">
        <w:rPr>
          <w:rFonts w:ascii="Times New Roman" w:hAnsi="Times New Roman" w:cs="Times New Roman"/>
          <w:b w:val="0"/>
          <w:sz w:val="24"/>
          <w:szCs w:val="24"/>
        </w:rPr>
        <w:t xml:space="preserve"> tab in the step editor to enter the total time period for the step. You use the </w:t>
      </w:r>
      <w:proofErr w:type="spellStart"/>
      <w:r w:rsidRPr="007C3612">
        <w:rPr>
          <w:rStyle w:val="guitext"/>
          <w:rFonts w:ascii="Times New Roman" w:hAnsi="Times New Roman" w:cs="Times New Roman"/>
          <w:b w:val="0"/>
          <w:bCs w:val="0"/>
          <w:sz w:val="24"/>
          <w:szCs w:val="24"/>
        </w:rPr>
        <w:t>Incrementation</w:t>
      </w:r>
      <w:proofErr w:type="spellEnd"/>
      <w:r w:rsidRPr="007C3612">
        <w:rPr>
          <w:rFonts w:ascii="Times New Roman" w:hAnsi="Times New Roman" w:cs="Times New Roman"/>
          <w:b w:val="0"/>
          <w:sz w:val="24"/>
          <w:szCs w:val="24"/>
        </w:rPr>
        <w:t xml:space="preserve"> tab to configure the approach that </w:t>
      </w:r>
      <w:proofErr w:type="spellStart"/>
      <w:r w:rsidRPr="007C3612">
        <w:rPr>
          <w:rFonts w:ascii="Times New Roman" w:hAnsi="Times New Roman" w:cs="Times New Roman"/>
          <w:b w:val="0"/>
          <w:sz w:val="24"/>
          <w:szCs w:val="24"/>
        </w:rPr>
        <w:t>Abaqus</w:t>
      </w:r>
      <w:proofErr w:type="spellEnd"/>
      <w:r w:rsidRPr="007C3612">
        <w:rPr>
          <w:rFonts w:ascii="Times New Roman" w:hAnsi="Times New Roman" w:cs="Times New Roman"/>
          <w:b w:val="0"/>
          <w:sz w:val="24"/>
          <w:szCs w:val="24"/>
        </w:rPr>
        <w:t xml:space="preserve"> will use to divide the total time period for the step into increments. </w:t>
      </w:r>
    </w:p>
    <w:p w:rsidR="00FF6188" w:rsidRPr="004F5C24" w:rsidRDefault="00FF6188" w:rsidP="00E77BA3">
      <w:pPr>
        <w:pStyle w:val="NormalWeb"/>
        <w:spacing w:line="360" w:lineRule="auto"/>
        <w:jc w:val="both"/>
      </w:pPr>
      <w:r w:rsidRPr="004F5C24">
        <w:rPr>
          <w:b/>
          <w:bCs/>
        </w:rPr>
        <w:t xml:space="preserve">Time </w:t>
      </w:r>
      <w:proofErr w:type="spellStart"/>
      <w:r w:rsidRPr="004F5C24">
        <w:rPr>
          <w:b/>
          <w:bCs/>
        </w:rPr>
        <w:t>incrementation</w:t>
      </w:r>
      <w:proofErr w:type="spellEnd"/>
      <w:r w:rsidR="000C2856">
        <w:rPr>
          <w:b/>
          <w:bCs/>
        </w:rPr>
        <w:t>:</w:t>
      </w:r>
      <w:r w:rsidRPr="004F5C24">
        <w:t xml:space="preserve"> </w:t>
      </w:r>
    </w:p>
    <w:p w:rsidR="00FF6188" w:rsidRPr="004F5C24" w:rsidRDefault="00FF6188" w:rsidP="000C2856">
      <w:pPr>
        <w:pStyle w:val="NormalWeb"/>
        <w:spacing w:line="360" w:lineRule="auto"/>
        <w:jc w:val="both"/>
      </w:pPr>
      <w:r w:rsidRPr="004F5C24">
        <w:t xml:space="preserve">When you choose </w:t>
      </w:r>
      <w:r w:rsidRPr="004F5C24">
        <w:rPr>
          <w:rStyle w:val="guitext"/>
          <w:b/>
          <w:bCs/>
        </w:rPr>
        <w:t>Automatic</w:t>
      </w:r>
      <w:r w:rsidRPr="004F5C24">
        <w:t xml:space="preserve"> time </w:t>
      </w:r>
      <w:proofErr w:type="spellStart"/>
      <w:r w:rsidRPr="004F5C24">
        <w:t>incrementation</w:t>
      </w:r>
      <w:proofErr w:type="spellEnd"/>
      <w:r w:rsidRPr="004F5C24">
        <w:t xml:space="preserve">, </w:t>
      </w:r>
      <w:proofErr w:type="spellStart"/>
      <w:r w:rsidRPr="004F5C24">
        <w:t>Abaqus</w:t>
      </w:r>
      <w:proofErr w:type="spellEnd"/>
      <w:r w:rsidRPr="004F5C24">
        <w:t xml:space="preserve"> starts the </w:t>
      </w:r>
      <w:proofErr w:type="spellStart"/>
      <w:r w:rsidRPr="004F5C24">
        <w:t>incrementation</w:t>
      </w:r>
      <w:proofErr w:type="spellEnd"/>
      <w:r w:rsidRPr="004F5C24">
        <w:t xml:space="preserve"> using the value entered for the initial increment size. The size of subsequent time increments are adjusted based on how quickly the solution converges. This option is the default selection.</w:t>
      </w:r>
    </w:p>
    <w:p w:rsidR="00FF6188" w:rsidRPr="004F5C24" w:rsidRDefault="00FF6188" w:rsidP="000C2856">
      <w:pPr>
        <w:pStyle w:val="NormalWeb"/>
        <w:spacing w:line="360" w:lineRule="auto"/>
        <w:jc w:val="both"/>
      </w:pPr>
      <w:r w:rsidRPr="004F5C24">
        <w:t xml:space="preserve">When you choose </w:t>
      </w:r>
      <w:proofErr w:type="gramStart"/>
      <w:r w:rsidRPr="004F5C24">
        <w:rPr>
          <w:rStyle w:val="guitext"/>
          <w:b/>
          <w:bCs/>
        </w:rPr>
        <w:t>Fixed</w:t>
      </w:r>
      <w:proofErr w:type="gramEnd"/>
      <w:r w:rsidRPr="004F5C24">
        <w:t xml:space="preserve"> time </w:t>
      </w:r>
      <w:proofErr w:type="spellStart"/>
      <w:r w:rsidRPr="004F5C24">
        <w:t>incrementation</w:t>
      </w:r>
      <w:proofErr w:type="spellEnd"/>
      <w:r w:rsidRPr="004F5C24">
        <w:t xml:space="preserve">, </w:t>
      </w:r>
      <w:proofErr w:type="spellStart"/>
      <w:r w:rsidRPr="004F5C24">
        <w:t>Abaqus</w:t>
      </w:r>
      <w:proofErr w:type="spellEnd"/>
      <w:r w:rsidRPr="004F5C24">
        <w:t xml:space="preserve"> uses the value entered for the initial increment size throughout the step. </w:t>
      </w:r>
    </w:p>
    <w:p w:rsidR="000C2856" w:rsidRDefault="000C2856" w:rsidP="00E77BA3">
      <w:pPr>
        <w:pStyle w:val="NormalWeb"/>
        <w:spacing w:line="360" w:lineRule="auto"/>
        <w:jc w:val="both"/>
        <w:rPr>
          <w:b/>
          <w:bCs/>
        </w:rPr>
      </w:pPr>
    </w:p>
    <w:p w:rsidR="00FF6188" w:rsidRPr="004F5C24" w:rsidRDefault="00FF6188" w:rsidP="00E77BA3">
      <w:pPr>
        <w:pStyle w:val="NormalWeb"/>
        <w:spacing w:line="360" w:lineRule="auto"/>
        <w:jc w:val="both"/>
      </w:pPr>
      <w:r w:rsidRPr="004F5C24">
        <w:rPr>
          <w:b/>
          <w:bCs/>
        </w:rPr>
        <w:lastRenderedPageBreak/>
        <w:t>Maximum number of increments</w:t>
      </w:r>
      <w:r w:rsidR="000C2856">
        <w:rPr>
          <w:b/>
          <w:bCs/>
        </w:rPr>
        <w:t>:</w:t>
      </w:r>
      <w:r w:rsidRPr="004F5C24">
        <w:t xml:space="preserve"> </w:t>
      </w:r>
    </w:p>
    <w:p w:rsidR="00FF6188" w:rsidRPr="004F5C24" w:rsidRDefault="00FF6188" w:rsidP="00E77BA3">
      <w:pPr>
        <w:pStyle w:val="NormalWeb"/>
        <w:spacing w:line="360" w:lineRule="auto"/>
        <w:jc w:val="both"/>
      </w:pPr>
      <w:proofErr w:type="spellStart"/>
      <w:r w:rsidRPr="004F5C24">
        <w:t>Abaqus</w:t>
      </w:r>
      <w:proofErr w:type="spellEnd"/>
      <w:r w:rsidRPr="004F5C24">
        <w:t xml:space="preserve"> limits the number of increments in a step to the value that you enter for the maximum number of increments.</w:t>
      </w:r>
    </w:p>
    <w:p w:rsidR="00FF6188" w:rsidRPr="004F5C24" w:rsidRDefault="00FF6188" w:rsidP="00E77BA3">
      <w:pPr>
        <w:pStyle w:val="NormalWeb"/>
        <w:spacing w:line="360" w:lineRule="auto"/>
        <w:jc w:val="both"/>
      </w:pPr>
      <w:r w:rsidRPr="004F5C24">
        <w:rPr>
          <w:b/>
          <w:bCs/>
        </w:rPr>
        <w:t xml:space="preserve">Initial increment </w:t>
      </w:r>
      <w:proofErr w:type="gramStart"/>
      <w:r w:rsidRPr="004F5C24">
        <w:rPr>
          <w:b/>
          <w:bCs/>
        </w:rPr>
        <w:t>size</w:t>
      </w:r>
      <w:r w:rsidRPr="004F5C24">
        <w:t xml:space="preserve"> </w:t>
      </w:r>
      <w:r w:rsidR="000C2856">
        <w:t>:</w:t>
      </w:r>
      <w:proofErr w:type="gramEnd"/>
    </w:p>
    <w:p w:rsidR="00FF6188" w:rsidRPr="004F5C24" w:rsidRDefault="00FF6188" w:rsidP="00E77BA3">
      <w:pPr>
        <w:pStyle w:val="NormalWeb"/>
        <w:spacing w:line="360" w:lineRule="auto"/>
        <w:jc w:val="both"/>
      </w:pPr>
      <w:proofErr w:type="spellStart"/>
      <w:r w:rsidRPr="004F5C24">
        <w:t>Abaqus</w:t>
      </w:r>
      <w:proofErr w:type="spellEnd"/>
      <w:r w:rsidRPr="004F5C24">
        <w:t xml:space="preserve"> starts the step using the value entered for the initial increment size. </w:t>
      </w:r>
    </w:p>
    <w:p w:rsidR="00FF6188" w:rsidRPr="004F5C24" w:rsidRDefault="00FF6188" w:rsidP="00E77BA3">
      <w:pPr>
        <w:pStyle w:val="NormalWeb"/>
        <w:spacing w:line="360" w:lineRule="auto"/>
        <w:jc w:val="both"/>
      </w:pPr>
      <w:r w:rsidRPr="004F5C24">
        <w:rPr>
          <w:b/>
          <w:bCs/>
        </w:rPr>
        <w:t xml:space="preserve">Minimum increment </w:t>
      </w:r>
      <w:proofErr w:type="gramStart"/>
      <w:r w:rsidRPr="004F5C24">
        <w:rPr>
          <w:b/>
          <w:bCs/>
        </w:rPr>
        <w:t>size</w:t>
      </w:r>
      <w:r w:rsidRPr="004F5C24">
        <w:t xml:space="preserve"> </w:t>
      </w:r>
      <w:r w:rsidR="000C2856">
        <w:t>:</w:t>
      </w:r>
      <w:proofErr w:type="gramEnd"/>
    </w:p>
    <w:p w:rsidR="00FF6188" w:rsidRPr="004F5C24" w:rsidRDefault="00FF6188" w:rsidP="00E77BA3">
      <w:pPr>
        <w:pStyle w:val="NormalWeb"/>
        <w:spacing w:line="360" w:lineRule="auto"/>
        <w:jc w:val="both"/>
      </w:pPr>
      <w:proofErr w:type="spellStart"/>
      <w:r w:rsidRPr="004F5C24">
        <w:t>Abaqus</w:t>
      </w:r>
      <w:proofErr w:type="spellEnd"/>
      <w:r w:rsidRPr="004F5C24">
        <w:t xml:space="preserve"> checks for the minimum increment size only when you analyze your model using automatic time </w:t>
      </w:r>
      <w:proofErr w:type="spellStart"/>
      <w:r w:rsidRPr="004F5C24">
        <w:t>incrementation</w:t>
      </w:r>
      <w:proofErr w:type="spellEnd"/>
      <w:r w:rsidRPr="004F5C24">
        <w:t xml:space="preserve">. If </w:t>
      </w:r>
      <w:proofErr w:type="spellStart"/>
      <w:r w:rsidRPr="004F5C24">
        <w:t>Abaqus</w:t>
      </w:r>
      <w:proofErr w:type="spellEnd"/>
      <w:r w:rsidRPr="004F5C24">
        <w:t xml:space="preserve"> needs a smaller time increment than this value to reach a convergent solution, it terminates the analysis, reports to the </w:t>
      </w:r>
      <w:r w:rsidRPr="004F5C24">
        <w:rPr>
          <w:rStyle w:val="abqmodule"/>
        </w:rPr>
        <w:t>Job</w:t>
      </w:r>
      <w:r w:rsidRPr="004F5C24">
        <w:t xml:space="preserve"> module, and writes diagnostic information to the message file. If you do not enter a minimum increment size, </w:t>
      </w:r>
      <w:proofErr w:type="spellStart"/>
      <w:r w:rsidRPr="004F5C24">
        <w:t>Abaqus</w:t>
      </w:r>
      <w:proofErr w:type="spellEnd"/>
      <w:r w:rsidRPr="004F5C24">
        <w:t xml:space="preserve"> uses 10</w:t>
      </w:r>
      <w:r w:rsidRPr="004F5C24">
        <w:rPr>
          <w:vertAlign w:val="superscript"/>
        </w:rPr>
        <w:t>-5</w:t>
      </w:r>
      <w:r w:rsidRPr="004F5C24">
        <w:t xml:space="preserve"> times the total time period.</w:t>
      </w:r>
    </w:p>
    <w:p w:rsidR="00FF6188" w:rsidRPr="004F5C24" w:rsidRDefault="00FF6188" w:rsidP="00E77BA3">
      <w:pPr>
        <w:pStyle w:val="NormalWeb"/>
        <w:spacing w:line="360" w:lineRule="auto"/>
        <w:jc w:val="both"/>
      </w:pPr>
      <w:r w:rsidRPr="004F5C24">
        <w:rPr>
          <w:rStyle w:val="guitext"/>
          <w:b/>
          <w:bCs/>
        </w:rPr>
        <w:t>Maximum</w:t>
      </w:r>
      <w:r w:rsidRPr="004F5C24">
        <w:rPr>
          <w:b/>
          <w:bCs/>
        </w:rPr>
        <w:t xml:space="preserve"> increment size</w:t>
      </w:r>
      <w:r w:rsidRPr="004F5C24">
        <w:t xml:space="preserve"> </w:t>
      </w:r>
    </w:p>
    <w:p w:rsidR="000C2856" w:rsidRDefault="00FF6188" w:rsidP="00E77BA3">
      <w:pPr>
        <w:pStyle w:val="NormalWeb"/>
        <w:spacing w:line="360" w:lineRule="auto"/>
        <w:jc w:val="both"/>
      </w:pPr>
      <w:proofErr w:type="spellStart"/>
      <w:r w:rsidRPr="004F5C24">
        <w:t>Abaqus</w:t>
      </w:r>
      <w:proofErr w:type="spellEnd"/>
      <w:r w:rsidRPr="004F5C24">
        <w:t xml:space="preserve"> checks for the maximum increment size only when you analyze your model using automatic time </w:t>
      </w:r>
      <w:proofErr w:type="spellStart"/>
      <w:r w:rsidRPr="004F5C24">
        <w:t>incrementation</w:t>
      </w:r>
      <w:proofErr w:type="spellEnd"/>
      <w:r w:rsidRPr="004F5C24">
        <w:t>.</w:t>
      </w:r>
    </w:p>
    <w:p w:rsidR="00FF6188" w:rsidRPr="004F5C24" w:rsidRDefault="000C2856" w:rsidP="00E77BA3">
      <w:pPr>
        <w:pStyle w:val="NormalWeb"/>
        <w:spacing w:line="360" w:lineRule="auto"/>
        <w:jc w:val="both"/>
      </w:pPr>
      <w:r w:rsidRPr="004F5C24">
        <w:t xml:space="preserve"> </w:t>
      </w:r>
      <w:proofErr w:type="gramStart"/>
      <w:r w:rsidR="00FF6188" w:rsidRPr="004F5C24">
        <w:t>Here  in</w:t>
      </w:r>
      <w:proofErr w:type="gramEnd"/>
      <w:r w:rsidR="00FF6188" w:rsidRPr="004F5C24">
        <w:t xml:space="preserve"> this simulation 2 Dynamic Explicit steps were used for V-bending and 1 general static steps were used for spring back analysis.</w:t>
      </w:r>
    </w:p>
    <w:p w:rsidR="00FF6188" w:rsidRPr="004F5C24" w:rsidRDefault="007C3612" w:rsidP="00E77BA3">
      <w:pPr>
        <w:tabs>
          <w:tab w:val="left" w:pos="2260"/>
        </w:tabs>
        <w:spacing w:line="360" w:lineRule="auto"/>
        <w:jc w:val="both"/>
        <w:rPr>
          <w:rFonts w:ascii="Times New Roman" w:hAnsi="Times New Roman"/>
          <w:sz w:val="24"/>
          <w:szCs w:val="24"/>
        </w:rPr>
      </w:pPr>
      <w:r>
        <w:rPr>
          <w:rFonts w:ascii="Times New Roman" w:hAnsi="Times New Roman"/>
          <w:sz w:val="24"/>
          <w:szCs w:val="24"/>
        </w:rPr>
        <w:t xml:space="preserve">For V-bending in first step </w:t>
      </w:r>
      <w:r w:rsidR="00FF6188" w:rsidRPr="004F5C24">
        <w:rPr>
          <w:rFonts w:ascii="Times New Roman" w:hAnsi="Times New Roman"/>
          <w:sz w:val="24"/>
          <w:szCs w:val="24"/>
        </w:rPr>
        <w:t>punch is brought in contact with Blank, and in second step punch has been given some displacement in downward direction to bend sheet.</w:t>
      </w:r>
    </w:p>
    <w:p w:rsidR="00FF6188" w:rsidRPr="004F5C24" w:rsidRDefault="00891EFF" w:rsidP="00E77BA3">
      <w:pPr>
        <w:pStyle w:val="Heading3"/>
        <w:spacing w:line="360" w:lineRule="auto"/>
        <w:jc w:val="both"/>
        <w:rPr>
          <w:sz w:val="24"/>
          <w:szCs w:val="24"/>
        </w:rPr>
      </w:pPr>
      <w:r w:rsidRPr="004F5C24">
        <w:rPr>
          <w:rStyle w:val="abqmodule"/>
          <w:sz w:val="24"/>
          <w:szCs w:val="24"/>
        </w:rPr>
        <w:t>3.5.1.5</w:t>
      </w:r>
      <w:r w:rsidR="007C3612">
        <w:rPr>
          <w:rStyle w:val="abqmodule"/>
          <w:sz w:val="24"/>
          <w:szCs w:val="24"/>
        </w:rPr>
        <w:t>.</w:t>
      </w:r>
      <w:r w:rsidRPr="004F5C24">
        <w:rPr>
          <w:rStyle w:val="abqmodule"/>
          <w:sz w:val="24"/>
          <w:szCs w:val="24"/>
        </w:rPr>
        <w:t xml:space="preserve"> </w:t>
      </w:r>
      <w:r w:rsidR="00FF6188" w:rsidRPr="000C2856">
        <w:rPr>
          <w:rStyle w:val="abqmodule"/>
          <w:rFonts w:ascii="Times New Roman" w:hAnsi="Times New Roman" w:cs="Times New Roman"/>
          <w:sz w:val="24"/>
          <w:szCs w:val="24"/>
        </w:rPr>
        <w:t>Interaction</w:t>
      </w:r>
      <w:r w:rsidR="007C3612" w:rsidRPr="000C2856">
        <w:rPr>
          <w:rFonts w:ascii="Times New Roman" w:hAnsi="Times New Roman" w:cs="Times New Roman"/>
          <w:sz w:val="24"/>
          <w:szCs w:val="24"/>
        </w:rPr>
        <w:t xml:space="preserve"> module</w:t>
      </w:r>
    </w:p>
    <w:p w:rsidR="00FF6188" w:rsidRPr="004F5C24" w:rsidRDefault="007C3612" w:rsidP="00E77BA3">
      <w:pPr>
        <w:pStyle w:val="NormalWeb"/>
        <w:spacing w:line="360" w:lineRule="auto"/>
        <w:jc w:val="both"/>
      </w:pPr>
      <w:r>
        <w:t xml:space="preserve">We </w:t>
      </w:r>
      <w:r w:rsidR="00FF6188" w:rsidRPr="004F5C24">
        <w:t xml:space="preserve">can use the </w:t>
      </w:r>
      <w:r w:rsidR="00FF6188" w:rsidRPr="004F5C24">
        <w:rPr>
          <w:rStyle w:val="abqmodule"/>
        </w:rPr>
        <w:t>Interaction</w:t>
      </w:r>
      <w:r w:rsidR="00FF6188" w:rsidRPr="004F5C24">
        <w:t xml:space="preserve"> module to </w:t>
      </w:r>
      <w:proofErr w:type="gramStart"/>
      <w:r w:rsidR="00FF6188" w:rsidRPr="004F5C24">
        <w:t xml:space="preserve">define </w:t>
      </w:r>
      <w:r w:rsidR="006305BA" w:rsidRPr="004F5C24">
        <w:t xml:space="preserve"> Contact</w:t>
      </w:r>
      <w:proofErr w:type="gramEnd"/>
      <w:r w:rsidR="006305BA" w:rsidRPr="004F5C24">
        <w:t xml:space="preserve"> interactions, Rigid body constraints etc. Interactions are </w:t>
      </w:r>
      <w:proofErr w:type="gramStart"/>
      <w:r w:rsidR="005F6646">
        <w:t>S</w:t>
      </w:r>
      <w:r w:rsidR="006305BA" w:rsidRPr="004F5C24">
        <w:t>tep-dependent objects, which means</w:t>
      </w:r>
      <w:proofErr w:type="gramEnd"/>
      <w:r w:rsidR="006305BA" w:rsidRPr="004F5C24">
        <w:t xml:space="preserve"> that when you define them, you must indicate in which steps of the analysis they are active.</w:t>
      </w:r>
    </w:p>
    <w:p w:rsidR="006305BA" w:rsidRPr="004F5C24" w:rsidRDefault="006305BA" w:rsidP="00E77BA3">
      <w:pPr>
        <w:pStyle w:val="NormalWeb"/>
        <w:spacing w:line="360" w:lineRule="auto"/>
        <w:jc w:val="both"/>
        <w:rPr>
          <w:color w:val="000000"/>
          <w:lang w:val="en-IN" w:eastAsia="en-IN"/>
        </w:rPr>
      </w:pPr>
      <w:r w:rsidRPr="004F5C24">
        <w:t xml:space="preserve">The Set and Surface toolsets in the </w:t>
      </w:r>
      <w:r w:rsidRPr="004F5C24">
        <w:rPr>
          <w:rStyle w:val="abqmodule"/>
        </w:rPr>
        <w:t>Interaction</w:t>
      </w:r>
      <w:r w:rsidRPr="004F5C24">
        <w:t xml:space="preserve"> module allow you to define and name regions of your model to which you would like interactions and constraints applied. </w:t>
      </w:r>
      <w:proofErr w:type="spellStart"/>
      <w:r w:rsidRPr="004F5C24">
        <w:rPr>
          <w:color w:val="000000"/>
          <w:lang w:val="en-IN" w:eastAsia="en-IN"/>
        </w:rPr>
        <w:t>Abaqus</w:t>
      </w:r>
      <w:proofErr w:type="spellEnd"/>
      <w:r w:rsidRPr="004F5C24">
        <w:rPr>
          <w:color w:val="000000"/>
          <w:lang w:val="en-IN" w:eastAsia="en-IN"/>
        </w:rPr>
        <w:t xml:space="preserve">/CAE does not recognize mechanical contact between part instances or regions of </w:t>
      </w:r>
      <w:r w:rsidRPr="004F5C24">
        <w:rPr>
          <w:color w:val="000000"/>
          <w:lang w:val="en-IN" w:eastAsia="en-IN"/>
        </w:rPr>
        <w:lastRenderedPageBreak/>
        <w:t>an assembly unless that contact is specified in the Interaction module; the mere physical proximity of two surfaces in an assembly is not enough to indicate any type of interaction between the surfaces.</w:t>
      </w:r>
    </w:p>
    <w:p w:rsidR="006305BA" w:rsidRPr="004F5C24" w:rsidRDefault="006305BA" w:rsidP="00E77BA3">
      <w:pPr>
        <w:spacing w:before="100" w:beforeAutospacing="1" w:after="100" w:afterAutospacing="1" w:line="360" w:lineRule="auto"/>
        <w:jc w:val="both"/>
        <w:rPr>
          <w:rFonts w:ascii="Times New Roman" w:eastAsia="Times New Roman" w:hAnsi="Times New Roman"/>
          <w:color w:val="000000"/>
          <w:sz w:val="24"/>
          <w:szCs w:val="24"/>
          <w:lang w:eastAsia="en-IN"/>
        </w:rPr>
      </w:pPr>
      <w:r w:rsidRPr="004F5C24">
        <w:rPr>
          <w:rFonts w:ascii="Times New Roman" w:eastAsia="Times New Roman" w:hAnsi="Times New Roman"/>
          <w:color w:val="000000"/>
          <w:sz w:val="24"/>
          <w:szCs w:val="24"/>
          <w:lang w:eastAsia="en-IN"/>
        </w:rPr>
        <w:t xml:space="preserve">You can use the Interaction module to define the following types of interactions: </w:t>
      </w:r>
    </w:p>
    <w:p w:rsidR="006305BA" w:rsidRPr="004F5C24" w:rsidRDefault="006305BA" w:rsidP="00E77BA3">
      <w:pPr>
        <w:spacing w:before="100" w:beforeAutospacing="1" w:after="100" w:afterAutospacing="1" w:line="360" w:lineRule="auto"/>
        <w:jc w:val="both"/>
        <w:rPr>
          <w:rFonts w:ascii="Times New Roman" w:eastAsia="Times New Roman" w:hAnsi="Times New Roman"/>
          <w:b/>
          <w:bCs/>
          <w:color w:val="000000"/>
          <w:sz w:val="24"/>
          <w:szCs w:val="24"/>
          <w:lang w:eastAsia="en-IN"/>
        </w:rPr>
      </w:pPr>
      <w:r w:rsidRPr="004F5C24">
        <w:rPr>
          <w:rFonts w:ascii="Times New Roman" w:eastAsia="Times New Roman" w:hAnsi="Times New Roman"/>
          <w:b/>
          <w:bCs/>
          <w:color w:val="000000"/>
          <w:sz w:val="24"/>
          <w:szCs w:val="24"/>
          <w:lang w:eastAsia="en-IN"/>
        </w:rPr>
        <w:t>General contact:</w:t>
      </w:r>
    </w:p>
    <w:p w:rsidR="006305BA" w:rsidRPr="004F5C24" w:rsidRDefault="006305BA" w:rsidP="00E77BA3">
      <w:pPr>
        <w:spacing w:before="100" w:beforeAutospacing="1" w:after="100" w:afterAutospacing="1" w:line="360" w:lineRule="auto"/>
        <w:jc w:val="both"/>
        <w:rPr>
          <w:rFonts w:ascii="Times New Roman" w:eastAsia="Times New Roman" w:hAnsi="Times New Roman"/>
          <w:color w:val="000000"/>
          <w:sz w:val="24"/>
          <w:szCs w:val="24"/>
          <w:lang w:eastAsia="en-IN"/>
        </w:rPr>
      </w:pPr>
      <w:r w:rsidRPr="004F5C24">
        <w:rPr>
          <w:rFonts w:ascii="Times New Roman" w:hAnsi="Times New Roman"/>
          <w:sz w:val="24"/>
          <w:szCs w:val="24"/>
        </w:rPr>
        <w:t xml:space="preserve">General contact interactions allow you to define contact between many or all regions of the model with a single interaction. General contact is also used to define contact between </w:t>
      </w:r>
      <w:proofErr w:type="spellStart"/>
      <w:r w:rsidRPr="004F5C24">
        <w:rPr>
          <w:rFonts w:ascii="Times New Roman" w:hAnsi="Times New Roman"/>
          <w:sz w:val="24"/>
          <w:szCs w:val="24"/>
        </w:rPr>
        <w:t>Lagrangian</w:t>
      </w:r>
      <w:proofErr w:type="spellEnd"/>
      <w:r w:rsidRPr="004F5C24">
        <w:rPr>
          <w:rFonts w:ascii="Times New Roman" w:hAnsi="Times New Roman"/>
          <w:sz w:val="24"/>
          <w:szCs w:val="24"/>
        </w:rPr>
        <w:t xml:space="preserve"> bodies and </w:t>
      </w:r>
      <w:proofErr w:type="spellStart"/>
      <w:r w:rsidRPr="004F5C24">
        <w:rPr>
          <w:rFonts w:ascii="Times New Roman" w:hAnsi="Times New Roman"/>
          <w:sz w:val="24"/>
          <w:szCs w:val="24"/>
        </w:rPr>
        <w:t>Eulerian</w:t>
      </w:r>
      <w:proofErr w:type="spellEnd"/>
      <w:r w:rsidRPr="004F5C24">
        <w:rPr>
          <w:rFonts w:ascii="Times New Roman" w:hAnsi="Times New Roman"/>
          <w:sz w:val="24"/>
          <w:szCs w:val="24"/>
        </w:rPr>
        <w:t xml:space="preserve"> materials in a coupled </w:t>
      </w:r>
      <w:proofErr w:type="spellStart"/>
      <w:r w:rsidRPr="004F5C24">
        <w:rPr>
          <w:rFonts w:ascii="Times New Roman" w:hAnsi="Times New Roman"/>
          <w:sz w:val="24"/>
          <w:szCs w:val="24"/>
        </w:rPr>
        <w:t>Eulerian-Lagrangian</w:t>
      </w:r>
      <w:proofErr w:type="spellEnd"/>
      <w:r w:rsidRPr="004F5C24">
        <w:rPr>
          <w:rFonts w:ascii="Times New Roman" w:hAnsi="Times New Roman"/>
          <w:sz w:val="24"/>
          <w:szCs w:val="24"/>
        </w:rPr>
        <w:t xml:space="preserve"> analysis</w:t>
      </w:r>
      <w:r w:rsidRPr="004F5C24">
        <w:rPr>
          <w:sz w:val="24"/>
          <w:szCs w:val="24"/>
        </w:rPr>
        <w:t>.</w:t>
      </w:r>
    </w:p>
    <w:p w:rsidR="006305BA" w:rsidRPr="004F5C24" w:rsidRDefault="006305BA" w:rsidP="00E77BA3">
      <w:pPr>
        <w:spacing w:before="100" w:beforeAutospacing="1" w:after="100" w:afterAutospacing="1" w:line="360" w:lineRule="auto"/>
        <w:jc w:val="both"/>
        <w:rPr>
          <w:rFonts w:ascii="Times New Roman" w:eastAsia="Times New Roman" w:hAnsi="Times New Roman"/>
          <w:color w:val="000000"/>
          <w:sz w:val="24"/>
          <w:szCs w:val="24"/>
          <w:lang w:eastAsia="en-IN"/>
        </w:rPr>
      </w:pPr>
      <w:r w:rsidRPr="004F5C24">
        <w:rPr>
          <w:rFonts w:ascii="Times New Roman" w:eastAsia="Times New Roman" w:hAnsi="Times New Roman"/>
          <w:b/>
          <w:bCs/>
          <w:color w:val="000000"/>
          <w:sz w:val="24"/>
          <w:szCs w:val="24"/>
          <w:lang w:eastAsia="en-IN"/>
        </w:rPr>
        <w:t>Surface-to-surface contact and self-contact</w:t>
      </w:r>
      <w:r w:rsidRPr="004F5C24">
        <w:rPr>
          <w:rFonts w:ascii="Times New Roman" w:eastAsia="Times New Roman" w:hAnsi="Times New Roman"/>
          <w:color w:val="000000"/>
          <w:sz w:val="24"/>
          <w:szCs w:val="24"/>
          <w:lang w:eastAsia="en-IN"/>
        </w:rPr>
        <w:t xml:space="preserve"> </w:t>
      </w:r>
    </w:p>
    <w:p w:rsidR="006305BA" w:rsidRPr="004F5C24" w:rsidRDefault="006305BA" w:rsidP="00E77BA3">
      <w:pPr>
        <w:spacing w:before="100" w:beforeAutospacing="1" w:after="100" w:afterAutospacing="1" w:line="360" w:lineRule="auto"/>
        <w:jc w:val="both"/>
        <w:rPr>
          <w:rFonts w:ascii="Times New Roman" w:eastAsia="Times New Roman" w:hAnsi="Times New Roman"/>
          <w:color w:val="000000"/>
          <w:sz w:val="24"/>
          <w:szCs w:val="24"/>
          <w:lang w:eastAsia="en-IN"/>
        </w:rPr>
      </w:pPr>
      <w:r w:rsidRPr="004F5C24">
        <w:rPr>
          <w:rFonts w:ascii="Times New Roman" w:eastAsia="Times New Roman" w:hAnsi="Times New Roman"/>
          <w:color w:val="000000"/>
          <w:sz w:val="24"/>
          <w:szCs w:val="24"/>
          <w:lang w:eastAsia="en-IN"/>
        </w:rPr>
        <w:t>Surface-to-surface contact interactions describe contact between two deformable surfaces or between a deformable surface and a rigid surface. Self-contact interactions describe contact between different areas on a single surface</w:t>
      </w:r>
    </w:p>
    <w:p w:rsidR="007F7CC7" w:rsidRPr="007F7CC7" w:rsidRDefault="007F7CC7" w:rsidP="00E77BA3">
      <w:pPr>
        <w:pStyle w:val="NormalWeb"/>
        <w:spacing w:line="360" w:lineRule="auto"/>
        <w:jc w:val="both"/>
        <w:rPr>
          <w:b/>
        </w:rPr>
      </w:pPr>
      <w:r w:rsidRPr="007F7CC7">
        <w:rPr>
          <w:b/>
        </w:rPr>
        <w:t>Interaction editors:</w:t>
      </w:r>
      <w:r>
        <w:rPr>
          <w:b/>
        </w:rPr>
        <w:t xml:space="preserve"> </w:t>
      </w:r>
    </w:p>
    <w:p w:rsidR="0015077D" w:rsidRPr="004F5C24" w:rsidRDefault="0015077D" w:rsidP="00E77BA3">
      <w:pPr>
        <w:pStyle w:val="NormalWeb"/>
        <w:spacing w:line="360" w:lineRule="auto"/>
        <w:jc w:val="both"/>
      </w:pPr>
      <w:r w:rsidRPr="004F5C24">
        <w:t xml:space="preserve">To create interactions, select </w:t>
      </w:r>
      <w:r w:rsidRPr="004F5C24">
        <w:rPr>
          <w:rStyle w:val="guitext"/>
          <w:b/>
          <w:bCs/>
        </w:rPr>
        <w:t>Interaction</w:t>
      </w:r>
      <w:r w:rsidR="00D86CA5">
        <w:rPr>
          <w:b/>
          <w:noProof/>
        </w:rPr>
        <w:drawing>
          <wp:inline distT="0" distB="0" distL="0" distR="0">
            <wp:extent cx="200660" cy="97155"/>
            <wp:effectExtent l="19050" t="0" r="8890" b="0"/>
            <wp:docPr id="72" name="Picture 76" descr="http://ush-pc:2080/v6.9/books/usi/images/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ush-pc:2080/v6.9/books/usi/images/arrow.gif"/>
                    <pic:cNvPicPr>
                      <a:picLocks noChangeAspect="1" noChangeArrowheads="1"/>
                    </pic:cNvPicPr>
                  </pic:nvPicPr>
                  <pic:blipFill>
                    <a:blip r:embed="rId48"/>
                    <a:srcRect/>
                    <a:stretch>
                      <a:fillRect/>
                    </a:stretch>
                  </pic:blipFill>
                  <pic:spPr bwMode="auto">
                    <a:xfrm>
                      <a:off x="0" y="0"/>
                      <a:ext cx="200660" cy="97155"/>
                    </a:xfrm>
                    <a:prstGeom prst="rect">
                      <a:avLst/>
                    </a:prstGeom>
                    <a:noFill/>
                    <a:ln w="9525">
                      <a:noFill/>
                      <a:miter lim="800000"/>
                      <a:headEnd/>
                      <a:tailEnd/>
                    </a:ln>
                  </pic:spPr>
                </pic:pic>
              </a:graphicData>
            </a:graphic>
          </wp:inline>
        </w:drawing>
      </w:r>
      <w:r w:rsidRPr="004F5C24">
        <w:rPr>
          <w:rStyle w:val="guitext"/>
          <w:b/>
          <w:bCs/>
        </w:rPr>
        <w:t>Create</w:t>
      </w:r>
      <w:r w:rsidRPr="004F5C24">
        <w:t xml:space="preserve"> from the main menu bar. A </w:t>
      </w:r>
      <w:r w:rsidRPr="004F5C24">
        <w:rPr>
          <w:rStyle w:val="guitext"/>
          <w:b/>
          <w:bCs/>
        </w:rPr>
        <w:t>Create Interaction</w:t>
      </w:r>
      <w:r w:rsidRPr="004F5C24">
        <w:t xml:space="preserve"> dialog box appears in which you can provide a name for the interaction, select the step in which the interaction will be created, and choose the type of the interaction.</w:t>
      </w:r>
    </w:p>
    <w:p w:rsidR="0015077D" w:rsidRPr="004F5C24" w:rsidRDefault="0015077D" w:rsidP="00E77BA3">
      <w:pPr>
        <w:pStyle w:val="NormalWeb"/>
        <w:spacing w:line="360" w:lineRule="auto"/>
        <w:jc w:val="both"/>
      </w:pPr>
      <w:r w:rsidRPr="004F5C24">
        <w:t>Once you have selected the region or regions, an interaction editor appears in which you can specify additional information about the interaction, such as the interaction property that you want to associate with the interaction.</w:t>
      </w:r>
    </w:p>
    <w:p w:rsidR="006305BA" w:rsidRPr="007F7CC7" w:rsidRDefault="007C3612" w:rsidP="00E77BA3">
      <w:pPr>
        <w:pStyle w:val="Heading3"/>
        <w:spacing w:line="360" w:lineRule="auto"/>
        <w:jc w:val="both"/>
        <w:rPr>
          <w:rFonts w:ascii="Times New Roman" w:hAnsi="Times New Roman" w:cs="Times New Roman"/>
          <w:sz w:val="24"/>
          <w:szCs w:val="24"/>
        </w:rPr>
      </w:pPr>
      <w:r w:rsidRPr="007F7CC7">
        <w:rPr>
          <w:rFonts w:ascii="Times New Roman" w:hAnsi="Times New Roman" w:cs="Times New Roman"/>
          <w:sz w:val="24"/>
          <w:szCs w:val="24"/>
        </w:rPr>
        <w:t>Interaction property editors</w:t>
      </w:r>
    </w:p>
    <w:p w:rsidR="006305BA" w:rsidRPr="004F5C24" w:rsidRDefault="006305BA" w:rsidP="00E77BA3">
      <w:pPr>
        <w:pStyle w:val="NormalWeb"/>
        <w:spacing w:line="360" w:lineRule="auto"/>
        <w:jc w:val="both"/>
      </w:pPr>
      <w:r w:rsidRPr="004F5C24">
        <w:t xml:space="preserve">To create interaction properties, select </w:t>
      </w:r>
      <w:r w:rsidRPr="004F5C24">
        <w:rPr>
          <w:rStyle w:val="guitext"/>
          <w:b/>
          <w:bCs/>
        </w:rPr>
        <w:t>Interaction</w:t>
      </w:r>
      <w:r w:rsidR="00D86CA5">
        <w:rPr>
          <w:b/>
          <w:noProof/>
        </w:rPr>
        <w:drawing>
          <wp:inline distT="0" distB="0" distL="0" distR="0">
            <wp:extent cx="200660" cy="97155"/>
            <wp:effectExtent l="19050" t="0" r="8890" b="0"/>
            <wp:docPr id="73" name="Picture 68" descr="http://ush-pc:2080/v6.9/books/usi/images/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ush-pc:2080/v6.9/books/usi/images/arrow.gif"/>
                    <pic:cNvPicPr>
                      <a:picLocks noChangeAspect="1" noChangeArrowheads="1"/>
                    </pic:cNvPicPr>
                  </pic:nvPicPr>
                  <pic:blipFill>
                    <a:blip r:embed="rId48"/>
                    <a:srcRect/>
                    <a:stretch>
                      <a:fillRect/>
                    </a:stretch>
                  </pic:blipFill>
                  <pic:spPr bwMode="auto">
                    <a:xfrm>
                      <a:off x="0" y="0"/>
                      <a:ext cx="200660" cy="97155"/>
                    </a:xfrm>
                    <a:prstGeom prst="rect">
                      <a:avLst/>
                    </a:prstGeom>
                    <a:noFill/>
                    <a:ln w="9525">
                      <a:noFill/>
                      <a:miter lim="800000"/>
                      <a:headEnd/>
                      <a:tailEnd/>
                    </a:ln>
                  </pic:spPr>
                </pic:pic>
              </a:graphicData>
            </a:graphic>
          </wp:inline>
        </w:drawing>
      </w:r>
      <w:r w:rsidRPr="004F5C24">
        <w:rPr>
          <w:rStyle w:val="guitext"/>
          <w:b/>
          <w:bCs/>
        </w:rPr>
        <w:t>Property</w:t>
      </w:r>
      <w:r w:rsidR="00D86CA5">
        <w:rPr>
          <w:b/>
          <w:noProof/>
        </w:rPr>
        <w:drawing>
          <wp:inline distT="0" distB="0" distL="0" distR="0">
            <wp:extent cx="200660" cy="97155"/>
            <wp:effectExtent l="19050" t="0" r="8890" b="0"/>
            <wp:docPr id="74" name="Picture 69" descr="http://ush-pc:2080/v6.9/books/usi/images/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ush-pc:2080/v6.9/books/usi/images/arrow.gif"/>
                    <pic:cNvPicPr>
                      <a:picLocks noChangeAspect="1" noChangeArrowheads="1"/>
                    </pic:cNvPicPr>
                  </pic:nvPicPr>
                  <pic:blipFill>
                    <a:blip r:embed="rId48"/>
                    <a:srcRect/>
                    <a:stretch>
                      <a:fillRect/>
                    </a:stretch>
                  </pic:blipFill>
                  <pic:spPr bwMode="auto">
                    <a:xfrm>
                      <a:off x="0" y="0"/>
                      <a:ext cx="200660" cy="97155"/>
                    </a:xfrm>
                    <a:prstGeom prst="rect">
                      <a:avLst/>
                    </a:prstGeom>
                    <a:noFill/>
                    <a:ln w="9525">
                      <a:noFill/>
                      <a:miter lim="800000"/>
                      <a:headEnd/>
                      <a:tailEnd/>
                    </a:ln>
                  </pic:spPr>
                </pic:pic>
              </a:graphicData>
            </a:graphic>
          </wp:inline>
        </w:drawing>
      </w:r>
      <w:r w:rsidRPr="004F5C24">
        <w:rPr>
          <w:rStyle w:val="guitext"/>
          <w:b/>
          <w:bCs/>
        </w:rPr>
        <w:t>Create</w:t>
      </w:r>
      <w:r w:rsidRPr="004F5C24">
        <w:t xml:space="preserve"> from the main menu bar. A </w:t>
      </w:r>
      <w:r w:rsidRPr="004F5C24">
        <w:rPr>
          <w:rStyle w:val="guitext"/>
          <w:b/>
          <w:bCs/>
        </w:rPr>
        <w:t>Create Interaction Property</w:t>
      </w:r>
      <w:r w:rsidRPr="004F5C24">
        <w:t xml:space="preserve"> dialog box appears in which you can specify a name for the interaction property and the type of interaction property that you want to create. Once you have specified this information, click </w:t>
      </w:r>
      <w:r w:rsidRPr="004F5C24">
        <w:rPr>
          <w:rStyle w:val="guitext"/>
          <w:b/>
          <w:bCs/>
        </w:rPr>
        <w:t>Continue</w:t>
      </w:r>
      <w:r w:rsidRPr="004F5C24">
        <w:t xml:space="preserve"> in the </w:t>
      </w:r>
      <w:r w:rsidRPr="004F5C24">
        <w:rPr>
          <w:rStyle w:val="guitext"/>
          <w:b/>
          <w:bCs/>
        </w:rPr>
        <w:t>Create Interaction Property</w:t>
      </w:r>
      <w:r w:rsidRPr="004F5C24">
        <w:t xml:space="preserve"> dialog box to display the interaction property editor. </w:t>
      </w:r>
    </w:p>
    <w:p w:rsidR="006305BA" w:rsidRPr="004F5C24" w:rsidRDefault="006305BA" w:rsidP="00E77BA3">
      <w:pPr>
        <w:pStyle w:val="NormalWeb"/>
        <w:spacing w:line="360" w:lineRule="auto"/>
        <w:jc w:val="both"/>
      </w:pPr>
      <w:r w:rsidRPr="004F5C24">
        <w:lastRenderedPageBreak/>
        <w:t>The format of the interaction property editor depends on the type of interaction property you are defining.</w:t>
      </w:r>
    </w:p>
    <w:p w:rsidR="0015077D" w:rsidRPr="004F5C24" w:rsidRDefault="0015077D" w:rsidP="00E77BA3">
      <w:pPr>
        <w:spacing w:before="100" w:beforeAutospacing="1" w:after="100" w:afterAutospacing="1" w:line="360" w:lineRule="auto"/>
        <w:jc w:val="both"/>
        <w:rPr>
          <w:rFonts w:ascii="Times New Roman" w:eastAsia="Times New Roman" w:hAnsi="Times New Roman"/>
          <w:color w:val="000000"/>
          <w:sz w:val="24"/>
          <w:szCs w:val="24"/>
          <w:lang w:eastAsia="en-IN"/>
        </w:rPr>
      </w:pPr>
      <w:r w:rsidRPr="004F5C24">
        <w:rPr>
          <w:rFonts w:ascii="Times New Roman" w:eastAsia="Times New Roman" w:hAnsi="Times New Roman"/>
          <w:color w:val="000000"/>
          <w:sz w:val="24"/>
          <w:szCs w:val="24"/>
          <w:lang w:eastAsia="en-IN"/>
        </w:rPr>
        <w:t xml:space="preserve">The contact property editor contains </w:t>
      </w:r>
      <w:r w:rsidRPr="004F5C24">
        <w:rPr>
          <w:rFonts w:ascii="Times New Roman" w:eastAsia="Times New Roman" w:hAnsi="Times New Roman"/>
          <w:b/>
          <w:bCs/>
          <w:color w:val="000000"/>
          <w:sz w:val="24"/>
          <w:szCs w:val="24"/>
          <w:lang w:eastAsia="en-IN"/>
        </w:rPr>
        <w:t>Mechanical</w:t>
      </w:r>
      <w:r w:rsidRPr="004F5C24">
        <w:rPr>
          <w:rFonts w:ascii="Times New Roman" w:eastAsia="Times New Roman" w:hAnsi="Times New Roman"/>
          <w:color w:val="000000"/>
          <w:sz w:val="24"/>
          <w:szCs w:val="24"/>
          <w:lang w:eastAsia="en-IN"/>
        </w:rPr>
        <w:t xml:space="preserve"> and </w:t>
      </w:r>
      <w:r w:rsidRPr="004F5C24">
        <w:rPr>
          <w:rFonts w:ascii="Times New Roman" w:eastAsia="Times New Roman" w:hAnsi="Times New Roman"/>
          <w:b/>
          <w:bCs/>
          <w:color w:val="000000"/>
          <w:sz w:val="24"/>
          <w:szCs w:val="24"/>
          <w:lang w:eastAsia="en-IN"/>
        </w:rPr>
        <w:t>Thermal</w:t>
      </w:r>
      <w:r w:rsidRPr="004F5C24">
        <w:rPr>
          <w:rFonts w:ascii="Times New Roman" w:eastAsia="Times New Roman" w:hAnsi="Times New Roman"/>
          <w:color w:val="000000"/>
          <w:sz w:val="24"/>
          <w:szCs w:val="24"/>
          <w:lang w:eastAsia="en-IN"/>
        </w:rPr>
        <w:t xml:space="preserve"> option menus.</w:t>
      </w:r>
    </w:p>
    <w:p w:rsidR="0015077D" w:rsidRDefault="00D86CA5" w:rsidP="00E77BA3">
      <w:pPr>
        <w:spacing w:before="100" w:beforeAutospacing="1" w:after="100" w:afterAutospacing="1" w:line="360" w:lineRule="auto"/>
        <w:jc w:val="center"/>
        <w:rPr>
          <w:rFonts w:ascii="Times New Roman" w:eastAsia="Times New Roman" w:hAnsi="Times New Roman"/>
          <w:noProof/>
          <w:color w:val="000000"/>
          <w:sz w:val="24"/>
          <w:szCs w:val="24"/>
          <w:lang w:eastAsia="en-IN"/>
        </w:rPr>
      </w:pPr>
      <w:r>
        <w:rPr>
          <w:rFonts w:ascii="Times New Roman" w:eastAsia="Times New Roman" w:hAnsi="Times New Roman"/>
          <w:noProof/>
          <w:color w:val="000000"/>
          <w:sz w:val="24"/>
          <w:szCs w:val="24"/>
          <w:lang w:val="en-US"/>
        </w:rPr>
        <w:drawing>
          <wp:inline distT="0" distB="0" distL="0" distR="0">
            <wp:extent cx="3560445" cy="1863725"/>
            <wp:effectExtent l="19050" t="0" r="1905" b="0"/>
            <wp:docPr id="75" name="Picture 73" descr="http://ush-pc:2080/v6.9/books/usi/graphics/itn-mechpropeditor-n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ush-pc:2080/v6.9/books/usi/graphics/itn-mechpropeditor-nls.png"/>
                    <pic:cNvPicPr>
                      <a:picLocks noChangeAspect="1" noChangeArrowheads="1"/>
                    </pic:cNvPicPr>
                  </pic:nvPicPr>
                  <pic:blipFill>
                    <a:blip r:embed="rId56"/>
                    <a:srcRect/>
                    <a:stretch>
                      <a:fillRect/>
                    </a:stretch>
                  </pic:blipFill>
                  <pic:spPr bwMode="auto">
                    <a:xfrm>
                      <a:off x="0" y="0"/>
                      <a:ext cx="3560445" cy="1863725"/>
                    </a:xfrm>
                    <a:prstGeom prst="rect">
                      <a:avLst/>
                    </a:prstGeom>
                    <a:noFill/>
                    <a:ln w="9525">
                      <a:noFill/>
                      <a:miter lim="800000"/>
                      <a:headEnd/>
                      <a:tailEnd/>
                    </a:ln>
                  </pic:spPr>
                </pic:pic>
              </a:graphicData>
            </a:graphic>
          </wp:inline>
        </w:drawing>
      </w:r>
    </w:p>
    <w:p w:rsidR="00A71BE2" w:rsidRPr="00A71BE2" w:rsidRDefault="00A71BE2" w:rsidP="00E77BA3">
      <w:pPr>
        <w:spacing w:before="100" w:beforeAutospacing="1" w:after="100" w:afterAutospacing="1" w:line="360" w:lineRule="auto"/>
        <w:jc w:val="center"/>
        <w:rPr>
          <w:rFonts w:ascii="Times New Roman" w:eastAsia="Times New Roman" w:hAnsi="Times New Roman"/>
          <w:b/>
          <w:color w:val="000000"/>
          <w:sz w:val="24"/>
          <w:szCs w:val="24"/>
          <w:lang w:eastAsia="en-IN"/>
        </w:rPr>
      </w:pPr>
      <w:r w:rsidRPr="00A71BE2">
        <w:rPr>
          <w:rFonts w:ascii="Times New Roman" w:eastAsia="Times New Roman" w:hAnsi="Times New Roman"/>
          <w:b/>
          <w:noProof/>
          <w:color w:val="000000"/>
          <w:sz w:val="24"/>
          <w:szCs w:val="24"/>
          <w:lang w:eastAsia="en-IN"/>
        </w:rPr>
        <w:t>Fig 3.5.5 Contact property</w:t>
      </w:r>
      <w:r w:rsidR="003B3C30">
        <w:rPr>
          <w:rFonts w:ascii="Times New Roman" w:eastAsia="Times New Roman" w:hAnsi="Times New Roman"/>
          <w:b/>
          <w:noProof/>
          <w:color w:val="000000"/>
          <w:sz w:val="24"/>
          <w:szCs w:val="24"/>
          <w:lang w:eastAsia="en-IN"/>
        </w:rPr>
        <w:t>(Abaqus 6.9.3 help)</w:t>
      </w:r>
    </w:p>
    <w:p w:rsidR="0015077D" w:rsidRPr="008C724D" w:rsidRDefault="0015077D" w:rsidP="008C724D">
      <w:pPr>
        <w:spacing w:line="360" w:lineRule="auto"/>
        <w:jc w:val="both"/>
        <w:rPr>
          <w:rFonts w:ascii="Times New Roman" w:hAnsi="Times New Roman"/>
          <w:sz w:val="24"/>
          <w:szCs w:val="24"/>
        </w:rPr>
      </w:pPr>
      <w:r w:rsidRPr="007C3612">
        <w:rPr>
          <w:rFonts w:ascii="Times New Roman" w:hAnsi="Times New Roman"/>
          <w:sz w:val="24"/>
          <w:szCs w:val="24"/>
        </w:rPr>
        <w:t xml:space="preserve">When you select an option from a menu, the name of the option appears in the </w:t>
      </w:r>
      <w:r w:rsidRPr="007C3612">
        <w:rPr>
          <w:rStyle w:val="guitext"/>
          <w:rFonts w:ascii="Times New Roman" w:hAnsi="Times New Roman"/>
          <w:bCs/>
          <w:sz w:val="24"/>
          <w:szCs w:val="24"/>
        </w:rPr>
        <w:t>Contact Property Options</w:t>
      </w:r>
      <w:r w:rsidRPr="007C3612">
        <w:rPr>
          <w:rFonts w:ascii="Times New Roman" w:hAnsi="Times New Roman"/>
          <w:sz w:val="24"/>
          <w:szCs w:val="24"/>
        </w:rPr>
        <w:t xml:space="preserve"> list at the top of the editor, and the option becomes part of your interaction property definition. In addition, the option definition area in the lower half of the editor changes to provide fields in which you can specify information for the currently selected option. </w:t>
      </w:r>
    </w:p>
    <w:p w:rsidR="00014629" w:rsidRPr="008C724D" w:rsidRDefault="00891EFF" w:rsidP="00E77BA3">
      <w:pPr>
        <w:pStyle w:val="Heading2"/>
        <w:spacing w:line="360" w:lineRule="auto"/>
        <w:jc w:val="both"/>
        <w:rPr>
          <w:rFonts w:ascii="Times New Roman" w:hAnsi="Times New Roman" w:cs="Times New Roman"/>
          <w:sz w:val="24"/>
          <w:szCs w:val="24"/>
        </w:rPr>
      </w:pPr>
      <w:r w:rsidRPr="008C724D">
        <w:rPr>
          <w:rFonts w:ascii="Times New Roman" w:hAnsi="Times New Roman" w:cs="Times New Roman"/>
          <w:sz w:val="24"/>
          <w:szCs w:val="24"/>
        </w:rPr>
        <w:t>3.5.1.6</w:t>
      </w:r>
      <w:r w:rsidRPr="008C724D">
        <w:rPr>
          <w:rFonts w:ascii="Times New Roman" w:hAnsi="Times New Roman" w:cs="Times New Roman"/>
          <w:i w:val="0"/>
          <w:sz w:val="24"/>
          <w:szCs w:val="24"/>
        </w:rPr>
        <w:t xml:space="preserve"> </w:t>
      </w:r>
      <w:r w:rsidR="007C3612" w:rsidRPr="008C724D">
        <w:rPr>
          <w:rFonts w:ascii="Times New Roman" w:hAnsi="Times New Roman" w:cs="Times New Roman"/>
          <w:i w:val="0"/>
          <w:sz w:val="24"/>
          <w:szCs w:val="24"/>
        </w:rPr>
        <w:t>The Load module</w:t>
      </w:r>
      <w:r w:rsidR="008C724D">
        <w:rPr>
          <w:rFonts w:ascii="Times New Roman" w:hAnsi="Times New Roman" w:cs="Times New Roman"/>
          <w:i w:val="0"/>
          <w:sz w:val="24"/>
          <w:szCs w:val="24"/>
        </w:rPr>
        <w:t>:</w:t>
      </w:r>
    </w:p>
    <w:p w:rsidR="00014629" w:rsidRPr="004F5C24" w:rsidRDefault="00014629" w:rsidP="00E77BA3">
      <w:pPr>
        <w:pStyle w:val="NormalWeb"/>
        <w:spacing w:line="360" w:lineRule="auto"/>
        <w:jc w:val="both"/>
      </w:pPr>
      <w:r w:rsidRPr="004F5C24">
        <w:t xml:space="preserve">You use the </w:t>
      </w:r>
      <w:r w:rsidRPr="004F5C24">
        <w:rPr>
          <w:rStyle w:val="abqmodule"/>
        </w:rPr>
        <w:t>Load</w:t>
      </w:r>
      <w:r w:rsidRPr="004F5C24">
        <w:t xml:space="preserve"> module to define and manage the following prescribed conditions: </w:t>
      </w:r>
    </w:p>
    <w:p w:rsidR="00014629" w:rsidRPr="004F5C24" w:rsidRDefault="00014629" w:rsidP="00E77BA3">
      <w:pPr>
        <w:pStyle w:val="NormalWeb"/>
        <w:numPr>
          <w:ilvl w:val="0"/>
          <w:numId w:val="27"/>
        </w:numPr>
        <w:spacing w:line="360" w:lineRule="auto"/>
        <w:jc w:val="both"/>
      </w:pPr>
      <w:r w:rsidRPr="004F5C24">
        <w:t>Loads</w:t>
      </w:r>
    </w:p>
    <w:p w:rsidR="00014629" w:rsidRPr="004F5C24" w:rsidRDefault="00014629" w:rsidP="00E77BA3">
      <w:pPr>
        <w:pStyle w:val="NormalWeb"/>
        <w:numPr>
          <w:ilvl w:val="0"/>
          <w:numId w:val="27"/>
        </w:numPr>
        <w:spacing w:line="360" w:lineRule="auto"/>
        <w:jc w:val="both"/>
      </w:pPr>
      <w:r w:rsidRPr="004F5C24">
        <w:t>Boundary conditions</w:t>
      </w:r>
    </w:p>
    <w:p w:rsidR="00014629" w:rsidRPr="004F5C24" w:rsidRDefault="00014629" w:rsidP="00E77BA3">
      <w:pPr>
        <w:pStyle w:val="NormalWeb"/>
        <w:numPr>
          <w:ilvl w:val="0"/>
          <w:numId w:val="27"/>
        </w:numPr>
        <w:spacing w:line="360" w:lineRule="auto"/>
        <w:jc w:val="both"/>
      </w:pPr>
      <w:r w:rsidRPr="004F5C24">
        <w:t>Predefined fields</w:t>
      </w:r>
    </w:p>
    <w:p w:rsidR="00014629" w:rsidRPr="004F5C24" w:rsidRDefault="00014629" w:rsidP="00E77BA3">
      <w:pPr>
        <w:pStyle w:val="NormalWeb"/>
        <w:numPr>
          <w:ilvl w:val="0"/>
          <w:numId w:val="27"/>
        </w:numPr>
        <w:spacing w:line="360" w:lineRule="auto"/>
        <w:jc w:val="both"/>
      </w:pPr>
      <w:r w:rsidRPr="004F5C24">
        <w:t>Load cases</w:t>
      </w:r>
    </w:p>
    <w:p w:rsidR="00014629" w:rsidRPr="008C724D" w:rsidRDefault="007C3612" w:rsidP="00E77BA3">
      <w:pPr>
        <w:pStyle w:val="Heading3"/>
        <w:spacing w:line="360" w:lineRule="auto"/>
        <w:jc w:val="both"/>
        <w:rPr>
          <w:rFonts w:ascii="Times New Roman" w:hAnsi="Times New Roman" w:cs="Times New Roman"/>
          <w:sz w:val="24"/>
          <w:szCs w:val="24"/>
        </w:rPr>
      </w:pPr>
      <w:r w:rsidRPr="008C724D">
        <w:rPr>
          <w:rFonts w:ascii="Times New Roman" w:hAnsi="Times New Roman" w:cs="Times New Roman"/>
          <w:sz w:val="24"/>
          <w:szCs w:val="24"/>
        </w:rPr>
        <w:t>Creating boundary conditions</w:t>
      </w:r>
      <w:r w:rsidR="008C724D">
        <w:rPr>
          <w:rFonts w:ascii="Times New Roman" w:hAnsi="Times New Roman" w:cs="Times New Roman"/>
          <w:sz w:val="24"/>
          <w:szCs w:val="24"/>
        </w:rPr>
        <w:t>:</w:t>
      </w:r>
    </w:p>
    <w:p w:rsidR="00014629" w:rsidRPr="004F5C24" w:rsidRDefault="00014629" w:rsidP="00E77BA3">
      <w:pPr>
        <w:pStyle w:val="NormalWeb"/>
        <w:spacing w:line="360" w:lineRule="auto"/>
        <w:jc w:val="both"/>
      </w:pPr>
      <w:r w:rsidRPr="004F5C24">
        <w:t xml:space="preserve">When you create a boundary condition, you must specify the name of the boundary condition, the step in which to activate the boundary condition, the type of boundary </w:t>
      </w:r>
      <w:r w:rsidRPr="004F5C24">
        <w:lastRenderedPageBreak/>
        <w:t>condition, and the region of the assembly to which you want to apply the boundary condition.</w:t>
      </w:r>
    </w:p>
    <w:p w:rsidR="00014629" w:rsidRPr="004F5C24" w:rsidRDefault="00014629" w:rsidP="00E77BA3">
      <w:pPr>
        <w:pStyle w:val="NormalWeb"/>
        <w:spacing w:line="360" w:lineRule="auto"/>
        <w:jc w:val="both"/>
      </w:pPr>
      <w:r w:rsidRPr="004F5C24">
        <w:rPr>
          <w:b/>
          <w:bCs/>
        </w:rPr>
        <w:t>To create a boundary condition:</w:t>
      </w:r>
    </w:p>
    <w:p w:rsidR="00014629" w:rsidRPr="004F5C24" w:rsidRDefault="00014629" w:rsidP="00E77BA3">
      <w:pPr>
        <w:pStyle w:val="NormalWeb"/>
        <w:numPr>
          <w:ilvl w:val="0"/>
          <w:numId w:val="28"/>
        </w:numPr>
        <w:spacing w:line="360" w:lineRule="auto"/>
        <w:jc w:val="both"/>
      </w:pPr>
      <w:r w:rsidRPr="004F5C24">
        <w:t xml:space="preserve">From the main menu bar, select </w:t>
      </w:r>
      <w:r w:rsidRPr="004F5C24">
        <w:rPr>
          <w:rStyle w:val="guitext"/>
          <w:b/>
          <w:bCs/>
        </w:rPr>
        <w:t>BC</w:t>
      </w:r>
      <w:r w:rsidR="00D86CA5">
        <w:rPr>
          <w:b/>
          <w:noProof/>
        </w:rPr>
        <w:drawing>
          <wp:inline distT="0" distB="0" distL="0" distR="0">
            <wp:extent cx="200660" cy="97155"/>
            <wp:effectExtent l="19050" t="0" r="8890" b="0"/>
            <wp:docPr id="80" name="Picture 94" descr="http://ush-pc:2080/v6.9/books/usi/images/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ush-pc:2080/v6.9/books/usi/images/arrow.gif"/>
                    <pic:cNvPicPr>
                      <a:picLocks noChangeAspect="1" noChangeArrowheads="1"/>
                    </pic:cNvPicPr>
                  </pic:nvPicPr>
                  <pic:blipFill>
                    <a:blip r:embed="rId48"/>
                    <a:srcRect/>
                    <a:stretch>
                      <a:fillRect/>
                    </a:stretch>
                  </pic:blipFill>
                  <pic:spPr bwMode="auto">
                    <a:xfrm>
                      <a:off x="0" y="0"/>
                      <a:ext cx="200660" cy="97155"/>
                    </a:xfrm>
                    <a:prstGeom prst="rect">
                      <a:avLst/>
                    </a:prstGeom>
                    <a:noFill/>
                    <a:ln w="9525">
                      <a:noFill/>
                      <a:miter lim="800000"/>
                      <a:headEnd/>
                      <a:tailEnd/>
                    </a:ln>
                  </pic:spPr>
                </pic:pic>
              </a:graphicData>
            </a:graphic>
          </wp:inline>
        </w:drawing>
      </w:r>
      <w:r w:rsidRPr="004F5C24">
        <w:rPr>
          <w:rStyle w:val="guitext"/>
          <w:b/>
          <w:bCs/>
        </w:rPr>
        <w:t>Create</w:t>
      </w:r>
      <w:r w:rsidRPr="004F5C24">
        <w:t>.</w:t>
      </w:r>
    </w:p>
    <w:p w:rsidR="00014629" w:rsidRPr="004F5C24" w:rsidRDefault="00014629" w:rsidP="00E77BA3">
      <w:pPr>
        <w:pStyle w:val="NormalWeb"/>
        <w:spacing w:line="360" w:lineRule="auto"/>
        <w:ind w:left="720"/>
        <w:jc w:val="both"/>
      </w:pPr>
      <w:r w:rsidRPr="004F5C24">
        <w:t xml:space="preserve">A </w:t>
      </w:r>
      <w:r w:rsidRPr="004F5C24">
        <w:rPr>
          <w:rStyle w:val="guitext"/>
          <w:b/>
          <w:bCs/>
        </w:rPr>
        <w:t>Create Boundary Condition</w:t>
      </w:r>
      <w:r w:rsidRPr="004F5C24">
        <w:t xml:space="preserve"> dialog box appears with a default name displayed in the </w:t>
      </w:r>
      <w:r w:rsidRPr="004F5C24">
        <w:rPr>
          <w:rStyle w:val="guitext"/>
          <w:b/>
          <w:bCs/>
        </w:rPr>
        <w:t>Name</w:t>
      </w:r>
      <w:r w:rsidRPr="004F5C24">
        <w:t xml:space="preserve"> text field. </w:t>
      </w:r>
    </w:p>
    <w:p w:rsidR="00014629" w:rsidRPr="004F5C24" w:rsidRDefault="00014629" w:rsidP="00E77BA3">
      <w:pPr>
        <w:pStyle w:val="NormalWeb"/>
        <w:numPr>
          <w:ilvl w:val="0"/>
          <w:numId w:val="28"/>
        </w:numPr>
        <w:spacing w:line="360" w:lineRule="auto"/>
        <w:jc w:val="both"/>
      </w:pPr>
      <w:r w:rsidRPr="004F5C24">
        <w:t>Type a name for the boundary condition</w:t>
      </w:r>
      <w:proofErr w:type="gramStart"/>
      <w:r w:rsidRPr="004F5C24">
        <w:t>..</w:t>
      </w:r>
      <w:proofErr w:type="gramEnd"/>
    </w:p>
    <w:p w:rsidR="00014629" w:rsidRPr="004F5C24" w:rsidRDefault="00014629" w:rsidP="00E77BA3">
      <w:pPr>
        <w:pStyle w:val="NormalWeb"/>
        <w:numPr>
          <w:ilvl w:val="0"/>
          <w:numId w:val="28"/>
        </w:numPr>
        <w:spacing w:line="360" w:lineRule="auto"/>
        <w:jc w:val="both"/>
      </w:pPr>
      <w:r w:rsidRPr="004F5C24">
        <w:t xml:space="preserve">Select the step in which to activate the boundary condition. Click the arrow next to the </w:t>
      </w:r>
      <w:r w:rsidRPr="004F5C24">
        <w:rPr>
          <w:rStyle w:val="guitext"/>
          <w:b/>
          <w:bCs/>
        </w:rPr>
        <w:t>Step</w:t>
      </w:r>
      <w:r w:rsidRPr="004F5C24">
        <w:t xml:space="preserve"> text field, and select from the list that appears.</w:t>
      </w:r>
    </w:p>
    <w:p w:rsidR="00014629" w:rsidRPr="004F5C24" w:rsidRDefault="00014629" w:rsidP="00E77BA3">
      <w:pPr>
        <w:pStyle w:val="NormalWeb"/>
        <w:numPr>
          <w:ilvl w:val="0"/>
          <w:numId w:val="28"/>
        </w:numPr>
        <w:spacing w:line="360" w:lineRule="auto"/>
        <w:jc w:val="both"/>
      </w:pPr>
      <w:r w:rsidRPr="004F5C24">
        <w:t xml:space="preserve">From the </w:t>
      </w:r>
      <w:r w:rsidRPr="004F5C24">
        <w:rPr>
          <w:rStyle w:val="guitext"/>
          <w:b/>
          <w:bCs/>
        </w:rPr>
        <w:t>Types for Selected Step</w:t>
      </w:r>
      <w:r w:rsidRPr="004F5C24">
        <w:t xml:space="preserve"> list, select the boundary condition type and click </w:t>
      </w:r>
      <w:r w:rsidRPr="004F5C24">
        <w:rPr>
          <w:rStyle w:val="guitext"/>
          <w:b/>
          <w:bCs/>
        </w:rPr>
        <w:t>Continue</w:t>
      </w:r>
      <w:r w:rsidRPr="004F5C24">
        <w:t>.</w:t>
      </w:r>
    </w:p>
    <w:p w:rsidR="00014629" w:rsidRPr="004F5C24" w:rsidRDefault="00014629" w:rsidP="00E77BA3">
      <w:pPr>
        <w:pStyle w:val="NormalWeb"/>
        <w:numPr>
          <w:ilvl w:val="0"/>
          <w:numId w:val="28"/>
        </w:numPr>
        <w:spacing w:line="360" w:lineRule="auto"/>
        <w:jc w:val="both"/>
      </w:pPr>
      <w:r w:rsidRPr="004F5C24">
        <w:t>Select the region to which you want to apply the boundary condition.</w:t>
      </w:r>
    </w:p>
    <w:p w:rsidR="00014629" w:rsidRPr="004F5C24" w:rsidRDefault="00014629" w:rsidP="008C724D">
      <w:pPr>
        <w:pStyle w:val="NormalWeb"/>
        <w:spacing w:line="360" w:lineRule="auto"/>
        <w:jc w:val="both"/>
      </w:pPr>
      <w:r w:rsidRPr="004F5C24">
        <w:t xml:space="preserve">Click </w:t>
      </w:r>
      <w:r w:rsidRPr="004F5C24">
        <w:rPr>
          <w:rStyle w:val="guitext"/>
          <w:b/>
          <w:bCs/>
        </w:rPr>
        <w:t>Sets</w:t>
      </w:r>
      <w:r w:rsidRPr="004F5C24">
        <w:t xml:space="preserve"> or </w:t>
      </w:r>
      <w:r w:rsidRPr="004F5C24">
        <w:rPr>
          <w:rStyle w:val="guitext"/>
          <w:b/>
          <w:bCs/>
        </w:rPr>
        <w:t>Surfaces</w:t>
      </w:r>
      <w:r w:rsidRPr="004F5C24">
        <w:t xml:space="preserve"> on the right side of the prompt area. (The name of the button depends on the type of object you are creating. For example, if you are creating a pressure load, a </w:t>
      </w:r>
      <w:r w:rsidRPr="004F5C24">
        <w:rPr>
          <w:rStyle w:val="guitext"/>
          <w:b/>
          <w:bCs/>
        </w:rPr>
        <w:t>Surfaces</w:t>
      </w:r>
      <w:r w:rsidRPr="004F5C24">
        <w:t xml:space="preserve"> button appears.)</w:t>
      </w:r>
      <w:proofErr w:type="spellStart"/>
      <w:r w:rsidRPr="004F5C24">
        <w:t>Abaqus</w:t>
      </w:r>
      <w:proofErr w:type="spellEnd"/>
      <w:r w:rsidRPr="004F5C24">
        <w:t xml:space="preserve">/CAE displays the </w:t>
      </w:r>
      <w:r w:rsidRPr="004F5C24">
        <w:rPr>
          <w:rStyle w:val="guitext"/>
          <w:b/>
          <w:bCs/>
        </w:rPr>
        <w:t>Region Selection</w:t>
      </w:r>
      <w:r w:rsidRPr="004F5C24">
        <w:t xml:space="preserve"> dialog box containing a list of available </w:t>
      </w:r>
      <w:proofErr w:type="spellStart"/>
      <w:r w:rsidRPr="004F5C24">
        <w:t>sets</w:t>
      </w:r>
      <w:proofErr w:type="spellEnd"/>
      <w:r w:rsidRPr="004F5C24">
        <w:t xml:space="preserve"> or surfaces. </w:t>
      </w:r>
    </w:p>
    <w:p w:rsidR="00014629" w:rsidRPr="004F5C24" w:rsidRDefault="00014629" w:rsidP="00E77BA3">
      <w:pPr>
        <w:pStyle w:val="NormalWeb"/>
        <w:spacing w:line="360" w:lineRule="auto"/>
        <w:jc w:val="both"/>
      </w:pPr>
      <w:r w:rsidRPr="004F5C24">
        <w:t xml:space="preserve">Select the set or surface of interest and click </w:t>
      </w:r>
      <w:r w:rsidRPr="004F5C24">
        <w:rPr>
          <w:rStyle w:val="guitext"/>
          <w:b/>
          <w:bCs/>
        </w:rPr>
        <w:t>Continue</w:t>
      </w:r>
      <w:r w:rsidRPr="004F5C24">
        <w:t xml:space="preserve">. </w:t>
      </w:r>
    </w:p>
    <w:p w:rsidR="00014629" w:rsidRPr="004F5C24" w:rsidRDefault="00014629" w:rsidP="008C724D">
      <w:pPr>
        <w:pStyle w:val="NormalWeb"/>
        <w:spacing w:line="360" w:lineRule="auto"/>
        <w:jc w:val="both"/>
      </w:pPr>
      <w:r w:rsidRPr="004F5C24">
        <w:t>The boundary condition editor appears. The region to which you are applying the boundary condition is highlighted in the viewport.</w:t>
      </w:r>
    </w:p>
    <w:p w:rsidR="00036380" w:rsidRPr="007C3612" w:rsidRDefault="00014629" w:rsidP="008C724D">
      <w:pPr>
        <w:pStyle w:val="NormalWeb"/>
        <w:spacing w:line="360" w:lineRule="auto"/>
        <w:jc w:val="both"/>
      </w:pPr>
      <w:r w:rsidRPr="004F5C24">
        <w:t xml:space="preserve">Enter all of the data necessary to define the boundary condition and click </w:t>
      </w:r>
      <w:r w:rsidRPr="004F5C24">
        <w:rPr>
          <w:rStyle w:val="guitext"/>
          <w:b/>
          <w:bCs/>
        </w:rPr>
        <w:t>OK</w:t>
      </w:r>
      <w:r w:rsidRPr="004F5C24">
        <w:t xml:space="preserve">. </w:t>
      </w:r>
    </w:p>
    <w:p w:rsidR="00014629" w:rsidRPr="004F5C24" w:rsidRDefault="001A2ADE" w:rsidP="008C724D">
      <w:pPr>
        <w:pStyle w:val="NormalWeb"/>
        <w:spacing w:line="360" w:lineRule="auto"/>
        <w:jc w:val="both"/>
        <w:rPr>
          <w:b/>
        </w:rPr>
      </w:pPr>
      <w:r w:rsidRPr="004F5C24">
        <w:rPr>
          <w:b/>
        </w:rPr>
        <w:t>Using the boundary condition editors:</w:t>
      </w:r>
    </w:p>
    <w:p w:rsidR="001A2ADE" w:rsidRPr="004F5C24" w:rsidRDefault="001A2ADE" w:rsidP="008C724D">
      <w:pPr>
        <w:pStyle w:val="NormalWeb"/>
        <w:spacing w:line="360" w:lineRule="auto"/>
        <w:jc w:val="both"/>
        <w:rPr>
          <w:b/>
        </w:rPr>
      </w:pPr>
      <w:proofErr w:type="gramStart"/>
      <w:r w:rsidRPr="004F5C24">
        <w:t>1.</w:t>
      </w:r>
      <w:r w:rsidRPr="004F5C24">
        <w:rPr>
          <w:b/>
        </w:rPr>
        <w:t>Defining</w:t>
      </w:r>
      <w:proofErr w:type="gramEnd"/>
      <w:r w:rsidRPr="004F5C24">
        <w:rPr>
          <w:b/>
        </w:rPr>
        <w:t xml:space="preserve"> a symmetry/</w:t>
      </w:r>
      <w:proofErr w:type="spellStart"/>
      <w:r w:rsidRPr="004F5C24">
        <w:rPr>
          <w:b/>
        </w:rPr>
        <w:t>antisymmetry</w:t>
      </w:r>
      <w:proofErr w:type="spellEnd"/>
      <w:r w:rsidRPr="004F5C24">
        <w:rPr>
          <w:b/>
        </w:rPr>
        <w:t>/</w:t>
      </w:r>
      <w:proofErr w:type="spellStart"/>
      <w:r w:rsidRPr="004F5C24">
        <w:rPr>
          <w:b/>
        </w:rPr>
        <w:t>encastre</w:t>
      </w:r>
      <w:proofErr w:type="spellEnd"/>
      <w:r w:rsidRPr="004F5C24">
        <w:rPr>
          <w:b/>
        </w:rPr>
        <w:t xml:space="preserve"> boundary condition</w:t>
      </w:r>
      <w:r w:rsidR="00036380" w:rsidRPr="004F5C24">
        <w:rPr>
          <w:b/>
        </w:rPr>
        <w:t>:</w:t>
      </w:r>
    </w:p>
    <w:p w:rsidR="00036380" w:rsidRPr="004F5C24" w:rsidRDefault="00036380" w:rsidP="00E77BA3">
      <w:pPr>
        <w:spacing w:before="100" w:beforeAutospacing="1" w:after="100" w:afterAutospacing="1" w:line="360" w:lineRule="auto"/>
        <w:jc w:val="both"/>
        <w:rPr>
          <w:rFonts w:ascii="Times New Roman" w:eastAsia="Times New Roman" w:hAnsi="Times New Roman"/>
          <w:color w:val="000000"/>
          <w:sz w:val="24"/>
          <w:szCs w:val="24"/>
          <w:lang w:eastAsia="en-IN"/>
        </w:rPr>
      </w:pPr>
      <w:r w:rsidRPr="004F5C24">
        <w:rPr>
          <w:rFonts w:ascii="Times New Roman" w:eastAsia="Times New Roman" w:hAnsi="Times New Roman"/>
          <w:color w:val="000000"/>
          <w:sz w:val="24"/>
          <w:szCs w:val="24"/>
          <w:lang w:eastAsia="en-IN"/>
        </w:rPr>
        <w:t>You can define a boundary condition by selecting one of the common types listed in the symmetry/</w:t>
      </w:r>
      <w:proofErr w:type="spellStart"/>
      <w:r w:rsidRPr="004F5C24">
        <w:rPr>
          <w:rFonts w:ascii="Times New Roman" w:eastAsia="Times New Roman" w:hAnsi="Times New Roman"/>
          <w:color w:val="000000"/>
          <w:sz w:val="24"/>
          <w:szCs w:val="24"/>
          <w:lang w:eastAsia="en-IN"/>
        </w:rPr>
        <w:t>antisymmetry</w:t>
      </w:r>
      <w:proofErr w:type="spellEnd"/>
      <w:r w:rsidRPr="004F5C24">
        <w:rPr>
          <w:rFonts w:ascii="Times New Roman" w:eastAsia="Times New Roman" w:hAnsi="Times New Roman"/>
          <w:color w:val="000000"/>
          <w:sz w:val="24"/>
          <w:szCs w:val="24"/>
          <w:lang w:eastAsia="en-IN"/>
        </w:rPr>
        <w:t>/</w:t>
      </w:r>
      <w:proofErr w:type="spellStart"/>
      <w:r w:rsidRPr="004F5C24">
        <w:rPr>
          <w:rFonts w:ascii="Times New Roman" w:eastAsia="Times New Roman" w:hAnsi="Times New Roman"/>
          <w:color w:val="000000"/>
          <w:sz w:val="24"/>
          <w:szCs w:val="24"/>
          <w:lang w:eastAsia="en-IN"/>
        </w:rPr>
        <w:t>encastre</w:t>
      </w:r>
      <w:proofErr w:type="spellEnd"/>
      <w:r w:rsidRPr="004F5C24">
        <w:rPr>
          <w:rFonts w:ascii="Times New Roman" w:eastAsia="Times New Roman" w:hAnsi="Times New Roman"/>
          <w:color w:val="000000"/>
          <w:sz w:val="24"/>
          <w:szCs w:val="24"/>
          <w:lang w:eastAsia="en-IN"/>
        </w:rPr>
        <w:t xml:space="preserve"> boundary condition editor.</w:t>
      </w:r>
    </w:p>
    <w:p w:rsidR="008C724D" w:rsidRDefault="007F7CC7" w:rsidP="00E77BA3">
      <w:pPr>
        <w:spacing w:before="100" w:beforeAutospacing="1" w:after="100" w:afterAutospacing="1" w:line="360" w:lineRule="auto"/>
        <w:jc w:val="both"/>
        <w:rPr>
          <w:rFonts w:ascii="Times New Roman" w:eastAsia="Times New Roman" w:hAnsi="Times New Roman"/>
          <w:b/>
          <w:bCs/>
          <w:color w:val="000000"/>
          <w:sz w:val="24"/>
          <w:szCs w:val="24"/>
          <w:lang w:eastAsia="en-IN"/>
        </w:rPr>
      </w:pPr>
      <w:r>
        <w:rPr>
          <w:rFonts w:ascii="Times New Roman" w:eastAsia="Times New Roman" w:hAnsi="Times New Roman"/>
          <w:b/>
          <w:bCs/>
          <w:color w:val="000000"/>
          <w:sz w:val="24"/>
          <w:szCs w:val="24"/>
          <w:lang w:eastAsia="en-IN"/>
        </w:rPr>
        <w:t xml:space="preserve">         </w:t>
      </w:r>
    </w:p>
    <w:p w:rsidR="008C724D" w:rsidRDefault="008C724D" w:rsidP="00E77BA3">
      <w:pPr>
        <w:spacing w:before="100" w:beforeAutospacing="1" w:after="100" w:afterAutospacing="1" w:line="360" w:lineRule="auto"/>
        <w:jc w:val="both"/>
        <w:rPr>
          <w:rFonts w:ascii="Times New Roman" w:eastAsia="Times New Roman" w:hAnsi="Times New Roman"/>
          <w:b/>
          <w:bCs/>
          <w:color w:val="000000"/>
          <w:sz w:val="24"/>
          <w:szCs w:val="24"/>
          <w:lang w:eastAsia="en-IN"/>
        </w:rPr>
      </w:pPr>
    </w:p>
    <w:p w:rsidR="00036380" w:rsidRPr="004F5C24" w:rsidRDefault="00036380" w:rsidP="00E77BA3">
      <w:pPr>
        <w:spacing w:before="100" w:beforeAutospacing="1" w:after="100" w:afterAutospacing="1" w:line="360" w:lineRule="auto"/>
        <w:jc w:val="both"/>
        <w:rPr>
          <w:rFonts w:ascii="Times New Roman" w:eastAsia="Times New Roman" w:hAnsi="Times New Roman"/>
          <w:color w:val="000000"/>
          <w:sz w:val="24"/>
          <w:szCs w:val="24"/>
          <w:lang w:eastAsia="en-IN"/>
        </w:rPr>
      </w:pPr>
      <w:r w:rsidRPr="004F5C24">
        <w:rPr>
          <w:rFonts w:ascii="Times New Roman" w:eastAsia="Times New Roman" w:hAnsi="Times New Roman"/>
          <w:b/>
          <w:bCs/>
          <w:color w:val="000000"/>
          <w:sz w:val="24"/>
          <w:szCs w:val="24"/>
          <w:lang w:eastAsia="en-IN"/>
        </w:rPr>
        <w:t>To create or edit a symmetry/</w:t>
      </w:r>
      <w:proofErr w:type="spellStart"/>
      <w:r w:rsidRPr="004F5C24">
        <w:rPr>
          <w:rFonts w:ascii="Times New Roman" w:eastAsia="Times New Roman" w:hAnsi="Times New Roman"/>
          <w:b/>
          <w:bCs/>
          <w:color w:val="000000"/>
          <w:sz w:val="24"/>
          <w:szCs w:val="24"/>
          <w:lang w:eastAsia="en-IN"/>
        </w:rPr>
        <w:t>antisymmetry</w:t>
      </w:r>
      <w:proofErr w:type="spellEnd"/>
      <w:r w:rsidRPr="004F5C24">
        <w:rPr>
          <w:rFonts w:ascii="Times New Roman" w:eastAsia="Times New Roman" w:hAnsi="Times New Roman"/>
          <w:b/>
          <w:bCs/>
          <w:color w:val="000000"/>
          <w:sz w:val="24"/>
          <w:szCs w:val="24"/>
          <w:lang w:eastAsia="en-IN"/>
        </w:rPr>
        <w:t>/</w:t>
      </w:r>
      <w:proofErr w:type="spellStart"/>
      <w:r w:rsidRPr="004F5C24">
        <w:rPr>
          <w:rFonts w:ascii="Times New Roman" w:eastAsia="Times New Roman" w:hAnsi="Times New Roman"/>
          <w:b/>
          <w:bCs/>
          <w:color w:val="000000"/>
          <w:sz w:val="24"/>
          <w:szCs w:val="24"/>
          <w:lang w:eastAsia="en-IN"/>
        </w:rPr>
        <w:t>encastre</w:t>
      </w:r>
      <w:proofErr w:type="spellEnd"/>
      <w:r w:rsidRPr="004F5C24">
        <w:rPr>
          <w:rFonts w:ascii="Times New Roman" w:eastAsia="Times New Roman" w:hAnsi="Times New Roman"/>
          <w:b/>
          <w:bCs/>
          <w:color w:val="000000"/>
          <w:sz w:val="24"/>
          <w:szCs w:val="24"/>
          <w:lang w:eastAsia="en-IN"/>
        </w:rPr>
        <w:t xml:space="preserve"> boundary condition:</w:t>
      </w:r>
    </w:p>
    <w:p w:rsidR="0036324B" w:rsidRPr="004F5C24" w:rsidRDefault="0036324B" w:rsidP="00E77BA3">
      <w:pPr>
        <w:pStyle w:val="NormalWeb"/>
        <w:spacing w:line="360" w:lineRule="auto"/>
        <w:ind w:left="720"/>
        <w:jc w:val="both"/>
        <w:rPr>
          <w:color w:val="000000"/>
          <w:lang w:val="en-IN" w:eastAsia="en-IN"/>
        </w:rPr>
      </w:pPr>
      <w:r w:rsidRPr="004F5C24">
        <w:rPr>
          <w:color w:val="000000"/>
          <w:lang w:val="en-IN" w:eastAsia="en-IN"/>
        </w:rPr>
        <w:t xml:space="preserve">Select one of the following options: </w:t>
      </w:r>
    </w:p>
    <w:p w:rsidR="0036324B" w:rsidRPr="004F5C24" w:rsidRDefault="0036324B" w:rsidP="00E77BA3">
      <w:pPr>
        <w:spacing w:before="100" w:beforeAutospacing="1" w:after="100" w:afterAutospacing="1" w:line="360" w:lineRule="auto"/>
        <w:ind w:left="720"/>
        <w:jc w:val="both"/>
        <w:rPr>
          <w:rFonts w:ascii="Times New Roman" w:eastAsia="Times New Roman" w:hAnsi="Times New Roman"/>
          <w:color w:val="000000"/>
          <w:sz w:val="24"/>
          <w:szCs w:val="24"/>
          <w:lang w:eastAsia="en-IN"/>
        </w:rPr>
      </w:pPr>
      <w:r w:rsidRPr="004F5C24">
        <w:rPr>
          <w:rFonts w:ascii="Times New Roman" w:eastAsia="Times New Roman" w:hAnsi="Times New Roman"/>
          <w:b/>
          <w:bCs/>
          <w:color w:val="000000"/>
          <w:sz w:val="24"/>
          <w:szCs w:val="24"/>
          <w:lang w:eastAsia="en-IN"/>
        </w:rPr>
        <w:t>XSYMM</w:t>
      </w:r>
      <w:r w:rsidRPr="004F5C24">
        <w:rPr>
          <w:rFonts w:ascii="Times New Roman" w:eastAsia="Times New Roman" w:hAnsi="Times New Roman"/>
          <w:color w:val="000000"/>
          <w:sz w:val="24"/>
          <w:szCs w:val="24"/>
          <w:lang w:eastAsia="en-IN"/>
        </w:rPr>
        <w:t> Symmetry about a plane X = constant (U1 = UR2 = UR3 = 0).</w:t>
      </w:r>
    </w:p>
    <w:p w:rsidR="0036324B" w:rsidRPr="004F5C24" w:rsidRDefault="0036324B" w:rsidP="00E77BA3">
      <w:pPr>
        <w:spacing w:before="100" w:beforeAutospacing="1" w:after="100" w:afterAutospacing="1" w:line="360" w:lineRule="auto"/>
        <w:ind w:left="720"/>
        <w:jc w:val="both"/>
        <w:rPr>
          <w:rFonts w:ascii="Times New Roman" w:eastAsia="Times New Roman" w:hAnsi="Times New Roman"/>
          <w:color w:val="000000"/>
          <w:sz w:val="24"/>
          <w:szCs w:val="24"/>
          <w:lang w:eastAsia="en-IN"/>
        </w:rPr>
      </w:pPr>
      <w:r w:rsidRPr="004F5C24">
        <w:rPr>
          <w:rFonts w:ascii="Times New Roman" w:eastAsia="Times New Roman" w:hAnsi="Times New Roman"/>
          <w:b/>
          <w:bCs/>
          <w:color w:val="000000"/>
          <w:sz w:val="24"/>
          <w:szCs w:val="24"/>
          <w:lang w:eastAsia="en-IN"/>
        </w:rPr>
        <w:t>YSYMM</w:t>
      </w:r>
      <w:r w:rsidRPr="004F5C24">
        <w:rPr>
          <w:rFonts w:ascii="Times New Roman" w:eastAsia="Times New Roman" w:hAnsi="Times New Roman"/>
          <w:color w:val="000000"/>
          <w:sz w:val="24"/>
          <w:szCs w:val="24"/>
          <w:lang w:eastAsia="en-IN"/>
        </w:rPr>
        <w:t> Symmetry about a plane Y = constant (U2 = UR1 = UR3 = 0).</w:t>
      </w:r>
    </w:p>
    <w:p w:rsidR="0036324B" w:rsidRPr="004F5C24" w:rsidRDefault="0036324B" w:rsidP="00E77BA3">
      <w:pPr>
        <w:spacing w:before="100" w:beforeAutospacing="1" w:after="100" w:afterAutospacing="1" w:line="360" w:lineRule="auto"/>
        <w:ind w:left="720"/>
        <w:jc w:val="both"/>
        <w:rPr>
          <w:rFonts w:ascii="Times New Roman" w:eastAsia="Times New Roman" w:hAnsi="Times New Roman"/>
          <w:color w:val="000000"/>
          <w:sz w:val="24"/>
          <w:szCs w:val="24"/>
          <w:lang w:eastAsia="en-IN"/>
        </w:rPr>
      </w:pPr>
      <w:r w:rsidRPr="004F5C24">
        <w:rPr>
          <w:rFonts w:ascii="Times New Roman" w:eastAsia="Times New Roman" w:hAnsi="Times New Roman"/>
          <w:b/>
          <w:bCs/>
          <w:color w:val="000000"/>
          <w:sz w:val="24"/>
          <w:szCs w:val="24"/>
          <w:lang w:eastAsia="en-IN"/>
        </w:rPr>
        <w:t>ZSYMM</w:t>
      </w:r>
      <w:r w:rsidRPr="004F5C24">
        <w:rPr>
          <w:rFonts w:ascii="Times New Roman" w:eastAsia="Times New Roman" w:hAnsi="Times New Roman"/>
          <w:color w:val="000000"/>
          <w:sz w:val="24"/>
          <w:szCs w:val="24"/>
          <w:lang w:eastAsia="en-IN"/>
        </w:rPr>
        <w:t> Symmetry about a plane Z = constant (U3 = UR1 = UR2 = 0).</w:t>
      </w:r>
    </w:p>
    <w:p w:rsidR="0036324B" w:rsidRPr="004F5C24" w:rsidRDefault="0036324B" w:rsidP="00E77BA3">
      <w:pPr>
        <w:spacing w:before="100" w:beforeAutospacing="1" w:after="100" w:afterAutospacing="1" w:line="360" w:lineRule="auto"/>
        <w:ind w:left="720"/>
        <w:jc w:val="both"/>
        <w:rPr>
          <w:rFonts w:ascii="Times New Roman" w:eastAsia="Times New Roman" w:hAnsi="Times New Roman"/>
          <w:color w:val="000000"/>
          <w:sz w:val="24"/>
          <w:szCs w:val="24"/>
          <w:lang w:eastAsia="en-IN"/>
        </w:rPr>
      </w:pPr>
      <w:r w:rsidRPr="004F5C24">
        <w:rPr>
          <w:rFonts w:ascii="Times New Roman" w:eastAsia="Times New Roman" w:hAnsi="Times New Roman"/>
          <w:b/>
          <w:bCs/>
          <w:color w:val="000000"/>
          <w:sz w:val="24"/>
          <w:szCs w:val="24"/>
          <w:lang w:eastAsia="en-IN"/>
        </w:rPr>
        <w:t>PINNED</w:t>
      </w:r>
      <w:r w:rsidRPr="004F5C24">
        <w:rPr>
          <w:rFonts w:ascii="Times New Roman" w:eastAsia="Times New Roman" w:hAnsi="Times New Roman"/>
          <w:color w:val="000000"/>
          <w:sz w:val="24"/>
          <w:szCs w:val="24"/>
          <w:lang w:eastAsia="en-IN"/>
        </w:rPr>
        <w:t> Pinned (U1 = U2 = U3 = 0).</w:t>
      </w:r>
    </w:p>
    <w:p w:rsidR="0036324B" w:rsidRPr="004F5C24" w:rsidRDefault="0036324B" w:rsidP="00E77BA3">
      <w:pPr>
        <w:spacing w:before="100" w:beforeAutospacing="1" w:after="100" w:afterAutospacing="1" w:line="360" w:lineRule="auto"/>
        <w:ind w:left="720"/>
        <w:jc w:val="both"/>
        <w:rPr>
          <w:rFonts w:ascii="Times New Roman" w:eastAsia="Times New Roman" w:hAnsi="Times New Roman"/>
          <w:color w:val="000000"/>
          <w:sz w:val="24"/>
          <w:szCs w:val="24"/>
          <w:lang w:eastAsia="en-IN"/>
        </w:rPr>
      </w:pPr>
      <w:r w:rsidRPr="004F5C24">
        <w:rPr>
          <w:rFonts w:ascii="Times New Roman" w:eastAsia="Times New Roman" w:hAnsi="Times New Roman"/>
          <w:b/>
          <w:bCs/>
          <w:color w:val="000000"/>
          <w:sz w:val="24"/>
          <w:szCs w:val="24"/>
          <w:lang w:eastAsia="en-IN"/>
        </w:rPr>
        <w:t>ENCASTRE</w:t>
      </w:r>
      <w:r w:rsidRPr="004F5C24">
        <w:rPr>
          <w:rFonts w:ascii="Times New Roman" w:eastAsia="Times New Roman" w:hAnsi="Times New Roman"/>
          <w:color w:val="000000"/>
          <w:sz w:val="24"/>
          <w:szCs w:val="24"/>
          <w:lang w:eastAsia="en-IN"/>
        </w:rPr>
        <w:t> Fully built-in (U1 = U2 = U3 = UR1 = UR2 = UR3 = 0).</w:t>
      </w:r>
    </w:p>
    <w:p w:rsidR="0036324B" w:rsidRPr="004F5C24" w:rsidRDefault="0036324B" w:rsidP="00E77BA3">
      <w:pPr>
        <w:pStyle w:val="NormalWeb"/>
        <w:spacing w:line="360" w:lineRule="auto"/>
        <w:ind w:left="720"/>
        <w:jc w:val="both"/>
      </w:pPr>
      <w:r w:rsidRPr="004F5C24">
        <w:t xml:space="preserve">Here 3 types of boundary conditions are used in </w:t>
      </w:r>
      <w:proofErr w:type="gramStart"/>
      <w:r w:rsidRPr="004F5C24">
        <w:t>simulation(</w:t>
      </w:r>
      <w:proofErr w:type="gramEnd"/>
      <w:r w:rsidRPr="004F5C24">
        <w:t xml:space="preserve"> Symmetry, displacement, velocity). For Explicit steps we must define amplitudes.</w:t>
      </w:r>
    </w:p>
    <w:p w:rsidR="0036324B" w:rsidRPr="004F5C24" w:rsidRDefault="00891EFF" w:rsidP="00E77BA3">
      <w:pPr>
        <w:pStyle w:val="NormalWeb"/>
        <w:spacing w:line="360" w:lineRule="auto"/>
        <w:jc w:val="both"/>
        <w:rPr>
          <w:b/>
        </w:rPr>
      </w:pPr>
      <w:r w:rsidRPr="004F5C24">
        <w:rPr>
          <w:b/>
        </w:rPr>
        <w:t xml:space="preserve">3.5.1.7 </w:t>
      </w:r>
      <w:r w:rsidR="005C7426" w:rsidRPr="004F5C24">
        <w:rPr>
          <w:b/>
        </w:rPr>
        <w:t>The Mesh module:</w:t>
      </w:r>
    </w:p>
    <w:p w:rsidR="005C7426" w:rsidRPr="004F5C24" w:rsidRDefault="005C7426" w:rsidP="00E77BA3">
      <w:pPr>
        <w:spacing w:before="100" w:beforeAutospacing="1" w:after="100" w:afterAutospacing="1" w:line="360" w:lineRule="auto"/>
        <w:jc w:val="both"/>
        <w:rPr>
          <w:rFonts w:ascii="Times New Roman" w:eastAsia="Times New Roman" w:hAnsi="Times New Roman"/>
          <w:color w:val="000000"/>
          <w:sz w:val="24"/>
          <w:szCs w:val="24"/>
          <w:lang w:eastAsia="en-IN"/>
        </w:rPr>
      </w:pPr>
      <w:r w:rsidRPr="004F5C24">
        <w:rPr>
          <w:rFonts w:ascii="Times New Roman" w:eastAsia="Times New Roman" w:hAnsi="Times New Roman"/>
          <w:color w:val="000000"/>
          <w:sz w:val="24"/>
          <w:szCs w:val="24"/>
          <w:lang w:eastAsia="en-IN"/>
        </w:rPr>
        <w:t xml:space="preserve">The Mesh module allows you to generate meshes on parts and assemblies created within </w:t>
      </w:r>
      <w:proofErr w:type="spellStart"/>
      <w:r w:rsidRPr="004F5C24">
        <w:rPr>
          <w:rFonts w:ascii="Times New Roman" w:eastAsia="Times New Roman" w:hAnsi="Times New Roman"/>
          <w:color w:val="000000"/>
          <w:sz w:val="24"/>
          <w:szCs w:val="24"/>
          <w:lang w:eastAsia="en-IN"/>
        </w:rPr>
        <w:t>Abaqus</w:t>
      </w:r>
      <w:proofErr w:type="spellEnd"/>
      <w:r w:rsidRPr="004F5C24">
        <w:rPr>
          <w:rFonts w:ascii="Times New Roman" w:eastAsia="Times New Roman" w:hAnsi="Times New Roman"/>
          <w:color w:val="000000"/>
          <w:sz w:val="24"/>
          <w:szCs w:val="24"/>
          <w:lang w:eastAsia="en-IN"/>
        </w:rPr>
        <w:t xml:space="preserve">/CAE. </w:t>
      </w:r>
    </w:p>
    <w:p w:rsidR="005C7426" w:rsidRPr="008C724D" w:rsidRDefault="005C7426" w:rsidP="00E77BA3">
      <w:pPr>
        <w:pStyle w:val="Heading3"/>
        <w:spacing w:line="360" w:lineRule="auto"/>
        <w:jc w:val="both"/>
        <w:rPr>
          <w:rFonts w:ascii="Times New Roman" w:hAnsi="Times New Roman" w:cs="Times New Roman"/>
          <w:sz w:val="24"/>
          <w:szCs w:val="24"/>
        </w:rPr>
      </w:pPr>
      <w:r w:rsidRPr="008C724D">
        <w:rPr>
          <w:rFonts w:ascii="Times New Roman" w:hAnsi="Times New Roman" w:cs="Times New Roman"/>
          <w:sz w:val="24"/>
          <w:szCs w:val="24"/>
        </w:rPr>
        <w:t>Meshing independe</w:t>
      </w:r>
      <w:r w:rsidR="007C3612" w:rsidRPr="008C724D">
        <w:rPr>
          <w:rFonts w:ascii="Times New Roman" w:hAnsi="Times New Roman" w:cs="Times New Roman"/>
          <w:sz w:val="24"/>
          <w:szCs w:val="24"/>
        </w:rPr>
        <w:t>nt and dependent part instances</w:t>
      </w:r>
      <w:r w:rsidR="008C724D">
        <w:rPr>
          <w:rFonts w:ascii="Times New Roman" w:hAnsi="Times New Roman" w:cs="Times New Roman"/>
          <w:sz w:val="24"/>
          <w:szCs w:val="24"/>
        </w:rPr>
        <w:t>:</w:t>
      </w:r>
    </w:p>
    <w:p w:rsidR="005C7426" w:rsidRPr="004F5C24" w:rsidRDefault="005C7426" w:rsidP="00E77BA3">
      <w:pPr>
        <w:pStyle w:val="NormalWeb"/>
        <w:spacing w:line="360" w:lineRule="auto"/>
        <w:jc w:val="both"/>
      </w:pPr>
      <w:r w:rsidRPr="004F5C24">
        <w:t>The approach to meshing independent and dependent instances is different</w:t>
      </w:r>
      <w:proofErr w:type="gramStart"/>
      <w:r w:rsidRPr="004F5C24">
        <w:t>..</w:t>
      </w:r>
      <w:proofErr w:type="gramEnd"/>
      <w:r w:rsidRPr="004F5C24">
        <w:t xml:space="preserve"> </w:t>
      </w:r>
    </w:p>
    <w:p w:rsidR="005C7426" w:rsidRPr="004F5C24" w:rsidRDefault="005C7426" w:rsidP="00E77BA3">
      <w:pPr>
        <w:pStyle w:val="NormalWeb"/>
        <w:spacing w:line="360" w:lineRule="auto"/>
        <w:jc w:val="both"/>
      </w:pPr>
      <w:r w:rsidRPr="004F5C24">
        <w:rPr>
          <w:b/>
          <w:bCs/>
        </w:rPr>
        <w:t>Independent</w:t>
      </w:r>
      <w:r w:rsidRPr="004F5C24">
        <w:t xml:space="preserve"> </w:t>
      </w:r>
      <w:r w:rsidR="008C724D" w:rsidRPr="008C724D">
        <w:rPr>
          <w:b/>
        </w:rPr>
        <w:t>Part</w:t>
      </w:r>
      <w:r w:rsidR="008C724D">
        <w:rPr>
          <w:b/>
        </w:rPr>
        <w:t>:</w:t>
      </w:r>
    </w:p>
    <w:p w:rsidR="005C7426" w:rsidRPr="004F5C24" w:rsidRDefault="005C7426" w:rsidP="00E77BA3">
      <w:pPr>
        <w:pStyle w:val="NormalWeb"/>
        <w:spacing w:line="360" w:lineRule="auto"/>
        <w:jc w:val="both"/>
      </w:pPr>
      <w:r w:rsidRPr="004F5C24">
        <w:t xml:space="preserve">To mesh an independent instance, use the context bar to change the </w:t>
      </w:r>
      <w:r w:rsidRPr="004F5C24">
        <w:rPr>
          <w:rStyle w:val="guitext"/>
          <w:b/>
          <w:bCs/>
        </w:rPr>
        <w:t>Object</w:t>
      </w:r>
      <w:r w:rsidRPr="004F5C24">
        <w:t xml:space="preserve"> to </w:t>
      </w:r>
      <w:r w:rsidRPr="004F5C24">
        <w:rPr>
          <w:rStyle w:val="guitext"/>
          <w:b/>
          <w:bCs/>
        </w:rPr>
        <w:t>Assembly</w:t>
      </w:r>
      <w:r w:rsidRPr="004F5C24">
        <w:t xml:space="preserve"> and mesh the instance directly. You cannot mesh a part that you have used to create an independent instance.</w:t>
      </w:r>
    </w:p>
    <w:p w:rsidR="00A71BE2" w:rsidRDefault="00A71BE2" w:rsidP="00E77BA3">
      <w:pPr>
        <w:pStyle w:val="NormalWeb"/>
        <w:spacing w:line="360" w:lineRule="auto"/>
        <w:jc w:val="both"/>
        <w:rPr>
          <w:b/>
          <w:bCs/>
        </w:rPr>
      </w:pPr>
    </w:p>
    <w:p w:rsidR="00A71BE2" w:rsidRDefault="00A71BE2" w:rsidP="00E77BA3">
      <w:pPr>
        <w:pStyle w:val="NormalWeb"/>
        <w:spacing w:line="360" w:lineRule="auto"/>
        <w:jc w:val="both"/>
        <w:rPr>
          <w:b/>
          <w:bCs/>
        </w:rPr>
      </w:pPr>
    </w:p>
    <w:p w:rsidR="005C7426" w:rsidRPr="004F5C24" w:rsidRDefault="005C7426" w:rsidP="00E77BA3">
      <w:pPr>
        <w:pStyle w:val="NormalWeb"/>
        <w:spacing w:line="360" w:lineRule="auto"/>
        <w:jc w:val="both"/>
      </w:pPr>
      <w:r w:rsidRPr="004F5C24">
        <w:rPr>
          <w:b/>
          <w:bCs/>
        </w:rPr>
        <w:lastRenderedPageBreak/>
        <w:t>Dependent</w:t>
      </w:r>
      <w:r w:rsidR="008C724D">
        <w:rPr>
          <w:b/>
          <w:bCs/>
        </w:rPr>
        <w:t xml:space="preserve"> Part:</w:t>
      </w:r>
      <w:r w:rsidRPr="004F5C24">
        <w:t xml:space="preserve"> </w:t>
      </w:r>
    </w:p>
    <w:p w:rsidR="005C7426" w:rsidRPr="004F5C24" w:rsidRDefault="005C7426" w:rsidP="00E77BA3">
      <w:pPr>
        <w:pStyle w:val="NormalWeb"/>
        <w:spacing w:line="360" w:lineRule="auto"/>
        <w:jc w:val="both"/>
      </w:pPr>
      <w:r w:rsidRPr="004F5C24">
        <w:t xml:space="preserve">To mesh a dependent instance, use the context bar to change the </w:t>
      </w:r>
      <w:r w:rsidRPr="004F5C24">
        <w:rPr>
          <w:rStyle w:val="guitext"/>
          <w:b/>
          <w:bCs/>
        </w:rPr>
        <w:t>Object</w:t>
      </w:r>
      <w:r w:rsidRPr="004F5C24">
        <w:t xml:space="preserve"> to </w:t>
      </w:r>
      <w:r w:rsidRPr="004F5C24">
        <w:rPr>
          <w:rStyle w:val="guitext"/>
          <w:b/>
          <w:bCs/>
        </w:rPr>
        <w:t>Part</w:t>
      </w:r>
      <w:r w:rsidRPr="004F5C24">
        <w:t xml:space="preserve"> and select the part with which the dependent instance is associated. You can then mesh the part, and </w:t>
      </w:r>
      <w:proofErr w:type="spellStart"/>
      <w:r w:rsidRPr="004F5C24">
        <w:t>Abaqus</w:t>
      </w:r>
      <w:proofErr w:type="spellEnd"/>
      <w:r w:rsidRPr="004F5C24">
        <w:t xml:space="preserve">/CAE applies the same mesh to each dependent instance in the assembly. </w:t>
      </w:r>
    </w:p>
    <w:p w:rsidR="005C7426" w:rsidRPr="004F5C24" w:rsidRDefault="005C7426" w:rsidP="00E77BA3">
      <w:pPr>
        <w:spacing w:before="100" w:beforeAutospacing="1" w:after="100" w:afterAutospacing="1" w:line="360" w:lineRule="auto"/>
        <w:jc w:val="both"/>
        <w:rPr>
          <w:rFonts w:ascii="Times New Roman" w:eastAsia="Times New Roman" w:hAnsi="Times New Roman"/>
          <w:b/>
          <w:color w:val="000000"/>
          <w:sz w:val="24"/>
          <w:szCs w:val="24"/>
          <w:lang w:eastAsia="en-IN"/>
        </w:rPr>
      </w:pPr>
      <w:r w:rsidRPr="004F5C24">
        <w:rPr>
          <w:rFonts w:ascii="Times New Roman" w:eastAsia="Times New Roman" w:hAnsi="Times New Roman"/>
          <w:b/>
          <w:color w:val="000000"/>
          <w:sz w:val="24"/>
          <w:szCs w:val="24"/>
          <w:lang w:eastAsia="en-IN"/>
        </w:rPr>
        <w:t>Mesh seeds:</w:t>
      </w:r>
    </w:p>
    <w:p w:rsidR="005C7426" w:rsidRPr="004F5C24" w:rsidRDefault="005C7426" w:rsidP="00A71BE2">
      <w:pPr>
        <w:spacing w:before="100" w:beforeAutospacing="1" w:after="100" w:afterAutospacing="1" w:line="360" w:lineRule="auto"/>
        <w:jc w:val="both"/>
      </w:pPr>
      <w:r w:rsidRPr="004F5C24">
        <w:rPr>
          <w:rFonts w:ascii="Times New Roman" w:eastAsia="Times New Roman" w:hAnsi="Times New Roman"/>
          <w:color w:val="000000"/>
          <w:sz w:val="24"/>
          <w:szCs w:val="24"/>
          <w:lang w:eastAsia="en-IN"/>
        </w:rPr>
        <w:t xml:space="preserve">Seeds are markers that you place along the edges of a region to specify the target mesh density in that region. Both the mesh density along the boundary of the region and the mesh density in the interior of the region are determined by the seeds along the edges of the </w:t>
      </w:r>
      <w:proofErr w:type="spellStart"/>
      <w:r w:rsidRPr="004F5C24">
        <w:rPr>
          <w:rFonts w:ascii="Times New Roman" w:eastAsia="Times New Roman" w:hAnsi="Times New Roman"/>
          <w:color w:val="000000"/>
          <w:sz w:val="24"/>
          <w:szCs w:val="24"/>
          <w:lang w:eastAsia="en-IN"/>
        </w:rPr>
        <w:t>region.</w:t>
      </w:r>
      <w:r w:rsidRPr="00A71BE2">
        <w:rPr>
          <w:rFonts w:ascii="Times New Roman" w:hAnsi="Times New Roman"/>
          <w:sz w:val="24"/>
          <w:szCs w:val="24"/>
        </w:rPr>
        <w:t>Before</w:t>
      </w:r>
      <w:proofErr w:type="spellEnd"/>
      <w:r w:rsidRPr="00A71BE2">
        <w:rPr>
          <w:rFonts w:ascii="Times New Roman" w:hAnsi="Times New Roman"/>
          <w:sz w:val="24"/>
          <w:szCs w:val="24"/>
        </w:rPr>
        <w:t xml:space="preserve"> meshing we have to select an element type.</w:t>
      </w:r>
    </w:p>
    <w:p w:rsidR="005C7426" w:rsidRDefault="005C7426" w:rsidP="00A71BE2">
      <w:pPr>
        <w:spacing w:before="100" w:beforeAutospacing="1" w:after="100" w:afterAutospacing="1" w:line="360" w:lineRule="auto"/>
        <w:rPr>
          <w:rFonts w:ascii="Times New Roman" w:eastAsia="Times New Roman" w:hAnsi="Times New Roman"/>
          <w:noProof/>
          <w:color w:val="000000"/>
          <w:sz w:val="24"/>
          <w:szCs w:val="24"/>
          <w:lang w:eastAsia="en-IN"/>
        </w:rPr>
      </w:pPr>
      <w:r w:rsidRPr="004F5C24">
        <w:rPr>
          <w:rFonts w:ascii="Times New Roman" w:eastAsia="Times New Roman" w:hAnsi="Times New Roman"/>
          <w:color w:val="000000"/>
          <w:sz w:val="24"/>
          <w:szCs w:val="24"/>
          <w:lang w:eastAsia="en-IN"/>
        </w:rPr>
        <w:t xml:space="preserve">The </w:t>
      </w:r>
      <w:r w:rsidRPr="004F5C24">
        <w:rPr>
          <w:rFonts w:ascii="Times New Roman" w:eastAsia="Times New Roman" w:hAnsi="Times New Roman"/>
          <w:b/>
          <w:bCs/>
          <w:color w:val="000000"/>
          <w:sz w:val="24"/>
          <w:szCs w:val="24"/>
          <w:lang w:eastAsia="en-IN"/>
        </w:rPr>
        <w:t>Element Type</w:t>
      </w:r>
      <w:r w:rsidRPr="004F5C24">
        <w:rPr>
          <w:rFonts w:ascii="Times New Roman" w:eastAsia="Times New Roman" w:hAnsi="Times New Roman"/>
          <w:color w:val="000000"/>
          <w:sz w:val="24"/>
          <w:szCs w:val="24"/>
          <w:lang w:eastAsia="en-IN"/>
        </w:rPr>
        <w:t xml:space="preserve"> dialog b</w:t>
      </w:r>
      <w:r w:rsidR="00A71BE2">
        <w:rPr>
          <w:rFonts w:ascii="Times New Roman" w:eastAsia="Times New Roman" w:hAnsi="Times New Roman"/>
          <w:color w:val="000000"/>
          <w:sz w:val="24"/>
          <w:szCs w:val="24"/>
          <w:lang w:eastAsia="en-IN"/>
        </w:rPr>
        <w:t xml:space="preserve">ox for a 2D region </w:t>
      </w:r>
      <w:r w:rsidR="00D86CA5">
        <w:rPr>
          <w:rFonts w:ascii="Times New Roman" w:eastAsia="Times New Roman" w:hAnsi="Times New Roman"/>
          <w:noProof/>
          <w:color w:val="000000"/>
          <w:sz w:val="24"/>
          <w:szCs w:val="24"/>
          <w:lang w:val="en-US"/>
        </w:rPr>
        <w:drawing>
          <wp:inline distT="0" distB="0" distL="0" distR="0">
            <wp:extent cx="3872230" cy="2694940"/>
            <wp:effectExtent l="19050" t="0" r="0" b="0"/>
            <wp:docPr id="81" name="Picture 103" descr="http://ush-pc:2080/v6.9/books/usi/graphics/mgn-assign1-n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ush-pc:2080/v6.9/books/usi/graphics/mgn-assign1-nls.png"/>
                    <pic:cNvPicPr>
                      <a:picLocks noChangeAspect="1" noChangeArrowheads="1"/>
                    </pic:cNvPicPr>
                  </pic:nvPicPr>
                  <pic:blipFill>
                    <a:blip r:embed="rId57"/>
                    <a:srcRect/>
                    <a:stretch>
                      <a:fillRect/>
                    </a:stretch>
                  </pic:blipFill>
                  <pic:spPr bwMode="auto">
                    <a:xfrm>
                      <a:off x="0" y="0"/>
                      <a:ext cx="3872230" cy="2694940"/>
                    </a:xfrm>
                    <a:prstGeom prst="rect">
                      <a:avLst/>
                    </a:prstGeom>
                    <a:noFill/>
                    <a:ln w="9525">
                      <a:noFill/>
                      <a:miter lim="800000"/>
                      <a:headEnd/>
                      <a:tailEnd/>
                    </a:ln>
                  </pic:spPr>
                </pic:pic>
              </a:graphicData>
            </a:graphic>
          </wp:inline>
        </w:drawing>
      </w:r>
    </w:p>
    <w:p w:rsidR="00A71BE2" w:rsidRPr="00A71BE2" w:rsidRDefault="00A71BE2" w:rsidP="00A71BE2">
      <w:pPr>
        <w:spacing w:before="100" w:beforeAutospacing="1" w:after="100" w:afterAutospacing="1" w:line="360" w:lineRule="auto"/>
        <w:rPr>
          <w:rFonts w:ascii="Times New Roman" w:eastAsia="Times New Roman" w:hAnsi="Times New Roman"/>
          <w:b/>
          <w:color w:val="000000"/>
          <w:sz w:val="24"/>
          <w:szCs w:val="24"/>
          <w:lang w:eastAsia="en-IN"/>
        </w:rPr>
      </w:pPr>
      <w:r>
        <w:rPr>
          <w:rFonts w:ascii="Times New Roman" w:eastAsia="Times New Roman" w:hAnsi="Times New Roman"/>
          <w:noProof/>
          <w:color w:val="000000"/>
          <w:sz w:val="24"/>
          <w:szCs w:val="24"/>
          <w:lang w:eastAsia="en-IN"/>
        </w:rPr>
        <w:t xml:space="preserve">                             </w:t>
      </w:r>
      <w:r w:rsidRPr="00A71BE2">
        <w:rPr>
          <w:rFonts w:ascii="Times New Roman" w:eastAsia="Times New Roman" w:hAnsi="Times New Roman"/>
          <w:b/>
          <w:noProof/>
          <w:color w:val="000000"/>
          <w:sz w:val="24"/>
          <w:szCs w:val="24"/>
          <w:lang w:eastAsia="en-IN"/>
        </w:rPr>
        <w:t>Fig 3.5.6 Mesh Element Editor</w:t>
      </w:r>
    </w:p>
    <w:p w:rsidR="00461D95" w:rsidRPr="004F5C24" w:rsidRDefault="00461D95" w:rsidP="00E77BA3">
      <w:pPr>
        <w:pStyle w:val="NormalWeb"/>
        <w:spacing w:line="360" w:lineRule="auto"/>
        <w:jc w:val="both"/>
      </w:pPr>
      <w:r w:rsidRPr="004F5C24">
        <w:t xml:space="preserve">After </w:t>
      </w:r>
      <w:proofErr w:type="gramStart"/>
      <w:r w:rsidRPr="004F5C24">
        <w:t>seeding ,click</w:t>
      </w:r>
      <w:proofErr w:type="gramEnd"/>
      <w:r w:rsidRPr="004F5C24">
        <w:t xml:space="preserve"> mesh part instance </w:t>
      </w:r>
      <w:proofErr w:type="spellStart"/>
      <w:r w:rsidRPr="004F5C24">
        <w:t>icon.Then</w:t>
      </w:r>
      <w:proofErr w:type="spellEnd"/>
      <w:r w:rsidRPr="004F5C24">
        <w:t xml:space="preserve"> click ok.</w:t>
      </w:r>
      <w:r w:rsidR="00A71BE2">
        <w:t xml:space="preserve"> Here we have meshed Blank with Element Library - Explicit, Family- Plane strain, Element type: Quad </w:t>
      </w:r>
    </w:p>
    <w:p w:rsidR="00461D95" w:rsidRPr="004F5C24" w:rsidRDefault="00461D95" w:rsidP="00E77BA3">
      <w:pPr>
        <w:pStyle w:val="NormalWeb"/>
        <w:spacing w:line="360" w:lineRule="auto"/>
        <w:jc w:val="both"/>
        <w:rPr>
          <w:b/>
        </w:rPr>
      </w:pPr>
      <w:r w:rsidRPr="004F5C24">
        <w:rPr>
          <w:b/>
        </w:rPr>
        <w:t>The Job module:</w:t>
      </w:r>
    </w:p>
    <w:p w:rsidR="00461D95" w:rsidRPr="004F5C24" w:rsidRDefault="00461D95" w:rsidP="00E77BA3">
      <w:pPr>
        <w:pStyle w:val="NormalWeb"/>
        <w:spacing w:line="360" w:lineRule="auto"/>
        <w:jc w:val="both"/>
        <w:rPr>
          <w:b/>
        </w:rPr>
      </w:pPr>
      <w:r w:rsidRPr="004F5C24">
        <w:t xml:space="preserve">You can use the </w:t>
      </w:r>
      <w:r w:rsidRPr="004F5C24">
        <w:rPr>
          <w:rStyle w:val="abqmodule"/>
        </w:rPr>
        <w:t>Job</w:t>
      </w:r>
      <w:r w:rsidRPr="004F5C24">
        <w:t xml:space="preserve"> module to create and manage analysis jobs and to view a basic plot of the analysis results. You can also use the </w:t>
      </w:r>
      <w:r w:rsidRPr="004F5C24">
        <w:rPr>
          <w:rStyle w:val="abqmodule"/>
        </w:rPr>
        <w:t>Job</w:t>
      </w:r>
      <w:r w:rsidRPr="004F5C24">
        <w:t xml:space="preserve"> module to create and manage </w:t>
      </w:r>
      <w:proofErr w:type="spellStart"/>
      <w:r w:rsidRPr="004F5C24">
        <w:t>adaptivity</w:t>
      </w:r>
      <w:proofErr w:type="spellEnd"/>
      <w:r w:rsidRPr="004F5C24">
        <w:t xml:space="preserve"> analyses and co-executions</w:t>
      </w:r>
    </w:p>
    <w:p w:rsidR="00343AFF" w:rsidRPr="004F5C24" w:rsidRDefault="00343AFF" w:rsidP="00E77BA3">
      <w:pPr>
        <w:pStyle w:val="NormalWeb"/>
        <w:spacing w:line="360" w:lineRule="auto"/>
        <w:jc w:val="both"/>
      </w:pPr>
      <w:r w:rsidRPr="004F5C24">
        <w:lastRenderedPageBreak/>
        <w:t xml:space="preserve">We can use visualization module to see the simulated bending </w:t>
      </w:r>
      <w:proofErr w:type="spellStart"/>
      <w:r w:rsidRPr="004F5C24">
        <w:t>process.In</w:t>
      </w:r>
      <w:proofErr w:type="spellEnd"/>
      <w:r w:rsidRPr="004F5C24">
        <w:t xml:space="preserve"> visualization module we can see the actual output, stresses induced etc.</w:t>
      </w:r>
    </w:p>
    <w:p w:rsidR="00343AFF" w:rsidRPr="004F5C24" w:rsidRDefault="00343AFF" w:rsidP="00E77BA3">
      <w:pPr>
        <w:pStyle w:val="NormalWeb"/>
        <w:spacing w:line="360" w:lineRule="auto"/>
        <w:jc w:val="both"/>
      </w:pPr>
      <w:r w:rsidRPr="004F5C24">
        <w:t>In this way V-bending operation is simulated.</w:t>
      </w:r>
    </w:p>
    <w:p w:rsidR="008E3A9A" w:rsidRPr="007C3612" w:rsidRDefault="00891EFF" w:rsidP="00E77BA3">
      <w:pPr>
        <w:pStyle w:val="NormalWeb"/>
        <w:spacing w:line="360" w:lineRule="auto"/>
        <w:jc w:val="both"/>
        <w:rPr>
          <w:b/>
        </w:rPr>
      </w:pPr>
      <w:r w:rsidRPr="004F5C24">
        <w:rPr>
          <w:b/>
        </w:rPr>
        <w:t>3.6</w:t>
      </w:r>
      <w:r w:rsidR="007C3612">
        <w:rPr>
          <w:b/>
        </w:rPr>
        <w:t>.</w:t>
      </w:r>
      <w:r w:rsidR="007C3612" w:rsidRPr="007F7CC7">
        <w:rPr>
          <w:b/>
          <w:sz w:val="28"/>
          <w:szCs w:val="28"/>
          <w:u w:val="single"/>
        </w:rPr>
        <w:t xml:space="preserve"> </w:t>
      </w:r>
      <w:r w:rsidR="008E3A9A" w:rsidRPr="007F7CC7">
        <w:rPr>
          <w:b/>
          <w:sz w:val="28"/>
          <w:szCs w:val="28"/>
          <w:u w:val="single"/>
        </w:rPr>
        <w:t>HAZ determination:</w:t>
      </w:r>
    </w:p>
    <w:p w:rsidR="00293BD6" w:rsidRPr="007C3612" w:rsidRDefault="00891EFF" w:rsidP="00E77BA3">
      <w:pPr>
        <w:spacing w:line="360" w:lineRule="auto"/>
        <w:jc w:val="both"/>
        <w:rPr>
          <w:rFonts w:ascii="Times New Roman" w:hAnsi="Times New Roman"/>
          <w:b/>
          <w:sz w:val="24"/>
          <w:szCs w:val="24"/>
        </w:rPr>
      </w:pPr>
      <w:r w:rsidRPr="004F5C24">
        <w:rPr>
          <w:rFonts w:ascii="Times New Roman" w:hAnsi="Times New Roman"/>
          <w:b/>
          <w:sz w:val="24"/>
          <w:szCs w:val="24"/>
        </w:rPr>
        <w:t>3.6.1</w:t>
      </w:r>
      <w:r w:rsidR="007C3612">
        <w:rPr>
          <w:rFonts w:ascii="Times New Roman" w:hAnsi="Times New Roman"/>
          <w:b/>
          <w:sz w:val="24"/>
          <w:szCs w:val="24"/>
        </w:rPr>
        <w:t>.</w:t>
      </w:r>
      <w:r w:rsidRPr="004F5C24">
        <w:rPr>
          <w:rFonts w:ascii="Times New Roman" w:hAnsi="Times New Roman"/>
          <w:b/>
          <w:sz w:val="24"/>
          <w:szCs w:val="24"/>
        </w:rPr>
        <w:t xml:space="preserve"> </w:t>
      </w:r>
      <w:r w:rsidR="00293BD6" w:rsidRPr="007C3612">
        <w:rPr>
          <w:rFonts w:ascii="Times New Roman" w:hAnsi="Times New Roman"/>
          <w:b/>
          <w:sz w:val="24"/>
          <w:szCs w:val="24"/>
        </w:rPr>
        <w:t>Micro-hardness test:</w:t>
      </w:r>
    </w:p>
    <w:p w:rsidR="00293BD6" w:rsidRPr="004F5C24" w:rsidRDefault="00293BD6" w:rsidP="00E77BA3">
      <w:pPr>
        <w:spacing w:line="360" w:lineRule="auto"/>
        <w:jc w:val="both"/>
        <w:rPr>
          <w:rFonts w:ascii="Times New Roman" w:hAnsi="Times New Roman"/>
          <w:sz w:val="24"/>
          <w:szCs w:val="24"/>
        </w:rPr>
      </w:pPr>
      <w:r w:rsidRPr="004F5C24">
        <w:rPr>
          <w:rFonts w:ascii="Times New Roman" w:hAnsi="Times New Roman"/>
          <w:sz w:val="24"/>
          <w:szCs w:val="24"/>
        </w:rPr>
        <w:t xml:space="preserve">The term micro-hardness test usually refers to static indentations made with loads not exceeding 1kgf. The indenter is either Vickers diamond pyramid or the </w:t>
      </w:r>
      <w:proofErr w:type="spellStart"/>
      <w:r w:rsidRPr="004F5C24">
        <w:rPr>
          <w:rFonts w:ascii="Times New Roman" w:hAnsi="Times New Roman"/>
          <w:sz w:val="24"/>
          <w:szCs w:val="24"/>
        </w:rPr>
        <w:t>Knoop</w:t>
      </w:r>
      <w:proofErr w:type="spellEnd"/>
      <w:r w:rsidRPr="004F5C24">
        <w:rPr>
          <w:rFonts w:ascii="Times New Roman" w:hAnsi="Times New Roman"/>
          <w:sz w:val="24"/>
          <w:szCs w:val="24"/>
        </w:rPr>
        <w:t xml:space="preserve"> elongated diamond pyramid.</w:t>
      </w:r>
    </w:p>
    <w:p w:rsidR="00293BD6" w:rsidRPr="004F5C24" w:rsidRDefault="00293BD6" w:rsidP="00E77BA3">
      <w:pPr>
        <w:spacing w:line="360" w:lineRule="auto"/>
        <w:jc w:val="both"/>
        <w:rPr>
          <w:rFonts w:ascii="Times New Roman" w:hAnsi="Times New Roman"/>
          <w:sz w:val="24"/>
          <w:szCs w:val="24"/>
        </w:rPr>
      </w:pPr>
      <w:r w:rsidRPr="004F5C24">
        <w:rPr>
          <w:rFonts w:ascii="Times New Roman" w:hAnsi="Times New Roman"/>
          <w:sz w:val="24"/>
          <w:szCs w:val="24"/>
        </w:rPr>
        <w:t>The procedure for testing is very similar to that of standard Vickers hardness test, except that it is done on a microscopic scale with high precision instruments.</w:t>
      </w:r>
    </w:p>
    <w:p w:rsidR="00293BD6" w:rsidRPr="004F5C24" w:rsidRDefault="00293BD6" w:rsidP="00E77BA3">
      <w:pPr>
        <w:spacing w:line="360" w:lineRule="auto"/>
        <w:jc w:val="both"/>
        <w:rPr>
          <w:rFonts w:ascii="Times New Roman" w:hAnsi="Times New Roman"/>
          <w:sz w:val="24"/>
          <w:szCs w:val="24"/>
        </w:rPr>
      </w:pPr>
      <w:r w:rsidRPr="004F5C24">
        <w:rPr>
          <w:rFonts w:ascii="Times New Roman" w:hAnsi="Times New Roman"/>
          <w:sz w:val="24"/>
          <w:szCs w:val="24"/>
        </w:rPr>
        <w:t xml:space="preserve">The surface being tested generally requires metallographic finish. The smaller the load </w:t>
      </w:r>
      <w:proofErr w:type="gramStart"/>
      <w:r w:rsidRPr="004F5C24">
        <w:rPr>
          <w:rFonts w:ascii="Times New Roman" w:hAnsi="Times New Roman"/>
          <w:sz w:val="24"/>
          <w:szCs w:val="24"/>
        </w:rPr>
        <w:t>used ,the</w:t>
      </w:r>
      <w:proofErr w:type="gramEnd"/>
      <w:r w:rsidRPr="004F5C24">
        <w:rPr>
          <w:rFonts w:ascii="Times New Roman" w:hAnsi="Times New Roman"/>
          <w:sz w:val="24"/>
          <w:szCs w:val="24"/>
        </w:rPr>
        <w:t xml:space="preserve"> higher surface finish is required.</w:t>
      </w:r>
    </w:p>
    <w:p w:rsidR="00293BD6" w:rsidRPr="004F5C24" w:rsidRDefault="00293BD6" w:rsidP="00E77BA3">
      <w:pPr>
        <w:spacing w:line="360" w:lineRule="auto"/>
        <w:jc w:val="both"/>
        <w:rPr>
          <w:rFonts w:ascii="Times New Roman" w:hAnsi="Times New Roman"/>
          <w:sz w:val="24"/>
          <w:szCs w:val="24"/>
        </w:rPr>
      </w:pPr>
      <w:r w:rsidRPr="004F5C24">
        <w:rPr>
          <w:rFonts w:ascii="Times New Roman" w:hAnsi="Times New Roman"/>
          <w:sz w:val="24"/>
          <w:szCs w:val="24"/>
        </w:rPr>
        <w:t>Precision Microscopes are used to measure indentations.</w:t>
      </w:r>
      <w:r w:rsidR="005F6646">
        <w:rPr>
          <w:rFonts w:ascii="Times New Roman" w:hAnsi="Times New Roman"/>
          <w:sz w:val="24"/>
          <w:szCs w:val="24"/>
        </w:rPr>
        <w:t xml:space="preserve"> </w:t>
      </w:r>
      <w:r w:rsidRPr="004F5C24">
        <w:rPr>
          <w:rFonts w:ascii="Times New Roman" w:hAnsi="Times New Roman"/>
          <w:sz w:val="24"/>
          <w:szCs w:val="24"/>
        </w:rPr>
        <w:t xml:space="preserve">These usually have a magnification of around X500 and measure to </w:t>
      </w:r>
      <w:r w:rsidR="00017E3F" w:rsidRPr="004F5C24">
        <w:rPr>
          <w:rFonts w:ascii="Times New Roman" w:hAnsi="Times New Roman"/>
          <w:sz w:val="24"/>
          <w:szCs w:val="24"/>
        </w:rPr>
        <w:t>accuracy</w:t>
      </w:r>
      <w:r w:rsidRPr="004F5C24">
        <w:rPr>
          <w:rFonts w:ascii="Times New Roman" w:hAnsi="Times New Roman"/>
          <w:sz w:val="24"/>
          <w:szCs w:val="24"/>
        </w:rPr>
        <w:t xml:space="preserve"> of </w:t>
      </w:r>
      <m:oMath>
        <m:sPre>
          <m:sPrePr>
            <m:ctrlPr>
              <w:rPr>
                <w:rFonts w:ascii="Cambria Math" w:hAnsi="Cambria Math"/>
                <w:i/>
                <w:sz w:val="24"/>
                <w:szCs w:val="24"/>
              </w:rPr>
            </m:ctrlPr>
          </m:sPrePr>
          <m:sub>
            <m:r>
              <w:rPr>
                <w:rFonts w:ascii="Cambria Math" w:hAnsi="Cambria Math"/>
                <w:sz w:val="24"/>
                <w:szCs w:val="24"/>
              </w:rPr>
              <m:t>-</m:t>
            </m:r>
          </m:sub>
          <m:sup>
            <m:r>
              <w:rPr>
                <w:rFonts w:ascii="Cambria Math" w:hAnsi="Cambria Math"/>
                <w:sz w:val="24"/>
                <w:szCs w:val="24"/>
              </w:rPr>
              <m:t>+</m:t>
            </m:r>
          </m:sup>
          <m:e>
            <m:r>
              <w:rPr>
                <w:rFonts w:ascii="Cambria Math" w:hAnsi="Cambria Math"/>
                <w:sz w:val="24"/>
                <w:szCs w:val="24"/>
              </w:rPr>
              <m:t>0.5</m:t>
            </m:r>
          </m:e>
        </m:sPre>
      </m:oMath>
      <w:r w:rsidRPr="004F5C24">
        <w:rPr>
          <w:rFonts w:ascii="Times New Roman" w:hAnsi="Times New Roman"/>
          <w:sz w:val="24"/>
          <w:szCs w:val="24"/>
        </w:rPr>
        <w:t xml:space="preserve"> micrometers.</w:t>
      </w:r>
      <w:r w:rsidR="005F6646">
        <w:rPr>
          <w:rFonts w:ascii="Times New Roman" w:hAnsi="Times New Roman"/>
          <w:sz w:val="24"/>
          <w:szCs w:val="24"/>
        </w:rPr>
        <w:t xml:space="preserve"> </w:t>
      </w:r>
      <w:proofErr w:type="gramStart"/>
      <w:r w:rsidRPr="004F5C24">
        <w:rPr>
          <w:rFonts w:ascii="Times New Roman" w:hAnsi="Times New Roman"/>
          <w:sz w:val="24"/>
          <w:szCs w:val="24"/>
        </w:rPr>
        <w:t>considerable</w:t>
      </w:r>
      <w:proofErr w:type="gramEnd"/>
      <w:r w:rsidRPr="004F5C24">
        <w:rPr>
          <w:rFonts w:ascii="Times New Roman" w:hAnsi="Times New Roman"/>
          <w:sz w:val="24"/>
          <w:szCs w:val="24"/>
        </w:rPr>
        <w:t xml:space="preserve"> care and accuracy are necessary to obtain this accuracy.</w:t>
      </w:r>
    </w:p>
    <w:p w:rsidR="00293BD6" w:rsidRPr="004F5C24" w:rsidRDefault="00293BD6" w:rsidP="00E77BA3">
      <w:pPr>
        <w:spacing w:line="360" w:lineRule="auto"/>
        <w:jc w:val="both"/>
        <w:rPr>
          <w:rFonts w:ascii="Times New Roman" w:hAnsi="Times New Roman"/>
          <w:sz w:val="24"/>
          <w:szCs w:val="24"/>
        </w:rPr>
      </w:pPr>
      <w:r w:rsidRPr="004F5C24">
        <w:rPr>
          <w:rFonts w:ascii="Times New Roman" w:hAnsi="Times New Roman"/>
          <w:sz w:val="24"/>
          <w:szCs w:val="24"/>
        </w:rPr>
        <w:t>Micro hardness test can be done by 2 methods based on type of indenters and magnification:</w:t>
      </w:r>
    </w:p>
    <w:p w:rsidR="00293BD6" w:rsidRPr="004F5C24" w:rsidRDefault="00293BD6" w:rsidP="00E77BA3">
      <w:pPr>
        <w:spacing w:line="360" w:lineRule="auto"/>
        <w:jc w:val="both"/>
        <w:rPr>
          <w:rFonts w:ascii="Times New Roman" w:hAnsi="Times New Roman"/>
          <w:sz w:val="24"/>
          <w:szCs w:val="24"/>
        </w:rPr>
      </w:pPr>
      <w:r w:rsidRPr="004F5C24">
        <w:rPr>
          <w:rFonts w:ascii="Times New Roman" w:hAnsi="Times New Roman"/>
          <w:sz w:val="24"/>
          <w:szCs w:val="24"/>
        </w:rPr>
        <w:t xml:space="preserve">1. </w:t>
      </w:r>
      <w:proofErr w:type="spellStart"/>
      <w:r w:rsidRPr="004F5C24">
        <w:rPr>
          <w:rFonts w:ascii="Times New Roman" w:hAnsi="Times New Roman"/>
          <w:sz w:val="24"/>
          <w:szCs w:val="24"/>
        </w:rPr>
        <w:t>Knoop</w:t>
      </w:r>
      <w:proofErr w:type="spellEnd"/>
      <w:r w:rsidRPr="004F5C24">
        <w:rPr>
          <w:rFonts w:ascii="Times New Roman" w:hAnsi="Times New Roman"/>
          <w:sz w:val="24"/>
          <w:szCs w:val="24"/>
        </w:rPr>
        <w:t xml:space="preserve"> hardness test,</w:t>
      </w:r>
    </w:p>
    <w:p w:rsidR="00293BD6" w:rsidRPr="004F5C24" w:rsidRDefault="00293BD6" w:rsidP="00E77BA3">
      <w:pPr>
        <w:spacing w:line="360" w:lineRule="auto"/>
        <w:jc w:val="both"/>
        <w:rPr>
          <w:rFonts w:ascii="Times New Roman" w:hAnsi="Times New Roman"/>
          <w:sz w:val="24"/>
          <w:szCs w:val="24"/>
        </w:rPr>
      </w:pPr>
      <w:proofErr w:type="gramStart"/>
      <w:r w:rsidRPr="004F5C24">
        <w:rPr>
          <w:rFonts w:ascii="Times New Roman" w:hAnsi="Times New Roman"/>
          <w:sz w:val="24"/>
          <w:szCs w:val="24"/>
        </w:rPr>
        <w:t>2.Vickers</w:t>
      </w:r>
      <w:proofErr w:type="gramEnd"/>
      <w:r w:rsidRPr="004F5C24">
        <w:rPr>
          <w:rFonts w:ascii="Times New Roman" w:hAnsi="Times New Roman"/>
          <w:sz w:val="24"/>
          <w:szCs w:val="24"/>
        </w:rPr>
        <w:t xml:space="preserve"> hardness test.</w:t>
      </w:r>
    </w:p>
    <w:p w:rsidR="00293BD6" w:rsidRPr="004F5C24" w:rsidRDefault="00293BD6" w:rsidP="00E77BA3">
      <w:pPr>
        <w:spacing w:line="360" w:lineRule="auto"/>
        <w:jc w:val="both"/>
        <w:rPr>
          <w:rFonts w:ascii="Times New Roman" w:hAnsi="Times New Roman"/>
          <w:b/>
          <w:sz w:val="24"/>
          <w:szCs w:val="24"/>
          <w:u w:val="single"/>
        </w:rPr>
      </w:pPr>
    </w:p>
    <w:p w:rsidR="00293BD6" w:rsidRPr="005B3709" w:rsidRDefault="00293BD6" w:rsidP="00A71BE2">
      <w:pPr>
        <w:pStyle w:val="ListParagraph"/>
        <w:spacing w:line="360" w:lineRule="auto"/>
        <w:ind w:left="0"/>
        <w:jc w:val="both"/>
        <w:rPr>
          <w:rFonts w:ascii="Times New Roman" w:eastAsia="Times New Roman" w:hAnsi="Times New Roman"/>
          <w:b/>
          <w:sz w:val="24"/>
          <w:szCs w:val="24"/>
        </w:rPr>
      </w:pPr>
      <w:r w:rsidRPr="005B3709">
        <w:rPr>
          <w:rFonts w:ascii="Times New Roman" w:eastAsia="Times New Roman" w:hAnsi="Times New Roman"/>
          <w:b/>
          <w:sz w:val="24"/>
          <w:szCs w:val="24"/>
        </w:rPr>
        <w:t>Vickers hardness test:</w:t>
      </w:r>
    </w:p>
    <w:p w:rsidR="00293BD6" w:rsidRPr="004F5C24" w:rsidRDefault="007C3612" w:rsidP="00E77BA3">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Vickers diamond pyramid </w:t>
      </w:r>
      <w:r w:rsidR="00293BD6" w:rsidRPr="004F5C24">
        <w:rPr>
          <w:rFonts w:ascii="Times New Roman" w:eastAsia="Times New Roman" w:hAnsi="Times New Roman"/>
          <w:sz w:val="24"/>
          <w:szCs w:val="24"/>
        </w:rPr>
        <w:t xml:space="preserve">hardness number is applied </w:t>
      </w:r>
      <w:proofErr w:type="gramStart"/>
      <w:r w:rsidR="00293BD6" w:rsidRPr="004F5C24">
        <w:rPr>
          <w:rFonts w:ascii="Times New Roman" w:eastAsia="Times New Roman" w:hAnsi="Times New Roman"/>
          <w:sz w:val="24"/>
          <w:szCs w:val="24"/>
        </w:rPr>
        <w:t>load(</w:t>
      </w:r>
      <w:proofErr w:type="spellStart"/>
      <w:proofErr w:type="gramEnd"/>
      <w:r w:rsidR="00293BD6" w:rsidRPr="004F5C24">
        <w:rPr>
          <w:rFonts w:ascii="Times New Roman" w:eastAsia="Times New Roman" w:hAnsi="Times New Roman"/>
          <w:sz w:val="24"/>
          <w:szCs w:val="24"/>
        </w:rPr>
        <w:t>kgf</w:t>
      </w:r>
      <w:proofErr w:type="spellEnd"/>
      <w:r w:rsidR="00293BD6" w:rsidRPr="004F5C24">
        <w:rPr>
          <w:rFonts w:ascii="Times New Roman" w:eastAsia="Times New Roman" w:hAnsi="Times New Roman"/>
          <w:sz w:val="24"/>
          <w:szCs w:val="24"/>
        </w:rPr>
        <w:t>) divided by surface area of indentation(</w:t>
      </w:r>
      <m:oMath>
        <m:sSup>
          <m:sSupPr>
            <m:ctrlPr>
              <w:rPr>
                <w:rFonts w:ascii="Cambria Math" w:eastAsia="Times New Roman" w:hAnsi="Cambria Math"/>
                <w:i/>
                <w:sz w:val="24"/>
                <w:szCs w:val="24"/>
              </w:rPr>
            </m:ctrlPr>
          </m:sSupPr>
          <m:e>
            <m:r>
              <w:rPr>
                <w:rFonts w:ascii="Cambria Math" w:eastAsia="Times New Roman" w:hAnsi="Cambria Math"/>
                <w:sz w:val="24"/>
                <w:szCs w:val="24"/>
              </w:rPr>
              <m:t>mm</m:t>
            </m:r>
          </m:e>
          <m:sup>
            <m:r>
              <w:rPr>
                <w:rFonts w:ascii="Cambria Math" w:eastAsia="Times New Roman" w:hAnsi="Cambria Math"/>
                <w:sz w:val="24"/>
                <w:szCs w:val="24"/>
              </w:rPr>
              <m:t>2</m:t>
            </m:r>
          </m:sup>
        </m:sSup>
        <m:r>
          <w:rPr>
            <w:rFonts w:ascii="Cambria Math" w:eastAsia="Times New Roman" w:hAnsi="Cambria Math"/>
            <w:sz w:val="24"/>
            <w:szCs w:val="24"/>
          </w:rPr>
          <m:t>).</m:t>
        </m:r>
      </m:oMath>
    </w:p>
    <w:p w:rsidR="00293BD6" w:rsidRPr="004F5C24" w:rsidRDefault="00F35755" w:rsidP="00E77BA3">
      <w:pPr>
        <w:spacing w:line="360" w:lineRule="auto"/>
        <w:jc w:val="center"/>
        <w:rPr>
          <w:rFonts w:ascii="Times New Roman" w:eastAsia="Times New Roman" w:hAnsi="Times New Roman"/>
          <w:sz w:val="24"/>
          <w:szCs w:val="24"/>
        </w:rPr>
      </w:pPr>
      <w:r w:rsidRPr="00F35755">
        <w:rPr>
          <w:rFonts w:ascii="Times New Roman" w:eastAsia="Times New Roman" w:hAnsi="Times New Roman"/>
          <w:noProof/>
          <w:sz w:val="24"/>
          <w:szCs w:val="24"/>
          <w:lang w:eastAsia="en-IN"/>
        </w:rPr>
        <w:pict>
          <v:shape id="_x0000_s1427" type="#_x0000_t32" style="position:absolute;left:0;text-align:left;margin-left:286.15pt;margin-top:20.7pt;width:78pt;height:0;z-index:251707904" o:connectortype="straight">
            <v:stroke endarrow="block"/>
          </v:shape>
        </w:pict>
      </w:r>
      <w:r w:rsidR="00293BD6" w:rsidRPr="004F5C24">
        <w:rPr>
          <w:rFonts w:ascii="Times New Roman" w:eastAsia="Times New Roman" w:hAnsi="Times New Roman"/>
          <w:sz w:val="24"/>
          <w:szCs w:val="24"/>
        </w:rPr>
        <w:t xml:space="preserve">HV   =    </w:t>
      </w:r>
      <m:oMath>
        <m:f>
          <m:fPr>
            <m:ctrlPr>
              <w:rPr>
                <w:rFonts w:ascii="Cambria Math" w:eastAsia="Times New Roman" w:hAnsi="Cambria Math"/>
                <w:i/>
                <w:sz w:val="24"/>
                <w:szCs w:val="24"/>
              </w:rPr>
            </m:ctrlPr>
          </m:fPr>
          <m:num>
            <m:r>
              <w:rPr>
                <w:rFonts w:ascii="Cambria Math" w:eastAsia="Times New Roman" w:hAnsi="Cambria Math"/>
                <w:sz w:val="24"/>
                <w:szCs w:val="24"/>
              </w:rPr>
              <m:t>(2*F*</m:t>
            </m:r>
            <m:r>
              <m:rPr>
                <m:sty m:val="p"/>
              </m:rPr>
              <w:rPr>
                <w:rFonts w:ascii="Cambria Math" w:eastAsia="Times New Roman" w:hAnsi="Cambria Math"/>
                <w:sz w:val="24"/>
                <w:szCs w:val="24"/>
              </w:rPr>
              <m:t>sin⁡</m:t>
            </m:r>
            <m:r>
              <w:rPr>
                <w:rFonts w:ascii="Cambria Math" w:eastAsia="Times New Roman" w:hAnsi="Cambria Math"/>
                <w:sz w:val="24"/>
                <w:szCs w:val="24"/>
              </w:rPr>
              <m:t>(</m:t>
            </m:r>
            <m:sSup>
              <m:sSupPr>
                <m:ctrlPr>
                  <w:rPr>
                    <w:rFonts w:ascii="Cambria Math" w:eastAsia="Times New Roman" w:hAnsi="Cambria Math"/>
                    <w:i/>
                    <w:sz w:val="24"/>
                    <w:szCs w:val="24"/>
                  </w:rPr>
                </m:ctrlPr>
              </m:sSupPr>
              <m:e>
                <m:f>
                  <m:fPr>
                    <m:ctrlPr>
                      <w:rPr>
                        <w:rFonts w:ascii="Cambria Math" w:eastAsia="Times New Roman" w:hAnsi="Cambria Math"/>
                        <w:i/>
                        <w:sz w:val="24"/>
                        <w:szCs w:val="24"/>
                      </w:rPr>
                    </m:ctrlPr>
                  </m:fPr>
                  <m:num>
                    <m:r>
                      <w:rPr>
                        <w:rFonts w:ascii="Cambria Math" w:eastAsia="Times New Roman" w:hAnsi="Cambria Math"/>
                        <w:sz w:val="24"/>
                        <w:szCs w:val="24"/>
                      </w:rPr>
                      <m:t>136</m:t>
                    </m:r>
                  </m:num>
                  <m:den>
                    <m:r>
                      <w:rPr>
                        <w:rFonts w:ascii="Cambria Math" w:eastAsia="Times New Roman" w:hAnsi="Cambria Math"/>
                        <w:sz w:val="24"/>
                        <w:szCs w:val="24"/>
                      </w:rPr>
                      <m:t>2</m:t>
                    </m:r>
                  </m:den>
                </m:f>
              </m:e>
              <m:sup>
                <m:r>
                  <w:rPr>
                    <w:rFonts w:ascii="Cambria Math" w:eastAsia="Times New Roman" w:hAnsi="Cambria Math"/>
                    <w:sz w:val="24"/>
                    <w:szCs w:val="24"/>
                  </w:rPr>
                  <m:t>0</m:t>
                </m:r>
              </m:sup>
            </m:sSup>
            <m:r>
              <w:rPr>
                <w:rFonts w:ascii="Cambria Math" w:eastAsia="Times New Roman" w:hAnsi="Cambria Math"/>
                <w:sz w:val="24"/>
                <w:szCs w:val="24"/>
              </w:rPr>
              <m:t>)</m:t>
            </m:r>
          </m:num>
          <m:den>
            <m:sSup>
              <m:sSupPr>
                <m:ctrlPr>
                  <w:rPr>
                    <w:rFonts w:ascii="Cambria Math" w:eastAsia="Times New Roman" w:hAnsi="Cambria Math"/>
                    <w:i/>
                    <w:sz w:val="24"/>
                    <w:szCs w:val="24"/>
                  </w:rPr>
                </m:ctrlPr>
              </m:sSupPr>
              <m:e>
                <m:r>
                  <w:rPr>
                    <w:rFonts w:ascii="Cambria Math" w:eastAsia="Times New Roman" w:hAnsi="Cambria Math"/>
                    <w:sz w:val="24"/>
                    <w:szCs w:val="24"/>
                  </w:rPr>
                  <m:t>d</m:t>
                </m:r>
              </m:e>
              <m:sup>
                <m:r>
                  <w:rPr>
                    <w:rFonts w:ascii="Cambria Math" w:eastAsia="Times New Roman" w:hAnsi="Cambria Math"/>
                    <w:sz w:val="24"/>
                    <w:szCs w:val="24"/>
                  </w:rPr>
                  <m:t>2</m:t>
                </m:r>
              </m:sup>
            </m:sSup>
          </m:den>
        </m:f>
      </m:oMath>
      <w:r w:rsidR="00A71BE2">
        <w:rPr>
          <w:rFonts w:ascii="Times New Roman" w:eastAsia="Times New Roman" w:hAnsi="Times New Roman"/>
          <w:sz w:val="24"/>
          <w:szCs w:val="24"/>
        </w:rPr>
        <w:t xml:space="preserve">                                                                                             (3.1)      </w:t>
      </w:r>
    </w:p>
    <w:p w:rsidR="00293BD6" w:rsidRPr="004F5C24" w:rsidRDefault="00A71BE2" w:rsidP="00A71BE2">
      <w:pPr>
        <w:spacing w:line="360" w:lineRule="auto"/>
        <w:rPr>
          <w:rFonts w:ascii="Times New Roman" w:eastAsia="Times New Roman" w:hAnsi="Times New Roman"/>
          <w:sz w:val="24"/>
          <w:szCs w:val="24"/>
        </w:rPr>
      </w:pPr>
      <w:r>
        <w:rPr>
          <w:rFonts w:ascii="Times New Roman" w:eastAsia="Times New Roman" w:hAnsi="Times New Roman"/>
          <w:sz w:val="24"/>
          <w:szCs w:val="24"/>
        </w:rPr>
        <w:lastRenderedPageBreak/>
        <w:t xml:space="preserve">          </w:t>
      </w:r>
      <w:r w:rsidR="00293BD6" w:rsidRPr="004F5C24">
        <w:rPr>
          <w:rFonts w:ascii="Times New Roman" w:eastAsia="Times New Roman" w:hAnsi="Times New Roman"/>
          <w:sz w:val="24"/>
          <w:szCs w:val="24"/>
        </w:rPr>
        <w:t xml:space="preserve">=       1.854* </w:t>
      </w:r>
      <m:oMath>
        <m:f>
          <m:fPr>
            <m:ctrlPr>
              <w:rPr>
                <w:rFonts w:ascii="Cambria Math" w:eastAsia="Times New Roman" w:hAnsi="Cambria Math"/>
                <w:i/>
                <w:sz w:val="24"/>
                <w:szCs w:val="24"/>
              </w:rPr>
            </m:ctrlPr>
          </m:fPr>
          <m:num>
            <m:r>
              <w:rPr>
                <w:rFonts w:ascii="Cambria Math" w:eastAsia="Times New Roman" w:hAnsi="Cambria Math"/>
                <w:sz w:val="24"/>
                <w:szCs w:val="24"/>
              </w:rPr>
              <m:t>F</m:t>
            </m:r>
          </m:num>
          <m:den>
            <m:sSup>
              <m:sSupPr>
                <m:ctrlPr>
                  <w:rPr>
                    <w:rFonts w:ascii="Cambria Math" w:eastAsia="Times New Roman" w:hAnsi="Cambria Math"/>
                    <w:i/>
                    <w:sz w:val="24"/>
                    <w:szCs w:val="24"/>
                  </w:rPr>
                </m:ctrlPr>
              </m:sSupPr>
              <m:e>
                <m:r>
                  <w:rPr>
                    <w:rFonts w:ascii="Cambria Math" w:eastAsia="Times New Roman" w:hAnsi="Cambria Math"/>
                    <w:sz w:val="24"/>
                    <w:szCs w:val="24"/>
                  </w:rPr>
                  <m:t>d</m:t>
                </m:r>
              </m:e>
              <m:sup>
                <m:r>
                  <w:rPr>
                    <w:rFonts w:ascii="Cambria Math" w:eastAsia="Times New Roman" w:hAnsi="Cambria Math"/>
                    <w:sz w:val="24"/>
                    <w:szCs w:val="24"/>
                  </w:rPr>
                  <m:t>2</m:t>
                </m:r>
              </m:sup>
            </m:sSup>
          </m:den>
        </m:f>
      </m:oMath>
      <w:r w:rsidR="00293BD6" w:rsidRPr="004F5C24">
        <w:rPr>
          <w:rFonts w:ascii="Times New Roman" w:eastAsia="Times New Roman" w:hAnsi="Times New Roman"/>
          <w:sz w:val="24"/>
          <w:szCs w:val="24"/>
        </w:rPr>
        <w:t xml:space="preserve">  (app)</w:t>
      </w:r>
    </w:p>
    <w:p w:rsidR="00293BD6" w:rsidRPr="004F5C24" w:rsidRDefault="00293BD6" w:rsidP="00E77BA3">
      <w:pPr>
        <w:spacing w:line="360" w:lineRule="auto"/>
        <w:jc w:val="both"/>
        <w:rPr>
          <w:rFonts w:ascii="Times New Roman" w:eastAsia="Times New Roman" w:hAnsi="Times New Roman"/>
          <w:sz w:val="24"/>
          <w:szCs w:val="24"/>
        </w:rPr>
      </w:pPr>
      <w:r w:rsidRPr="004F5C24">
        <w:rPr>
          <w:rFonts w:ascii="Times New Roman" w:eastAsia="Times New Roman" w:hAnsi="Times New Roman"/>
          <w:sz w:val="24"/>
          <w:szCs w:val="24"/>
        </w:rPr>
        <w:t>Where</w:t>
      </w:r>
    </w:p>
    <w:p w:rsidR="00293BD6" w:rsidRPr="004F5C24" w:rsidRDefault="00293BD6" w:rsidP="00E77BA3">
      <w:pPr>
        <w:spacing w:line="360" w:lineRule="auto"/>
        <w:jc w:val="both"/>
        <w:rPr>
          <w:rFonts w:ascii="Times New Roman" w:eastAsia="Times New Roman" w:hAnsi="Times New Roman"/>
          <w:sz w:val="24"/>
          <w:szCs w:val="24"/>
        </w:rPr>
      </w:pPr>
      <w:r w:rsidRPr="004F5C24">
        <w:rPr>
          <w:rFonts w:ascii="Times New Roman" w:eastAsia="Times New Roman" w:hAnsi="Times New Roman"/>
          <w:sz w:val="24"/>
          <w:szCs w:val="24"/>
        </w:rPr>
        <w:t xml:space="preserve">F= load in </w:t>
      </w:r>
      <w:proofErr w:type="spellStart"/>
      <w:r w:rsidRPr="004F5C24">
        <w:rPr>
          <w:rFonts w:ascii="Times New Roman" w:eastAsia="Times New Roman" w:hAnsi="Times New Roman"/>
          <w:sz w:val="24"/>
          <w:szCs w:val="24"/>
        </w:rPr>
        <w:t>kgf</w:t>
      </w:r>
      <w:proofErr w:type="spellEnd"/>
      <w:r w:rsidRPr="004F5C24">
        <w:rPr>
          <w:rFonts w:ascii="Times New Roman" w:eastAsia="Times New Roman" w:hAnsi="Times New Roman"/>
          <w:sz w:val="24"/>
          <w:szCs w:val="24"/>
        </w:rPr>
        <w:t>,</w:t>
      </w:r>
    </w:p>
    <w:p w:rsidR="00293BD6" w:rsidRPr="004F5C24" w:rsidRDefault="00293BD6" w:rsidP="00E77BA3">
      <w:pPr>
        <w:spacing w:line="360" w:lineRule="auto"/>
        <w:jc w:val="both"/>
        <w:rPr>
          <w:rFonts w:ascii="Times New Roman" w:eastAsia="Times New Roman" w:hAnsi="Times New Roman"/>
          <w:sz w:val="24"/>
          <w:szCs w:val="24"/>
        </w:rPr>
      </w:pPr>
      <w:r w:rsidRPr="004F5C24">
        <w:rPr>
          <w:rFonts w:ascii="Times New Roman" w:eastAsia="Times New Roman" w:hAnsi="Times New Roman"/>
          <w:sz w:val="24"/>
          <w:szCs w:val="24"/>
        </w:rPr>
        <w:t>D=arithmetic mean of two diagonals, d1 and d2 in mm</w:t>
      </w:r>
    </w:p>
    <w:p w:rsidR="00293BD6" w:rsidRPr="004F5C24" w:rsidRDefault="00293BD6" w:rsidP="00E77BA3">
      <w:pPr>
        <w:spacing w:line="360" w:lineRule="auto"/>
        <w:jc w:val="both"/>
        <w:rPr>
          <w:rFonts w:ascii="Times New Roman" w:eastAsia="Times New Roman" w:hAnsi="Times New Roman"/>
          <w:sz w:val="24"/>
          <w:szCs w:val="24"/>
        </w:rPr>
      </w:pPr>
      <w:r w:rsidRPr="004F5C24">
        <w:rPr>
          <w:rFonts w:ascii="Times New Roman" w:eastAsia="Times New Roman" w:hAnsi="Times New Roman"/>
          <w:sz w:val="24"/>
          <w:szCs w:val="24"/>
        </w:rPr>
        <w:t>HV= Vickers hardness.</w:t>
      </w:r>
    </w:p>
    <w:p w:rsidR="00293BD6" w:rsidRPr="004F5C24" w:rsidRDefault="00293BD6" w:rsidP="00E77BA3">
      <w:pPr>
        <w:spacing w:line="360" w:lineRule="auto"/>
        <w:jc w:val="both"/>
        <w:rPr>
          <w:rFonts w:ascii="Times New Roman" w:eastAsia="Times New Roman" w:hAnsi="Times New Roman"/>
          <w:sz w:val="24"/>
          <w:szCs w:val="24"/>
        </w:rPr>
      </w:pPr>
      <w:r w:rsidRPr="004F5C24">
        <w:rPr>
          <w:rFonts w:ascii="Times New Roman" w:eastAsia="Times New Roman" w:hAnsi="Times New Roman"/>
          <w:sz w:val="24"/>
          <w:szCs w:val="24"/>
        </w:rPr>
        <w:t xml:space="preserve">The Vickers Diamond pyramid indenter is ground in form of squared pyramid with an angle of </w:t>
      </w:r>
      <m:oMath>
        <m:sSup>
          <m:sSupPr>
            <m:ctrlPr>
              <w:rPr>
                <w:rFonts w:ascii="Cambria Math" w:eastAsia="Times New Roman" w:hAnsi="Cambria Math"/>
                <w:i/>
                <w:sz w:val="24"/>
                <w:szCs w:val="24"/>
              </w:rPr>
            </m:ctrlPr>
          </m:sSupPr>
          <m:e>
            <m:r>
              <w:rPr>
                <w:rFonts w:ascii="Cambria Math" w:eastAsia="Times New Roman" w:hAnsi="Cambria Math"/>
                <w:sz w:val="24"/>
                <w:szCs w:val="24"/>
              </w:rPr>
              <m:t>136</m:t>
            </m:r>
          </m:e>
          <m:sup>
            <m:r>
              <w:rPr>
                <w:rFonts w:ascii="Cambria Math" w:eastAsia="Times New Roman" w:hAnsi="Cambria Math"/>
                <w:sz w:val="24"/>
                <w:szCs w:val="24"/>
              </w:rPr>
              <m:t>0</m:t>
            </m:r>
          </m:sup>
        </m:sSup>
        <m:r>
          <w:rPr>
            <w:rFonts w:ascii="Cambria Math" w:eastAsia="Times New Roman" w:hAnsi="Cambria Math"/>
            <w:sz w:val="24"/>
            <w:szCs w:val="24"/>
          </w:rPr>
          <m:t xml:space="preserve"> </m:t>
        </m:r>
      </m:oMath>
      <w:r w:rsidRPr="004F5C24">
        <w:rPr>
          <w:rFonts w:ascii="Times New Roman" w:eastAsia="Times New Roman" w:hAnsi="Times New Roman"/>
          <w:sz w:val="24"/>
          <w:szCs w:val="24"/>
        </w:rPr>
        <w:t xml:space="preserve">between faces. The depth of indentation is about 1/7 of the diagonal length. When calculating Vickers Diamond pyramid number both diagonals of indentation are measured and mean of these values is used in above formula with load used to determine the value of HV.  </w:t>
      </w:r>
    </w:p>
    <w:p w:rsidR="00293BD6" w:rsidRPr="004F5C24" w:rsidRDefault="00F35755" w:rsidP="00E77BA3">
      <w:pPr>
        <w:spacing w:line="360" w:lineRule="auto"/>
        <w:jc w:val="both"/>
        <w:rPr>
          <w:rFonts w:ascii="Times New Roman" w:eastAsia="Times New Roman" w:hAnsi="Times New Roman"/>
          <w:sz w:val="24"/>
          <w:szCs w:val="24"/>
        </w:rPr>
      </w:pPr>
      <w:r w:rsidRPr="00F35755">
        <w:rPr>
          <w:rFonts w:ascii="Times New Roman" w:eastAsia="Times New Roman" w:hAnsi="Times New Roman"/>
          <w:noProof/>
          <w:sz w:val="24"/>
          <w:szCs w:val="24"/>
          <w:lang w:eastAsia="en-IN"/>
        </w:rPr>
        <w:pict>
          <v:shape id="_x0000_s1262" type="#_x0000_t32" style="position:absolute;left:0;text-align:left;margin-left:200.25pt;margin-top:.95pt;width:.05pt;height:24.5pt;flip:y;z-index:251685376" o:connectortype="straight"/>
        </w:pict>
      </w:r>
      <w:r w:rsidRPr="00F35755">
        <w:rPr>
          <w:rFonts w:ascii="Times New Roman" w:eastAsia="Times New Roman" w:hAnsi="Times New Roman"/>
          <w:noProof/>
          <w:sz w:val="24"/>
          <w:szCs w:val="24"/>
          <w:lang w:eastAsia="en-IN"/>
        </w:rPr>
        <w:pict>
          <v:shape id="_x0000_s1261" type="#_x0000_t32" style="position:absolute;left:0;text-align:left;margin-left:167.25pt;margin-top:.95pt;width:.05pt;height:24.5pt;flip:y;z-index:251684352" o:connectortype="straight"/>
        </w:pict>
      </w:r>
      <w:r w:rsidRPr="00F35755">
        <w:rPr>
          <w:rFonts w:ascii="Times New Roman" w:eastAsia="Times New Roman" w:hAnsi="Times New Roman"/>
          <w:noProof/>
          <w:sz w:val="24"/>
          <w:szCs w:val="24"/>
          <w:lang w:eastAsia="en-IN"/>
        </w:rPr>
        <w:pict>
          <v:shape id="_x0000_s1258" type="#_x0000_t32" style="position:absolute;left:0;text-align:left;margin-left:200.25pt;margin-top:23.25pt;width:.05pt;height:73.5pt;flip:y;z-index:251681280" o:connectortype="straight"/>
        </w:pict>
      </w:r>
      <w:r w:rsidRPr="00F35755">
        <w:rPr>
          <w:rFonts w:ascii="Times New Roman" w:eastAsia="Times New Roman" w:hAnsi="Times New Roman"/>
          <w:noProof/>
          <w:sz w:val="24"/>
          <w:szCs w:val="24"/>
          <w:lang w:eastAsia="en-IN"/>
        </w:rPr>
        <w:pict>
          <v:shape id="_x0000_s1257" type="#_x0000_t32" style="position:absolute;left:0;text-align:left;margin-left:167.25pt;margin-top:23.25pt;width:.05pt;height:30pt;flip:y;z-index:251680256" o:connectortype="straight"/>
        </w:pict>
      </w:r>
      <w:r w:rsidRPr="00F35755">
        <w:rPr>
          <w:rFonts w:ascii="Times New Roman" w:eastAsia="Times New Roman" w:hAnsi="Times New Roman"/>
          <w:noProof/>
          <w:sz w:val="24"/>
          <w:szCs w:val="24"/>
          <w:lang w:eastAsia="en-IN"/>
        </w:rPr>
        <w:pict>
          <v:shape id="_x0000_s1260" type="#_x0000_t32" style="position:absolute;left:0;text-align:left;margin-left:186.75pt;margin-top:7.45pt;width:13.5pt;height:.75pt;flip:y;z-index:251683328" o:connectortype="straight">
            <v:stroke endarrow="block"/>
          </v:shape>
        </w:pict>
      </w:r>
      <w:r w:rsidRPr="00F35755">
        <w:rPr>
          <w:rFonts w:ascii="Times New Roman" w:eastAsia="Times New Roman" w:hAnsi="Times New Roman"/>
          <w:noProof/>
          <w:sz w:val="24"/>
          <w:szCs w:val="24"/>
          <w:lang w:eastAsia="en-IN"/>
        </w:rPr>
        <w:pict>
          <v:shape id="_x0000_s1259" type="#_x0000_t32" style="position:absolute;left:0;text-align:left;margin-left:167.3pt;margin-top:7.45pt;width:11.2pt;height:.75pt;flip:x;z-index:251682304" o:connectortype="straight">
            <v:stroke endarrow="block"/>
          </v:shape>
        </w:pict>
      </w:r>
      <w:r w:rsidRPr="00F35755">
        <w:rPr>
          <w:rFonts w:ascii="Times New Roman" w:eastAsia="Times New Roman" w:hAnsi="Times New Roman"/>
          <w:noProof/>
          <w:sz w:val="24"/>
          <w:szCs w:val="24"/>
          <w:lang w:eastAsia="en-IN"/>
        </w:rPr>
        <w:pict>
          <v:shape id="_x0000_s1233" type="#_x0000_t32" style="position:absolute;left:0;text-align:left;margin-left:167.25pt;margin-top:25.45pt;width:33pt;height:49.5pt;z-index:251655680" o:connectortype="straight"/>
        </w:pict>
      </w:r>
      <w:r w:rsidRPr="00F35755">
        <w:rPr>
          <w:rFonts w:ascii="Times New Roman" w:eastAsia="Times New Roman" w:hAnsi="Times New Roman"/>
          <w:noProof/>
          <w:sz w:val="24"/>
          <w:szCs w:val="24"/>
          <w:lang w:eastAsia="en-IN"/>
        </w:rPr>
        <w:pict>
          <v:shape id="_x0000_s1232" type="#_x0000_t32" style="position:absolute;left:0;text-align:left;margin-left:167.25pt;margin-top:25.45pt;width:3pt;height:100.5pt;z-index:251654656" o:connectortype="straight"/>
        </w:pict>
      </w:r>
      <w:r w:rsidRPr="00F35755">
        <w:rPr>
          <w:rFonts w:ascii="Times New Roman" w:eastAsia="Times New Roman" w:hAnsi="Times New Roman"/>
          <w:noProof/>
          <w:sz w:val="24"/>
          <w:szCs w:val="24"/>
          <w:lang w:eastAsia="en-IN"/>
        </w:rPr>
        <w:pict>
          <v:shape id="_x0000_s1230" type="#_x0000_t32" style="position:absolute;left:0;text-align:left;margin-left:101.25pt;margin-top:25.45pt;width:108.75pt;height:0;z-index:251652608" o:connectortype="straight"/>
        </w:pict>
      </w:r>
      <w:r w:rsidRPr="00F35755">
        <w:rPr>
          <w:rFonts w:ascii="Times New Roman" w:eastAsia="Times New Roman" w:hAnsi="Times New Roman"/>
          <w:noProof/>
          <w:sz w:val="24"/>
          <w:szCs w:val="24"/>
          <w:lang w:eastAsia="en-IN"/>
        </w:rPr>
        <w:pict>
          <v:shape id="_x0000_s1226" type="#_x0000_t32" style="position:absolute;left:0;text-align:left;margin-left:92.25pt;margin-top:25.45pt;width:0;height:37.5pt;z-index:251648512" o:connectortype="straight"/>
        </w:pict>
      </w:r>
      <w:r w:rsidR="00293BD6" w:rsidRPr="004F5C24">
        <w:rPr>
          <w:rFonts w:ascii="Times New Roman" w:eastAsia="Times New Roman" w:hAnsi="Times New Roman"/>
          <w:sz w:val="24"/>
          <w:szCs w:val="24"/>
        </w:rPr>
        <w:t xml:space="preserve">                                        </w:t>
      </w:r>
      <w:proofErr w:type="gramStart"/>
      <w:r w:rsidR="00293BD6" w:rsidRPr="004F5C24">
        <w:rPr>
          <w:rFonts w:ascii="Times New Roman" w:eastAsia="Times New Roman" w:hAnsi="Times New Roman"/>
          <w:sz w:val="24"/>
          <w:szCs w:val="24"/>
        </w:rPr>
        <w:t>h</w:t>
      </w:r>
      <w:proofErr w:type="gramEnd"/>
      <w:r w:rsidR="00293BD6" w:rsidRPr="004F5C24">
        <w:rPr>
          <w:rFonts w:ascii="Times New Roman" w:eastAsia="Times New Roman" w:hAnsi="Times New Roman"/>
          <w:sz w:val="24"/>
          <w:szCs w:val="24"/>
        </w:rPr>
        <w:t xml:space="preserve"> </w:t>
      </w:r>
    </w:p>
    <w:p w:rsidR="00293BD6" w:rsidRPr="004F5C24" w:rsidRDefault="00F35755" w:rsidP="00E77BA3">
      <w:pPr>
        <w:spacing w:line="360" w:lineRule="auto"/>
        <w:jc w:val="both"/>
        <w:rPr>
          <w:rFonts w:ascii="Times New Roman" w:hAnsi="Times New Roman"/>
          <w:sz w:val="24"/>
          <w:szCs w:val="24"/>
        </w:rPr>
      </w:pPr>
      <w:r w:rsidRPr="00F35755">
        <w:rPr>
          <w:rFonts w:ascii="Times New Roman" w:hAnsi="Times New Roman"/>
          <w:noProof/>
          <w:sz w:val="24"/>
          <w:szCs w:val="24"/>
          <w:lang w:eastAsia="en-IN"/>
        </w:rPr>
        <w:pict>
          <v:shape id="_x0000_s1254" type="#_x0000_t32" style="position:absolute;left:0;text-align:left;margin-left:150pt;margin-top:3.35pt;width:0;height:24.75pt;flip:y;z-index:251677184" o:connectortype="straight">
            <v:stroke endarrow="block"/>
          </v:shape>
        </w:pict>
      </w:r>
      <w:r w:rsidRPr="00F35755">
        <w:rPr>
          <w:rFonts w:ascii="Times New Roman" w:hAnsi="Times New Roman"/>
          <w:noProof/>
          <w:sz w:val="24"/>
          <w:szCs w:val="24"/>
          <w:lang w:eastAsia="en-IN"/>
        </w:rPr>
        <w:pict>
          <v:shape id="_x0000_s1253" type="#_x0000_t32" style="position:absolute;left:0;text-align:left;margin-left:41.25pt;margin-top:111.35pt;width:39.75pt;height:.05pt;flip:x;z-index:251676160" o:connectortype="straight">
            <v:stroke endarrow="block"/>
          </v:shape>
        </w:pict>
      </w:r>
      <w:r w:rsidRPr="00F35755">
        <w:rPr>
          <w:rFonts w:ascii="Times New Roman" w:hAnsi="Times New Roman"/>
          <w:noProof/>
          <w:sz w:val="24"/>
          <w:szCs w:val="24"/>
          <w:lang w:eastAsia="en-IN"/>
        </w:rPr>
        <w:pict>
          <v:shape id="_x0000_s1252" type="#_x0000_t32" style="position:absolute;left:0;text-align:left;margin-left:170.25pt;margin-top:49.1pt;width:30pt;height:1.5pt;flip:x y;z-index:251675136" o:connectortype="straight"/>
        </w:pict>
      </w:r>
      <w:r w:rsidRPr="00F35755">
        <w:rPr>
          <w:rFonts w:ascii="Times New Roman" w:hAnsi="Times New Roman"/>
          <w:noProof/>
          <w:sz w:val="24"/>
          <w:szCs w:val="24"/>
          <w:lang w:eastAsia="en-IN"/>
        </w:rPr>
        <w:pict>
          <v:shape id="_x0000_s1251" type="#_x0000_t32" style="position:absolute;left:0;text-align:left;margin-left:92.3pt;margin-top:127.1pt;width:.05pt;height:16.5pt;flip:y;z-index:251674112" o:connectortype="straight"/>
        </w:pict>
      </w:r>
      <w:r w:rsidRPr="00F35755">
        <w:rPr>
          <w:rFonts w:ascii="Times New Roman" w:hAnsi="Times New Roman"/>
          <w:noProof/>
          <w:sz w:val="24"/>
          <w:szCs w:val="24"/>
          <w:lang w:eastAsia="en-IN"/>
        </w:rPr>
        <w:pict>
          <v:shape id="_x0000_s1250" type="#_x0000_t32" style="position:absolute;left:0;text-align:left;margin-left:92.3pt;margin-top:127.1pt;width:50.95pt;height:16.5pt;flip:y;z-index:251673088" o:connectortype="straight"/>
        </w:pict>
      </w:r>
      <w:r w:rsidRPr="00F35755">
        <w:rPr>
          <w:rFonts w:ascii="Times New Roman" w:hAnsi="Times New Roman"/>
          <w:noProof/>
          <w:sz w:val="24"/>
          <w:szCs w:val="24"/>
          <w:lang w:eastAsia="en-IN"/>
        </w:rPr>
        <w:pict>
          <v:shape id="_x0000_s1249" type="#_x0000_t32" style="position:absolute;left:0;text-align:left;margin-left:41.25pt;margin-top:127.1pt;width:51pt;height:16.5pt;z-index:251672064" o:connectortype="straight"/>
        </w:pict>
      </w:r>
      <w:r w:rsidRPr="00F35755">
        <w:rPr>
          <w:rFonts w:ascii="Times New Roman" w:hAnsi="Times New Roman"/>
          <w:noProof/>
          <w:sz w:val="24"/>
          <w:szCs w:val="24"/>
          <w:lang w:eastAsia="en-IN"/>
        </w:rPr>
        <w:pict>
          <v:shape id="_x0000_s1248" type="#_x0000_t32" style="position:absolute;left:0;text-align:left;margin-left:111pt;margin-top:127.1pt;width:32.25pt;height:0;z-index:251671040" o:connectortype="straight"/>
        </w:pict>
      </w:r>
      <w:r w:rsidRPr="00F35755">
        <w:rPr>
          <w:rFonts w:ascii="Times New Roman" w:hAnsi="Times New Roman"/>
          <w:noProof/>
          <w:sz w:val="24"/>
          <w:szCs w:val="24"/>
          <w:lang w:eastAsia="en-IN"/>
        </w:rPr>
        <w:pict>
          <v:shape id="_x0000_s1247" type="#_x0000_t32" style="position:absolute;left:0;text-align:left;margin-left:41.25pt;margin-top:126.35pt;width:69.75pt;height:.75pt;z-index:251670016" o:connectortype="straight"/>
        </w:pict>
      </w:r>
      <w:r w:rsidRPr="00F35755">
        <w:rPr>
          <w:rFonts w:ascii="Times New Roman" w:hAnsi="Times New Roman"/>
          <w:noProof/>
          <w:sz w:val="24"/>
          <w:szCs w:val="24"/>
          <w:lang w:eastAsia="en-IN"/>
        </w:rPr>
        <w:pict>
          <v:shape id="_x0000_s1246" type="#_x0000_t32" style="position:absolute;left:0;text-align:left;margin-left:143.25pt;margin-top:100.1pt;width:0;height:49.5pt;z-index:251668992" o:connectortype="straight"/>
        </w:pict>
      </w:r>
      <w:r w:rsidRPr="00F35755">
        <w:rPr>
          <w:rFonts w:ascii="Times New Roman" w:hAnsi="Times New Roman"/>
          <w:noProof/>
          <w:sz w:val="24"/>
          <w:szCs w:val="24"/>
          <w:lang w:eastAsia="en-IN"/>
        </w:rPr>
        <w:pict>
          <v:shape id="_x0000_s1245" type="#_x0000_t32" style="position:absolute;left:0;text-align:left;margin-left:143.25pt;margin-top:50.6pt;width:0;height:49.5pt;z-index:251667968" o:connectortype="straight"/>
        </w:pict>
      </w:r>
      <w:r w:rsidRPr="00F35755">
        <w:rPr>
          <w:rFonts w:ascii="Times New Roman" w:hAnsi="Times New Roman"/>
          <w:noProof/>
          <w:sz w:val="24"/>
          <w:szCs w:val="24"/>
          <w:lang w:eastAsia="en-IN"/>
        </w:rPr>
        <w:pict>
          <v:shape id="_x0000_s1244" type="#_x0000_t32" style="position:absolute;left:0;text-align:left;margin-left:41.25pt;margin-top:106.1pt;width:0;height:43.5pt;z-index:251666944" o:connectortype="straight"/>
        </w:pict>
      </w:r>
      <w:r w:rsidRPr="00F35755">
        <w:rPr>
          <w:rFonts w:ascii="Times New Roman" w:hAnsi="Times New Roman"/>
          <w:noProof/>
          <w:sz w:val="24"/>
          <w:szCs w:val="24"/>
          <w:lang w:eastAsia="en-IN"/>
        </w:rPr>
        <w:pict>
          <v:shape id="_x0000_s1243" type="#_x0000_t32" style="position:absolute;left:0;text-align:left;margin-left:41.25pt;margin-top:50.6pt;width:0;height:55.5pt;z-index:251665920" o:connectortype="straight"/>
        </w:pict>
      </w:r>
      <w:r w:rsidRPr="00F35755">
        <w:rPr>
          <w:rFonts w:ascii="Times New Roman" w:hAnsi="Times New Roman"/>
          <w:noProof/>
          <w:sz w:val="24"/>
          <w:szCs w:val="24"/>
          <w:lang w:eastAsia="en-IN"/>
        </w:rPr>
        <w:pict>
          <v:shape id="_x0000_s1242" type="#_x0000_t32" style="position:absolute;left:0;text-align:left;margin-left:200.25pt;margin-top:85.1pt;width:9.75pt;height:26.25pt;flip:y;z-index:251664896" o:connectortype="straight"/>
        </w:pict>
      </w:r>
      <w:r w:rsidRPr="00F35755">
        <w:rPr>
          <w:rFonts w:ascii="Times New Roman" w:hAnsi="Times New Roman"/>
          <w:noProof/>
          <w:sz w:val="24"/>
          <w:szCs w:val="24"/>
          <w:lang w:eastAsia="en-IN"/>
        </w:rPr>
        <w:pict>
          <v:shape id="_x0000_s1241" type="#_x0000_t32" style="position:absolute;left:0;text-align:left;margin-left:127.5pt;margin-top:153.35pt;width:22.5pt;height:11.25pt;flip:x;z-index:251663872" o:connectortype="straight"/>
        </w:pict>
      </w:r>
      <w:r w:rsidRPr="00F35755">
        <w:rPr>
          <w:rFonts w:ascii="Times New Roman" w:hAnsi="Times New Roman"/>
          <w:noProof/>
          <w:sz w:val="24"/>
          <w:szCs w:val="24"/>
          <w:lang w:eastAsia="en-IN"/>
        </w:rPr>
        <w:pict>
          <v:shape id="_x0000_s1240" type="#_x0000_t32" style="position:absolute;left:0;text-align:left;margin-left:150pt;margin-top:139.1pt;width:36.75pt;height:14.25pt;flip:y;z-index:251662848" o:connectortype="straight"/>
        </w:pict>
      </w:r>
      <w:r w:rsidRPr="00F35755">
        <w:rPr>
          <w:rFonts w:ascii="Times New Roman" w:hAnsi="Times New Roman"/>
          <w:noProof/>
          <w:sz w:val="24"/>
          <w:szCs w:val="24"/>
          <w:lang w:eastAsia="en-IN"/>
        </w:rPr>
        <w:pict>
          <v:shape id="_x0000_s1239" type="#_x0000_t32" style="position:absolute;left:0;text-align:left;margin-left:186.75pt;margin-top:111.35pt;width:13.5pt;height:27.75pt;flip:x;z-index:251661824" o:connectortype="straight"/>
        </w:pict>
      </w:r>
      <w:r w:rsidRPr="00F35755">
        <w:rPr>
          <w:rFonts w:ascii="Times New Roman" w:hAnsi="Times New Roman"/>
          <w:noProof/>
          <w:sz w:val="24"/>
          <w:szCs w:val="24"/>
          <w:lang w:eastAsia="en-IN"/>
        </w:rPr>
        <w:pict>
          <v:shape id="_x0000_s1238" type="#_x0000_t32" style="position:absolute;left:0;text-align:left;margin-left:150pt;margin-top:111.35pt;width:50.25pt;height:42pt;flip:y;z-index:251660800" o:connectortype="straight"/>
        </w:pict>
      </w:r>
      <w:r w:rsidRPr="00F35755">
        <w:rPr>
          <w:rFonts w:ascii="Times New Roman" w:hAnsi="Times New Roman"/>
          <w:noProof/>
          <w:sz w:val="24"/>
          <w:szCs w:val="24"/>
          <w:lang w:eastAsia="en-IN"/>
        </w:rPr>
        <w:pict>
          <v:shape id="_x0000_s1237" type="#_x0000_t32" style="position:absolute;left:0;text-align:left;margin-left:143.25pt;margin-top:50.6pt;width:66.75pt;height:69pt;z-index:251659776" o:connectortype="straight"/>
        </w:pict>
      </w:r>
      <w:r w:rsidRPr="00F35755">
        <w:rPr>
          <w:rFonts w:ascii="Times New Roman" w:hAnsi="Times New Roman"/>
          <w:noProof/>
          <w:sz w:val="24"/>
          <w:szCs w:val="24"/>
          <w:lang w:eastAsia="en-IN"/>
        </w:rPr>
        <w:pict>
          <v:shape id="_x0000_s1236" type="#_x0000_t32" style="position:absolute;left:0;text-align:left;margin-left:92.25pt;margin-top:100.1pt;width:69.75pt;height:64.5pt;z-index:251658752" o:connectortype="straight"/>
        </w:pict>
      </w:r>
      <w:r w:rsidRPr="00F35755">
        <w:rPr>
          <w:rFonts w:ascii="Times New Roman" w:hAnsi="Times New Roman"/>
          <w:noProof/>
          <w:sz w:val="24"/>
          <w:szCs w:val="24"/>
          <w:lang w:eastAsia="en-IN"/>
        </w:rPr>
        <w:pict>
          <v:shape id="_x0000_s1235" type="#_x0000_t32" style="position:absolute;left:0;text-align:left;margin-left:143.25pt;margin-top:49.1pt;width:75.75pt;height:1.5pt;z-index:251657728" o:connectortype="straight">
            <v:stroke dashstyle="dashDot"/>
          </v:shape>
        </w:pict>
      </w:r>
      <w:r w:rsidRPr="00F35755">
        <w:rPr>
          <w:rFonts w:ascii="Times New Roman" w:hAnsi="Times New Roman"/>
          <w:noProof/>
          <w:sz w:val="24"/>
          <w:szCs w:val="24"/>
          <w:lang w:eastAsia="en-IN"/>
        </w:rPr>
        <w:pict>
          <v:shape id="_x0000_s1234" type="#_x0000_t32" style="position:absolute;left:0;text-align:left;margin-left:170.25pt;margin-top:50.6pt;width:30pt;height:49.5pt;flip:y;z-index:251656704" o:connectortype="straight"/>
        </w:pict>
      </w:r>
      <w:r w:rsidRPr="00F35755">
        <w:rPr>
          <w:rFonts w:ascii="Times New Roman" w:hAnsi="Times New Roman"/>
          <w:noProof/>
          <w:sz w:val="24"/>
          <w:szCs w:val="24"/>
          <w:lang w:eastAsia="en-IN"/>
        </w:rPr>
        <w:pict>
          <v:shape id="_x0000_s1231" type="#_x0000_t32" style="position:absolute;left:0;text-align:left;margin-left:105pt;margin-top:100.1pt;width:105pt;height:0;z-index:251653632" o:connectortype="straight"/>
        </w:pict>
      </w:r>
      <w:r w:rsidRPr="00F35755">
        <w:rPr>
          <w:rFonts w:ascii="Times New Roman" w:hAnsi="Times New Roman"/>
          <w:noProof/>
          <w:sz w:val="24"/>
          <w:szCs w:val="24"/>
          <w:lang w:eastAsia="en-IN"/>
        </w:rPr>
        <w:pict>
          <v:shape id="_x0000_s1229" type="#_x0000_t32" style="position:absolute;left:0;text-align:left;margin-left:92.25pt;margin-top:85.1pt;width:.05pt;height:15pt;z-index:251651584" o:connectortype="straight"/>
        </w:pict>
      </w:r>
      <w:r w:rsidRPr="00F35755">
        <w:rPr>
          <w:rFonts w:ascii="Times New Roman" w:hAnsi="Times New Roman"/>
          <w:noProof/>
          <w:sz w:val="24"/>
          <w:szCs w:val="24"/>
          <w:lang w:eastAsia="en-IN"/>
        </w:rPr>
        <w:pict>
          <v:shape id="_x0000_s1228" type="#_x0000_t32" style="position:absolute;left:0;text-align:left;margin-left:92.25pt;margin-top:65.6pt;width:0;height:19.5pt;z-index:251650560" o:connectortype="straight"/>
        </w:pict>
      </w:r>
      <w:r w:rsidRPr="00F35755">
        <w:rPr>
          <w:rFonts w:ascii="Times New Roman" w:hAnsi="Times New Roman"/>
          <w:noProof/>
          <w:sz w:val="24"/>
          <w:szCs w:val="24"/>
          <w:lang w:eastAsia="en-IN"/>
        </w:rPr>
        <w:pict>
          <v:shape id="_x0000_s1227" type="#_x0000_t32" style="position:absolute;left:0;text-align:left;margin-left:92.25pt;margin-top:37.1pt;width:0;height:28.5pt;z-index:251649536" o:connectortype="straight"/>
        </w:pict>
      </w:r>
      <w:r w:rsidRPr="00F35755">
        <w:rPr>
          <w:rFonts w:ascii="Times New Roman" w:hAnsi="Times New Roman"/>
          <w:noProof/>
          <w:sz w:val="24"/>
          <w:szCs w:val="24"/>
          <w:lang w:eastAsia="en-IN"/>
        </w:rPr>
        <w:pict>
          <v:shape id="_x0000_s1225" type="#_x0000_t32" style="position:absolute;left:0;text-align:left;margin-left:41.25pt;margin-top:49.1pt;width:102pt;height:1.5pt;z-index:251647488" o:connectortype="straight"/>
        </w:pict>
      </w:r>
      <w:r w:rsidRPr="00F35755">
        <w:rPr>
          <w:rFonts w:ascii="Times New Roman" w:hAnsi="Times New Roman"/>
          <w:noProof/>
          <w:sz w:val="24"/>
          <w:szCs w:val="24"/>
          <w:lang w:eastAsia="en-IN"/>
        </w:rPr>
        <w:pict>
          <v:rect id="_x0000_s1224" style="position:absolute;left:0;text-align:left;margin-left:55.5pt;margin-top:13.1pt;width:1in;height:1in;rotation:8886502fd;z-index:251646464"/>
        </w:pict>
      </w:r>
    </w:p>
    <w:p w:rsidR="00293BD6" w:rsidRPr="004F5C24" w:rsidRDefault="00F35755" w:rsidP="00E77BA3">
      <w:pPr>
        <w:spacing w:line="360" w:lineRule="auto"/>
        <w:jc w:val="both"/>
        <w:rPr>
          <w:rFonts w:ascii="Times New Roman" w:hAnsi="Times New Roman"/>
          <w:sz w:val="24"/>
          <w:szCs w:val="24"/>
        </w:rPr>
      </w:pPr>
      <w:r w:rsidRPr="00F35755">
        <w:rPr>
          <w:rFonts w:ascii="Times New Roman" w:hAnsi="Times New Roman"/>
          <w:noProof/>
          <w:sz w:val="24"/>
          <w:szCs w:val="24"/>
          <w:lang w:eastAsia="en-IN"/>
        </w:rPr>
        <w:pict>
          <v:shape id="_x0000_s1256" type="#_x0000_t32" style="position:absolute;left:0;text-align:left;margin-left:153.75pt;margin-top:23.2pt;width:2.25pt;height:45.75pt;z-index:251679232" o:connectortype="straight">
            <v:stroke endarrow="block"/>
          </v:shape>
        </w:pict>
      </w:r>
      <w:r w:rsidR="00293BD6" w:rsidRPr="004F5C24">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1</m:t>
            </m:r>
          </m:sub>
        </m:sSub>
      </m:oMath>
      <w:r w:rsidR="00293BD6" w:rsidRPr="004F5C24">
        <w:rPr>
          <w:rFonts w:ascii="Times New Roman" w:hAnsi="Times New Roman"/>
          <w:sz w:val="24"/>
          <w:szCs w:val="24"/>
        </w:rPr>
        <w:t xml:space="preserve">         </w:t>
      </w:r>
    </w:p>
    <w:p w:rsidR="00293BD6" w:rsidRPr="004F5C24" w:rsidRDefault="00293BD6" w:rsidP="00E77BA3">
      <w:pPr>
        <w:spacing w:line="360" w:lineRule="auto"/>
        <w:jc w:val="both"/>
        <w:rPr>
          <w:rFonts w:ascii="Times New Roman" w:hAnsi="Times New Roman"/>
          <w:sz w:val="24"/>
          <w:szCs w:val="24"/>
        </w:rPr>
      </w:pPr>
    </w:p>
    <w:p w:rsidR="00293BD6" w:rsidRPr="004F5C24" w:rsidRDefault="00F35755" w:rsidP="00E77BA3">
      <w:pPr>
        <w:tabs>
          <w:tab w:val="left" w:pos="1695"/>
        </w:tabs>
        <w:spacing w:line="360" w:lineRule="auto"/>
        <w:jc w:val="both"/>
        <w:rPr>
          <w:rFonts w:ascii="MS Mincho" w:eastAsia="MS Mincho" w:hAnsi="MS Mincho" w:cs="MS Mincho"/>
          <w:sz w:val="24"/>
          <w:szCs w:val="24"/>
        </w:rPr>
      </w:pPr>
      <w:r w:rsidRPr="00F35755">
        <w:rPr>
          <w:rFonts w:ascii="Times New Roman" w:hAnsi="Times New Roman"/>
          <w:noProof/>
          <w:sz w:val="24"/>
          <w:szCs w:val="24"/>
          <w:lang w:eastAsia="en-IN"/>
        </w:rPr>
        <w:pict>
          <v:shape id="_x0000_s1255" type="#_x0000_t32" style="position:absolute;left:0;text-align:left;margin-left:111pt;margin-top:17.9pt;width:32.25pt;height:.05pt;z-index:251678208" o:connectortype="straight">
            <v:stroke endarrow="block"/>
          </v:shape>
        </w:pict>
      </w:r>
      <w:r w:rsidR="00293BD6" w:rsidRPr="004F5C24">
        <w:rPr>
          <w:rFonts w:ascii="MS Mincho" w:eastAsia="MS Mincho" w:hAnsi="MS Mincho" w:cs="MS Mincho"/>
          <w:sz w:val="24"/>
          <w:szCs w:val="24"/>
        </w:rPr>
        <w:t xml:space="preserve">             </w:t>
      </w:r>
    </w:p>
    <w:p w:rsidR="00293BD6" w:rsidRPr="004F5C24" w:rsidRDefault="00293BD6" w:rsidP="00E77BA3">
      <w:pPr>
        <w:spacing w:line="360" w:lineRule="auto"/>
        <w:jc w:val="both"/>
        <w:rPr>
          <w:rFonts w:ascii="Times New Roman" w:hAnsi="Times New Roman"/>
          <w:sz w:val="24"/>
          <w:szCs w:val="24"/>
        </w:rPr>
      </w:pPr>
    </w:p>
    <w:p w:rsidR="00A71BE2" w:rsidRDefault="00A71BE2" w:rsidP="00E77BA3">
      <w:pPr>
        <w:spacing w:line="360" w:lineRule="auto"/>
        <w:jc w:val="both"/>
        <w:rPr>
          <w:rFonts w:ascii="Times New Roman" w:hAnsi="Times New Roman"/>
          <w:sz w:val="24"/>
          <w:szCs w:val="24"/>
        </w:rPr>
      </w:pPr>
    </w:p>
    <w:p w:rsidR="00293BD6" w:rsidRPr="00A71BE2" w:rsidRDefault="00A71BE2" w:rsidP="00E77BA3">
      <w:pPr>
        <w:spacing w:line="360" w:lineRule="auto"/>
        <w:jc w:val="both"/>
        <w:rPr>
          <w:rFonts w:ascii="Times New Roman" w:hAnsi="Times New Roman"/>
          <w:b/>
          <w:sz w:val="24"/>
          <w:szCs w:val="24"/>
        </w:rPr>
      </w:pPr>
      <w:r>
        <w:rPr>
          <w:rFonts w:ascii="Times New Roman" w:hAnsi="Times New Roman"/>
          <w:b/>
          <w:sz w:val="24"/>
          <w:szCs w:val="24"/>
        </w:rPr>
        <w:t xml:space="preserve">      Fig </w:t>
      </w:r>
      <w:proofErr w:type="gramStart"/>
      <w:r>
        <w:rPr>
          <w:rFonts w:ascii="Times New Roman" w:hAnsi="Times New Roman"/>
          <w:b/>
          <w:sz w:val="24"/>
          <w:szCs w:val="24"/>
        </w:rPr>
        <w:t>3.6</w:t>
      </w:r>
      <w:r w:rsidR="00E43AEE" w:rsidRPr="00A71BE2">
        <w:rPr>
          <w:rFonts w:ascii="Times New Roman" w:hAnsi="Times New Roman"/>
          <w:b/>
          <w:sz w:val="24"/>
          <w:szCs w:val="24"/>
        </w:rPr>
        <w:t xml:space="preserve"> </w:t>
      </w:r>
      <w:r w:rsidR="00293BD6" w:rsidRPr="00A71BE2">
        <w:rPr>
          <w:rFonts w:ascii="Times New Roman" w:hAnsi="Times New Roman"/>
          <w:b/>
          <w:sz w:val="24"/>
          <w:szCs w:val="24"/>
        </w:rPr>
        <w:t xml:space="preserve"> Vickers</w:t>
      </w:r>
      <w:proofErr w:type="gramEnd"/>
      <w:r w:rsidR="00293BD6" w:rsidRPr="00A71BE2">
        <w:rPr>
          <w:rFonts w:ascii="Times New Roman" w:hAnsi="Times New Roman"/>
          <w:b/>
          <w:sz w:val="24"/>
          <w:szCs w:val="24"/>
        </w:rPr>
        <w:t xml:space="preserve"> pyramid Diamond Indenter Indentation</w:t>
      </w:r>
    </w:p>
    <w:p w:rsidR="00293BD6" w:rsidRPr="004F5C24" w:rsidRDefault="00891EFF" w:rsidP="00E77BA3">
      <w:pPr>
        <w:spacing w:line="360" w:lineRule="auto"/>
        <w:jc w:val="both"/>
        <w:rPr>
          <w:rFonts w:ascii="Times New Roman" w:hAnsi="Times New Roman"/>
          <w:b/>
          <w:sz w:val="24"/>
          <w:szCs w:val="24"/>
          <w:u w:val="single"/>
        </w:rPr>
      </w:pPr>
      <w:r w:rsidRPr="004F5C24">
        <w:rPr>
          <w:rFonts w:ascii="Times New Roman" w:hAnsi="Times New Roman"/>
          <w:b/>
          <w:sz w:val="24"/>
          <w:szCs w:val="24"/>
        </w:rPr>
        <w:t xml:space="preserve">3.6.2 </w:t>
      </w:r>
      <w:r w:rsidR="00293BD6" w:rsidRPr="004F5C24">
        <w:rPr>
          <w:rFonts w:ascii="Times New Roman" w:hAnsi="Times New Roman"/>
          <w:b/>
          <w:sz w:val="24"/>
          <w:szCs w:val="24"/>
        </w:rPr>
        <w:t>MVH-Auto</w:t>
      </w:r>
      <w:r w:rsidR="007C3612" w:rsidRPr="007C3612">
        <w:rPr>
          <w:rFonts w:ascii="Times New Roman" w:hAnsi="Times New Roman"/>
          <w:b/>
          <w:sz w:val="24"/>
          <w:szCs w:val="24"/>
        </w:rPr>
        <w:t>:</w:t>
      </w:r>
    </w:p>
    <w:p w:rsidR="00293BD6" w:rsidRPr="004F5C24" w:rsidRDefault="00293BD6" w:rsidP="00E77BA3">
      <w:pPr>
        <w:spacing w:line="360" w:lineRule="auto"/>
        <w:jc w:val="both"/>
        <w:rPr>
          <w:rFonts w:ascii="Times New Roman" w:hAnsi="Times New Roman"/>
          <w:sz w:val="24"/>
          <w:szCs w:val="24"/>
        </w:rPr>
      </w:pPr>
      <w:r w:rsidRPr="004F5C24">
        <w:rPr>
          <w:rFonts w:ascii="Times New Roman" w:hAnsi="Times New Roman"/>
          <w:sz w:val="24"/>
          <w:szCs w:val="24"/>
        </w:rPr>
        <w:t>Model MVH-auto micro hardness tester is an integrated optical, mechanical and electrical device.</w:t>
      </w:r>
    </w:p>
    <w:p w:rsidR="00293BD6" w:rsidRPr="004F5C24" w:rsidRDefault="00293BD6" w:rsidP="00E77BA3">
      <w:pPr>
        <w:spacing w:line="360" w:lineRule="auto"/>
        <w:jc w:val="both"/>
        <w:rPr>
          <w:rFonts w:ascii="Times New Roman" w:hAnsi="Times New Roman"/>
          <w:sz w:val="24"/>
          <w:szCs w:val="24"/>
        </w:rPr>
      </w:pPr>
      <w:r w:rsidRPr="004F5C24">
        <w:rPr>
          <w:rFonts w:ascii="Times New Roman" w:hAnsi="Times New Roman"/>
          <w:sz w:val="24"/>
          <w:szCs w:val="24"/>
        </w:rPr>
        <w:t xml:space="preserve">This tester adopts programming by computer software’s, high magnification optical measuring system and photoelectric sensor etc such </w:t>
      </w:r>
      <w:proofErr w:type="gramStart"/>
      <w:r w:rsidRPr="004F5C24">
        <w:rPr>
          <w:rFonts w:ascii="Times New Roman" w:hAnsi="Times New Roman"/>
          <w:sz w:val="24"/>
          <w:szCs w:val="24"/>
        </w:rPr>
        <w:t>technique .</w:t>
      </w:r>
      <w:proofErr w:type="gramEnd"/>
      <w:r w:rsidRPr="004F5C24">
        <w:rPr>
          <w:rFonts w:ascii="Times New Roman" w:hAnsi="Times New Roman"/>
          <w:sz w:val="24"/>
          <w:szCs w:val="24"/>
        </w:rPr>
        <w:t xml:space="preserve">  By means of input from touch </w:t>
      </w:r>
      <w:proofErr w:type="gramStart"/>
      <w:r w:rsidRPr="004F5C24">
        <w:rPr>
          <w:rFonts w:ascii="Times New Roman" w:hAnsi="Times New Roman"/>
          <w:sz w:val="24"/>
          <w:szCs w:val="24"/>
        </w:rPr>
        <w:t>screen ,</w:t>
      </w:r>
      <w:proofErr w:type="gramEnd"/>
      <w:r w:rsidRPr="004F5C24">
        <w:rPr>
          <w:rFonts w:ascii="Times New Roman" w:hAnsi="Times New Roman"/>
          <w:sz w:val="24"/>
          <w:szCs w:val="24"/>
        </w:rPr>
        <w:t xml:space="preserve"> it may adjust the measurement of either strong or weak light source, preset </w:t>
      </w:r>
      <w:r w:rsidRPr="004F5C24">
        <w:rPr>
          <w:rFonts w:ascii="Times New Roman" w:hAnsi="Times New Roman"/>
          <w:sz w:val="24"/>
          <w:szCs w:val="24"/>
        </w:rPr>
        <w:lastRenderedPageBreak/>
        <w:t xml:space="preserve">the holding time for test force or load, cut and change either the Vickers or </w:t>
      </w:r>
      <w:proofErr w:type="spellStart"/>
      <w:r w:rsidRPr="004F5C24">
        <w:rPr>
          <w:rFonts w:ascii="Times New Roman" w:hAnsi="Times New Roman"/>
          <w:sz w:val="24"/>
          <w:szCs w:val="24"/>
        </w:rPr>
        <w:t>Knoop’s</w:t>
      </w:r>
      <w:proofErr w:type="spellEnd"/>
      <w:r w:rsidRPr="004F5C24">
        <w:rPr>
          <w:rFonts w:ascii="Times New Roman" w:hAnsi="Times New Roman"/>
          <w:sz w:val="24"/>
          <w:szCs w:val="24"/>
        </w:rPr>
        <w:t xml:space="preserve"> test method. </w:t>
      </w:r>
    </w:p>
    <w:p w:rsidR="00293BD6" w:rsidRPr="004F5C24" w:rsidRDefault="00293BD6" w:rsidP="00E77BA3">
      <w:pPr>
        <w:spacing w:line="360" w:lineRule="auto"/>
        <w:jc w:val="both"/>
        <w:rPr>
          <w:rFonts w:ascii="Times New Roman" w:hAnsi="Times New Roman"/>
          <w:sz w:val="24"/>
          <w:szCs w:val="24"/>
        </w:rPr>
      </w:pPr>
      <w:r w:rsidRPr="004F5C24">
        <w:rPr>
          <w:rFonts w:ascii="Times New Roman" w:hAnsi="Times New Roman"/>
          <w:sz w:val="24"/>
          <w:szCs w:val="24"/>
        </w:rPr>
        <w:t xml:space="preserve">On the touch screen, the LCD display screen may display the form of test, test </w:t>
      </w:r>
      <w:proofErr w:type="gramStart"/>
      <w:r w:rsidRPr="004F5C24">
        <w:rPr>
          <w:rFonts w:ascii="Times New Roman" w:hAnsi="Times New Roman"/>
          <w:sz w:val="24"/>
          <w:szCs w:val="24"/>
        </w:rPr>
        <w:t>force(</w:t>
      </w:r>
      <w:proofErr w:type="gramEnd"/>
      <w:r w:rsidRPr="004F5C24">
        <w:rPr>
          <w:rFonts w:ascii="Times New Roman" w:hAnsi="Times New Roman"/>
          <w:sz w:val="24"/>
          <w:szCs w:val="24"/>
        </w:rPr>
        <w:t xml:space="preserve"> or load), measure the length of indentation, hardness value, holding time of test force, number of measurements by keys, and test results can be output by means of a printer.</w:t>
      </w:r>
    </w:p>
    <w:p w:rsidR="00293BD6" w:rsidRPr="004F5C24" w:rsidRDefault="00293BD6" w:rsidP="00E77BA3">
      <w:pPr>
        <w:spacing w:line="360" w:lineRule="auto"/>
        <w:jc w:val="both"/>
        <w:rPr>
          <w:rFonts w:ascii="Times New Roman" w:hAnsi="Times New Roman"/>
          <w:sz w:val="24"/>
          <w:szCs w:val="24"/>
        </w:rPr>
      </w:pPr>
      <w:r w:rsidRPr="004F5C24">
        <w:rPr>
          <w:rFonts w:ascii="Times New Roman" w:hAnsi="Times New Roman"/>
          <w:sz w:val="24"/>
          <w:szCs w:val="24"/>
        </w:rPr>
        <w:t>The hardness tester is also equipped with photographic device (optionally) which may take photo for all measured indentation and metallographic formation of materials. It is suitable to measure micro-hardness of small, thin specimen , and superficial permeable coating layer etc such specimen, as well as to measure the micro hardness of glass, ceramics, agate and gem etc such brittle materials, hence it is an ideal hardness measuring and quality supervising department to carry out materials research and inspection, measurement.</w:t>
      </w:r>
    </w:p>
    <w:p w:rsidR="00293BD6" w:rsidRPr="007C3612" w:rsidRDefault="00293BD6" w:rsidP="00E77BA3">
      <w:pPr>
        <w:spacing w:line="360" w:lineRule="auto"/>
        <w:jc w:val="both"/>
        <w:rPr>
          <w:rFonts w:ascii="Times New Roman" w:hAnsi="Times New Roman"/>
          <w:b/>
          <w:sz w:val="24"/>
          <w:szCs w:val="24"/>
        </w:rPr>
      </w:pPr>
      <w:r w:rsidRPr="007C3612">
        <w:rPr>
          <w:rFonts w:ascii="Times New Roman" w:hAnsi="Times New Roman"/>
          <w:b/>
          <w:sz w:val="24"/>
          <w:szCs w:val="24"/>
        </w:rPr>
        <w:t>Technical specifications:</w:t>
      </w:r>
    </w:p>
    <w:tbl>
      <w:tblPr>
        <w:tblpPr w:leftFromText="180" w:rightFromText="180" w:vertAnchor="text" w:horzAnchor="margin" w:tblpXSpec="center" w:tblpY="28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84"/>
        <w:gridCol w:w="4901"/>
      </w:tblGrid>
      <w:tr w:rsidR="00293BD6" w:rsidRPr="004F5C24" w:rsidTr="007C3612">
        <w:trPr>
          <w:trHeight w:val="620"/>
        </w:trPr>
        <w:tc>
          <w:tcPr>
            <w:tcW w:w="4158" w:type="dxa"/>
          </w:tcPr>
          <w:p w:rsidR="00293BD6" w:rsidRPr="004F5C24" w:rsidRDefault="00293BD6" w:rsidP="00E77BA3">
            <w:pPr>
              <w:spacing w:after="0" w:line="360" w:lineRule="auto"/>
              <w:jc w:val="both"/>
              <w:rPr>
                <w:rFonts w:ascii="Times New Roman" w:hAnsi="Times New Roman"/>
                <w:sz w:val="24"/>
                <w:szCs w:val="24"/>
              </w:rPr>
            </w:pPr>
            <w:r w:rsidRPr="004F5C24">
              <w:rPr>
                <w:rFonts w:ascii="Times New Roman" w:hAnsi="Times New Roman"/>
                <w:sz w:val="24"/>
                <w:szCs w:val="24"/>
              </w:rPr>
              <w:t xml:space="preserve">      </w:t>
            </w:r>
          </w:p>
          <w:p w:rsidR="00293BD6" w:rsidRPr="004F5C24" w:rsidRDefault="00293BD6" w:rsidP="00E77BA3">
            <w:pPr>
              <w:spacing w:after="0" w:line="360" w:lineRule="auto"/>
              <w:jc w:val="both"/>
              <w:rPr>
                <w:rFonts w:ascii="Times New Roman" w:hAnsi="Times New Roman"/>
                <w:sz w:val="24"/>
                <w:szCs w:val="24"/>
              </w:rPr>
            </w:pPr>
            <w:r w:rsidRPr="004F5C24">
              <w:rPr>
                <w:rFonts w:ascii="Times New Roman" w:hAnsi="Times New Roman"/>
                <w:sz w:val="24"/>
                <w:szCs w:val="24"/>
              </w:rPr>
              <w:t xml:space="preserve">        Test force or load</w:t>
            </w:r>
          </w:p>
        </w:tc>
        <w:tc>
          <w:tcPr>
            <w:tcW w:w="5084" w:type="dxa"/>
          </w:tcPr>
          <w:p w:rsidR="00293BD6" w:rsidRPr="004F5C24" w:rsidRDefault="00293BD6" w:rsidP="00E77BA3">
            <w:pPr>
              <w:spacing w:after="0" w:line="360" w:lineRule="auto"/>
              <w:jc w:val="both"/>
              <w:rPr>
                <w:rFonts w:ascii="Times New Roman" w:hAnsi="Times New Roman"/>
                <w:sz w:val="24"/>
                <w:szCs w:val="24"/>
              </w:rPr>
            </w:pPr>
          </w:p>
          <w:p w:rsidR="00293BD6" w:rsidRPr="004F5C24" w:rsidRDefault="00293BD6" w:rsidP="00E77BA3">
            <w:pPr>
              <w:spacing w:after="0" w:line="360" w:lineRule="auto"/>
              <w:jc w:val="both"/>
              <w:rPr>
                <w:rFonts w:ascii="Times New Roman" w:hAnsi="Times New Roman"/>
                <w:sz w:val="24"/>
                <w:szCs w:val="24"/>
              </w:rPr>
            </w:pPr>
            <w:r w:rsidRPr="004F5C24">
              <w:rPr>
                <w:rFonts w:ascii="Times New Roman" w:hAnsi="Times New Roman"/>
                <w:sz w:val="24"/>
                <w:szCs w:val="24"/>
              </w:rPr>
              <w:t xml:space="preserve">5, 100, 200, 300, 500, 1000, 3000 </w:t>
            </w:r>
            <w:proofErr w:type="spellStart"/>
            <w:r w:rsidRPr="004F5C24">
              <w:rPr>
                <w:rFonts w:ascii="Times New Roman" w:hAnsi="Times New Roman"/>
                <w:sz w:val="24"/>
                <w:szCs w:val="24"/>
              </w:rPr>
              <w:t>gms</w:t>
            </w:r>
            <w:proofErr w:type="spellEnd"/>
          </w:p>
        </w:tc>
      </w:tr>
      <w:tr w:rsidR="00293BD6" w:rsidRPr="004F5C24" w:rsidTr="007C3612">
        <w:trPr>
          <w:trHeight w:val="620"/>
        </w:trPr>
        <w:tc>
          <w:tcPr>
            <w:tcW w:w="4158" w:type="dxa"/>
          </w:tcPr>
          <w:p w:rsidR="00293BD6" w:rsidRPr="004F5C24" w:rsidRDefault="00293BD6" w:rsidP="00E77BA3">
            <w:pPr>
              <w:spacing w:after="0" w:line="360" w:lineRule="auto"/>
              <w:jc w:val="both"/>
              <w:rPr>
                <w:rFonts w:ascii="Times New Roman" w:hAnsi="Times New Roman"/>
                <w:b/>
                <w:sz w:val="24"/>
                <w:szCs w:val="24"/>
                <w:u w:val="single"/>
              </w:rPr>
            </w:pPr>
            <w:r w:rsidRPr="004F5C24">
              <w:rPr>
                <w:rFonts w:ascii="Times New Roman" w:hAnsi="Times New Roman"/>
                <w:b/>
                <w:sz w:val="24"/>
                <w:szCs w:val="24"/>
                <w:u w:val="single"/>
              </w:rPr>
              <w:t xml:space="preserve">   </w:t>
            </w:r>
          </w:p>
          <w:p w:rsidR="00293BD6" w:rsidRPr="004F5C24" w:rsidRDefault="00293BD6" w:rsidP="00E77BA3">
            <w:pPr>
              <w:spacing w:after="0" w:line="360" w:lineRule="auto"/>
              <w:jc w:val="both"/>
              <w:rPr>
                <w:rFonts w:ascii="Times New Roman" w:hAnsi="Times New Roman"/>
                <w:sz w:val="24"/>
                <w:szCs w:val="24"/>
              </w:rPr>
            </w:pPr>
            <w:r w:rsidRPr="004F5C24">
              <w:rPr>
                <w:rFonts w:ascii="Times New Roman" w:hAnsi="Times New Roman"/>
                <w:sz w:val="24"/>
                <w:szCs w:val="24"/>
              </w:rPr>
              <w:t xml:space="preserve">        Magnification</w:t>
            </w:r>
          </w:p>
        </w:tc>
        <w:tc>
          <w:tcPr>
            <w:tcW w:w="5084" w:type="dxa"/>
          </w:tcPr>
          <w:p w:rsidR="00293BD6" w:rsidRPr="004F5C24" w:rsidRDefault="00293BD6" w:rsidP="00E77BA3">
            <w:pPr>
              <w:spacing w:after="0" w:line="360" w:lineRule="auto"/>
              <w:jc w:val="both"/>
              <w:rPr>
                <w:rFonts w:ascii="Times New Roman" w:hAnsi="Times New Roman"/>
                <w:b/>
                <w:sz w:val="24"/>
                <w:szCs w:val="24"/>
                <w:u w:val="single"/>
              </w:rPr>
            </w:pPr>
          </w:p>
          <w:p w:rsidR="00293BD6" w:rsidRPr="004F5C24" w:rsidRDefault="00293BD6" w:rsidP="00E77BA3">
            <w:pPr>
              <w:spacing w:after="0" w:line="360" w:lineRule="auto"/>
              <w:jc w:val="both"/>
              <w:rPr>
                <w:rFonts w:ascii="Times New Roman" w:hAnsi="Times New Roman"/>
                <w:sz w:val="24"/>
                <w:szCs w:val="24"/>
              </w:rPr>
            </w:pPr>
            <w:r w:rsidRPr="004F5C24">
              <w:rPr>
                <w:rFonts w:ascii="Times New Roman" w:hAnsi="Times New Roman"/>
                <w:sz w:val="24"/>
                <w:szCs w:val="24"/>
              </w:rPr>
              <w:t>100X, 200X. 400X, 600X</w:t>
            </w:r>
          </w:p>
        </w:tc>
      </w:tr>
      <w:tr w:rsidR="00293BD6" w:rsidRPr="004F5C24" w:rsidTr="007C3612">
        <w:trPr>
          <w:trHeight w:val="530"/>
        </w:trPr>
        <w:tc>
          <w:tcPr>
            <w:tcW w:w="4158" w:type="dxa"/>
          </w:tcPr>
          <w:p w:rsidR="00293BD6" w:rsidRPr="004F5C24" w:rsidRDefault="00293BD6" w:rsidP="00E77BA3">
            <w:pPr>
              <w:spacing w:after="0" w:line="360" w:lineRule="auto"/>
              <w:jc w:val="both"/>
              <w:rPr>
                <w:rFonts w:ascii="Times New Roman" w:hAnsi="Times New Roman"/>
                <w:b/>
                <w:sz w:val="24"/>
                <w:szCs w:val="24"/>
                <w:u w:val="single"/>
              </w:rPr>
            </w:pPr>
          </w:p>
          <w:p w:rsidR="00293BD6" w:rsidRPr="004F5C24" w:rsidRDefault="00293BD6" w:rsidP="00E77BA3">
            <w:pPr>
              <w:spacing w:after="0" w:line="360" w:lineRule="auto"/>
              <w:jc w:val="both"/>
              <w:rPr>
                <w:rFonts w:ascii="Times New Roman" w:hAnsi="Times New Roman"/>
                <w:b/>
                <w:sz w:val="24"/>
                <w:szCs w:val="24"/>
                <w:u w:val="single"/>
              </w:rPr>
            </w:pPr>
            <w:r w:rsidRPr="004F5C24">
              <w:rPr>
                <w:rFonts w:ascii="Times New Roman" w:hAnsi="Times New Roman"/>
                <w:sz w:val="24"/>
                <w:szCs w:val="24"/>
              </w:rPr>
              <w:t xml:space="preserve">      Holding time of test force</w:t>
            </w:r>
            <w:r w:rsidRPr="004F5C24">
              <w:rPr>
                <w:rFonts w:ascii="Times New Roman" w:hAnsi="Times New Roman"/>
                <w:b/>
                <w:sz w:val="24"/>
                <w:szCs w:val="24"/>
                <w:u w:val="single"/>
              </w:rPr>
              <w:t xml:space="preserve"> </w:t>
            </w:r>
          </w:p>
        </w:tc>
        <w:tc>
          <w:tcPr>
            <w:tcW w:w="5084" w:type="dxa"/>
          </w:tcPr>
          <w:p w:rsidR="00293BD6" w:rsidRPr="004F5C24" w:rsidRDefault="00293BD6" w:rsidP="00E77BA3">
            <w:pPr>
              <w:spacing w:after="0" w:line="360" w:lineRule="auto"/>
              <w:jc w:val="both"/>
              <w:rPr>
                <w:rFonts w:ascii="Times New Roman" w:hAnsi="Times New Roman"/>
                <w:b/>
                <w:sz w:val="24"/>
                <w:szCs w:val="24"/>
                <w:u w:val="single"/>
              </w:rPr>
            </w:pPr>
          </w:p>
          <w:p w:rsidR="00293BD6" w:rsidRPr="004F5C24" w:rsidRDefault="00293BD6" w:rsidP="00E77BA3">
            <w:pPr>
              <w:spacing w:after="0" w:line="360" w:lineRule="auto"/>
              <w:jc w:val="both"/>
              <w:rPr>
                <w:rFonts w:ascii="Times New Roman" w:hAnsi="Times New Roman"/>
                <w:sz w:val="24"/>
                <w:szCs w:val="24"/>
              </w:rPr>
            </w:pPr>
            <w:r w:rsidRPr="004F5C24">
              <w:rPr>
                <w:rFonts w:ascii="Times New Roman" w:hAnsi="Times New Roman"/>
                <w:sz w:val="24"/>
                <w:szCs w:val="24"/>
              </w:rPr>
              <w:t xml:space="preserve">    1-99 sec</w:t>
            </w:r>
          </w:p>
        </w:tc>
      </w:tr>
      <w:tr w:rsidR="00293BD6" w:rsidRPr="004F5C24" w:rsidTr="007C3612">
        <w:tc>
          <w:tcPr>
            <w:tcW w:w="4158" w:type="dxa"/>
          </w:tcPr>
          <w:p w:rsidR="00293BD6" w:rsidRPr="004F5C24" w:rsidRDefault="00293BD6" w:rsidP="00E77BA3">
            <w:pPr>
              <w:spacing w:after="0" w:line="360" w:lineRule="auto"/>
              <w:jc w:val="both"/>
              <w:rPr>
                <w:rFonts w:ascii="Times New Roman" w:hAnsi="Times New Roman"/>
                <w:b/>
                <w:sz w:val="24"/>
                <w:szCs w:val="24"/>
                <w:u w:val="single"/>
              </w:rPr>
            </w:pPr>
          </w:p>
          <w:p w:rsidR="00293BD6" w:rsidRPr="004F5C24" w:rsidRDefault="00293BD6" w:rsidP="00E77BA3">
            <w:pPr>
              <w:spacing w:after="0" w:line="360" w:lineRule="auto"/>
              <w:jc w:val="both"/>
              <w:rPr>
                <w:rFonts w:ascii="Times New Roman" w:hAnsi="Times New Roman"/>
                <w:sz w:val="24"/>
                <w:szCs w:val="24"/>
              </w:rPr>
            </w:pPr>
            <w:r w:rsidRPr="004F5C24">
              <w:rPr>
                <w:rFonts w:ascii="Times New Roman" w:hAnsi="Times New Roman"/>
                <w:sz w:val="24"/>
                <w:szCs w:val="24"/>
              </w:rPr>
              <w:t xml:space="preserve">    The Maximum height of specimen</w:t>
            </w:r>
          </w:p>
        </w:tc>
        <w:tc>
          <w:tcPr>
            <w:tcW w:w="5084" w:type="dxa"/>
          </w:tcPr>
          <w:p w:rsidR="00293BD6" w:rsidRPr="004F5C24" w:rsidRDefault="00293BD6" w:rsidP="00E77BA3">
            <w:pPr>
              <w:spacing w:after="0" w:line="360" w:lineRule="auto"/>
              <w:jc w:val="both"/>
              <w:rPr>
                <w:rFonts w:ascii="Times New Roman" w:hAnsi="Times New Roman"/>
                <w:b/>
                <w:sz w:val="24"/>
                <w:szCs w:val="24"/>
                <w:u w:val="single"/>
              </w:rPr>
            </w:pPr>
            <w:r w:rsidRPr="004F5C24">
              <w:rPr>
                <w:rFonts w:ascii="Times New Roman" w:hAnsi="Times New Roman"/>
                <w:b/>
                <w:sz w:val="24"/>
                <w:szCs w:val="24"/>
                <w:u w:val="single"/>
              </w:rPr>
              <w:t xml:space="preserve"> </w:t>
            </w:r>
          </w:p>
          <w:p w:rsidR="00293BD6" w:rsidRPr="004F5C24" w:rsidRDefault="00293BD6" w:rsidP="00E77BA3">
            <w:pPr>
              <w:spacing w:after="0" w:line="360" w:lineRule="auto"/>
              <w:jc w:val="both"/>
              <w:rPr>
                <w:rFonts w:ascii="Times New Roman" w:hAnsi="Times New Roman"/>
                <w:sz w:val="24"/>
                <w:szCs w:val="24"/>
              </w:rPr>
            </w:pPr>
            <w:r w:rsidRPr="004F5C24">
              <w:rPr>
                <w:rFonts w:ascii="Times New Roman" w:hAnsi="Times New Roman"/>
                <w:sz w:val="24"/>
                <w:szCs w:val="24"/>
              </w:rPr>
              <w:t xml:space="preserve">     65mm</w:t>
            </w:r>
          </w:p>
        </w:tc>
      </w:tr>
      <w:tr w:rsidR="00293BD6" w:rsidRPr="004F5C24" w:rsidTr="007C3612">
        <w:tc>
          <w:tcPr>
            <w:tcW w:w="4158" w:type="dxa"/>
          </w:tcPr>
          <w:p w:rsidR="00293BD6" w:rsidRPr="004F5C24" w:rsidRDefault="00293BD6" w:rsidP="00E77BA3">
            <w:pPr>
              <w:spacing w:after="0" w:line="360" w:lineRule="auto"/>
              <w:jc w:val="both"/>
              <w:rPr>
                <w:rFonts w:ascii="Times New Roman" w:hAnsi="Times New Roman"/>
                <w:sz w:val="24"/>
                <w:szCs w:val="24"/>
              </w:rPr>
            </w:pPr>
          </w:p>
          <w:p w:rsidR="00293BD6" w:rsidRPr="004F5C24" w:rsidRDefault="00293BD6" w:rsidP="00E77BA3">
            <w:pPr>
              <w:spacing w:after="0" w:line="360" w:lineRule="auto"/>
              <w:jc w:val="both"/>
              <w:rPr>
                <w:rFonts w:ascii="Times New Roman" w:hAnsi="Times New Roman"/>
                <w:sz w:val="24"/>
                <w:szCs w:val="24"/>
              </w:rPr>
            </w:pPr>
            <w:r w:rsidRPr="004F5C24">
              <w:rPr>
                <w:rFonts w:ascii="Times New Roman" w:hAnsi="Times New Roman"/>
                <w:sz w:val="24"/>
                <w:szCs w:val="24"/>
              </w:rPr>
              <w:t xml:space="preserve">    The Maximum width of specimen</w:t>
            </w:r>
          </w:p>
        </w:tc>
        <w:tc>
          <w:tcPr>
            <w:tcW w:w="5084" w:type="dxa"/>
          </w:tcPr>
          <w:p w:rsidR="00293BD6" w:rsidRPr="004F5C24" w:rsidRDefault="00293BD6" w:rsidP="00E77BA3">
            <w:pPr>
              <w:spacing w:after="0" w:line="360" w:lineRule="auto"/>
              <w:jc w:val="both"/>
              <w:rPr>
                <w:rFonts w:ascii="Times New Roman" w:hAnsi="Times New Roman"/>
                <w:sz w:val="24"/>
                <w:szCs w:val="24"/>
              </w:rPr>
            </w:pPr>
          </w:p>
          <w:p w:rsidR="00293BD6" w:rsidRPr="004F5C24" w:rsidRDefault="00293BD6" w:rsidP="00E77BA3">
            <w:pPr>
              <w:spacing w:after="0" w:line="360" w:lineRule="auto"/>
              <w:jc w:val="both"/>
              <w:rPr>
                <w:rFonts w:ascii="Times New Roman" w:hAnsi="Times New Roman"/>
                <w:b/>
                <w:sz w:val="24"/>
                <w:szCs w:val="24"/>
                <w:u w:val="single"/>
              </w:rPr>
            </w:pPr>
            <w:r w:rsidRPr="004F5C24">
              <w:rPr>
                <w:rFonts w:ascii="Times New Roman" w:hAnsi="Times New Roman"/>
                <w:sz w:val="24"/>
                <w:szCs w:val="24"/>
              </w:rPr>
              <w:t xml:space="preserve">     85mm</w:t>
            </w:r>
            <w:r w:rsidRPr="004F5C24">
              <w:rPr>
                <w:rFonts w:ascii="Times New Roman" w:hAnsi="Times New Roman"/>
                <w:b/>
                <w:sz w:val="24"/>
                <w:szCs w:val="24"/>
                <w:u w:val="single"/>
              </w:rPr>
              <w:t xml:space="preserve"> </w:t>
            </w:r>
          </w:p>
        </w:tc>
      </w:tr>
      <w:tr w:rsidR="00293BD6" w:rsidRPr="004F5C24" w:rsidTr="007C3612">
        <w:tc>
          <w:tcPr>
            <w:tcW w:w="4158" w:type="dxa"/>
          </w:tcPr>
          <w:p w:rsidR="00293BD6" w:rsidRPr="004F5C24" w:rsidRDefault="00293BD6" w:rsidP="00E77BA3">
            <w:pPr>
              <w:spacing w:after="0" w:line="360" w:lineRule="auto"/>
              <w:jc w:val="both"/>
              <w:rPr>
                <w:rFonts w:ascii="Times New Roman" w:hAnsi="Times New Roman"/>
                <w:sz w:val="24"/>
                <w:szCs w:val="24"/>
              </w:rPr>
            </w:pPr>
            <w:r w:rsidRPr="004F5C24">
              <w:rPr>
                <w:rFonts w:ascii="Times New Roman" w:hAnsi="Times New Roman"/>
                <w:b/>
                <w:sz w:val="24"/>
                <w:szCs w:val="24"/>
                <w:u w:val="single"/>
              </w:rPr>
              <w:t xml:space="preserve">   </w:t>
            </w:r>
          </w:p>
          <w:p w:rsidR="00293BD6" w:rsidRPr="004F5C24" w:rsidRDefault="00293BD6" w:rsidP="00E77BA3">
            <w:pPr>
              <w:spacing w:after="0" w:line="360" w:lineRule="auto"/>
              <w:jc w:val="both"/>
              <w:rPr>
                <w:rFonts w:ascii="Times New Roman" w:hAnsi="Times New Roman"/>
                <w:sz w:val="24"/>
                <w:szCs w:val="24"/>
              </w:rPr>
            </w:pPr>
            <w:r w:rsidRPr="004F5C24">
              <w:rPr>
                <w:rFonts w:ascii="Times New Roman" w:hAnsi="Times New Roman"/>
                <w:sz w:val="24"/>
                <w:szCs w:val="24"/>
              </w:rPr>
              <w:t xml:space="preserve">   Weight of main body</w:t>
            </w:r>
          </w:p>
        </w:tc>
        <w:tc>
          <w:tcPr>
            <w:tcW w:w="5084" w:type="dxa"/>
          </w:tcPr>
          <w:p w:rsidR="00293BD6" w:rsidRPr="004F5C24" w:rsidRDefault="00293BD6" w:rsidP="00E77BA3">
            <w:pPr>
              <w:spacing w:after="0" w:line="360" w:lineRule="auto"/>
              <w:jc w:val="both"/>
              <w:rPr>
                <w:rFonts w:ascii="Times New Roman" w:hAnsi="Times New Roman"/>
                <w:sz w:val="24"/>
                <w:szCs w:val="24"/>
              </w:rPr>
            </w:pPr>
          </w:p>
          <w:p w:rsidR="00293BD6" w:rsidRPr="004F5C24" w:rsidRDefault="00293BD6" w:rsidP="00E77BA3">
            <w:pPr>
              <w:spacing w:after="0" w:line="360" w:lineRule="auto"/>
              <w:jc w:val="both"/>
              <w:rPr>
                <w:rFonts w:ascii="Times New Roman" w:hAnsi="Times New Roman"/>
                <w:sz w:val="24"/>
                <w:szCs w:val="24"/>
              </w:rPr>
            </w:pPr>
            <w:r w:rsidRPr="004F5C24">
              <w:rPr>
                <w:rFonts w:ascii="Times New Roman" w:hAnsi="Times New Roman"/>
                <w:sz w:val="24"/>
                <w:szCs w:val="24"/>
              </w:rPr>
              <w:t xml:space="preserve">   45-50 kg(</w:t>
            </w:r>
            <w:r w:rsidRPr="004F5C24">
              <w:rPr>
                <w:rFonts w:ascii="Times New Roman" w:hAnsi="Times New Roman"/>
                <w:b/>
                <w:sz w:val="24"/>
                <w:szCs w:val="24"/>
              </w:rPr>
              <w:t xml:space="preserve"> app)</w:t>
            </w:r>
          </w:p>
        </w:tc>
      </w:tr>
      <w:tr w:rsidR="00293BD6" w:rsidRPr="004F5C24" w:rsidTr="007C3612">
        <w:tc>
          <w:tcPr>
            <w:tcW w:w="4158" w:type="dxa"/>
          </w:tcPr>
          <w:p w:rsidR="00293BD6" w:rsidRPr="004F5C24" w:rsidRDefault="00293BD6" w:rsidP="00E77BA3">
            <w:pPr>
              <w:spacing w:after="0" w:line="360" w:lineRule="auto"/>
              <w:jc w:val="both"/>
              <w:rPr>
                <w:rFonts w:ascii="Times New Roman" w:hAnsi="Times New Roman"/>
                <w:sz w:val="24"/>
                <w:szCs w:val="24"/>
              </w:rPr>
            </w:pPr>
          </w:p>
          <w:p w:rsidR="00293BD6" w:rsidRPr="004F5C24" w:rsidRDefault="00293BD6" w:rsidP="00E77BA3">
            <w:pPr>
              <w:spacing w:after="0" w:line="360" w:lineRule="auto"/>
              <w:jc w:val="both"/>
              <w:rPr>
                <w:rFonts w:ascii="Times New Roman" w:hAnsi="Times New Roman"/>
                <w:sz w:val="24"/>
                <w:szCs w:val="24"/>
              </w:rPr>
            </w:pPr>
            <w:r w:rsidRPr="004F5C24">
              <w:rPr>
                <w:rFonts w:ascii="Times New Roman" w:hAnsi="Times New Roman"/>
                <w:sz w:val="24"/>
                <w:szCs w:val="24"/>
              </w:rPr>
              <w:t xml:space="preserve">    Power supply</w:t>
            </w:r>
          </w:p>
        </w:tc>
        <w:tc>
          <w:tcPr>
            <w:tcW w:w="5084" w:type="dxa"/>
          </w:tcPr>
          <w:p w:rsidR="00293BD6" w:rsidRPr="004F5C24" w:rsidRDefault="00293BD6" w:rsidP="00E77BA3">
            <w:pPr>
              <w:spacing w:after="0" w:line="360" w:lineRule="auto"/>
              <w:jc w:val="both"/>
              <w:rPr>
                <w:rFonts w:ascii="Times New Roman" w:hAnsi="Times New Roman"/>
                <w:sz w:val="24"/>
                <w:szCs w:val="24"/>
              </w:rPr>
            </w:pPr>
          </w:p>
          <w:p w:rsidR="00293BD6" w:rsidRPr="004F5C24" w:rsidRDefault="00293BD6" w:rsidP="00E77BA3">
            <w:pPr>
              <w:spacing w:after="0" w:line="360" w:lineRule="auto"/>
              <w:jc w:val="both"/>
              <w:rPr>
                <w:rFonts w:ascii="Times New Roman" w:hAnsi="Times New Roman"/>
                <w:sz w:val="24"/>
                <w:szCs w:val="24"/>
              </w:rPr>
            </w:pPr>
            <w:r w:rsidRPr="004F5C24">
              <w:rPr>
                <w:rFonts w:ascii="Times New Roman" w:hAnsi="Times New Roman"/>
                <w:sz w:val="24"/>
                <w:szCs w:val="24"/>
              </w:rPr>
              <w:t xml:space="preserve">   AC 230V/50 HZ( 5amp)</w:t>
            </w:r>
          </w:p>
        </w:tc>
      </w:tr>
      <w:tr w:rsidR="00293BD6" w:rsidRPr="004F5C24" w:rsidTr="007C3612">
        <w:tc>
          <w:tcPr>
            <w:tcW w:w="4158" w:type="dxa"/>
          </w:tcPr>
          <w:p w:rsidR="00293BD6" w:rsidRPr="004F5C24" w:rsidRDefault="00293BD6" w:rsidP="00E77BA3">
            <w:pPr>
              <w:spacing w:after="0" w:line="360" w:lineRule="auto"/>
              <w:jc w:val="both"/>
              <w:rPr>
                <w:rFonts w:ascii="Times New Roman" w:hAnsi="Times New Roman"/>
                <w:sz w:val="24"/>
                <w:szCs w:val="24"/>
              </w:rPr>
            </w:pPr>
            <w:r w:rsidRPr="004F5C24">
              <w:rPr>
                <w:rFonts w:ascii="Times New Roman" w:hAnsi="Times New Roman"/>
                <w:sz w:val="24"/>
                <w:szCs w:val="24"/>
              </w:rPr>
              <w:t xml:space="preserve">   </w:t>
            </w:r>
          </w:p>
          <w:p w:rsidR="00293BD6" w:rsidRPr="004F5C24" w:rsidRDefault="00293BD6" w:rsidP="00E77BA3">
            <w:pPr>
              <w:spacing w:after="0" w:line="360" w:lineRule="auto"/>
              <w:jc w:val="both"/>
              <w:rPr>
                <w:rFonts w:ascii="Times New Roman" w:hAnsi="Times New Roman"/>
                <w:sz w:val="24"/>
                <w:szCs w:val="24"/>
              </w:rPr>
            </w:pPr>
            <w:r w:rsidRPr="004F5C24">
              <w:rPr>
                <w:rFonts w:ascii="Times New Roman" w:hAnsi="Times New Roman"/>
                <w:sz w:val="24"/>
                <w:szCs w:val="24"/>
              </w:rPr>
              <w:t xml:space="preserve">    Dimensions</w:t>
            </w:r>
          </w:p>
        </w:tc>
        <w:tc>
          <w:tcPr>
            <w:tcW w:w="5084" w:type="dxa"/>
          </w:tcPr>
          <w:p w:rsidR="00293BD6" w:rsidRPr="004F5C24" w:rsidRDefault="00293BD6" w:rsidP="00E77BA3">
            <w:pPr>
              <w:spacing w:after="0" w:line="360" w:lineRule="auto"/>
              <w:jc w:val="both"/>
              <w:rPr>
                <w:rFonts w:ascii="Times New Roman" w:hAnsi="Times New Roman"/>
                <w:sz w:val="24"/>
                <w:szCs w:val="24"/>
              </w:rPr>
            </w:pPr>
          </w:p>
          <w:p w:rsidR="00293BD6" w:rsidRPr="004F5C24" w:rsidRDefault="00293BD6" w:rsidP="00E77BA3">
            <w:pPr>
              <w:spacing w:after="0" w:line="360" w:lineRule="auto"/>
              <w:jc w:val="both"/>
              <w:rPr>
                <w:rFonts w:ascii="Times New Roman" w:hAnsi="Times New Roman"/>
                <w:sz w:val="24"/>
                <w:szCs w:val="24"/>
              </w:rPr>
            </w:pPr>
            <w:r w:rsidRPr="004F5C24">
              <w:rPr>
                <w:rFonts w:ascii="Times New Roman" w:hAnsi="Times New Roman"/>
                <w:sz w:val="24"/>
                <w:szCs w:val="24"/>
              </w:rPr>
              <w:t xml:space="preserve">  480*254*600 mm (length*width*height)</w:t>
            </w:r>
          </w:p>
        </w:tc>
      </w:tr>
    </w:tbl>
    <w:p w:rsidR="007C3612" w:rsidRPr="007C3612" w:rsidRDefault="00891EFF" w:rsidP="00E77BA3">
      <w:pPr>
        <w:tabs>
          <w:tab w:val="left" w:pos="1105"/>
        </w:tabs>
        <w:spacing w:line="360" w:lineRule="auto"/>
        <w:jc w:val="both"/>
        <w:rPr>
          <w:rFonts w:ascii="Times New Roman" w:hAnsi="Times New Roman"/>
          <w:b/>
          <w:sz w:val="28"/>
          <w:szCs w:val="28"/>
        </w:rPr>
      </w:pPr>
      <w:r w:rsidRPr="007C3612">
        <w:rPr>
          <w:rFonts w:ascii="Times New Roman" w:hAnsi="Times New Roman"/>
          <w:b/>
          <w:sz w:val="28"/>
          <w:szCs w:val="28"/>
        </w:rPr>
        <w:lastRenderedPageBreak/>
        <w:t>Chapter-4</w:t>
      </w:r>
      <w:r w:rsidR="007C3612">
        <w:rPr>
          <w:rFonts w:ascii="Times New Roman" w:hAnsi="Times New Roman"/>
          <w:b/>
          <w:sz w:val="28"/>
          <w:szCs w:val="28"/>
        </w:rPr>
        <w:tab/>
      </w:r>
      <w:r w:rsidR="007C3612">
        <w:rPr>
          <w:rFonts w:ascii="Times New Roman" w:hAnsi="Times New Roman"/>
          <w:b/>
          <w:sz w:val="28"/>
          <w:szCs w:val="28"/>
        </w:rPr>
        <w:tab/>
      </w:r>
      <w:r w:rsidR="007C3612">
        <w:rPr>
          <w:rFonts w:ascii="Times New Roman" w:hAnsi="Times New Roman"/>
          <w:b/>
          <w:sz w:val="28"/>
          <w:szCs w:val="28"/>
        </w:rPr>
        <w:tab/>
      </w:r>
      <w:r w:rsidR="007C3612">
        <w:rPr>
          <w:rFonts w:ascii="Times New Roman" w:hAnsi="Times New Roman"/>
          <w:b/>
          <w:sz w:val="28"/>
          <w:szCs w:val="28"/>
        </w:rPr>
        <w:tab/>
      </w:r>
      <w:r w:rsidR="007C3612">
        <w:rPr>
          <w:rFonts w:ascii="Times New Roman" w:hAnsi="Times New Roman"/>
          <w:b/>
          <w:sz w:val="28"/>
          <w:szCs w:val="28"/>
        </w:rPr>
        <w:tab/>
      </w:r>
      <w:r w:rsidR="007C3612">
        <w:rPr>
          <w:rFonts w:ascii="Times New Roman" w:hAnsi="Times New Roman"/>
          <w:b/>
          <w:sz w:val="28"/>
          <w:szCs w:val="28"/>
        </w:rPr>
        <w:tab/>
      </w:r>
      <w:r w:rsidR="007C3612">
        <w:rPr>
          <w:rFonts w:ascii="Times New Roman" w:hAnsi="Times New Roman"/>
          <w:b/>
          <w:sz w:val="28"/>
          <w:szCs w:val="28"/>
        </w:rPr>
        <w:tab/>
      </w:r>
      <w:r w:rsidR="007C3612" w:rsidRPr="007C3612">
        <w:rPr>
          <w:rFonts w:ascii="Times New Roman" w:hAnsi="Times New Roman"/>
          <w:b/>
          <w:sz w:val="28"/>
          <w:szCs w:val="28"/>
        </w:rPr>
        <w:t>Results and discussion</w:t>
      </w:r>
    </w:p>
    <w:p w:rsidR="00293BD6" w:rsidRPr="007C3612" w:rsidRDefault="008E3A9A" w:rsidP="00E77BA3">
      <w:pPr>
        <w:tabs>
          <w:tab w:val="left" w:pos="1105"/>
        </w:tabs>
        <w:spacing w:line="360" w:lineRule="auto"/>
        <w:jc w:val="both"/>
        <w:rPr>
          <w:rFonts w:ascii="Times New Roman" w:hAnsi="Times New Roman"/>
          <w:b/>
          <w:sz w:val="28"/>
          <w:szCs w:val="28"/>
        </w:rPr>
      </w:pPr>
      <w:r w:rsidRPr="007C3612">
        <w:rPr>
          <w:rFonts w:ascii="Times New Roman" w:hAnsi="Times New Roman"/>
          <w:sz w:val="24"/>
          <w:szCs w:val="24"/>
        </w:rPr>
        <w:t>The results obtained from Experimental and simulation as explained in previous chapter are presented and discussed below:</w:t>
      </w:r>
    </w:p>
    <w:p w:rsidR="0036324B" w:rsidRPr="007C3612" w:rsidRDefault="00891EFF" w:rsidP="00E77BA3">
      <w:pPr>
        <w:pStyle w:val="NormalWeb"/>
        <w:spacing w:line="360" w:lineRule="auto"/>
        <w:jc w:val="both"/>
        <w:rPr>
          <w:b/>
        </w:rPr>
      </w:pPr>
      <w:r w:rsidRPr="004F5C24">
        <w:rPr>
          <w:b/>
        </w:rPr>
        <w:t>4.1</w:t>
      </w:r>
      <w:r w:rsidR="007C3612">
        <w:rPr>
          <w:b/>
        </w:rPr>
        <w:t>.</w:t>
      </w:r>
      <w:r w:rsidRPr="004F5C24">
        <w:rPr>
          <w:b/>
        </w:rPr>
        <w:t xml:space="preserve"> </w:t>
      </w:r>
      <w:r w:rsidR="008E3A9A" w:rsidRPr="007C3612">
        <w:rPr>
          <w:b/>
        </w:rPr>
        <w:t>Mechanical properties of sheet metal:</w:t>
      </w:r>
    </w:p>
    <w:p w:rsidR="0036324B" w:rsidRPr="004F5C24" w:rsidRDefault="008E3A9A" w:rsidP="00E77BA3">
      <w:pPr>
        <w:pStyle w:val="NormalWeb"/>
        <w:spacing w:line="360" w:lineRule="auto"/>
        <w:jc w:val="both"/>
      </w:pPr>
      <w:r w:rsidRPr="004F5C24">
        <w:t xml:space="preserve">The accuracy of </w:t>
      </w:r>
      <w:proofErr w:type="spellStart"/>
      <w:r w:rsidR="00A71BE2">
        <w:t>S</w:t>
      </w:r>
      <w:r w:rsidRPr="004F5C24">
        <w:t>pringback</w:t>
      </w:r>
      <w:proofErr w:type="spellEnd"/>
      <w:r w:rsidRPr="004F5C24">
        <w:t xml:space="preserve"> simulation depends , besides the other factors like mesh size, contact properties etc on how accurately the properties of material were tested and supplied as input to simulation .As mentioned earlier in this study  extra low carbon steel (CRCA) has been used .The material has very low carbon content(0.05%) and has very good formability.</w:t>
      </w:r>
    </w:p>
    <w:p w:rsidR="0001387B" w:rsidRPr="004F5C24" w:rsidRDefault="0001387B" w:rsidP="00E77BA3">
      <w:pPr>
        <w:pStyle w:val="NormalWeb"/>
        <w:spacing w:line="360" w:lineRule="auto"/>
        <w:jc w:val="both"/>
      </w:pPr>
      <w:r w:rsidRPr="004F5C24">
        <w:t>At DTU the INSTRON machine is of 5Tonne capacity. Parent metals were tested here.</w:t>
      </w:r>
    </w:p>
    <w:p w:rsidR="008E3A9A" w:rsidRPr="004F5C24" w:rsidRDefault="008E3A9A" w:rsidP="00E77BA3">
      <w:pPr>
        <w:pStyle w:val="NormalWeb"/>
        <w:spacing w:line="360" w:lineRule="auto"/>
        <w:jc w:val="both"/>
      </w:pPr>
      <w:r w:rsidRPr="004F5C24">
        <w:t xml:space="preserve">The tension test </w:t>
      </w:r>
      <w:proofErr w:type="gramStart"/>
      <w:r w:rsidRPr="004F5C24">
        <w:t xml:space="preserve">results for </w:t>
      </w:r>
      <w:r w:rsidR="005F6646">
        <w:t>base</w:t>
      </w:r>
      <w:r w:rsidRPr="004F5C24">
        <w:t xml:space="preserve"> material is</w:t>
      </w:r>
      <w:proofErr w:type="gramEnd"/>
      <w:r w:rsidRPr="004F5C24">
        <w:t xml:space="preserve"> shown in following table:</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30"/>
        <w:gridCol w:w="1673"/>
        <w:gridCol w:w="1620"/>
        <w:gridCol w:w="1558"/>
        <w:gridCol w:w="1684"/>
      </w:tblGrid>
      <w:tr w:rsidR="00E94FCA" w:rsidRPr="004F5C24" w:rsidTr="0061712A">
        <w:tc>
          <w:tcPr>
            <w:tcW w:w="1848" w:type="dxa"/>
          </w:tcPr>
          <w:p w:rsidR="00E94FCA" w:rsidRPr="004F5C24" w:rsidRDefault="00E94FCA" w:rsidP="0061712A">
            <w:pPr>
              <w:pStyle w:val="NormalWeb"/>
              <w:spacing w:line="360" w:lineRule="auto"/>
              <w:jc w:val="both"/>
            </w:pPr>
            <w:r w:rsidRPr="004F5C24">
              <w:t>Material</w:t>
            </w:r>
          </w:p>
        </w:tc>
        <w:tc>
          <w:tcPr>
            <w:tcW w:w="1848" w:type="dxa"/>
          </w:tcPr>
          <w:p w:rsidR="00E94FCA" w:rsidRPr="004F5C24" w:rsidRDefault="00E94FCA" w:rsidP="0061712A">
            <w:pPr>
              <w:pStyle w:val="NormalWeb"/>
              <w:spacing w:line="360" w:lineRule="auto"/>
              <w:jc w:val="both"/>
            </w:pPr>
            <w:r w:rsidRPr="004F5C24">
              <w:t>Thickness</w:t>
            </w:r>
          </w:p>
        </w:tc>
        <w:tc>
          <w:tcPr>
            <w:tcW w:w="1848" w:type="dxa"/>
          </w:tcPr>
          <w:p w:rsidR="00E94FCA" w:rsidRPr="004F5C24" w:rsidRDefault="00E94FCA" w:rsidP="0061712A">
            <w:pPr>
              <w:pStyle w:val="NormalWeb"/>
              <w:spacing w:line="360" w:lineRule="auto"/>
              <w:jc w:val="both"/>
            </w:pPr>
            <w:r w:rsidRPr="004F5C24">
              <w:t>Yield strength</w:t>
            </w:r>
          </w:p>
        </w:tc>
        <w:tc>
          <w:tcPr>
            <w:tcW w:w="1849" w:type="dxa"/>
          </w:tcPr>
          <w:p w:rsidR="00E94FCA" w:rsidRPr="004F5C24" w:rsidRDefault="00D42915" w:rsidP="0061712A">
            <w:pPr>
              <w:pStyle w:val="NormalWeb"/>
              <w:spacing w:line="360" w:lineRule="auto"/>
              <w:jc w:val="both"/>
            </w:pPr>
            <w:r w:rsidRPr="004F5C24">
              <w:t xml:space="preserve">      </w:t>
            </w:r>
            <w:r w:rsidR="00E94FCA" w:rsidRPr="004F5C24">
              <w:t>UTS</w:t>
            </w:r>
          </w:p>
        </w:tc>
        <w:tc>
          <w:tcPr>
            <w:tcW w:w="1849" w:type="dxa"/>
          </w:tcPr>
          <w:p w:rsidR="00E94FCA" w:rsidRPr="004F5C24" w:rsidRDefault="00E94FCA" w:rsidP="0061712A">
            <w:pPr>
              <w:pStyle w:val="NormalWeb"/>
              <w:spacing w:line="360" w:lineRule="auto"/>
              <w:jc w:val="both"/>
            </w:pPr>
            <w:r w:rsidRPr="004F5C24">
              <w:t>% elongation</w:t>
            </w:r>
          </w:p>
        </w:tc>
      </w:tr>
      <w:tr w:rsidR="00E94FCA" w:rsidRPr="004F5C24" w:rsidTr="0061712A">
        <w:tc>
          <w:tcPr>
            <w:tcW w:w="1848" w:type="dxa"/>
          </w:tcPr>
          <w:p w:rsidR="00E94FCA" w:rsidRPr="004F5C24" w:rsidRDefault="00D42915" w:rsidP="0061712A">
            <w:pPr>
              <w:pStyle w:val="NormalWeb"/>
              <w:spacing w:line="360" w:lineRule="auto"/>
              <w:jc w:val="both"/>
            </w:pPr>
            <w:r w:rsidRPr="004F5C24">
              <w:t>CRCA</w:t>
            </w:r>
          </w:p>
        </w:tc>
        <w:tc>
          <w:tcPr>
            <w:tcW w:w="1848" w:type="dxa"/>
          </w:tcPr>
          <w:p w:rsidR="00E94FCA" w:rsidRPr="004F5C24" w:rsidRDefault="00D42915" w:rsidP="0061712A">
            <w:pPr>
              <w:pStyle w:val="NormalWeb"/>
              <w:spacing w:line="360" w:lineRule="auto"/>
              <w:jc w:val="both"/>
            </w:pPr>
            <w:r w:rsidRPr="004F5C24">
              <w:t>0.7</w:t>
            </w:r>
          </w:p>
        </w:tc>
        <w:tc>
          <w:tcPr>
            <w:tcW w:w="1848" w:type="dxa"/>
          </w:tcPr>
          <w:p w:rsidR="00E94FCA" w:rsidRPr="004F5C24" w:rsidRDefault="00D42915" w:rsidP="0061712A">
            <w:pPr>
              <w:pStyle w:val="NormalWeb"/>
              <w:spacing w:line="360" w:lineRule="auto"/>
              <w:jc w:val="both"/>
            </w:pPr>
            <w:r w:rsidRPr="004F5C24">
              <w:t>241</w:t>
            </w:r>
          </w:p>
        </w:tc>
        <w:tc>
          <w:tcPr>
            <w:tcW w:w="1849" w:type="dxa"/>
          </w:tcPr>
          <w:p w:rsidR="00E94FCA" w:rsidRPr="004F5C24" w:rsidRDefault="00D42915" w:rsidP="0061712A">
            <w:pPr>
              <w:pStyle w:val="NormalWeb"/>
              <w:spacing w:line="360" w:lineRule="auto"/>
              <w:jc w:val="both"/>
            </w:pPr>
            <w:r w:rsidRPr="004F5C24">
              <w:t>278.7</w:t>
            </w:r>
          </w:p>
        </w:tc>
        <w:tc>
          <w:tcPr>
            <w:tcW w:w="1849" w:type="dxa"/>
          </w:tcPr>
          <w:p w:rsidR="00E94FCA" w:rsidRPr="004F5C24" w:rsidRDefault="00D42915" w:rsidP="0061712A">
            <w:pPr>
              <w:pStyle w:val="NormalWeb"/>
              <w:spacing w:line="360" w:lineRule="auto"/>
              <w:jc w:val="both"/>
            </w:pPr>
            <w:r w:rsidRPr="004F5C24">
              <w:t xml:space="preserve">   51</w:t>
            </w:r>
          </w:p>
        </w:tc>
      </w:tr>
      <w:tr w:rsidR="00E94FCA" w:rsidRPr="004F5C24" w:rsidTr="0061712A">
        <w:tc>
          <w:tcPr>
            <w:tcW w:w="1848" w:type="dxa"/>
          </w:tcPr>
          <w:p w:rsidR="00E94FCA" w:rsidRPr="004F5C24" w:rsidRDefault="00D42915" w:rsidP="0061712A">
            <w:pPr>
              <w:pStyle w:val="NormalWeb"/>
              <w:spacing w:line="360" w:lineRule="auto"/>
              <w:jc w:val="both"/>
            </w:pPr>
            <w:r w:rsidRPr="004F5C24">
              <w:t>CRCA</w:t>
            </w:r>
          </w:p>
        </w:tc>
        <w:tc>
          <w:tcPr>
            <w:tcW w:w="1848" w:type="dxa"/>
          </w:tcPr>
          <w:p w:rsidR="00E94FCA" w:rsidRPr="004F5C24" w:rsidRDefault="00D42915" w:rsidP="0061712A">
            <w:pPr>
              <w:pStyle w:val="NormalWeb"/>
              <w:spacing w:line="360" w:lineRule="auto"/>
              <w:jc w:val="both"/>
            </w:pPr>
            <w:r w:rsidRPr="004F5C24">
              <w:t>1.2</w:t>
            </w:r>
          </w:p>
        </w:tc>
        <w:tc>
          <w:tcPr>
            <w:tcW w:w="1848" w:type="dxa"/>
          </w:tcPr>
          <w:p w:rsidR="00E94FCA" w:rsidRPr="004F5C24" w:rsidRDefault="00D42915" w:rsidP="0061712A">
            <w:pPr>
              <w:pStyle w:val="NormalWeb"/>
              <w:spacing w:line="360" w:lineRule="auto"/>
              <w:jc w:val="both"/>
            </w:pPr>
            <w:r w:rsidRPr="004F5C24">
              <w:t>24</w:t>
            </w:r>
            <w:r w:rsidR="002F0F40">
              <w:t>7.6</w:t>
            </w:r>
          </w:p>
        </w:tc>
        <w:tc>
          <w:tcPr>
            <w:tcW w:w="1849" w:type="dxa"/>
          </w:tcPr>
          <w:p w:rsidR="00E94FCA" w:rsidRPr="004F5C24" w:rsidRDefault="002F0F40" w:rsidP="0061712A">
            <w:pPr>
              <w:pStyle w:val="NormalWeb"/>
              <w:spacing w:line="360" w:lineRule="auto"/>
              <w:jc w:val="both"/>
            </w:pPr>
            <w:r>
              <w:t>289</w:t>
            </w:r>
          </w:p>
        </w:tc>
        <w:tc>
          <w:tcPr>
            <w:tcW w:w="1849" w:type="dxa"/>
          </w:tcPr>
          <w:p w:rsidR="00E94FCA" w:rsidRPr="004F5C24" w:rsidRDefault="002F0F40" w:rsidP="0061712A">
            <w:pPr>
              <w:pStyle w:val="NormalWeb"/>
              <w:spacing w:line="360" w:lineRule="auto"/>
              <w:jc w:val="both"/>
            </w:pPr>
            <w:r>
              <w:t xml:space="preserve">   61</w:t>
            </w:r>
          </w:p>
        </w:tc>
      </w:tr>
    </w:tbl>
    <w:p w:rsidR="00E43AEE" w:rsidRPr="006D3010" w:rsidRDefault="00E43AEE" w:rsidP="006D3010">
      <w:pPr>
        <w:pStyle w:val="NormalWeb"/>
        <w:spacing w:line="360" w:lineRule="auto"/>
        <w:jc w:val="center"/>
        <w:rPr>
          <w:b/>
        </w:rPr>
      </w:pPr>
      <w:r w:rsidRPr="006D3010">
        <w:rPr>
          <w:b/>
        </w:rPr>
        <w:t xml:space="preserve">Table </w:t>
      </w:r>
      <w:proofErr w:type="gramStart"/>
      <w:r w:rsidRPr="006D3010">
        <w:rPr>
          <w:b/>
        </w:rPr>
        <w:t>4.1  Mechanical</w:t>
      </w:r>
      <w:proofErr w:type="gramEnd"/>
      <w:r w:rsidRPr="006D3010">
        <w:rPr>
          <w:b/>
        </w:rPr>
        <w:t xml:space="preserve"> properties of Base metal</w:t>
      </w:r>
    </w:p>
    <w:p w:rsidR="0036324B" w:rsidRPr="004F5C24" w:rsidRDefault="00752952" w:rsidP="00E77BA3">
      <w:pPr>
        <w:pStyle w:val="NormalWeb"/>
        <w:spacing w:line="360" w:lineRule="auto"/>
        <w:jc w:val="both"/>
      </w:pPr>
      <w:r w:rsidRPr="004F5C24">
        <w:t xml:space="preserve">The tension test results of </w:t>
      </w:r>
      <w:proofErr w:type="gramStart"/>
      <w:r w:rsidRPr="004F5C24">
        <w:t>TWB  is</w:t>
      </w:r>
      <w:proofErr w:type="gramEnd"/>
      <w:r w:rsidRPr="004F5C24">
        <w:t xml:space="preserve">  shown  below:</w:t>
      </w:r>
    </w:p>
    <w:p w:rsidR="00752952" w:rsidRPr="004F5C24" w:rsidRDefault="007C3612" w:rsidP="00E77BA3">
      <w:pPr>
        <w:pStyle w:val="NormalWeb"/>
        <w:spacing w:line="360" w:lineRule="auto"/>
        <w:jc w:val="both"/>
      </w:pPr>
      <w:r>
        <w:t>The tension test for TWB was</w:t>
      </w:r>
      <w:r w:rsidR="0001387B" w:rsidRPr="004F5C24">
        <w:t xml:space="preserve"> done at NARANG laboratories which has a load capacity of 400 </w:t>
      </w:r>
      <w:proofErr w:type="spellStart"/>
      <w:r w:rsidR="0001387B" w:rsidRPr="004F5C24">
        <w:t>kN.</w:t>
      </w:r>
      <w:proofErr w:type="spellEnd"/>
      <w:r w:rsidR="0001387B" w:rsidRPr="004F5C24">
        <w:t xml:space="preserve"> For TWB area can be calculated by product </w:t>
      </w:r>
      <w:proofErr w:type="gramStart"/>
      <w:r w:rsidR="0001387B" w:rsidRPr="004F5C24">
        <w:t>of  width</w:t>
      </w:r>
      <w:proofErr w:type="gramEnd"/>
      <w:r w:rsidR="0001387B" w:rsidRPr="004F5C24">
        <w:t xml:space="preserve"> of reduced section  and average of  thickness of the 2 sheets.</w:t>
      </w:r>
      <w:r w:rsidR="00C60A98" w:rsidRPr="004F5C24">
        <w:t xml:space="preserve"> The UTM at </w:t>
      </w:r>
      <w:proofErr w:type="spellStart"/>
      <w:r w:rsidR="00C60A98" w:rsidRPr="004F5C24">
        <w:t>Narang</w:t>
      </w:r>
      <w:proofErr w:type="spellEnd"/>
      <w:r w:rsidR="00C60A98" w:rsidRPr="004F5C24">
        <w:t xml:space="preserve"> was also shown below:</w:t>
      </w:r>
    </w:p>
    <w:p w:rsidR="00A71BE2" w:rsidRDefault="00A71BE2" w:rsidP="00E77BA3">
      <w:pPr>
        <w:pStyle w:val="NormalWeb"/>
        <w:spacing w:line="360" w:lineRule="auto"/>
        <w:jc w:val="both"/>
      </w:pPr>
    </w:p>
    <w:p w:rsidR="00A71BE2" w:rsidRDefault="00A71BE2" w:rsidP="00E77BA3">
      <w:pPr>
        <w:pStyle w:val="NormalWeb"/>
        <w:spacing w:line="360" w:lineRule="auto"/>
        <w:jc w:val="both"/>
      </w:pPr>
    </w:p>
    <w:p w:rsidR="00A71BE2" w:rsidRDefault="00A71BE2" w:rsidP="00E77BA3">
      <w:pPr>
        <w:pStyle w:val="NormalWeb"/>
        <w:spacing w:line="360" w:lineRule="auto"/>
        <w:jc w:val="both"/>
      </w:pPr>
    </w:p>
    <w:p w:rsidR="00A71BE2" w:rsidRDefault="00A71BE2" w:rsidP="00E77BA3">
      <w:pPr>
        <w:pStyle w:val="NormalWeb"/>
        <w:spacing w:line="360" w:lineRule="auto"/>
        <w:jc w:val="both"/>
      </w:pPr>
    </w:p>
    <w:p w:rsidR="00C72C12" w:rsidRPr="004F5C24" w:rsidRDefault="00C72C12" w:rsidP="00E77BA3">
      <w:pPr>
        <w:pStyle w:val="NormalWeb"/>
        <w:spacing w:line="360" w:lineRule="auto"/>
        <w:jc w:val="both"/>
      </w:pPr>
      <w:r w:rsidRPr="004F5C24">
        <w:lastRenderedPageBreak/>
        <w:t>The longitudinally welded specimen</w:t>
      </w:r>
      <w:r w:rsidR="001D6468">
        <w:t xml:space="preserve"> </w:t>
      </w:r>
      <w:r w:rsidRPr="004F5C24">
        <w:t>(GTAW) after tension test is shown</w:t>
      </w:r>
      <w:r w:rsidR="00A71BE2">
        <w:t xml:space="preserve"> in Fig 4.1</w:t>
      </w:r>
      <w:r w:rsidRPr="004F5C24">
        <w:t>:</w:t>
      </w:r>
    </w:p>
    <w:p w:rsidR="00C72C12" w:rsidRDefault="00D86CA5" w:rsidP="00E77BA3">
      <w:pPr>
        <w:pStyle w:val="NormalWeb"/>
        <w:spacing w:line="360" w:lineRule="auto"/>
        <w:ind w:left="720"/>
        <w:jc w:val="center"/>
      </w:pPr>
      <w:r>
        <w:rPr>
          <w:noProof/>
        </w:rPr>
        <w:drawing>
          <wp:inline distT="0" distB="0" distL="0" distR="0">
            <wp:extent cx="1988185" cy="3096260"/>
            <wp:effectExtent l="19050" t="0" r="0" b="0"/>
            <wp:docPr id="102" name="Picture 21" descr="C:\Users\usha\Desktop\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ha\Desktop\1 (1).jpg"/>
                    <pic:cNvPicPr>
                      <a:picLocks noChangeAspect="1" noChangeArrowheads="1"/>
                    </pic:cNvPicPr>
                  </pic:nvPicPr>
                  <pic:blipFill>
                    <a:blip r:embed="rId58" cstate="print"/>
                    <a:srcRect/>
                    <a:stretch>
                      <a:fillRect/>
                    </a:stretch>
                  </pic:blipFill>
                  <pic:spPr bwMode="auto">
                    <a:xfrm>
                      <a:off x="0" y="0"/>
                      <a:ext cx="1988185" cy="3096260"/>
                    </a:xfrm>
                    <a:prstGeom prst="rect">
                      <a:avLst/>
                    </a:prstGeom>
                    <a:noFill/>
                    <a:ln w="9525">
                      <a:noFill/>
                      <a:miter lim="800000"/>
                      <a:headEnd/>
                      <a:tailEnd/>
                    </a:ln>
                  </pic:spPr>
                </pic:pic>
              </a:graphicData>
            </a:graphic>
          </wp:inline>
        </w:drawing>
      </w:r>
      <w:r w:rsidR="00E43AEE">
        <w:t>(a)</w:t>
      </w:r>
    </w:p>
    <w:p w:rsidR="00CC0E3A" w:rsidRDefault="00D86CA5" w:rsidP="00E77BA3">
      <w:pPr>
        <w:pStyle w:val="NormalWeb"/>
        <w:spacing w:line="360" w:lineRule="auto"/>
        <w:ind w:left="720"/>
        <w:jc w:val="center"/>
      </w:pPr>
      <w:r>
        <w:rPr>
          <w:noProof/>
        </w:rPr>
        <w:drawing>
          <wp:inline distT="0" distB="0" distL="0" distR="0">
            <wp:extent cx="4391660" cy="4371340"/>
            <wp:effectExtent l="19050" t="0" r="8890" b="0"/>
            <wp:docPr id="103" name="Picture 15" descr="J:\Vaana\Pras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Vaana\Pras034.jpg"/>
                    <pic:cNvPicPr>
                      <a:picLocks noChangeAspect="1" noChangeArrowheads="1"/>
                    </pic:cNvPicPr>
                  </pic:nvPicPr>
                  <pic:blipFill>
                    <a:blip r:embed="rId59"/>
                    <a:srcRect/>
                    <a:stretch>
                      <a:fillRect/>
                    </a:stretch>
                  </pic:blipFill>
                  <pic:spPr bwMode="auto">
                    <a:xfrm>
                      <a:off x="0" y="0"/>
                      <a:ext cx="4391660" cy="4371340"/>
                    </a:xfrm>
                    <a:prstGeom prst="rect">
                      <a:avLst/>
                    </a:prstGeom>
                    <a:noFill/>
                    <a:ln w="9525">
                      <a:noFill/>
                      <a:miter lim="800000"/>
                      <a:headEnd/>
                      <a:tailEnd/>
                    </a:ln>
                  </pic:spPr>
                </pic:pic>
              </a:graphicData>
            </a:graphic>
          </wp:inline>
        </w:drawing>
      </w:r>
      <w:r w:rsidR="00E43AEE">
        <w:t>(b)</w:t>
      </w:r>
    </w:p>
    <w:p w:rsidR="00E43AEE" w:rsidRPr="006D3010" w:rsidRDefault="00E43AEE" w:rsidP="00E77BA3">
      <w:pPr>
        <w:pStyle w:val="NormalWeb"/>
        <w:spacing w:line="360" w:lineRule="auto"/>
        <w:ind w:left="720"/>
        <w:jc w:val="center"/>
        <w:rPr>
          <w:b/>
        </w:rPr>
      </w:pPr>
      <w:r w:rsidRPr="006D3010">
        <w:rPr>
          <w:b/>
        </w:rPr>
        <w:t>Fig 4.1 (a) Tensile tested specimen, (b) UTM</w:t>
      </w:r>
    </w:p>
    <w:p w:rsidR="00CC0E3A" w:rsidRPr="006D3010" w:rsidRDefault="00E43AEE" w:rsidP="006D3010">
      <w:pPr>
        <w:pStyle w:val="NormalWeb"/>
        <w:spacing w:line="360" w:lineRule="auto"/>
        <w:ind w:left="720"/>
        <w:jc w:val="center"/>
        <w:rPr>
          <w:b/>
        </w:rPr>
      </w:pPr>
      <w:r w:rsidRPr="006D3010">
        <w:rPr>
          <w:b/>
        </w:rPr>
        <w:lastRenderedPageBreak/>
        <w:t xml:space="preserve">Table </w:t>
      </w:r>
      <w:proofErr w:type="gramStart"/>
      <w:r w:rsidRPr="006D3010">
        <w:rPr>
          <w:b/>
        </w:rPr>
        <w:t>4.2  Mechanical</w:t>
      </w:r>
      <w:proofErr w:type="gramEnd"/>
      <w:r w:rsidRPr="006D3010">
        <w:rPr>
          <w:b/>
        </w:rPr>
        <w:t xml:space="preserve"> properties of TWB</w:t>
      </w:r>
    </w:p>
    <w:tbl>
      <w:tblPr>
        <w:tblW w:w="0" w:type="auto"/>
        <w:jc w:val="cente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89"/>
        <w:gridCol w:w="2116"/>
        <w:gridCol w:w="1840"/>
        <w:gridCol w:w="2020"/>
      </w:tblGrid>
      <w:tr w:rsidR="00752952" w:rsidRPr="00943637" w:rsidTr="0061712A">
        <w:trPr>
          <w:jc w:val="center"/>
        </w:trPr>
        <w:tc>
          <w:tcPr>
            <w:tcW w:w="2245" w:type="dxa"/>
          </w:tcPr>
          <w:p w:rsidR="00752952" w:rsidRPr="00943637" w:rsidRDefault="00752952" w:rsidP="0061712A">
            <w:pPr>
              <w:pStyle w:val="NormalWeb"/>
              <w:spacing w:line="360" w:lineRule="auto"/>
              <w:jc w:val="both"/>
            </w:pPr>
            <w:r w:rsidRPr="00943637">
              <w:t>Material</w:t>
            </w:r>
          </w:p>
        </w:tc>
        <w:tc>
          <w:tcPr>
            <w:tcW w:w="2229" w:type="dxa"/>
          </w:tcPr>
          <w:p w:rsidR="00752952" w:rsidRPr="00943637" w:rsidRDefault="00752952" w:rsidP="0061712A">
            <w:pPr>
              <w:pStyle w:val="NormalWeb"/>
              <w:spacing w:line="360" w:lineRule="auto"/>
              <w:jc w:val="both"/>
            </w:pPr>
            <w:r w:rsidRPr="00943637">
              <w:t>Yield strength</w:t>
            </w:r>
          </w:p>
        </w:tc>
        <w:tc>
          <w:tcPr>
            <w:tcW w:w="1949" w:type="dxa"/>
          </w:tcPr>
          <w:p w:rsidR="00752952" w:rsidRPr="00943637" w:rsidRDefault="00752952" w:rsidP="0061712A">
            <w:pPr>
              <w:pStyle w:val="NormalWeb"/>
              <w:spacing w:line="360" w:lineRule="auto"/>
              <w:jc w:val="both"/>
            </w:pPr>
            <w:r w:rsidRPr="00943637">
              <w:t>UTS</w:t>
            </w:r>
          </w:p>
        </w:tc>
        <w:tc>
          <w:tcPr>
            <w:tcW w:w="2099" w:type="dxa"/>
          </w:tcPr>
          <w:p w:rsidR="00752952" w:rsidRPr="00943637" w:rsidRDefault="00752952" w:rsidP="0061712A">
            <w:pPr>
              <w:pStyle w:val="NormalWeb"/>
              <w:spacing w:line="360" w:lineRule="auto"/>
              <w:jc w:val="both"/>
            </w:pPr>
            <w:r w:rsidRPr="00943637">
              <w:t>% elongation</w:t>
            </w:r>
          </w:p>
        </w:tc>
      </w:tr>
      <w:tr w:rsidR="00752952" w:rsidRPr="00943637" w:rsidTr="0061712A">
        <w:trPr>
          <w:jc w:val="center"/>
        </w:trPr>
        <w:tc>
          <w:tcPr>
            <w:tcW w:w="2245" w:type="dxa"/>
          </w:tcPr>
          <w:p w:rsidR="00752952" w:rsidRPr="00943637" w:rsidRDefault="00752952" w:rsidP="0061712A">
            <w:pPr>
              <w:pStyle w:val="NormalWeb"/>
              <w:spacing w:line="360" w:lineRule="auto"/>
              <w:jc w:val="both"/>
            </w:pPr>
            <w:r w:rsidRPr="00943637">
              <w:t>TWB(Laser welded)</w:t>
            </w:r>
          </w:p>
        </w:tc>
        <w:tc>
          <w:tcPr>
            <w:tcW w:w="2229" w:type="dxa"/>
          </w:tcPr>
          <w:p w:rsidR="00752952" w:rsidRPr="00943637" w:rsidRDefault="00752952" w:rsidP="0061712A">
            <w:pPr>
              <w:pStyle w:val="NormalWeb"/>
              <w:spacing w:line="360" w:lineRule="auto"/>
              <w:jc w:val="both"/>
            </w:pPr>
            <w:r w:rsidRPr="00943637">
              <w:t>246</w:t>
            </w:r>
          </w:p>
        </w:tc>
        <w:tc>
          <w:tcPr>
            <w:tcW w:w="1949" w:type="dxa"/>
          </w:tcPr>
          <w:p w:rsidR="00752952" w:rsidRPr="00943637" w:rsidRDefault="00752952" w:rsidP="0061712A">
            <w:pPr>
              <w:pStyle w:val="NormalWeb"/>
              <w:spacing w:line="360" w:lineRule="auto"/>
              <w:jc w:val="both"/>
            </w:pPr>
            <w:r w:rsidRPr="00943637">
              <w:t>347</w:t>
            </w:r>
          </w:p>
        </w:tc>
        <w:tc>
          <w:tcPr>
            <w:tcW w:w="2099" w:type="dxa"/>
          </w:tcPr>
          <w:p w:rsidR="00752952" w:rsidRPr="00943637" w:rsidRDefault="00752952" w:rsidP="0061712A">
            <w:pPr>
              <w:pStyle w:val="NormalWeb"/>
              <w:spacing w:line="360" w:lineRule="auto"/>
              <w:jc w:val="both"/>
            </w:pPr>
            <w:r w:rsidRPr="00943637">
              <w:t>21</w:t>
            </w:r>
          </w:p>
        </w:tc>
      </w:tr>
      <w:tr w:rsidR="00752952" w:rsidRPr="00943637" w:rsidTr="0061712A">
        <w:trPr>
          <w:jc w:val="center"/>
        </w:trPr>
        <w:tc>
          <w:tcPr>
            <w:tcW w:w="2245" w:type="dxa"/>
          </w:tcPr>
          <w:p w:rsidR="00752952" w:rsidRPr="00943637" w:rsidRDefault="00752952" w:rsidP="0061712A">
            <w:pPr>
              <w:pStyle w:val="NormalWeb"/>
              <w:spacing w:line="360" w:lineRule="auto"/>
              <w:jc w:val="both"/>
            </w:pPr>
            <w:r w:rsidRPr="00943637">
              <w:t>TWB(GTAW)</w:t>
            </w:r>
          </w:p>
        </w:tc>
        <w:tc>
          <w:tcPr>
            <w:tcW w:w="2229" w:type="dxa"/>
          </w:tcPr>
          <w:p w:rsidR="00752952" w:rsidRPr="00943637" w:rsidRDefault="00752952" w:rsidP="0061712A">
            <w:pPr>
              <w:pStyle w:val="NormalWeb"/>
              <w:spacing w:line="360" w:lineRule="auto"/>
              <w:jc w:val="both"/>
            </w:pPr>
            <w:r w:rsidRPr="00943637">
              <w:t>247.7</w:t>
            </w:r>
          </w:p>
        </w:tc>
        <w:tc>
          <w:tcPr>
            <w:tcW w:w="1949" w:type="dxa"/>
          </w:tcPr>
          <w:p w:rsidR="00752952" w:rsidRPr="00943637" w:rsidRDefault="00752952" w:rsidP="0061712A">
            <w:pPr>
              <w:pStyle w:val="NormalWeb"/>
              <w:spacing w:line="360" w:lineRule="auto"/>
              <w:jc w:val="both"/>
            </w:pPr>
            <w:r w:rsidRPr="00943637">
              <w:t>386.9</w:t>
            </w:r>
          </w:p>
        </w:tc>
        <w:tc>
          <w:tcPr>
            <w:tcW w:w="2099" w:type="dxa"/>
          </w:tcPr>
          <w:p w:rsidR="00752952" w:rsidRPr="00943637" w:rsidRDefault="00943637" w:rsidP="0061712A">
            <w:pPr>
              <w:pStyle w:val="NormalWeb"/>
              <w:spacing w:line="360" w:lineRule="auto"/>
              <w:jc w:val="both"/>
            </w:pPr>
            <w:r w:rsidRPr="00943637">
              <w:t>18.4</w:t>
            </w:r>
          </w:p>
        </w:tc>
      </w:tr>
    </w:tbl>
    <w:p w:rsidR="0036324B" w:rsidRPr="004F5C24" w:rsidRDefault="006D3010" w:rsidP="006D3010">
      <w:pPr>
        <w:pStyle w:val="NormalWeb"/>
        <w:spacing w:line="360" w:lineRule="auto"/>
        <w:ind w:left="284" w:hanging="142"/>
        <w:jc w:val="both"/>
      </w:pPr>
      <w:r>
        <w:t xml:space="preserve">  </w:t>
      </w:r>
      <w:r w:rsidR="00752952" w:rsidRPr="004F5C24">
        <w:t xml:space="preserve">From tension tests it is clear that both yield strength </w:t>
      </w:r>
      <w:proofErr w:type="gramStart"/>
      <w:r w:rsidR="00752952" w:rsidRPr="004F5C24">
        <w:t>and  ultimate</w:t>
      </w:r>
      <w:proofErr w:type="gramEnd"/>
      <w:r w:rsidR="00752952" w:rsidRPr="004F5C24">
        <w:t xml:space="preserve"> tensile strength of TWB with thickness combination  are higher than corresponding parent metals.</w:t>
      </w:r>
    </w:p>
    <w:p w:rsidR="0001387B" w:rsidRPr="004F5C24" w:rsidRDefault="0001387B" w:rsidP="006D3010">
      <w:pPr>
        <w:pStyle w:val="NormalWeb"/>
        <w:spacing w:line="360" w:lineRule="auto"/>
        <w:ind w:left="284"/>
        <w:jc w:val="both"/>
      </w:pPr>
      <w:r w:rsidRPr="004F5C24">
        <w:t>The increase in strength values may be due to higher hardness in weld region and composite nature of sheet.</w:t>
      </w:r>
    </w:p>
    <w:p w:rsidR="0001387B" w:rsidRPr="004F5C24" w:rsidRDefault="0001387B" w:rsidP="006D3010">
      <w:pPr>
        <w:pStyle w:val="NormalWeb"/>
        <w:spacing w:line="360" w:lineRule="auto"/>
        <w:ind w:left="284"/>
        <w:jc w:val="both"/>
      </w:pPr>
      <w:r w:rsidRPr="004F5C24">
        <w:t>However the elongation values of TWB are less than parent materials due to presence of hard weld in between.</w:t>
      </w:r>
      <w:r w:rsidR="005B3709">
        <w:t xml:space="preserve"> This shows the formability of T</w:t>
      </w:r>
      <w:r w:rsidRPr="004F5C24">
        <w:t>WB’s will be less than that of parent metals.</w:t>
      </w:r>
    </w:p>
    <w:p w:rsidR="0001387B" w:rsidRPr="007C3612" w:rsidRDefault="00891EFF" w:rsidP="006D3010">
      <w:pPr>
        <w:pStyle w:val="NormalWeb"/>
        <w:spacing w:line="360" w:lineRule="auto"/>
        <w:ind w:left="284"/>
        <w:jc w:val="both"/>
        <w:rPr>
          <w:b/>
        </w:rPr>
      </w:pPr>
      <w:r w:rsidRPr="004F5C24">
        <w:rPr>
          <w:b/>
        </w:rPr>
        <w:t>4.2</w:t>
      </w:r>
      <w:r w:rsidR="007C3612">
        <w:rPr>
          <w:b/>
        </w:rPr>
        <w:t>.</w:t>
      </w:r>
      <w:r w:rsidRPr="004F5C24">
        <w:rPr>
          <w:b/>
        </w:rPr>
        <w:t xml:space="preserve"> </w:t>
      </w:r>
      <w:proofErr w:type="spellStart"/>
      <w:r w:rsidR="0001387B" w:rsidRPr="007C3612">
        <w:rPr>
          <w:b/>
        </w:rPr>
        <w:t>Springback</w:t>
      </w:r>
      <w:proofErr w:type="spellEnd"/>
      <w:r w:rsidR="0001387B" w:rsidRPr="007C3612">
        <w:rPr>
          <w:b/>
        </w:rPr>
        <w:t xml:space="preserve"> results:</w:t>
      </w:r>
    </w:p>
    <w:p w:rsidR="0001387B" w:rsidRPr="004F5C24" w:rsidRDefault="0001387B" w:rsidP="006D3010">
      <w:pPr>
        <w:pStyle w:val="NormalWeb"/>
        <w:spacing w:line="360" w:lineRule="auto"/>
        <w:ind w:left="284"/>
        <w:jc w:val="both"/>
      </w:pPr>
      <w:r w:rsidRPr="004F5C24">
        <w:t xml:space="preserve">As stated earlier in methodology the experiments were </w:t>
      </w:r>
      <w:proofErr w:type="gramStart"/>
      <w:r w:rsidRPr="004F5C24">
        <w:t xml:space="preserve">performed </w:t>
      </w:r>
      <w:r w:rsidR="00820B27" w:rsidRPr="004F5C24">
        <w:t xml:space="preserve"> in</w:t>
      </w:r>
      <w:proofErr w:type="gramEnd"/>
      <w:r w:rsidR="00820B27" w:rsidRPr="004F5C24">
        <w:t xml:space="preserve"> 2 stages:</w:t>
      </w:r>
    </w:p>
    <w:p w:rsidR="00820B27" w:rsidRPr="004F5C24" w:rsidRDefault="00943637" w:rsidP="006D3010">
      <w:pPr>
        <w:pStyle w:val="NormalWeb"/>
        <w:numPr>
          <w:ilvl w:val="0"/>
          <w:numId w:val="40"/>
        </w:numPr>
        <w:spacing w:line="360" w:lineRule="auto"/>
        <w:ind w:left="284"/>
        <w:jc w:val="both"/>
      </w:pPr>
      <w:r>
        <w:t xml:space="preserve">To study the </w:t>
      </w:r>
      <w:r w:rsidR="00392DE2">
        <w:t xml:space="preserve">effect of </w:t>
      </w:r>
      <w:r w:rsidR="00820B27" w:rsidRPr="004F5C24">
        <w:t xml:space="preserve">Variation of punch profile radius on </w:t>
      </w:r>
      <w:proofErr w:type="spellStart"/>
      <w:r w:rsidR="00820B27" w:rsidRPr="004F5C24">
        <w:t>springback</w:t>
      </w:r>
      <w:proofErr w:type="spellEnd"/>
      <w:r w:rsidR="00820B27" w:rsidRPr="004F5C24">
        <w:t xml:space="preserve"> in bending of transversely welded specimens and parent materials. In this case it was difficult to keep weld</w:t>
      </w:r>
      <w:r w:rsidR="00392DE2">
        <w:t xml:space="preserve"> line exactly at centre of bend</w:t>
      </w:r>
      <w:r w:rsidR="00820B27" w:rsidRPr="004F5C24">
        <w:t xml:space="preserve"> in case of TWB.</w:t>
      </w:r>
    </w:p>
    <w:p w:rsidR="00820B27" w:rsidRDefault="007C3612" w:rsidP="006D3010">
      <w:pPr>
        <w:pStyle w:val="NormalWeb"/>
        <w:spacing w:line="360" w:lineRule="auto"/>
        <w:ind w:left="284"/>
        <w:jc w:val="both"/>
      </w:pPr>
      <w:r>
        <w:t xml:space="preserve"> The thinner </w:t>
      </w:r>
      <w:r w:rsidR="00820B27" w:rsidRPr="004F5C24">
        <w:t>metal in TWB was getting bent easily thus shifting weld line away from deformation zone.</w:t>
      </w:r>
      <w:r>
        <w:t xml:space="preserve"> To keep weld line </w:t>
      </w:r>
      <w:r w:rsidR="00820B27" w:rsidRPr="004F5C24">
        <w:t>at center of bend the simplest way is to clamp end of thinner side. This however completely changes the geometry as well as deformation regions as compared to first case.</w:t>
      </w:r>
    </w:p>
    <w:p w:rsidR="00FF05B2" w:rsidRPr="00FF05B2" w:rsidRDefault="00FF05B2" w:rsidP="006D3010">
      <w:pPr>
        <w:spacing w:line="360" w:lineRule="auto"/>
        <w:ind w:left="284"/>
        <w:contextualSpacing/>
        <w:rPr>
          <w:rFonts w:ascii="Times New Roman" w:hAnsi="Times New Roman"/>
          <w:sz w:val="24"/>
          <w:szCs w:val="24"/>
        </w:rPr>
      </w:pPr>
      <w:r>
        <w:t xml:space="preserve">                     </w:t>
      </w:r>
      <w:r w:rsidRPr="00FF05B2">
        <w:rPr>
          <w:rFonts w:ascii="Times New Roman" w:hAnsi="Times New Roman"/>
          <w:sz w:val="24"/>
          <w:szCs w:val="24"/>
        </w:rPr>
        <w:t xml:space="preserve">Results show </w:t>
      </w:r>
      <w:r w:rsidR="00C4283A" w:rsidRPr="00FF05B2">
        <w:rPr>
          <w:rFonts w:ascii="Times New Roman" w:hAnsi="Times New Roman"/>
          <w:sz w:val="24"/>
          <w:szCs w:val="24"/>
        </w:rPr>
        <w:t>that Higher</w:t>
      </w:r>
      <w:r w:rsidRPr="00FF05B2">
        <w:rPr>
          <w:rFonts w:ascii="Times New Roman" w:hAnsi="Times New Roman"/>
          <w:sz w:val="24"/>
          <w:szCs w:val="24"/>
        </w:rPr>
        <w:t xml:space="preserve"> the die profile radius/ punch profile radius more is the </w:t>
      </w:r>
      <w:proofErr w:type="gramStart"/>
      <w:r>
        <w:rPr>
          <w:rFonts w:ascii="Times New Roman" w:hAnsi="Times New Roman"/>
          <w:sz w:val="24"/>
          <w:szCs w:val="24"/>
        </w:rPr>
        <w:t>S</w:t>
      </w:r>
      <w:r w:rsidRPr="00FF05B2">
        <w:rPr>
          <w:rFonts w:ascii="Times New Roman" w:hAnsi="Times New Roman"/>
          <w:sz w:val="24"/>
          <w:szCs w:val="24"/>
        </w:rPr>
        <w:t>pring</w:t>
      </w:r>
      <w:proofErr w:type="gramEnd"/>
      <w:r>
        <w:rPr>
          <w:rFonts w:ascii="Times New Roman" w:hAnsi="Times New Roman"/>
          <w:sz w:val="24"/>
          <w:szCs w:val="24"/>
        </w:rPr>
        <w:t xml:space="preserve"> </w:t>
      </w:r>
      <w:r w:rsidRPr="00FF05B2">
        <w:rPr>
          <w:rFonts w:ascii="Times New Roman" w:hAnsi="Times New Roman"/>
          <w:sz w:val="24"/>
          <w:szCs w:val="24"/>
        </w:rPr>
        <w:t>back as the material is strain hardened to lesser extent while bending.</w:t>
      </w:r>
    </w:p>
    <w:p w:rsidR="00FF05B2" w:rsidRPr="00FF05B2" w:rsidRDefault="00FF05B2" w:rsidP="00E77BA3">
      <w:pPr>
        <w:pStyle w:val="NormalWeb"/>
        <w:spacing w:line="360" w:lineRule="auto"/>
        <w:ind w:left="720"/>
        <w:jc w:val="both"/>
      </w:pPr>
    </w:p>
    <w:p w:rsidR="00820B27" w:rsidRPr="004F5C24" w:rsidRDefault="00820B27" w:rsidP="00E77BA3">
      <w:pPr>
        <w:pStyle w:val="NormalWeb"/>
        <w:spacing w:line="360" w:lineRule="auto"/>
        <w:ind w:left="720"/>
        <w:jc w:val="both"/>
      </w:pPr>
      <w:r w:rsidRPr="004F5C24">
        <w:lastRenderedPageBreak/>
        <w:t>The TWB specimens after bending with 4 different punch radii are shown in fig below:</w:t>
      </w:r>
    </w:p>
    <w:p w:rsidR="00820B27" w:rsidRPr="004F5C24" w:rsidRDefault="00820B27" w:rsidP="00E77BA3">
      <w:pPr>
        <w:pStyle w:val="NormalWeb"/>
        <w:spacing w:line="360" w:lineRule="auto"/>
        <w:ind w:left="720"/>
        <w:jc w:val="both"/>
      </w:pPr>
    </w:p>
    <w:p w:rsidR="00820B27" w:rsidRPr="004F5C24" w:rsidRDefault="00D86CA5" w:rsidP="00E77BA3">
      <w:pPr>
        <w:pStyle w:val="NormalWeb"/>
        <w:spacing w:line="360" w:lineRule="auto"/>
        <w:ind w:left="720"/>
        <w:jc w:val="center"/>
      </w:pPr>
      <w:r>
        <w:rPr>
          <w:noProof/>
        </w:rPr>
        <w:drawing>
          <wp:inline distT="0" distB="0" distL="0" distR="0">
            <wp:extent cx="2181860" cy="2209800"/>
            <wp:effectExtent l="19050" t="0" r="8890" b="0"/>
            <wp:docPr id="104" name="Picture 17" descr="C:\Users\usha\Desktop\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ha\Desktop\12.5.jpg"/>
                    <pic:cNvPicPr>
                      <a:picLocks noChangeAspect="1" noChangeArrowheads="1"/>
                    </pic:cNvPicPr>
                  </pic:nvPicPr>
                  <pic:blipFill>
                    <a:blip r:embed="rId60" cstate="print"/>
                    <a:srcRect/>
                    <a:stretch>
                      <a:fillRect/>
                    </a:stretch>
                  </pic:blipFill>
                  <pic:spPr bwMode="auto">
                    <a:xfrm>
                      <a:off x="0" y="0"/>
                      <a:ext cx="2181860" cy="2209800"/>
                    </a:xfrm>
                    <a:prstGeom prst="rect">
                      <a:avLst/>
                    </a:prstGeom>
                    <a:noFill/>
                    <a:ln w="9525">
                      <a:noFill/>
                      <a:miter lim="800000"/>
                      <a:headEnd/>
                      <a:tailEnd/>
                    </a:ln>
                  </pic:spPr>
                </pic:pic>
              </a:graphicData>
            </a:graphic>
          </wp:inline>
        </w:drawing>
      </w:r>
      <w:r>
        <w:rPr>
          <w:noProof/>
        </w:rPr>
        <w:drawing>
          <wp:inline distT="0" distB="0" distL="0" distR="0">
            <wp:extent cx="2147570" cy="2209800"/>
            <wp:effectExtent l="19050" t="0" r="5080" b="0"/>
            <wp:docPr id="105" name="Picture 18" descr="C:\Users\usha\Desktop\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ha\Desktop\10.5.jpg"/>
                    <pic:cNvPicPr>
                      <a:picLocks noChangeAspect="1" noChangeArrowheads="1"/>
                    </pic:cNvPicPr>
                  </pic:nvPicPr>
                  <pic:blipFill>
                    <a:blip r:embed="rId61" cstate="print"/>
                    <a:srcRect/>
                    <a:stretch>
                      <a:fillRect/>
                    </a:stretch>
                  </pic:blipFill>
                  <pic:spPr bwMode="auto">
                    <a:xfrm>
                      <a:off x="0" y="0"/>
                      <a:ext cx="2147570" cy="2209800"/>
                    </a:xfrm>
                    <a:prstGeom prst="rect">
                      <a:avLst/>
                    </a:prstGeom>
                    <a:noFill/>
                    <a:ln w="9525">
                      <a:noFill/>
                      <a:miter lim="800000"/>
                      <a:headEnd/>
                      <a:tailEnd/>
                    </a:ln>
                  </pic:spPr>
                </pic:pic>
              </a:graphicData>
            </a:graphic>
          </wp:inline>
        </w:drawing>
      </w:r>
    </w:p>
    <w:p w:rsidR="00820B27" w:rsidRPr="004F5C24" w:rsidRDefault="00C72C12" w:rsidP="00E77BA3">
      <w:pPr>
        <w:pStyle w:val="NormalWeb"/>
        <w:spacing w:line="360" w:lineRule="auto"/>
        <w:ind w:left="720"/>
        <w:jc w:val="center"/>
      </w:pPr>
      <w:r w:rsidRPr="004F5C24">
        <w:t>R12                                            R10.95</w:t>
      </w:r>
    </w:p>
    <w:p w:rsidR="00820B27" w:rsidRDefault="00D86CA5" w:rsidP="00E77BA3">
      <w:pPr>
        <w:pStyle w:val="NormalWeb"/>
        <w:spacing w:line="360" w:lineRule="auto"/>
        <w:ind w:left="720"/>
        <w:jc w:val="center"/>
      </w:pPr>
      <w:r>
        <w:rPr>
          <w:noProof/>
        </w:rPr>
        <w:drawing>
          <wp:inline distT="0" distB="0" distL="0" distR="0">
            <wp:extent cx="2002155" cy="1891030"/>
            <wp:effectExtent l="19050" t="0" r="0" b="0"/>
            <wp:docPr id="106" name="Picture 19" descr="C:\Users\usha\Desktop\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ha\Desktop\5.3.jpg"/>
                    <pic:cNvPicPr>
                      <a:picLocks noChangeAspect="1" noChangeArrowheads="1"/>
                    </pic:cNvPicPr>
                  </pic:nvPicPr>
                  <pic:blipFill>
                    <a:blip r:embed="rId62" cstate="print"/>
                    <a:srcRect/>
                    <a:stretch>
                      <a:fillRect/>
                    </a:stretch>
                  </pic:blipFill>
                  <pic:spPr bwMode="auto">
                    <a:xfrm>
                      <a:off x="0" y="0"/>
                      <a:ext cx="2002155" cy="1891030"/>
                    </a:xfrm>
                    <a:prstGeom prst="rect">
                      <a:avLst/>
                    </a:prstGeom>
                    <a:noFill/>
                    <a:ln w="9525">
                      <a:noFill/>
                      <a:miter lim="800000"/>
                      <a:headEnd/>
                      <a:tailEnd/>
                    </a:ln>
                  </pic:spPr>
                </pic:pic>
              </a:graphicData>
            </a:graphic>
          </wp:inline>
        </w:drawing>
      </w:r>
      <w:r>
        <w:rPr>
          <w:noProof/>
        </w:rPr>
        <w:drawing>
          <wp:inline distT="0" distB="0" distL="0" distR="0">
            <wp:extent cx="2050415" cy="1891030"/>
            <wp:effectExtent l="19050" t="0" r="6985" b="0"/>
            <wp:docPr id="107" name="Picture 20" descr="C:\Users\usha\Desktop\Pra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ha\Desktop\Pras001.jpg"/>
                    <pic:cNvPicPr>
                      <a:picLocks noChangeAspect="1" noChangeArrowheads="1"/>
                    </pic:cNvPicPr>
                  </pic:nvPicPr>
                  <pic:blipFill>
                    <a:blip r:embed="rId63" cstate="print"/>
                    <a:srcRect/>
                    <a:stretch>
                      <a:fillRect/>
                    </a:stretch>
                  </pic:blipFill>
                  <pic:spPr bwMode="auto">
                    <a:xfrm>
                      <a:off x="0" y="0"/>
                      <a:ext cx="2050415" cy="1891030"/>
                    </a:xfrm>
                    <a:prstGeom prst="rect">
                      <a:avLst/>
                    </a:prstGeom>
                    <a:noFill/>
                    <a:ln w="9525">
                      <a:noFill/>
                      <a:miter lim="800000"/>
                      <a:headEnd/>
                      <a:tailEnd/>
                    </a:ln>
                  </pic:spPr>
                </pic:pic>
              </a:graphicData>
            </a:graphic>
          </wp:inline>
        </w:drawing>
      </w:r>
    </w:p>
    <w:p w:rsidR="00820B27" w:rsidRDefault="00C72C12" w:rsidP="00E77BA3">
      <w:pPr>
        <w:pStyle w:val="NormalWeb"/>
        <w:spacing w:line="360" w:lineRule="auto"/>
        <w:ind w:left="720"/>
        <w:jc w:val="center"/>
      </w:pPr>
      <w:r w:rsidRPr="004F5C24">
        <w:t>R5.3                                              R 8.65</w:t>
      </w:r>
    </w:p>
    <w:p w:rsidR="00E43AEE" w:rsidRPr="006D3010" w:rsidRDefault="00E43AEE" w:rsidP="00E77BA3">
      <w:pPr>
        <w:pStyle w:val="NormalWeb"/>
        <w:spacing w:line="360" w:lineRule="auto"/>
        <w:ind w:left="720"/>
        <w:jc w:val="center"/>
        <w:rPr>
          <w:b/>
        </w:rPr>
      </w:pPr>
      <w:r w:rsidRPr="006D3010">
        <w:rPr>
          <w:b/>
        </w:rPr>
        <w:t>Fig 4.2 V-ben</w:t>
      </w:r>
      <w:r w:rsidR="00C4283A" w:rsidRPr="006D3010">
        <w:rPr>
          <w:b/>
        </w:rPr>
        <w:t>t</w:t>
      </w:r>
      <w:r w:rsidRPr="006D3010">
        <w:rPr>
          <w:b/>
        </w:rPr>
        <w:t xml:space="preserve"> specimens</w:t>
      </w:r>
    </w:p>
    <w:p w:rsidR="00E43AEE" w:rsidRPr="006D3010" w:rsidRDefault="00E43AEE" w:rsidP="00E77BA3">
      <w:pPr>
        <w:pStyle w:val="NormalWeb"/>
        <w:spacing w:line="360" w:lineRule="auto"/>
        <w:ind w:left="720"/>
        <w:jc w:val="center"/>
        <w:rPr>
          <w:b/>
        </w:rPr>
      </w:pPr>
    </w:p>
    <w:p w:rsidR="006D3010" w:rsidRDefault="006D3010" w:rsidP="006D3010">
      <w:pPr>
        <w:pStyle w:val="NormalWeb"/>
        <w:numPr>
          <w:ilvl w:val="0"/>
          <w:numId w:val="40"/>
        </w:numPr>
        <w:spacing w:line="360" w:lineRule="auto"/>
        <w:jc w:val="both"/>
      </w:pPr>
      <w:r>
        <w:t xml:space="preserve"> T</w:t>
      </w:r>
      <w:r w:rsidR="00943637" w:rsidRPr="00943637">
        <w:t>o study the</w:t>
      </w:r>
      <w:r w:rsidR="00820B27" w:rsidRPr="004F5C24">
        <w:t xml:space="preserve"> effect of Heat affected zone on </w:t>
      </w:r>
      <w:proofErr w:type="spellStart"/>
      <w:r w:rsidR="00820B27" w:rsidRPr="004F5C24">
        <w:t>Springback</w:t>
      </w:r>
      <w:proofErr w:type="spellEnd"/>
      <w:r w:rsidR="006130AC" w:rsidRPr="004F5C24">
        <w:t xml:space="preserve"> in </w:t>
      </w:r>
      <w:r w:rsidR="005C7175">
        <w:t>V-</w:t>
      </w:r>
      <w:r w:rsidR="006130AC" w:rsidRPr="004F5C24">
        <w:t>bending of TWB.</w:t>
      </w:r>
    </w:p>
    <w:p w:rsidR="00820B27" w:rsidRPr="004F5C24" w:rsidRDefault="006130AC" w:rsidP="006D3010">
      <w:pPr>
        <w:pStyle w:val="NormalWeb"/>
        <w:spacing w:line="360" w:lineRule="auto"/>
        <w:jc w:val="both"/>
      </w:pPr>
      <w:r w:rsidRPr="004F5C24">
        <w:lastRenderedPageBreak/>
        <w:t xml:space="preserve">For </w:t>
      </w:r>
      <w:r w:rsidR="00F22F38" w:rsidRPr="004F5C24">
        <w:t>this TWB</w:t>
      </w:r>
      <w:r w:rsidRPr="004F5C24">
        <w:t xml:space="preserve"> are welded </w:t>
      </w:r>
      <w:proofErr w:type="gramStart"/>
      <w:r w:rsidRPr="004F5C24">
        <w:t xml:space="preserve">by </w:t>
      </w:r>
      <w:r w:rsidR="00820B27" w:rsidRPr="004F5C24">
        <w:t xml:space="preserve"> </w:t>
      </w:r>
      <w:r w:rsidRPr="004F5C24">
        <w:t>2</w:t>
      </w:r>
      <w:proofErr w:type="gramEnd"/>
      <w:r w:rsidRPr="004F5C24">
        <w:t xml:space="preserve"> types of welding process:</w:t>
      </w:r>
      <w:r w:rsidR="005C7175">
        <w:t xml:space="preserve"> </w:t>
      </w:r>
      <m:oMath>
        <m:sSub>
          <m:sSubPr>
            <m:ctrlPr>
              <w:rPr>
                <w:rFonts w:ascii="Cambria Math" w:hAnsi="Cambria Math"/>
                <w:i/>
              </w:rPr>
            </m:ctrlPr>
          </m:sSubPr>
          <m:e>
            <m:r>
              <w:rPr>
                <w:rFonts w:ascii="Cambria Math" w:hAnsi="Cambria Math"/>
              </w:rPr>
              <m:t>CO</m:t>
            </m:r>
          </m:e>
          <m:sub>
            <m:r>
              <w:rPr>
                <w:rFonts w:ascii="Cambria Math" w:hAnsi="Cambria Math"/>
              </w:rPr>
              <m:t>2</m:t>
            </m:r>
          </m:sub>
        </m:sSub>
      </m:oMath>
      <w:r w:rsidRPr="004F5C24">
        <w:t xml:space="preserve"> Laser welding </w:t>
      </w:r>
      <w:r w:rsidR="006D3010">
        <w:t xml:space="preserve">       </w:t>
      </w:r>
      <w:r w:rsidRPr="004F5C24">
        <w:t>and GTAW process.</w:t>
      </w:r>
    </w:p>
    <w:p w:rsidR="006D3010" w:rsidRDefault="006130AC" w:rsidP="006D3010">
      <w:pPr>
        <w:pStyle w:val="NormalWeb"/>
        <w:spacing w:line="360" w:lineRule="auto"/>
        <w:jc w:val="both"/>
      </w:pPr>
      <w:r w:rsidRPr="004F5C24">
        <w:t>Further due to welding some residual stresses remain in HAZ. So to remove these stresses</w:t>
      </w:r>
      <w:r w:rsidR="005C7175">
        <w:t xml:space="preserve">, some sheets are subjected to </w:t>
      </w:r>
      <w:r w:rsidR="005C7175" w:rsidRPr="005C7175">
        <w:rPr>
          <w:b/>
        </w:rPr>
        <w:t>S</w:t>
      </w:r>
      <w:r w:rsidRPr="005C7175">
        <w:rPr>
          <w:b/>
        </w:rPr>
        <w:t xml:space="preserve">tress relieve </w:t>
      </w:r>
      <w:r w:rsidR="00C4283A" w:rsidRPr="005C7175">
        <w:rPr>
          <w:b/>
        </w:rPr>
        <w:t>annealing</w:t>
      </w:r>
      <w:r w:rsidR="00C4283A" w:rsidRPr="004F5C24">
        <w:t>.</w:t>
      </w:r>
      <w:r w:rsidR="00C4283A">
        <w:t xml:space="preserve"> </w:t>
      </w:r>
      <w:r w:rsidR="00C4283A" w:rsidRPr="004F5C24">
        <w:t>So</w:t>
      </w:r>
      <w:r w:rsidR="006D3010">
        <w:t xml:space="preserve"> S</w:t>
      </w:r>
      <w:r w:rsidRPr="004F5C24">
        <w:t xml:space="preserve">pring back for these sheets are compared with non heat treated </w:t>
      </w:r>
      <w:proofErr w:type="spellStart"/>
      <w:r w:rsidRPr="004F5C24">
        <w:t>sheets.</w:t>
      </w:r>
      <w:r w:rsidR="005C7175">
        <w:t>From</w:t>
      </w:r>
      <w:proofErr w:type="spellEnd"/>
      <w:r w:rsidR="005C7175">
        <w:t xml:space="preserve"> results it can be concluded </w:t>
      </w:r>
      <w:r w:rsidR="00C4283A">
        <w:t>that as HAZ</w:t>
      </w:r>
      <w:r w:rsidR="005C7175">
        <w:t xml:space="preserve"> </w:t>
      </w:r>
      <w:r w:rsidR="00C4283A">
        <w:t>increases,</w:t>
      </w:r>
      <w:r w:rsidR="005C7175">
        <w:t xml:space="preserve"> </w:t>
      </w:r>
      <w:proofErr w:type="spellStart"/>
      <w:r w:rsidR="006D3010">
        <w:t>S</w:t>
      </w:r>
      <w:r w:rsidR="000E75E1">
        <w:t>pring</w:t>
      </w:r>
      <w:r w:rsidR="005C7175">
        <w:t>back</w:t>
      </w:r>
      <w:proofErr w:type="spellEnd"/>
      <w:r w:rsidR="005C7175">
        <w:t xml:space="preserve"> reduces</w:t>
      </w:r>
      <w:r w:rsidR="00FF05B2">
        <w:t xml:space="preserve"> as Flow stress reduces</w:t>
      </w:r>
      <w:r w:rsidR="005C7175">
        <w:t xml:space="preserve">. Further stress relieving further reduces </w:t>
      </w:r>
      <w:proofErr w:type="spellStart"/>
      <w:r w:rsidR="006D3010">
        <w:t>S</w:t>
      </w:r>
      <w:r w:rsidR="000E75E1">
        <w:t>pring</w:t>
      </w:r>
      <w:r w:rsidR="005C7175">
        <w:t>back.</w:t>
      </w:r>
      <w:r w:rsidR="00D77A43" w:rsidRPr="006D3010">
        <w:t>The</w:t>
      </w:r>
      <w:proofErr w:type="spellEnd"/>
      <w:r w:rsidR="00D77A43" w:rsidRPr="006D3010">
        <w:t xml:space="preserve"> included angle initially of all bend </w:t>
      </w:r>
      <w:proofErr w:type="gramStart"/>
      <w:r w:rsidR="00D77A43" w:rsidRPr="006D3010">
        <w:t xml:space="preserve">is </w:t>
      </w:r>
      <m:oMath>
        <w:proofErr w:type="gramEnd"/>
        <m:sSup>
          <m:sSupPr>
            <m:ctrlPr>
              <w:rPr>
                <w:rFonts w:ascii="Cambria Math" w:hAnsi="Cambria Math"/>
                <w:i/>
              </w:rPr>
            </m:ctrlPr>
          </m:sSupPr>
          <m:e>
            <m:r>
              <w:rPr>
                <w:rFonts w:ascii="Cambria Math" w:hAnsi="Cambria Math"/>
              </w:rPr>
              <m:t>90</m:t>
            </m:r>
          </m:e>
          <m:sup>
            <m:r>
              <w:rPr>
                <w:rFonts w:ascii="Cambria Math" w:hAnsi="Cambria Math"/>
              </w:rPr>
              <m:t>0</m:t>
            </m:r>
          </m:sup>
        </m:sSup>
      </m:oMath>
      <w:r w:rsidR="006D3010" w:rsidRPr="006D3010">
        <w:t>.</w:t>
      </w:r>
    </w:p>
    <w:p w:rsidR="00AE043C" w:rsidRPr="006D3010" w:rsidRDefault="00AE043C" w:rsidP="006D3010">
      <w:pPr>
        <w:pStyle w:val="NormalWeb"/>
        <w:spacing w:line="360" w:lineRule="auto"/>
        <w:jc w:val="both"/>
      </w:pPr>
      <w:proofErr w:type="gramStart"/>
      <w:r w:rsidRPr="006D3010">
        <w:t>The  V</w:t>
      </w:r>
      <w:proofErr w:type="gramEnd"/>
      <w:r w:rsidRPr="006D3010">
        <w:t xml:space="preserve">-Bended sheets are measured for angle in order to determine Spring </w:t>
      </w:r>
      <w:proofErr w:type="spellStart"/>
      <w:r w:rsidRPr="006D3010">
        <w:t>back.This</w:t>
      </w:r>
      <w:proofErr w:type="spellEnd"/>
      <w:r w:rsidRPr="006D3010">
        <w:t xml:space="preserve"> was done using CMM a</w:t>
      </w:r>
      <w:r w:rsidR="00F22F38" w:rsidRPr="006D3010">
        <w:t>t M/S</w:t>
      </w:r>
      <w:r w:rsidRPr="006D3010">
        <w:t xml:space="preserve"> RICO </w:t>
      </w:r>
      <w:r w:rsidR="00C4283A" w:rsidRPr="006D3010">
        <w:t>AUTO</w:t>
      </w:r>
      <w:r w:rsidR="00F22F38" w:rsidRPr="006D3010">
        <w:t xml:space="preserve"> LTD</w:t>
      </w:r>
      <w:r w:rsidR="00C4283A" w:rsidRPr="006D3010">
        <w:t xml:space="preserve">. </w:t>
      </w:r>
      <w:r w:rsidR="00943637" w:rsidRPr="006D3010">
        <w:t>W</w:t>
      </w:r>
      <w:r w:rsidRPr="006D3010">
        <w:t xml:space="preserve">e measured inside </w:t>
      </w:r>
      <w:r w:rsidR="00C4283A" w:rsidRPr="006D3010">
        <w:t>angle (</w:t>
      </w:r>
      <w:r w:rsidRPr="006D3010">
        <w:t>included angle of die)</w:t>
      </w:r>
      <w:r w:rsidR="00C4283A" w:rsidRPr="006D3010">
        <w:t>, so</w:t>
      </w:r>
      <w:r w:rsidRPr="006D3010">
        <w:t xml:space="preserve"> this should </w:t>
      </w:r>
      <w:r w:rsidR="00C4283A" w:rsidRPr="006D3010">
        <w:t>be corrected</w:t>
      </w:r>
      <w:r w:rsidRPr="006D3010">
        <w:t xml:space="preserve"> to take into account the sheet thickness </w:t>
      </w:r>
      <w:r w:rsidR="00C4283A" w:rsidRPr="006D3010">
        <w:t>in order</w:t>
      </w:r>
      <w:r w:rsidRPr="006D3010">
        <w:t xml:space="preserve"> to get final bend angle after </w:t>
      </w:r>
      <w:proofErr w:type="gramStart"/>
      <w:r w:rsidRPr="006D3010">
        <w:t>Spring</w:t>
      </w:r>
      <w:proofErr w:type="gramEnd"/>
      <w:r w:rsidRPr="006D3010">
        <w:t xml:space="preserve"> back.</w:t>
      </w:r>
    </w:p>
    <w:p w:rsidR="00AE043C" w:rsidRDefault="00AE043C" w:rsidP="00E77BA3">
      <w:pPr>
        <w:pStyle w:val="NormalWeb"/>
        <w:spacing w:line="360" w:lineRule="auto"/>
        <w:jc w:val="both"/>
      </w:pPr>
      <w:r>
        <w:t>This correction was shown below:</w:t>
      </w:r>
    </w:p>
    <w:p w:rsidR="00C32D01" w:rsidRDefault="00F35755" w:rsidP="006D3010">
      <w:pPr>
        <w:tabs>
          <w:tab w:val="right" w:pos="8669"/>
        </w:tabs>
        <w:spacing w:line="360" w:lineRule="auto"/>
        <w:rPr>
          <w:sz w:val="28"/>
          <w:szCs w:val="28"/>
        </w:rPr>
      </w:pPr>
      <w:r w:rsidRPr="00F35755">
        <w:rPr>
          <w:rFonts w:ascii="Times New Roman" w:hAnsi="Times New Roman"/>
          <w:noProof/>
          <w:lang w:eastAsia="en-IN"/>
        </w:rPr>
        <w:pict>
          <v:shape id="_x0000_s1428" type="#_x0000_t32" style="position:absolute;margin-left:267.4pt;margin-top:10.9pt;width:121.1pt;height:0;z-index:251708928" o:connectortype="straight">
            <v:stroke endarrow="block"/>
          </v:shape>
        </w:pict>
      </w:r>
      <w:r w:rsidR="00C32D01" w:rsidRPr="008008CC">
        <w:rPr>
          <w:rFonts w:ascii="Times New Roman" w:hAnsi="Times New Roman"/>
        </w:rPr>
        <w:t>Correction Factor</w:t>
      </w:r>
      <w:r w:rsidR="00C32D01">
        <w:t xml:space="preserve">    =    </w:t>
      </w:r>
      <w:r w:rsidR="00C32D01" w:rsidRPr="00185A6B">
        <w:rPr>
          <w:sz w:val="28"/>
          <w:szCs w:val="28"/>
        </w:rPr>
        <w:t xml:space="preserve"> </w:t>
      </w:r>
      <m:oMath>
        <m:f>
          <m:fPr>
            <m:ctrlPr>
              <w:rPr>
                <w:rFonts w:ascii="Cambria Math" w:hAnsi="Cambria Math"/>
                <w:i/>
                <w:sz w:val="28"/>
                <w:szCs w:val="28"/>
              </w:rPr>
            </m:ctrlPr>
          </m:fPr>
          <m:num>
            <m:r>
              <w:rPr>
                <w:rFonts w:ascii="Cambria Math" w:hAnsi="Cambria Math"/>
                <w:sz w:val="28"/>
                <w:szCs w:val="28"/>
              </w:rPr>
              <m:t>l*180</m:t>
            </m:r>
          </m:num>
          <m:den>
            <m:r>
              <w:rPr>
                <w:rFonts w:ascii="Cambria Math" w:hAnsi="Cambria Math"/>
                <w:sz w:val="28"/>
                <w:szCs w:val="28"/>
              </w:rPr>
              <m:t>R*π</m:t>
            </m:r>
          </m:den>
        </m:f>
      </m:oMath>
      <w:r w:rsidR="00C32D01">
        <w:rPr>
          <w:sz w:val="28"/>
          <w:szCs w:val="28"/>
        </w:rPr>
        <w:t>;</w:t>
      </w:r>
      <w:r w:rsidR="006D3010">
        <w:rPr>
          <w:sz w:val="28"/>
          <w:szCs w:val="28"/>
        </w:rPr>
        <w:t xml:space="preserve">                                         </w:t>
      </w:r>
      <w:r w:rsidR="006D3010">
        <w:rPr>
          <w:sz w:val="28"/>
          <w:szCs w:val="28"/>
        </w:rPr>
        <w:tab/>
      </w:r>
      <w:r w:rsidR="006D3010" w:rsidRPr="006D3010">
        <w:rPr>
          <w:rFonts w:ascii="Times New Roman" w:hAnsi="Times New Roman"/>
          <w:sz w:val="28"/>
          <w:szCs w:val="28"/>
        </w:rPr>
        <w:t>(4.2)</w:t>
      </w:r>
    </w:p>
    <w:p w:rsidR="00C32D01" w:rsidRPr="00185A6B" w:rsidRDefault="00C32D01" w:rsidP="00FC63F8">
      <w:pPr>
        <w:tabs>
          <w:tab w:val="left" w:pos="6425"/>
        </w:tabs>
        <w:spacing w:line="360" w:lineRule="auto"/>
        <w:rPr>
          <w:rFonts w:ascii="Times New Roman" w:hAnsi="Times New Roman"/>
        </w:rPr>
      </w:pPr>
      <w:r w:rsidRPr="00185A6B">
        <w:rPr>
          <w:rFonts w:ascii="Times New Roman" w:hAnsi="Times New Roman"/>
          <w:sz w:val="28"/>
          <w:szCs w:val="28"/>
        </w:rPr>
        <w:t>Here R=</w:t>
      </w:r>
      <w:r>
        <w:rPr>
          <w:rFonts w:ascii="Times New Roman" w:hAnsi="Times New Roman"/>
          <w:sz w:val="28"/>
          <w:szCs w:val="28"/>
        </w:rPr>
        <w:t xml:space="preserve"> 43.53mm (const for all bent radii)</w:t>
      </w:r>
      <w:r w:rsidR="00FC63F8">
        <w:rPr>
          <w:rFonts w:ascii="Times New Roman" w:hAnsi="Times New Roman"/>
          <w:sz w:val="28"/>
          <w:szCs w:val="28"/>
        </w:rPr>
        <w:tab/>
        <w:t xml:space="preserve">     </w:t>
      </w:r>
      <w:r w:rsidR="00FC63F8" w:rsidRPr="00C4283A">
        <w:rPr>
          <w:rFonts w:ascii="Times New Roman" w:hAnsi="Times New Roman"/>
          <w:sz w:val="24"/>
          <w:szCs w:val="24"/>
        </w:rPr>
        <w:t>R</w:t>
      </w:r>
    </w:p>
    <w:p w:rsidR="00C32D01" w:rsidRPr="00C4283A" w:rsidRDefault="00C32D01" w:rsidP="00E77BA3">
      <w:pPr>
        <w:spacing w:line="360" w:lineRule="auto"/>
        <w:rPr>
          <w:rFonts w:ascii="Times New Roman" w:hAnsi="Times New Roman"/>
          <w:sz w:val="24"/>
          <w:szCs w:val="24"/>
        </w:rPr>
      </w:pPr>
      <w:r w:rsidRPr="00C4283A">
        <w:rPr>
          <w:rFonts w:ascii="Times New Roman" w:hAnsi="Times New Roman"/>
          <w:sz w:val="24"/>
          <w:szCs w:val="24"/>
        </w:rPr>
        <w:t xml:space="preserve">l=1.2+0.7=1.9mm;      </w:t>
      </w:r>
      <w:r w:rsidR="00D86CA5">
        <w:rPr>
          <w:rFonts w:ascii="Times New Roman" w:hAnsi="Times New Roman"/>
          <w:sz w:val="24"/>
          <w:szCs w:val="24"/>
        </w:rPr>
        <w:t>corre</w:t>
      </w:r>
      <w:r w:rsidR="00C4283A" w:rsidRPr="00C4283A">
        <w:rPr>
          <w:rFonts w:ascii="Times New Roman" w:hAnsi="Times New Roman"/>
          <w:sz w:val="24"/>
          <w:szCs w:val="24"/>
        </w:rPr>
        <w:t>ction</w:t>
      </w:r>
      <w:r w:rsidRPr="00C4283A">
        <w:rPr>
          <w:rFonts w:ascii="Times New Roman" w:hAnsi="Times New Roman"/>
          <w:sz w:val="24"/>
          <w:szCs w:val="24"/>
        </w:rPr>
        <w:t xml:space="preserve"> </w:t>
      </w:r>
      <w:proofErr w:type="gramStart"/>
      <w:r w:rsidRPr="00C4283A">
        <w:rPr>
          <w:rFonts w:ascii="Times New Roman" w:hAnsi="Times New Roman"/>
          <w:sz w:val="24"/>
          <w:szCs w:val="24"/>
        </w:rPr>
        <w:t>factor  =</w:t>
      </w:r>
      <m:oMath>
        <w:proofErr w:type="gramEnd"/>
        <m:sSup>
          <m:sSupPr>
            <m:ctrlPr>
              <w:rPr>
                <w:rFonts w:ascii="Cambria Math" w:hAnsi="Times New Roman"/>
                <w:i/>
                <w:sz w:val="24"/>
                <w:szCs w:val="24"/>
              </w:rPr>
            </m:ctrlPr>
          </m:sSupPr>
          <m:e>
            <m:r>
              <w:rPr>
                <w:rFonts w:ascii="Cambria Math" w:hAnsi="Times New Roman"/>
                <w:sz w:val="24"/>
                <w:szCs w:val="24"/>
              </w:rPr>
              <m:t>2.5</m:t>
            </m:r>
          </m:e>
          <m:sup>
            <m:r>
              <w:rPr>
                <w:rFonts w:ascii="Cambria Math" w:hAnsi="Times New Roman"/>
                <w:sz w:val="24"/>
                <w:szCs w:val="24"/>
              </w:rPr>
              <m:t>0</m:t>
            </m:r>
          </m:sup>
        </m:sSup>
      </m:oMath>
      <w:r w:rsidRPr="00C4283A">
        <w:rPr>
          <w:rFonts w:ascii="Times New Roman" w:hAnsi="Times New Roman"/>
          <w:sz w:val="24"/>
          <w:szCs w:val="24"/>
        </w:rPr>
        <w:t xml:space="preserve"> </w:t>
      </w:r>
    </w:p>
    <w:p w:rsidR="00FC63F8" w:rsidRDefault="00F35755" w:rsidP="00D86CA5">
      <w:pPr>
        <w:pStyle w:val="NormalWeb"/>
        <w:spacing w:line="360" w:lineRule="auto"/>
        <w:rPr>
          <w:rFonts w:cs="Calibri"/>
        </w:rPr>
      </w:pPr>
      <w:r w:rsidRPr="00F35755">
        <w:rPr>
          <w:noProof/>
          <w:lang w:val="en-IN" w:eastAsia="en-IN"/>
        </w:rPr>
        <w:pict>
          <v:group id="_x0000_s1429" style="position:absolute;margin-left:331.95pt;margin-top:-88.45pt;width:121.05pt;height:137.65pt;z-index:251703296" coordorigin="8436,11162" coordsize="2421,2753">
            <v:shape id="_x0000_s1402" type="#_x0000_t32" style="position:absolute;left:8562;top:11162;width:765;height:2205;flip:x" o:connectortype="straight"/>
            <v:shape id="_x0000_s1403" type="#_x0000_t32" style="position:absolute;left:9327;top:11162;width:1530;height:2010" o:connectortype="straight"/>
            <v:shape id="_x0000_s1404" type="#_x0000_t19" style="position:absolute;left:8970;top:12475;width:1440;height:1440;rotation:8577765fd">
              <v:stroke startarrow="open" endarrow="open"/>
            </v:shape>
            <v:shape id="_x0000_s1405" type="#_x0000_t32" style="position:absolute;left:8436;top:11162;width:754;height:2010;flip:y" o:connectortype="straight">
              <v:stroke startarrow="block" endarrow="block"/>
            </v:shape>
          </v:group>
        </w:pict>
      </w:r>
      <w:r w:rsidR="00D146CE">
        <w:t xml:space="preserve">       </w:t>
      </w:r>
      <w:r w:rsidR="00D86CA5">
        <w:t xml:space="preserve">                                                                                                             </w:t>
      </w:r>
      <w:r w:rsidR="00FC63F8">
        <w:t xml:space="preserve">              </w:t>
      </w:r>
      <w:r w:rsidR="00FC63F8">
        <w:rPr>
          <w:rFonts w:cs="Calibri"/>
        </w:rPr>
        <w:t>ϴ</w:t>
      </w:r>
    </w:p>
    <w:p w:rsidR="00C32D01" w:rsidRDefault="00D146CE" w:rsidP="00D86CA5">
      <w:pPr>
        <w:pStyle w:val="NormalWeb"/>
        <w:spacing w:line="360" w:lineRule="auto"/>
      </w:pPr>
      <w:r>
        <w:t xml:space="preserve">                                                                                                   </w:t>
      </w:r>
      <w:r w:rsidRPr="00D146CE">
        <w:rPr>
          <w:b/>
        </w:rPr>
        <w:t xml:space="preserve"> Fig 4.3</w:t>
      </w:r>
      <w:r>
        <w:rPr>
          <w:b/>
        </w:rPr>
        <w:t xml:space="preserve">   Angle Measured</w:t>
      </w:r>
    </w:p>
    <w:p w:rsidR="00D86CA5" w:rsidRDefault="00C32D01" w:rsidP="00D86CA5">
      <w:pPr>
        <w:pStyle w:val="NormalWeb"/>
        <w:spacing w:line="360" w:lineRule="auto"/>
        <w:jc w:val="both"/>
        <w:rPr>
          <w:rFonts w:cs="Calibri"/>
        </w:rPr>
      </w:pPr>
      <w:r>
        <w:rPr>
          <w:rFonts w:cs="Calibri"/>
        </w:rPr>
        <w:t xml:space="preserve">ϴ - angle between inside surfaces measured in CMM after </w:t>
      </w:r>
      <w:proofErr w:type="gramStart"/>
      <w:r>
        <w:rPr>
          <w:rFonts w:cs="Calibri"/>
        </w:rPr>
        <w:t>Spring</w:t>
      </w:r>
      <w:proofErr w:type="gramEnd"/>
      <w:r>
        <w:rPr>
          <w:rFonts w:cs="Calibri"/>
        </w:rPr>
        <w:t xml:space="preserve"> back,</w:t>
      </w:r>
      <w:r w:rsidR="006D3010">
        <w:rPr>
          <w:rFonts w:cs="Calibri"/>
        </w:rPr>
        <w:t xml:space="preserve">     </w:t>
      </w:r>
    </w:p>
    <w:p w:rsidR="00D146CE" w:rsidRDefault="00FC63F8" w:rsidP="00D146CE">
      <w:pPr>
        <w:pStyle w:val="NormalWeb"/>
        <w:spacing w:line="360" w:lineRule="auto"/>
        <w:jc w:val="both"/>
      </w:pPr>
      <w:r>
        <w:t xml:space="preserve">           </w:t>
      </w:r>
      <w:r w:rsidR="00E922E0">
        <w:t xml:space="preserve">For Bend Radius – </w:t>
      </w:r>
      <w:r w:rsidR="00D86CA5">
        <w:t>5.3</w:t>
      </w:r>
      <w:r w:rsidR="00C4283A">
        <w:t>mm, the</w:t>
      </w:r>
      <w:r w:rsidR="00E922E0">
        <w:t xml:space="preserve"> included angle of die is  </w:t>
      </w:r>
      <m:oMath>
        <m:sSup>
          <m:sSupPr>
            <m:ctrlPr>
              <w:rPr>
                <w:rFonts w:ascii="Cambria Math" w:hAnsi="Cambria Math"/>
                <w:i/>
              </w:rPr>
            </m:ctrlPr>
          </m:sSupPr>
          <m:e>
            <m:r>
              <w:rPr>
                <w:rFonts w:ascii="Cambria Math" w:hAnsi="Cambria Math"/>
              </w:rPr>
              <m:t>90.02</m:t>
            </m:r>
          </m:e>
          <m:sup>
            <m:r>
              <w:rPr>
                <w:rFonts w:ascii="Cambria Math" w:hAnsi="Cambria Math"/>
              </w:rPr>
              <m:t>0</m:t>
            </m:r>
          </m:sup>
        </m:sSup>
      </m:oMath>
      <w:r w:rsidR="006D3010">
        <w:tab/>
      </w:r>
    </w:p>
    <w:p w:rsidR="00D146CE" w:rsidRDefault="00D146CE" w:rsidP="00D146CE">
      <w:pPr>
        <w:pStyle w:val="NormalWeb"/>
        <w:spacing w:line="360" w:lineRule="auto"/>
        <w:jc w:val="both"/>
      </w:pPr>
      <w:r>
        <w:t xml:space="preserve">           For Bend Radius – 8.65mm, the included angle of die is  </w:t>
      </w:r>
      <m:oMath>
        <m:sSup>
          <m:sSupPr>
            <m:ctrlPr>
              <w:rPr>
                <w:rFonts w:ascii="Cambria Math" w:hAnsi="Cambria Math"/>
                <w:i/>
              </w:rPr>
            </m:ctrlPr>
          </m:sSupPr>
          <m:e>
            <m:r>
              <w:rPr>
                <w:rFonts w:ascii="Cambria Math" w:hAnsi="Cambria Math"/>
              </w:rPr>
              <m:t>90.003</m:t>
            </m:r>
          </m:e>
          <m:sup>
            <m:r>
              <w:rPr>
                <w:rFonts w:ascii="Cambria Math" w:hAnsi="Cambria Math"/>
              </w:rPr>
              <m:t>0</m:t>
            </m:r>
          </m:sup>
        </m:sSup>
      </m:oMath>
    </w:p>
    <w:p w:rsidR="00E922E0" w:rsidRDefault="00E922E0" w:rsidP="00E77BA3">
      <w:pPr>
        <w:pStyle w:val="NormalWeb"/>
        <w:spacing w:line="360" w:lineRule="auto"/>
        <w:ind w:left="720"/>
        <w:jc w:val="both"/>
      </w:pPr>
      <w:r>
        <w:t>For Bend Radius – 10.95</w:t>
      </w:r>
      <w:r w:rsidR="00C4283A">
        <w:t>mm, the</w:t>
      </w:r>
      <w:r>
        <w:t xml:space="preserve"> included angle of die is  </w:t>
      </w:r>
      <m:oMath>
        <m:sSup>
          <m:sSupPr>
            <m:ctrlPr>
              <w:rPr>
                <w:rFonts w:ascii="Cambria Math" w:hAnsi="Cambria Math"/>
                <w:i/>
              </w:rPr>
            </m:ctrlPr>
          </m:sSupPr>
          <m:e>
            <m:r>
              <w:rPr>
                <w:rFonts w:ascii="Cambria Math" w:hAnsi="Cambria Math"/>
              </w:rPr>
              <m:t>89.59</m:t>
            </m:r>
          </m:e>
          <m:sup>
            <m:r>
              <w:rPr>
                <w:rFonts w:ascii="Cambria Math" w:hAnsi="Cambria Math"/>
              </w:rPr>
              <m:t>0</m:t>
            </m:r>
          </m:sup>
        </m:sSup>
      </m:oMath>
    </w:p>
    <w:p w:rsidR="00E922E0" w:rsidRDefault="00E922E0" w:rsidP="00E77BA3">
      <w:pPr>
        <w:pStyle w:val="NormalWeb"/>
        <w:spacing w:line="360" w:lineRule="auto"/>
        <w:ind w:left="720"/>
        <w:jc w:val="both"/>
      </w:pPr>
      <w:r>
        <w:t>For Bend Radius - 12</w:t>
      </w:r>
      <w:r w:rsidR="00C4283A">
        <w:t>mm, the</w:t>
      </w:r>
      <w:r>
        <w:t xml:space="preserve"> included angle of die is  </w:t>
      </w:r>
      <m:oMath>
        <m:sSup>
          <m:sSupPr>
            <m:ctrlPr>
              <w:rPr>
                <w:rFonts w:ascii="Cambria Math" w:hAnsi="Cambria Math"/>
                <w:i/>
              </w:rPr>
            </m:ctrlPr>
          </m:sSupPr>
          <m:e>
            <m:r>
              <w:rPr>
                <w:rFonts w:ascii="Cambria Math" w:hAnsi="Cambria Math"/>
              </w:rPr>
              <m:t>90.11</m:t>
            </m:r>
          </m:e>
          <m:sup>
            <m:r>
              <w:rPr>
                <w:rFonts w:ascii="Cambria Math" w:hAnsi="Cambria Math"/>
              </w:rPr>
              <m:t>0</m:t>
            </m:r>
          </m:sup>
        </m:sSup>
      </m:oMath>
    </w:p>
    <w:p w:rsidR="00FC63F8" w:rsidRDefault="00FC63F8" w:rsidP="00FC63F8">
      <w:pPr>
        <w:pStyle w:val="NormalWeb"/>
        <w:spacing w:line="360" w:lineRule="auto"/>
        <w:jc w:val="both"/>
      </w:pPr>
    </w:p>
    <w:p w:rsidR="00D86CA5" w:rsidRDefault="00D86CA5" w:rsidP="00FC63F8">
      <w:pPr>
        <w:pStyle w:val="NormalWeb"/>
        <w:spacing w:line="360" w:lineRule="auto"/>
        <w:jc w:val="both"/>
      </w:pPr>
      <w:r>
        <w:lastRenderedPageBreak/>
        <w:t>T</w:t>
      </w:r>
      <w:r w:rsidRPr="004F5C24">
        <w:t xml:space="preserve">he Variation of Experimental </w:t>
      </w:r>
      <w:proofErr w:type="spellStart"/>
      <w:r w:rsidRPr="004F5C24">
        <w:t>springback</w:t>
      </w:r>
      <w:proofErr w:type="spellEnd"/>
      <w:r w:rsidRPr="004F5C24">
        <w:t xml:space="preserve"> </w:t>
      </w:r>
      <w:proofErr w:type="gramStart"/>
      <w:r w:rsidRPr="004F5C24">
        <w:t>values with punch profile radius is</w:t>
      </w:r>
      <w:proofErr w:type="gramEnd"/>
      <w:r w:rsidRPr="004F5C24">
        <w:t xml:space="preserve"> shown </w:t>
      </w:r>
      <w:r>
        <w:t>Table 4.3</w:t>
      </w:r>
      <w:r w:rsidRPr="004F5C24">
        <w:t>:</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78"/>
        <w:gridCol w:w="1782"/>
        <w:gridCol w:w="1746"/>
        <w:gridCol w:w="1746"/>
        <w:gridCol w:w="1328"/>
      </w:tblGrid>
      <w:tr w:rsidR="00E922E0" w:rsidRPr="00FC63F8" w:rsidTr="00315916">
        <w:trPr>
          <w:trHeight w:val="420"/>
        </w:trPr>
        <w:tc>
          <w:tcPr>
            <w:tcW w:w="1478" w:type="dxa"/>
          </w:tcPr>
          <w:p w:rsidR="00E922E0" w:rsidRPr="00FC63F8" w:rsidRDefault="00E922E0" w:rsidP="007842E3">
            <w:pPr>
              <w:spacing w:line="360" w:lineRule="auto"/>
              <w:jc w:val="center"/>
              <w:rPr>
                <w:rFonts w:ascii="Times New Roman" w:hAnsi="Times New Roman"/>
              </w:rPr>
            </w:pPr>
            <w:r w:rsidRPr="00FC63F8">
              <w:rPr>
                <w:rFonts w:ascii="Times New Roman" w:hAnsi="Times New Roman"/>
              </w:rPr>
              <w:t>R 5.3mm</w:t>
            </w:r>
          </w:p>
        </w:tc>
        <w:tc>
          <w:tcPr>
            <w:tcW w:w="1782" w:type="dxa"/>
          </w:tcPr>
          <w:p w:rsidR="00E922E0" w:rsidRPr="00FC63F8" w:rsidRDefault="00E922E0" w:rsidP="007842E3">
            <w:pPr>
              <w:spacing w:line="360" w:lineRule="auto"/>
              <w:jc w:val="center"/>
              <w:rPr>
                <w:rFonts w:ascii="Times New Roman" w:hAnsi="Times New Roman"/>
              </w:rPr>
            </w:pPr>
            <w:r w:rsidRPr="00FC63F8">
              <w:rPr>
                <w:rFonts w:ascii="Times New Roman" w:hAnsi="Times New Roman"/>
              </w:rPr>
              <w:t>LW</w:t>
            </w:r>
          </w:p>
        </w:tc>
        <w:tc>
          <w:tcPr>
            <w:tcW w:w="1746" w:type="dxa"/>
          </w:tcPr>
          <w:p w:rsidR="00E922E0" w:rsidRPr="00FC63F8" w:rsidRDefault="00E922E0" w:rsidP="007842E3">
            <w:pPr>
              <w:spacing w:line="360" w:lineRule="auto"/>
              <w:jc w:val="center"/>
              <w:rPr>
                <w:rFonts w:ascii="Times New Roman" w:hAnsi="Times New Roman"/>
              </w:rPr>
            </w:pPr>
            <w:r w:rsidRPr="00FC63F8">
              <w:rPr>
                <w:rFonts w:ascii="Times New Roman" w:hAnsi="Times New Roman"/>
              </w:rPr>
              <w:t>LW(HT)</w:t>
            </w:r>
          </w:p>
        </w:tc>
        <w:tc>
          <w:tcPr>
            <w:tcW w:w="1746" w:type="dxa"/>
          </w:tcPr>
          <w:p w:rsidR="00E922E0" w:rsidRPr="00FC63F8" w:rsidRDefault="00E922E0" w:rsidP="007842E3">
            <w:pPr>
              <w:spacing w:line="360" w:lineRule="auto"/>
              <w:jc w:val="center"/>
              <w:rPr>
                <w:rFonts w:ascii="Times New Roman" w:hAnsi="Times New Roman"/>
              </w:rPr>
            </w:pPr>
            <w:r w:rsidRPr="00FC63F8">
              <w:rPr>
                <w:rFonts w:ascii="Times New Roman" w:hAnsi="Times New Roman"/>
              </w:rPr>
              <w:t>GTAW</w:t>
            </w:r>
          </w:p>
        </w:tc>
        <w:tc>
          <w:tcPr>
            <w:tcW w:w="1328" w:type="dxa"/>
          </w:tcPr>
          <w:p w:rsidR="00E922E0" w:rsidRPr="00FC63F8" w:rsidRDefault="00E922E0" w:rsidP="007842E3">
            <w:pPr>
              <w:spacing w:line="360" w:lineRule="auto"/>
              <w:jc w:val="center"/>
              <w:rPr>
                <w:rFonts w:ascii="Times New Roman" w:hAnsi="Times New Roman"/>
              </w:rPr>
            </w:pPr>
            <w:r w:rsidRPr="00FC63F8">
              <w:rPr>
                <w:rFonts w:ascii="Times New Roman" w:hAnsi="Times New Roman"/>
              </w:rPr>
              <w:t>GTAW(HT)</w:t>
            </w:r>
          </w:p>
        </w:tc>
      </w:tr>
      <w:tr w:rsidR="00E922E0" w:rsidRPr="00FC63F8" w:rsidTr="00315916">
        <w:trPr>
          <w:trHeight w:val="749"/>
        </w:trPr>
        <w:tc>
          <w:tcPr>
            <w:tcW w:w="1478" w:type="dxa"/>
          </w:tcPr>
          <w:p w:rsidR="00E922E0" w:rsidRPr="00FC63F8" w:rsidRDefault="00E922E0" w:rsidP="007842E3">
            <w:pPr>
              <w:spacing w:line="360" w:lineRule="auto"/>
              <w:jc w:val="center"/>
              <w:rPr>
                <w:rFonts w:ascii="Times New Roman" w:hAnsi="Times New Roman"/>
              </w:rPr>
            </w:pPr>
            <w:r w:rsidRPr="00FC63F8">
              <w:rPr>
                <w:rFonts w:ascii="Times New Roman" w:hAnsi="Times New Roman"/>
              </w:rPr>
              <w:t>ϴ</w:t>
            </w:r>
          </w:p>
          <w:p w:rsidR="00E922E0" w:rsidRPr="00FC63F8" w:rsidRDefault="00E922E0" w:rsidP="007842E3">
            <w:pPr>
              <w:spacing w:line="360" w:lineRule="auto"/>
              <w:jc w:val="center"/>
              <w:rPr>
                <w:rFonts w:ascii="Times New Roman" w:hAnsi="Times New Roman"/>
              </w:rPr>
            </w:pPr>
          </w:p>
        </w:tc>
        <w:tc>
          <w:tcPr>
            <w:tcW w:w="1782" w:type="dxa"/>
          </w:tcPr>
          <w:p w:rsidR="00E922E0" w:rsidRPr="00FC63F8" w:rsidRDefault="00F35755" w:rsidP="007842E3">
            <w:pPr>
              <w:spacing w:line="360" w:lineRule="auto"/>
              <w:jc w:val="center"/>
              <w:rPr>
                <w:rFonts w:ascii="Times New Roman" w:hAnsi="Times New Roman"/>
              </w:rPr>
            </w:pPr>
            <m:oMathPara>
              <m:oMath>
                <m:sSup>
                  <m:sSupPr>
                    <m:ctrlPr>
                      <w:rPr>
                        <w:rFonts w:ascii="Cambria Math" w:hAnsi="Times New Roman"/>
                        <w:i/>
                      </w:rPr>
                    </m:ctrlPr>
                  </m:sSupPr>
                  <m:e>
                    <m:r>
                      <w:rPr>
                        <w:rFonts w:ascii="Cambria Math" w:hAnsi="Times New Roman"/>
                      </w:rPr>
                      <m:t xml:space="preserve">      88</m:t>
                    </m:r>
                  </m:e>
                  <m:sup>
                    <m:r>
                      <w:rPr>
                        <w:rFonts w:ascii="Cambria Math" w:hAnsi="Times New Roman"/>
                      </w:rPr>
                      <m:t>0</m:t>
                    </m:r>
                  </m:sup>
                </m:sSup>
                <m:sSup>
                  <m:sSupPr>
                    <m:ctrlPr>
                      <w:rPr>
                        <w:rFonts w:ascii="Cambria Math" w:hAnsi="Times New Roman"/>
                        <w:i/>
                      </w:rPr>
                    </m:ctrlPr>
                  </m:sSupPr>
                  <m:e>
                    <m:r>
                      <w:rPr>
                        <w:rFonts w:ascii="Cambria Math" w:hAnsi="Times New Roman"/>
                      </w:rPr>
                      <m:t>01</m:t>
                    </m:r>
                  </m:e>
                  <m:sup>
                    <m:r>
                      <w:rPr>
                        <w:rFonts w:ascii="Cambria Math" w:hAnsi="Times New Roman"/>
                      </w:rPr>
                      <m:t>1</m:t>
                    </m:r>
                  </m:sup>
                </m:sSup>
              </m:oMath>
            </m:oMathPara>
          </w:p>
        </w:tc>
        <w:tc>
          <w:tcPr>
            <w:tcW w:w="1746" w:type="dxa"/>
          </w:tcPr>
          <w:p w:rsidR="00E922E0" w:rsidRPr="00FC63F8" w:rsidRDefault="00F35755" w:rsidP="007842E3">
            <w:pPr>
              <w:spacing w:line="360" w:lineRule="auto"/>
              <w:jc w:val="center"/>
              <w:rPr>
                <w:rFonts w:ascii="Times New Roman" w:hAnsi="Times New Roman"/>
              </w:rPr>
            </w:pPr>
            <m:oMathPara>
              <m:oMath>
                <m:sSup>
                  <m:sSupPr>
                    <m:ctrlPr>
                      <w:rPr>
                        <w:rFonts w:ascii="Cambria Math" w:hAnsi="Times New Roman"/>
                        <w:i/>
                      </w:rPr>
                    </m:ctrlPr>
                  </m:sSupPr>
                  <m:e>
                    <m:r>
                      <w:rPr>
                        <w:rFonts w:ascii="Cambria Math" w:hAnsi="Times New Roman"/>
                      </w:rPr>
                      <m:t>87</m:t>
                    </m:r>
                  </m:e>
                  <m:sup>
                    <m:r>
                      <w:rPr>
                        <w:rFonts w:ascii="Cambria Math" w:hAnsi="Times New Roman"/>
                      </w:rPr>
                      <m:t>0</m:t>
                    </m:r>
                  </m:sup>
                </m:sSup>
                <m:sSup>
                  <m:sSupPr>
                    <m:ctrlPr>
                      <w:rPr>
                        <w:rFonts w:ascii="Cambria Math" w:hAnsi="Times New Roman"/>
                        <w:i/>
                      </w:rPr>
                    </m:ctrlPr>
                  </m:sSupPr>
                  <m:e>
                    <m:r>
                      <w:rPr>
                        <w:rFonts w:ascii="Cambria Math" w:hAnsi="Times New Roman"/>
                      </w:rPr>
                      <m:t>42</m:t>
                    </m:r>
                  </m:e>
                  <m:sup>
                    <m:r>
                      <w:rPr>
                        <w:rFonts w:ascii="Cambria Math" w:hAnsi="Times New Roman"/>
                      </w:rPr>
                      <m:t>1</m:t>
                    </m:r>
                  </m:sup>
                </m:sSup>
              </m:oMath>
            </m:oMathPara>
          </w:p>
        </w:tc>
        <w:tc>
          <w:tcPr>
            <w:tcW w:w="1746" w:type="dxa"/>
          </w:tcPr>
          <w:p w:rsidR="00E922E0" w:rsidRPr="00FC63F8" w:rsidRDefault="00F35755" w:rsidP="007842E3">
            <w:pPr>
              <w:spacing w:line="360" w:lineRule="auto"/>
              <w:jc w:val="center"/>
              <w:rPr>
                <w:rFonts w:ascii="Times New Roman" w:hAnsi="Times New Roman"/>
              </w:rPr>
            </w:pPr>
            <m:oMathPara>
              <m:oMath>
                <m:sSup>
                  <m:sSupPr>
                    <m:ctrlPr>
                      <w:rPr>
                        <w:rFonts w:ascii="Cambria Math" w:hAnsi="Times New Roman"/>
                        <w:i/>
                      </w:rPr>
                    </m:ctrlPr>
                  </m:sSupPr>
                  <m:e>
                    <m:r>
                      <w:rPr>
                        <w:rFonts w:ascii="Cambria Math" w:hAnsi="Times New Roman"/>
                      </w:rPr>
                      <m:t>87</m:t>
                    </m:r>
                  </m:e>
                  <m:sup>
                    <m:r>
                      <w:rPr>
                        <w:rFonts w:ascii="Cambria Math" w:hAnsi="Times New Roman"/>
                      </w:rPr>
                      <m:t>0</m:t>
                    </m:r>
                  </m:sup>
                </m:sSup>
                <m:sSup>
                  <m:sSupPr>
                    <m:ctrlPr>
                      <w:rPr>
                        <w:rFonts w:ascii="Cambria Math" w:hAnsi="Times New Roman"/>
                        <w:i/>
                      </w:rPr>
                    </m:ctrlPr>
                  </m:sSupPr>
                  <m:e>
                    <m:r>
                      <w:rPr>
                        <w:rFonts w:ascii="Cambria Math" w:hAnsi="Times New Roman"/>
                      </w:rPr>
                      <m:t>57</m:t>
                    </m:r>
                  </m:e>
                  <m:sup>
                    <m:r>
                      <w:rPr>
                        <w:rFonts w:ascii="Cambria Math" w:hAnsi="Times New Roman"/>
                      </w:rPr>
                      <m:t>1</m:t>
                    </m:r>
                  </m:sup>
                </m:sSup>
              </m:oMath>
            </m:oMathPara>
          </w:p>
        </w:tc>
        <w:tc>
          <w:tcPr>
            <w:tcW w:w="1328" w:type="dxa"/>
          </w:tcPr>
          <w:p w:rsidR="00E922E0" w:rsidRPr="00FC63F8" w:rsidRDefault="00F35755" w:rsidP="007842E3">
            <w:pPr>
              <w:spacing w:line="360" w:lineRule="auto"/>
              <w:jc w:val="center"/>
              <w:rPr>
                <w:rFonts w:ascii="Times New Roman" w:hAnsi="Times New Roman"/>
              </w:rPr>
            </w:pPr>
            <m:oMathPara>
              <m:oMath>
                <m:sSup>
                  <m:sSupPr>
                    <m:ctrlPr>
                      <w:rPr>
                        <w:rFonts w:ascii="Cambria Math" w:hAnsi="Times New Roman"/>
                        <w:i/>
                      </w:rPr>
                    </m:ctrlPr>
                  </m:sSupPr>
                  <m:e>
                    <m:r>
                      <w:rPr>
                        <w:rFonts w:ascii="Cambria Math" w:hAnsi="Times New Roman"/>
                      </w:rPr>
                      <m:t>87</m:t>
                    </m:r>
                  </m:e>
                  <m:sup>
                    <m:r>
                      <w:rPr>
                        <w:rFonts w:ascii="Cambria Math" w:hAnsi="Times New Roman"/>
                      </w:rPr>
                      <m:t>0</m:t>
                    </m:r>
                  </m:sup>
                </m:sSup>
                <m:sSup>
                  <m:sSupPr>
                    <m:ctrlPr>
                      <w:rPr>
                        <w:rFonts w:ascii="Cambria Math" w:hAnsi="Times New Roman"/>
                        <w:i/>
                      </w:rPr>
                    </m:ctrlPr>
                  </m:sSupPr>
                  <m:e>
                    <m:r>
                      <w:rPr>
                        <w:rFonts w:ascii="Cambria Math" w:hAnsi="Times New Roman"/>
                      </w:rPr>
                      <m:t>55</m:t>
                    </m:r>
                  </m:e>
                  <m:sup>
                    <m:r>
                      <w:rPr>
                        <w:rFonts w:ascii="Cambria Math" w:hAnsi="Times New Roman"/>
                      </w:rPr>
                      <m:t>1</m:t>
                    </m:r>
                  </m:sup>
                </m:sSup>
              </m:oMath>
            </m:oMathPara>
          </w:p>
        </w:tc>
      </w:tr>
      <w:tr w:rsidR="00E922E0" w:rsidRPr="00FC63F8" w:rsidTr="00315916">
        <w:trPr>
          <w:trHeight w:val="869"/>
        </w:trPr>
        <w:tc>
          <w:tcPr>
            <w:tcW w:w="1478" w:type="dxa"/>
          </w:tcPr>
          <w:p w:rsidR="00E922E0" w:rsidRPr="00FC63F8" w:rsidRDefault="00E922E0" w:rsidP="007842E3">
            <w:pPr>
              <w:spacing w:line="360" w:lineRule="auto"/>
              <w:jc w:val="center"/>
              <w:rPr>
                <w:rFonts w:ascii="Times New Roman" w:hAnsi="Times New Roman"/>
                <w:b/>
              </w:rPr>
            </w:pPr>
            <w:r w:rsidRPr="00FC63F8">
              <w:rPr>
                <w:rFonts w:ascii="Times New Roman" w:hAnsi="Times New Roman"/>
                <w:b/>
              </w:rPr>
              <w:t xml:space="preserve">ϴ+ </w:t>
            </w:r>
            <m:oMath>
              <m:sSup>
                <m:sSupPr>
                  <m:ctrlPr>
                    <w:rPr>
                      <w:rFonts w:ascii="Cambria Math" w:hAnsi="Times New Roman"/>
                      <w:b/>
                      <w:i/>
                    </w:rPr>
                  </m:ctrlPr>
                </m:sSupPr>
                <m:e>
                  <m:r>
                    <m:rPr>
                      <m:sty m:val="bi"/>
                    </m:rPr>
                    <w:rPr>
                      <w:rFonts w:ascii="Cambria Math" w:hAnsi="Cambria Math"/>
                    </w:rPr>
                    <m:t>2</m:t>
                  </m:r>
                  <m:r>
                    <m:rPr>
                      <m:sty m:val="bi"/>
                    </m:rPr>
                    <w:rPr>
                      <w:rFonts w:ascii="Cambria Math" w:hAnsi="Times New Roman"/>
                    </w:rPr>
                    <m:t>.</m:t>
                  </m:r>
                  <m:r>
                    <m:rPr>
                      <m:sty m:val="bi"/>
                    </m:rPr>
                    <w:rPr>
                      <w:rFonts w:ascii="Cambria Math" w:hAnsi="Cambria Math"/>
                    </w:rPr>
                    <m:t>5</m:t>
                  </m:r>
                </m:e>
                <m:sup>
                  <m:r>
                    <m:rPr>
                      <m:sty m:val="bi"/>
                    </m:rPr>
                    <w:rPr>
                      <w:rFonts w:ascii="Cambria Math" w:hAnsi="Cambria Math"/>
                    </w:rPr>
                    <m:t>0</m:t>
                  </m:r>
                </m:sup>
              </m:sSup>
            </m:oMath>
          </w:p>
          <w:p w:rsidR="00E922E0" w:rsidRPr="00FC63F8" w:rsidRDefault="00E922E0" w:rsidP="007842E3">
            <w:pPr>
              <w:spacing w:line="360" w:lineRule="auto"/>
              <w:jc w:val="center"/>
              <w:rPr>
                <w:rFonts w:ascii="Times New Roman" w:hAnsi="Times New Roman"/>
                <w:b/>
              </w:rPr>
            </w:pPr>
          </w:p>
        </w:tc>
        <w:tc>
          <w:tcPr>
            <w:tcW w:w="1782" w:type="dxa"/>
          </w:tcPr>
          <w:p w:rsidR="00E922E0" w:rsidRPr="00FC63F8" w:rsidRDefault="00F35755" w:rsidP="007842E3">
            <w:pPr>
              <w:spacing w:line="360" w:lineRule="auto"/>
              <w:jc w:val="center"/>
              <w:rPr>
                <w:rFonts w:ascii="Times New Roman" w:hAnsi="Times New Roman"/>
                <w:b/>
              </w:rPr>
            </w:pPr>
            <m:oMathPara>
              <m:oMath>
                <m:sSup>
                  <m:sSupPr>
                    <m:ctrlPr>
                      <w:rPr>
                        <w:rFonts w:ascii="Cambria Math" w:hAnsi="Times New Roman"/>
                        <w:b/>
                        <w:i/>
                      </w:rPr>
                    </m:ctrlPr>
                  </m:sSupPr>
                  <m:e>
                    <m:r>
                      <m:rPr>
                        <m:sty m:val="bi"/>
                      </m:rPr>
                      <w:rPr>
                        <w:rFonts w:ascii="Cambria Math" w:hAnsi="Cambria Math"/>
                      </w:rPr>
                      <m:t>90</m:t>
                    </m:r>
                  </m:e>
                  <m:sup>
                    <m:r>
                      <m:rPr>
                        <m:sty m:val="bi"/>
                      </m:rPr>
                      <w:rPr>
                        <w:rFonts w:ascii="Cambria Math" w:hAnsi="Cambria Math"/>
                      </w:rPr>
                      <m:t>0</m:t>
                    </m:r>
                  </m:sup>
                </m:sSup>
                <m:sSup>
                  <m:sSupPr>
                    <m:ctrlPr>
                      <w:rPr>
                        <w:rFonts w:ascii="Cambria Math" w:hAnsi="Times New Roman"/>
                        <w:b/>
                        <w:i/>
                      </w:rPr>
                    </m:ctrlPr>
                  </m:sSupPr>
                  <m:e>
                    <m:r>
                      <m:rPr>
                        <m:sty m:val="bi"/>
                      </m:rPr>
                      <w:rPr>
                        <w:rFonts w:ascii="Cambria Math" w:hAnsi="Cambria Math"/>
                      </w:rPr>
                      <m:t>51</m:t>
                    </m:r>
                  </m:e>
                  <m:sup>
                    <m:r>
                      <m:rPr>
                        <m:sty m:val="bi"/>
                      </m:rPr>
                      <w:rPr>
                        <w:rFonts w:ascii="Cambria Math" w:hAnsi="Cambria Math"/>
                      </w:rPr>
                      <m:t>1</m:t>
                    </m:r>
                  </m:sup>
                </m:sSup>
              </m:oMath>
            </m:oMathPara>
          </w:p>
        </w:tc>
        <w:tc>
          <w:tcPr>
            <w:tcW w:w="1746" w:type="dxa"/>
          </w:tcPr>
          <w:p w:rsidR="00E922E0" w:rsidRPr="00FC63F8" w:rsidRDefault="00F35755" w:rsidP="007842E3">
            <w:pPr>
              <w:spacing w:line="360" w:lineRule="auto"/>
              <w:jc w:val="center"/>
              <w:rPr>
                <w:rFonts w:ascii="Times New Roman" w:hAnsi="Times New Roman"/>
                <w:b/>
              </w:rPr>
            </w:pPr>
            <m:oMathPara>
              <m:oMath>
                <m:sSup>
                  <m:sSupPr>
                    <m:ctrlPr>
                      <w:rPr>
                        <w:rFonts w:ascii="Cambria Math" w:hAnsi="Times New Roman"/>
                        <w:b/>
                        <w:i/>
                      </w:rPr>
                    </m:ctrlPr>
                  </m:sSupPr>
                  <m:e>
                    <m:r>
                      <m:rPr>
                        <m:sty m:val="bi"/>
                      </m:rPr>
                      <w:rPr>
                        <w:rFonts w:ascii="Cambria Math" w:hAnsi="Cambria Math"/>
                      </w:rPr>
                      <m:t>90</m:t>
                    </m:r>
                  </m:e>
                  <m:sup>
                    <m:r>
                      <m:rPr>
                        <m:sty m:val="bi"/>
                      </m:rPr>
                      <w:rPr>
                        <w:rFonts w:ascii="Cambria Math" w:hAnsi="Cambria Math"/>
                      </w:rPr>
                      <m:t>0</m:t>
                    </m:r>
                  </m:sup>
                </m:sSup>
                <m:sSup>
                  <m:sSupPr>
                    <m:ctrlPr>
                      <w:rPr>
                        <w:rFonts w:ascii="Cambria Math" w:hAnsi="Times New Roman"/>
                        <w:b/>
                        <w:i/>
                      </w:rPr>
                    </m:ctrlPr>
                  </m:sSupPr>
                  <m:e>
                    <m:r>
                      <m:rPr>
                        <m:sty m:val="bi"/>
                      </m:rPr>
                      <w:rPr>
                        <w:rFonts w:ascii="Cambria Math" w:hAnsi="Cambria Math"/>
                      </w:rPr>
                      <m:t>23</m:t>
                    </m:r>
                  </m:e>
                  <m:sup>
                    <m:r>
                      <m:rPr>
                        <m:sty m:val="bi"/>
                      </m:rPr>
                      <w:rPr>
                        <w:rFonts w:ascii="Cambria Math" w:hAnsi="Cambria Math"/>
                      </w:rPr>
                      <m:t>1</m:t>
                    </m:r>
                  </m:sup>
                </m:sSup>
              </m:oMath>
            </m:oMathPara>
          </w:p>
        </w:tc>
        <w:tc>
          <w:tcPr>
            <w:tcW w:w="1746" w:type="dxa"/>
          </w:tcPr>
          <w:p w:rsidR="00E922E0" w:rsidRPr="00FC63F8" w:rsidRDefault="00F35755" w:rsidP="007842E3">
            <w:pPr>
              <w:spacing w:line="360" w:lineRule="auto"/>
              <w:jc w:val="center"/>
              <w:rPr>
                <w:rFonts w:ascii="Times New Roman" w:hAnsi="Times New Roman"/>
                <w:b/>
              </w:rPr>
            </w:pPr>
            <m:oMathPara>
              <m:oMath>
                <m:sSup>
                  <m:sSupPr>
                    <m:ctrlPr>
                      <w:rPr>
                        <w:rFonts w:ascii="Cambria Math" w:hAnsi="Times New Roman"/>
                        <w:b/>
                        <w:i/>
                      </w:rPr>
                    </m:ctrlPr>
                  </m:sSupPr>
                  <m:e>
                    <m:r>
                      <m:rPr>
                        <m:sty m:val="bi"/>
                      </m:rPr>
                      <w:rPr>
                        <w:rFonts w:ascii="Cambria Math" w:hAnsi="Cambria Math"/>
                      </w:rPr>
                      <m:t>90</m:t>
                    </m:r>
                  </m:e>
                  <m:sup>
                    <m:r>
                      <m:rPr>
                        <m:sty m:val="bi"/>
                      </m:rPr>
                      <w:rPr>
                        <w:rFonts w:ascii="Cambria Math" w:hAnsi="Cambria Math"/>
                      </w:rPr>
                      <m:t>0</m:t>
                    </m:r>
                  </m:sup>
                </m:sSup>
                <m:sSup>
                  <m:sSupPr>
                    <m:ctrlPr>
                      <w:rPr>
                        <w:rFonts w:ascii="Cambria Math" w:hAnsi="Times New Roman"/>
                        <w:b/>
                        <w:i/>
                      </w:rPr>
                    </m:ctrlPr>
                  </m:sSupPr>
                  <m:e>
                    <m:r>
                      <m:rPr>
                        <m:sty m:val="bi"/>
                      </m:rPr>
                      <w:rPr>
                        <w:rFonts w:ascii="Cambria Math" w:hAnsi="Cambria Math"/>
                      </w:rPr>
                      <m:t>46</m:t>
                    </m:r>
                  </m:e>
                  <m:sup>
                    <m:r>
                      <m:rPr>
                        <m:sty m:val="bi"/>
                      </m:rPr>
                      <w:rPr>
                        <w:rFonts w:ascii="Cambria Math" w:hAnsi="Cambria Math"/>
                      </w:rPr>
                      <m:t>1</m:t>
                    </m:r>
                  </m:sup>
                </m:sSup>
              </m:oMath>
            </m:oMathPara>
          </w:p>
        </w:tc>
        <w:tc>
          <w:tcPr>
            <w:tcW w:w="1328" w:type="dxa"/>
          </w:tcPr>
          <w:p w:rsidR="00E922E0" w:rsidRPr="00FC63F8" w:rsidRDefault="00F35755" w:rsidP="007842E3">
            <w:pPr>
              <w:spacing w:line="360" w:lineRule="auto"/>
              <w:jc w:val="center"/>
              <w:rPr>
                <w:rFonts w:ascii="Times New Roman" w:hAnsi="Times New Roman"/>
                <w:b/>
              </w:rPr>
            </w:pPr>
            <m:oMathPara>
              <m:oMath>
                <m:sSup>
                  <m:sSupPr>
                    <m:ctrlPr>
                      <w:rPr>
                        <w:rFonts w:ascii="Cambria Math" w:hAnsi="Times New Roman"/>
                        <w:b/>
                        <w:i/>
                      </w:rPr>
                    </m:ctrlPr>
                  </m:sSupPr>
                  <m:e>
                    <m:r>
                      <m:rPr>
                        <m:sty m:val="bi"/>
                      </m:rPr>
                      <w:rPr>
                        <w:rFonts w:ascii="Cambria Math" w:hAnsi="Cambria Math"/>
                      </w:rPr>
                      <m:t>90</m:t>
                    </m:r>
                  </m:e>
                  <m:sup>
                    <m:r>
                      <m:rPr>
                        <m:sty m:val="bi"/>
                      </m:rPr>
                      <w:rPr>
                        <w:rFonts w:ascii="Cambria Math" w:hAnsi="Cambria Math"/>
                      </w:rPr>
                      <m:t>0</m:t>
                    </m:r>
                  </m:sup>
                </m:sSup>
                <m:sSup>
                  <m:sSupPr>
                    <m:ctrlPr>
                      <w:rPr>
                        <w:rFonts w:ascii="Cambria Math" w:hAnsi="Times New Roman"/>
                        <w:b/>
                        <w:i/>
                      </w:rPr>
                    </m:ctrlPr>
                  </m:sSupPr>
                  <m:e>
                    <m:r>
                      <m:rPr>
                        <m:sty m:val="bi"/>
                      </m:rPr>
                      <w:rPr>
                        <w:rFonts w:ascii="Cambria Math" w:hAnsi="Cambria Math"/>
                      </w:rPr>
                      <m:t>43</m:t>
                    </m:r>
                  </m:e>
                  <m:sup>
                    <m:r>
                      <m:rPr>
                        <m:sty m:val="bi"/>
                      </m:rPr>
                      <w:rPr>
                        <w:rFonts w:ascii="Cambria Math" w:hAnsi="Cambria Math"/>
                      </w:rPr>
                      <m:t>1</m:t>
                    </m:r>
                  </m:sup>
                </m:sSup>
              </m:oMath>
            </m:oMathPara>
          </w:p>
        </w:tc>
      </w:tr>
    </w:tbl>
    <w:p w:rsidR="00E922E0" w:rsidRPr="00FC63F8" w:rsidRDefault="00E922E0" w:rsidP="007842E3">
      <w:pPr>
        <w:pStyle w:val="NormalWeb"/>
        <w:spacing w:line="360" w:lineRule="auto"/>
        <w:ind w:left="720"/>
        <w:jc w:val="center"/>
      </w:pPr>
    </w:p>
    <w:tbl>
      <w:tblPr>
        <w:tblW w:w="808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84"/>
        <w:gridCol w:w="1718"/>
        <w:gridCol w:w="1718"/>
        <w:gridCol w:w="1718"/>
        <w:gridCol w:w="1442"/>
      </w:tblGrid>
      <w:tr w:rsidR="00E922E0" w:rsidRPr="00FC63F8" w:rsidTr="00315916">
        <w:trPr>
          <w:trHeight w:val="567"/>
        </w:trPr>
        <w:tc>
          <w:tcPr>
            <w:tcW w:w="1484" w:type="dxa"/>
          </w:tcPr>
          <w:p w:rsidR="00E922E0" w:rsidRPr="00FC63F8" w:rsidRDefault="00E922E0" w:rsidP="007842E3">
            <w:pPr>
              <w:spacing w:line="360" w:lineRule="auto"/>
              <w:jc w:val="center"/>
              <w:rPr>
                <w:rFonts w:ascii="Times New Roman" w:hAnsi="Times New Roman"/>
              </w:rPr>
            </w:pPr>
            <w:r w:rsidRPr="00FC63F8">
              <w:rPr>
                <w:rFonts w:ascii="Times New Roman" w:hAnsi="Times New Roman"/>
              </w:rPr>
              <w:t xml:space="preserve">R </w:t>
            </w:r>
            <w:r w:rsidR="00006AE7" w:rsidRPr="00FC63F8">
              <w:rPr>
                <w:rFonts w:ascii="Times New Roman" w:hAnsi="Times New Roman"/>
              </w:rPr>
              <w:t>8.65</w:t>
            </w:r>
            <w:r w:rsidRPr="00FC63F8">
              <w:rPr>
                <w:rFonts w:ascii="Times New Roman" w:hAnsi="Times New Roman"/>
              </w:rPr>
              <w:t>mm</w:t>
            </w:r>
          </w:p>
        </w:tc>
        <w:tc>
          <w:tcPr>
            <w:tcW w:w="1718" w:type="dxa"/>
          </w:tcPr>
          <w:p w:rsidR="00E922E0" w:rsidRPr="00FC63F8" w:rsidRDefault="00E922E0" w:rsidP="007842E3">
            <w:pPr>
              <w:spacing w:line="360" w:lineRule="auto"/>
              <w:jc w:val="center"/>
              <w:rPr>
                <w:rFonts w:ascii="Times New Roman" w:hAnsi="Times New Roman"/>
              </w:rPr>
            </w:pPr>
            <w:r w:rsidRPr="00FC63F8">
              <w:rPr>
                <w:rFonts w:ascii="Times New Roman" w:hAnsi="Times New Roman"/>
              </w:rPr>
              <w:t>LW</w:t>
            </w:r>
          </w:p>
        </w:tc>
        <w:tc>
          <w:tcPr>
            <w:tcW w:w="1718" w:type="dxa"/>
          </w:tcPr>
          <w:p w:rsidR="00E922E0" w:rsidRPr="00FC63F8" w:rsidRDefault="00E922E0" w:rsidP="007842E3">
            <w:pPr>
              <w:spacing w:line="360" w:lineRule="auto"/>
              <w:jc w:val="center"/>
              <w:rPr>
                <w:rFonts w:ascii="Times New Roman" w:hAnsi="Times New Roman"/>
              </w:rPr>
            </w:pPr>
            <w:r w:rsidRPr="00FC63F8">
              <w:rPr>
                <w:rFonts w:ascii="Times New Roman" w:hAnsi="Times New Roman"/>
              </w:rPr>
              <w:t>LW(HT)</w:t>
            </w:r>
          </w:p>
        </w:tc>
        <w:tc>
          <w:tcPr>
            <w:tcW w:w="1718" w:type="dxa"/>
          </w:tcPr>
          <w:p w:rsidR="00E922E0" w:rsidRPr="00FC63F8" w:rsidRDefault="00006AE7" w:rsidP="007842E3">
            <w:pPr>
              <w:spacing w:line="360" w:lineRule="auto"/>
              <w:jc w:val="center"/>
              <w:rPr>
                <w:rFonts w:ascii="Times New Roman" w:hAnsi="Times New Roman"/>
              </w:rPr>
            </w:pPr>
            <w:r w:rsidRPr="00FC63F8">
              <w:rPr>
                <w:rFonts w:ascii="Times New Roman" w:hAnsi="Times New Roman"/>
              </w:rPr>
              <w:t>GTAW</w:t>
            </w:r>
          </w:p>
        </w:tc>
        <w:tc>
          <w:tcPr>
            <w:tcW w:w="1442" w:type="dxa"/>
          </w:tcPr>
          <w:p w:rsidR="00E922E0" w:rsidRPr="00FC63F8" w:rsidRDefault="00006AE7" w:rsidP="007842E3">
            <w:pPr>
              <w:spacing w:line="360" w:lineRule="auto"/>
              <w:jc w:val="center"/>
              <w:rPr>
                <w:rFonts w:ascii="Times New Roman" w:hAnsi="Times New Roman"/>
              </w:rPr>
            </w:pPr>
            <w:r w:rsidRPr="00FC63F8">
              <w:rPr>
                <w:rFonts w:ascii="Times New Roman" w:hAnsi="Times New Roman"/>
              </w:rPr>
              <w:t>GTAW(HT)</w:t>
            </w:r>
          </w:p>
        </w:tc>
      </w:tr>
      <w:tr w:rsidR="00E922E0" w:rsidRPr="00FC63F8" w:rsidTr="00315916">
        <w:trPr>
          <w:trHeight w:val="567"/>
        </w:trPr>
        <w:tc>
          <w:tcPr>
            <w:tcW w:w="1484" w:type="dxa"/>
          </w:tcPr>
          <w:p w:rsidR="00E922E0" w:rsidRPr="00FC63F8" w:rsidRDefault="00E922E0" w:rsidP="007842E3">
            <w:pPr>
              <w:spacing w:line="360" w:lineRule="auto"/>
              <w:jc w:val="center"/>
              <w:rPr>
                <w:rFonts w:ascii="Times New Roman" w:hAnsi="Times New Roman"/>
              </w:rPr>
            </w:pPr>
            <w:r w:rsidRPr="00FC63F8">
              <w:rPr>
                <w:rFonts w:ascii="Times New Roman" w:hAnsi="Times New Roman"/>
              </w:rPr>
              <w:t>ϴ</w:t>
            </w:r>
          </w:p>
          <w:p w:rsidR="00E922E0" w:rsidRPr="00FC63F8" w:rsidRDefault="00E922E0" w:rsidP="007842E3">
            <w:pPr>
              <w:spacing w:line="360" w:lineRule="auto"/>
              <w:jc w:val="center"/>
              <w:rPr>
                <w:rFonts w:ascii="Times New Roman" w:hAnsi="Times New Roman"/>
              </w:rPr>
            </w:pPr>
          </w:p>
        </w:tc>
        <w:tc>
          <w:tcPr>
            <w:tcW w:w="1718" w:type="dxa"/>
          </w:tcPr>
          <w:p w:rsidR="00E922E0" w:rsidRPr="00FC63F8" w:rsidRDefault="00F35755" w:rsidP="007842E3">
            <w:pPr>
              <w:spacing w:line="360" w:lineRule="auto"/>
              <w:jc w:val="center"/>
              <w:rPr>
                <w:rFonts w:ascii="Times New Roman" w:hAnsi="Times New Roman"/>
              </w:rPr>
            </w:pPr>
            <m:oMathPara>
              <m:oMath>
                <m:sSup>
                  <m:sSupPr>
                    <m:ctrlPr>
                      <w:rPr>
                        <w:rFonts w:ascii="Cambria Math" w:hAnsi="Times New Roman"/>
                        <w:i/>
                      </w:rPr>
                    </m:ctrlPr>
                  </m:sSupPr>
                  <m:e>
                    <m:r>
                      <w:rPr>
                        <w:rFonts w:ascii="Cambria Math" w:hAnsi="Times New Roman"/>
                      </w:rPr>
                      <m:t xml:space="preserve">      88</m:t>
                    </m:r>
                  </m:e>
                  <m:sup>
                    <m:r>
                      <w:rPr>
                        <w:rFonts w:ascii="Cambria Math" w:hAnsi="Times New Roman"/>
                      </w:rPr>
                      <m:t>0</m:t>
                    </m:r>
                  </m:sup>
                </m:sSup>
                <m:sSup>
                  <m:sSupPr>
                    <m:ctrlPr>
                      <w:rPr>
                        <w:rFonts w:ascii="Cambria Math" w:hAnsi="Times New Roman"/>
                        <w:i/>
                      </w:rPr>
                    </m:ctrlPr>
                  </m:sSupPr>
                  <m:e>
                    <m:r>
                      <w:rPr>
                        <w:rFonts w:ascii="Cambria Math" w:hAnsi="Times New Roman"/>
                      </w:rPr>
                      <m:t>28</m:t>
                    </m:r>
                  </m:e>
                  <m:sup>
                    <m:r>
                      <w:rPr>
                        <w:rFonts w:ascii="Cambria Math" w:hAnsi="Times New Roman"/>
                      </w:rPr>
                      <m:t>1</m:t>
                    </m:r>
                  </m:sup>
                </m:sSup>
              </m:oMath>
            </m:oMathPara>
          </w:p>
        </w:tc>
        <w:tc>
          <w:tcPr>
            <w:tcW w:w="1718" w:type="dxa"/>
          </w:tcPr>
          <w:p w:rsidR="00E922E0" w:rsidRPr="00FC63F8" w:rsidRDefault="00F35755" w:rsidP="007842E3">
            <w:pPr>
              <w:spacing w:line="360" w:lineRule="auto"/>
              <w:jc w:val="center"/>
              <w:rPr>
                <w:rFonts w:ascii="Times New Roman" w:hAnsi="Times New Roman"/>
              </w:rPr>
            </w:pPr>
            <m:oMathPara>
              <m:oMath>
                <m:sSup>
                  <m:sSupPr>
                    <m:ctrlPr>
                      <w:rPr>
                        <w:rFonts w:ascii="Cambria Math" w:hAnsi="Times New Roman"/>
                        <w:i/>
                      </w:rPr>
                    </m:ctrlPr>
                  </m:sSupPr>
                  <m:e>
                    <m:r>
                      <w:rPr>
                        <w:rFonts w:ascii="Cambria Math" w:hAnsi="Times New Roman"/>
                      </w:rPr>
                      <m:t>88</m:t>
                    </m:r>
                  </m:e>
                  <m:sup>
                    <m:r>
                      <w:rPr>
                        <w:rFonts w:ascii="Cambria Math" w:hAnsi="Times New Roman"/>
                      </w:rPr>
                      <m:t>0</m:t>
                    </m:r>
                  </m:sup>
                </m:sSup>
                <m:sSup>
                  <m:sSupPr>
                    <m:ctrlPr>
                      <w:rPr>
                        <w:rFonts w:ascii="Cambria Math" w:hAnsi="Times New Roman"/>
                        <w:i/>
                      </w:rPr>
                    </m:ctrlPr>
                  </m:sSupPr>
                  <m:e>
                    <m:r>
                      <w:rPr>
                        <w:rFonts w:ascii="Cambria Math" w:hAnsi="Times New Roman"/>
                      </w:rPr>
                      <m:t>19</m:t>
                    </m:r>
                  </m:e>
                  <m:sup>
                    <m:r>
                      <w:rPr>
                        <w:rFonts w:ascii="Cambria Math" w:hAnsi="Times New Roman"/>
                      </w:rPr>
                      <m:t>1</m:t>
                    </m:r>
                  </m:sup>
                </m:sSup>
              </m:oMath>
            </m:oMathPara>
          </w:p>
        </w:tc>
        <w:tc>
          <w:tcPr>
            <w:tcW w:w="1718" w:type="dxa"/>
          </w:tcPr>
          <w:p w:rsidR="00E922E0" w:rsidRPr="00FC63F8" w:rsidRDefault="00F35755" w:rsidP="007842E3">
            <w:pPr>
              <w:spacing w:line="360" w:lineRule="auto"/>
              <w:jc w:val="center"/>
              <w:rPr>
                <w:rFonts w:ascii="Times New Roman" w:hAnsi="Times New Roman"/>
              </w:rPr>
            </w:pPr>
            <m:oMathPara>
              <m:oMath>
                <m:sSup>
                  <m:sSupPr>
                    <m:ctrlPr>
                      <w:rPr>
                        <w:rFonts w:ascii="Cambria Math" w:hAnsi="Times New Roman"/>
                        <w:i/>
                      </w:rPr>
                    </m:ctrlPr>
                  </m:sSupPr>
                  <m:e>
                    <m:r>
                      <w:rPr>
                        <w:rFonts w:ascii="Cambria Math" w:hAnsi="Times New Roman"/>
                      </w:rPr>
                      <m:t>88</m:t>
                    </m:r>
                  </m:e>
                  <m:sup>
                    <m:r>
                      <w:rPr>
                        <w:rFonts w:ascii="Cambria Math" w:hAnsi="Times New Roman"/>
                      </w:rPr>
                      <m:t>0</m:t>
                    </m:r>
                  </m:sup>
                </m:sSup>
                <m:sSup>
                  <m:sSupPr>
                    <m:ctrlPr>
                      <w:rPr>
                        <w:rFonts w:ascii="Cambria Math" w:hAnsi="Times New Roman"/>
                        <w:i/>
                      </w:rPr>
                    </m:ctrlPr>
                  </m:sSupPr>
                  <m:e>
                    <m:r>
                      <w:rPr>
                        <w:rFonts w:ascii="Cambria Math" w:hAnsi="Times New Roman"/>
                      </w:rPr>
                      <m:t>19</m:t>
                    </m:r>
                  </m:e>
                  <m:sup>
                    <m:r>
                      <w:rPr>
                        <w:rFonts w:ascii="Cambria Math" w:hAnsi="Times New Roman"/>
                      </w:rPr>
                      <m:t>1</m:t>
                    </m:r>
                  </m:sup>
                </m:sSup>
              </m:oMath>
            </m:oMathPara>
          </w:p>
        </w:tc>
        <w:tc>
          <w:tcPr>
            <w:tcW w:w="1442" w:type="dxa"/>
          </w:tcPr>
          <w:p w:rsidR="00E922E0" w:rsidRPr="00FC63F8" w:rsidRDefault="00F35755" w:rsidP="007842E3">
            <w:pPr>
              <w:spacing w:line="360" w:lineRule="auto"/>
              <w:jc w:val="center"/>
              <w:rPr>
                <w:rFonts w:ascii="Times New Roman" w:hAnsi="Times New Roman"/>
              </w:rPr>
            </w:pPr>
            <m:oMathPara>
              <m:oMath>
                <m:sSup>
                  <m:sSupPr>
                    <m:ctrlPr>
                      <w:rPr>
                        <w:rFonts w:ascii="Cambria Math" w:hAnsi="Times New Roman"/>
                        <w:i/>
                      </w:rPr>
                    </m:ctrlPr>
                  </m:sSupPr>
                  <m:e>
                    <m:r>
                      <w:rPr>
                        <w:rFonts w:ascii="Cambria Math" w:hAnsi="Times New Roman"/>
                      </w:rPr>
                      <m:t>88</m:t>
                    </m:r>
                  </m:e>
                  <m:sup>
                    <m:r>
                      <w:rPr>
                        <w:rFonts w:ascii="Cambria Math" w:hAnsi="Times New Roman"/>
                      </w:rPr>
                      <m:t>0</m:t>
                    </m:r>
                  </m:sup>
                </m:sSup>
                <m:sSup>
                  <m:sSupPr>
                    <m:ctrlPr>
                      <w:rPr>
                        <w:rFonts w:ascii="Cambria Math" w:hAnsi="Times New Roman"/>
                        <w:i/>
                      </w:rPr>
                    </m:ctrlPr>
                  </m:sSupPr>
                  <m:e>
                    <m:r>
                      <w:rPr>
                        <w:rFonts w:ascii="Cambria Math" w:hAnsi="Times New Roman"/>
                      </w:rPr>
                      <m:t>16</m:t>
                    </m:r>
                  </m:e>
                  <m:sup>
                    <m:r>
                      <w:rPr>
                        <w:rFonts w:ascii="Cambria Math" w:hAnsi="Times New Roman"/>
                      </w:rPr>
                      <m:t>1</m:t>
                    </m:r>
                  </m:sup>
                </m:sSup>
              </m:oMath>
            </m:oMathPara>
          </w:p>
        </w:tc>
      </w:tr>
      <w:tr w:rsidR="00E922E0" w:rsidRPr="00FC63F8" w:rsidTr="00315916">
        <w:trPr>
          <w:trHeight w:val="567"/>
        </w:trPr>
        <w:tc>
          <w:tcPr>
            <w:tcW w:w="1484" w:type="dxa"/>
          </w:tcPr>
          <w:p w:rsidR="00E922E0" w:rsidRPr="00FC63F8" w:rsidRDefault="00E922E0" w:rsidP="007842E3">
            <w:pPr>
              <w:spacing w:line="360" w:lineRule="auto"/>
              <w:jc w:val="center"/>
              <w:rPr>
                <w:rFonts w:ascii="Times New Roman" w:hAnsi="Times New Roman"/>
                <w:b/>
              </w:rPr>
            </w:pPr>
            <w:r w:rsidRPr="00FC63F8">
              <w:rPr>
                <w:rFonts w:ascii="Times New Roman" w:hAnsi="Times New Roman"/>
                <w:b/>
              </w:rPr>
              <w:t xml:space="preserve">ϴ+ </w:t>
            </w:r>
            <m:oMath>
              <m:sSup>
                <m:sSupPr>
                  <m:ctrlPr>
                    <w:rPr>
                      <w:rFonts w:ascii="Cambria Math" w:hAnsi="Times New Roman"/>
                      <w:b/>
                      <w:i/>
                    </w:rPr>
                  </m:ctrlPr>
                </m:sSupPr>
                <m:e>
                  <m:r>
                    <m:rPr>
                      <m:sty m:val="bi"/>
                    </m:rPr>
                    <w:rPr>
                      <w:rFonts w:ascii="Cambria Math" w:hAnsi="Cambria Math"/>
                    </w:rPr>
                    <m:t>2</m:t>
                  </m:r>
                  <m:r>
                    <m:rPr>
                      <m:sty m:val="bi"/>
                    </m:rPr>
                    <w:rPr>
                      <w:rFonts w:ascii="Cambria Math" w:hAnsi="Times New Roman"/>
                    </w:rPr>
                    <m:t>.</m:t>
                  </m:r>
                  <m:r>
                    <m:rPr>
                      <m:sty m:val="bi"/>
                    </m:rPr>
                    <w:rPr>
                      <w:rFonts w:ascii="Cambria Math" w:hAnsi="Cambria Math"/>
                    </w:rPr>
                    <m:t>5</m:t>
                  </m:r>
                </m:e>
                <m:sup>
                  <m:r>
                    <m:rPr>
                      <m:sty m:val="bi"/>
                    </m:rPr>
                    <w:rPr>
                      <w:rFonts w:ascii="Cambria Math" w:hAnsi="Cambria Math"/>
                    </w:rPr>
                    <m:t>0</m:t>
                  </m:r>
                </m:sup>
              </m:sSup>
            </m:oMath>
          </w:p>
          <w:p w:rsidR="00E922E0" w:rsidRPr="00FC63F8" w:rsidRDefault="00E922E0" w:rsidP="007842E3">
            <w:pPr>
              <w:spacing w:line="360" w:lineRule="auto"/>
              <w:jc w:val="center"/>
              <w:rPr>
                <w:rFonts w:ascii="Times New Roman" w:hAnsi="Times New Roman"/>
                <w:b/>
              </w:rPr>
            </w:pPr>
          </w:p>
        </w:tc>
        <w:tc>
          <w:tcPr>
            <w:tcW w:w="1718" w:type="dxa"/>
          </w:tcPr>
          <w:p w:rsidR="00E922E0" w:rsidRPr="00FC63F8" w:rsidRDefault="00F35755" w:rsidP="007842E3">
            <w:pPr>
              <w:spacing w:line="360" w:lineRule="auto"/>
              <w:jc w:val="center"/>
              <w:rPr>
                <w:rFonts w:ascii="Times New Roman" w:hAnsi="Times New Roman"/>
                <w:b/>
              </w:rPr>
            </w:pPr>
            <m:oMathPara>
              <m:oMath>
                <m:sSup>
                  <m:sSupPr>
                    <m:ctrlPr>
                      <w:rPr>
                        <w:rFonts w:ascii="Cambria Math" w:hAnsi="Times New Roman"/>
                        <w:b/>
                        <w:i/>
                      </w:rPr>
                    </m:ctrlPr>
                  </m:sSupPr>
                  <m:e>
                    <m:r>
                      <m:rPr>
                        <m:sty m:val="bi"/>
                      </m:rPr>
                      <w:rPr>
                        <w:rFonts w:ascii="Cambria Math" w:hAnsi="Cambria Math"/>
                      </w:rPr>
                      <m:t>90</m:t>
                    </m:r>
                  </m:e>
                  <m:sup>
                    <m:r>
                      <m:rPr>
                        <m:sty m:val="bi"/>
                      </m:rPr>
                      <w:rPr>
                        <w:rFonts w:ascii="Cambria Math" w:hAnsi="Cambria Math"/>
                      </w:rPr>
                      <m:t>0</m:t>
                    </m:r>
                  </m:sup>
                </m:sSup>
                <m:sSup>
                  <m:sSupPr>
                    <m:ctrlPr>
                      <w:rPr>
                        <w:rFonts w:ascii="Cambria Math" w:hAnsi="Times New Roman"/>
                        <w:b/>
                        <w:i/>
                      </w:rPr>
                    </m:ctrlPr>
                  </m:sSupPr>
                  <m:e>
                    <m:r>
                      <m:rPr>
                        <m:sty m:val="bi"/>
                      </m:rPr>
                      <w:rPr>
                        <w:rFonts w:ascii="Cambria Math" w:hAnsi="Cambria Math"/>
                      </w:rPr>
                      <m:t>58</m:t>
                    </m:r>
                  </m:e>
                  <m:sup>
                    <m:r>
                      <m:rPr>
                        <m:sty m:val="bi"/>
                      </m:rPr>
                      <w:rPr>
                        <w:rFonts w:ascii="Cambria Math" w:hAnsi="Cambria Math"/>
                      </w:rPr>
                      <m:t>1</m:t>
                    </m:r>
                  </m:sup>
                </m:sSup>
              </m:oMath>
            </m:oMathPara>
          </w:p>
        </w:tc>
        <w:tc>
          <w:tcPr>
            <w:tcW w:w="1718" w:type="dxa"/>
          </w:tcPr>
          <w:p w:rsidR="00E922E0" w:rsidRPr="00FC63F8" w:rsidRDefault="00F35755" w:rsidP="007842E3">
            <w:pPr>
              <w:spacing w:line="360" w:lineRule="auto"/>
              <w:jc w:val="center"/>
              <w:rPr>
                <w:rFonts w:ascii="Times New Roman" w:hAnsi="Times New Roman"/>
                <w:b/>
              </w:rPr>
            </w:pPr>
            <m:oMathPara>
              <m:oMath>
                <m:sSup>
                  <m:sSupPr>
                    <m:ctrlPr>
                      <w:rPr>
                        <w:rFonts w:ascii="Cambria Math" w:hAnsi="Times New Roman"/>
                        <w:b/>
                        <w:i/>
                      </w:rPr>
                    </m:ctrlPr>
                  </m:sSupPr>
                  <m:e>
                    <m:r>
                      <m:rPr>
                        <m:sty m:val="bi"/>
                      </m:rPr>
                      <w:rPr>
                        <w:rFonts w:ascii="Cambria Math" w:hAnsi="Cambria Math"/>
                      </w:rPr>
                      <m:t>90</m:t>
                    </m:r>
                  </m:e>
                  <m:sup>
                    <m:r>
                      <m:rPr>
                        <m:sty m:val="bi"/>
                      </m:rPr>
                      <w:rPr>
                        <w:rFonts w:ascii="Cambria Math" w:hAnsi="Cambria Math"/>
                      </w:rPr>
                      <m:t>0</m:t>
                    </m:r>
                  </m:sup>
                </m:sSup>
                <m:sSup>
                  <m:sSupPr>
                    <m:ctrlPr>
                      <w:rPr>
                        <w:rFonts w:ascii="Cambria Math" w:hAnsi="Times New Roman"/>
                        <w:b/>
                        <w:i/>
                      </w:rPr>
                    </m:ctrlPr>
                  </m:sSupPr>
                  <m:e>
                    <m:r>
                      <m:rPr>
                        <m:sty m:val="bi"/>
                      </m:rPr>
                      <w:rPr>
                        <w:rFonts w:ascii="Cambria Math" w:hAnsi="Cambria Math"/>
                      </w:rPr>
                      <m:t>49</m:t>
                    </m:r>
                  </m:e>
                  <m:sup>
                    <m:r>
                      <m:rPr>
                        <m:sty m:val="bi"/>
                      </m:rPr>
                      <w:rPr>
                        <w:rFonts w:ascii="Cambria Math" w:hAnsi="Cambria Math"/>
                      </w:rPr>
                      <m:t>1</m:t>
                    </m:r>
                  </m:sup>
                </m:sSup>
              </m:oMath>
            </m:oMathPara>
          </w:p>
        </w:tc>
        <w:tc>
          <w:tcPr>
            <w:tcW w:w="1718" w:type="dxa"/>
          </w:tcPr>
          <w:p w:rsidR="00E922E0" w:rsidRPr="00FC63F8" w:rsidRDefault="00F35755" w:rsidP="007842E3">
            <w:pPr>
              <w:spacing w:line="360" w:lineRule="auto"/>
              <w:jc w:val="center"/>
              <w:rPr>
                <w:rFonts w:ascii="Times New Roman" w:hAnsi="Times New Roman"/>
                <w:b/>
              </w:rPr>
            </w:pPr>
            <m:oMathPara>
              <m:oMath>
                <m:sSup>
                  <m:sSupPr>
                    <m:ctrlPr>
                      <w:rPr>
                        <w:rFonts w:ascii="Cambria Math" w:hAnsi="Times New Roman"/>
                        <w:b/>
                        <w:i/>
                      </w:rPr>
                    </m:ctrlPr>
                  </m:sSupPr>
                  <m:e>
                    <m:r>
                      <m:rPr>
                        <m:sty m:val="bi"/>
                      </m:rPr>
                      <w:rPr>
                        <w:rFonts w:ascii="Cambria Math" w:hAnsi="Cambria Math"/>
                      </w:rPr>
                      <m:t>90</m:t>
                    </m:r>
                  </m:e>
                  <m:sup>
                    <m:r>
                      <m:rPr>
                        <m:sty m:val="bi"/>
                      </m:rPr>
                      <w:rPr>
                        <w:rFonts w:ascii="Cambria Math" w:hAnsi="Cambria Math"/>
                      </w:rPr>
                      <m:t>0</m:t>
                    </m:r>
                  </m:sup>
                </m:sSup>
                <m:sSup>
                  <m:sSupPr>
                    <m:ctrlPr>
                      <w:rPr>
                        <w:rFonts w:ascii="Cambria Math" w:hAnsi="Times New Roman"/>
                        <w:b/>
                        <w:i/>
                      </w:rPr>
                    </m:ctrlPr>
                  </m:sSupPr>
                  <m:e>
                    <m:r>
                      <m:rPr>
                        <m:sty m:val="bi"/>
                      </m:rPr>
                      <w:rPr>
                        <w:rFonts w:ascii="Cambria Math" w:hAnsi="Cambria Math"/>
                      </w:rPr>
                      <m:t>49</m:t>
                    </m:r>
                  </m:e>
                  <m:sup>
                    <m:r>
                      <m:rPr>
                        <m:sty m:val="bi"/>
                      </m:rPr>
                      <w:rPr>
                        <w:rFonts w:ascii="Cambria Math" w:hAnsi="Cambria Math"/>
                      </w:rPr>
                      <m:t>1</m:t>
                    </m:r>
                  </m:sup>
                </m:sSup>
              </m:oMath>
            </m:oMathPara>
          </w:p>
        </w:tc>
        <w:tc>
          <w:tcPr>
            <w:tcW w:w="1442" w:type="dxa"/>
          </w:tcPr>
          <w:p w:rsidR="00E922E0" w:rsidRPr="00FC63F8" w:rsidRDefault="00F35755" w:rsidP="007842E3">
            <w:pPr>
              <w:spacing w:line="360" w:lineRule="auto"/>
              <w:jc w:val="center"/>
              <w:rPr>
                <w:rFonts w:ascii="Times New Roman" w:hAnsi="Times New Roman"/>
                <w:b/>
              </w:rPr>
            </w:pPr>
            <m:oMathPara>
              <m:oMath>
                <m:sSup>
                  <m:sSupPr>
                    <m:ctrlPr>
                      <w:rPr>
                        <w:rFonts w:ascii="Cambria Math" w:hAnsi="Times New Roman"/>
                        <w:b/>
                        <w:i/>
                      </w:rPr>
                    </m:ctrlPr>
                  </m:sSupPr>
                  <m:e>
                    <m:r>
                      <m:rPr>
                        <m:sty m:val="bi"/>
                      </m:rPr>
                      <w:rPr>
                        <w:rFonts w:ascii="Cambria Math" w:hAnsi="Cambria Math"/>
                      </w:rPr>
                      <m:t>90</m:t>
                    </m:r>
                  </m:e>
                  <m:sup>
                    <m:r>
                      <m:rPr>
                        <m:sty m:val="bi"/>
                      </m:rPr>
                      <w:rPr>
                        <w:rFonts w:ascii="Cambria Math" w:hAnsi="Cambria Math"/>
                      </w:rPr>
                      <m:t>0</m:t>
                    </m:r>
                  </m:sup>
                </m:sSup>
                <m:sSup>
                  <m:sSupPr>
                    <m:ctrlPr>
                      <w:rPr>
                        <w:rFonts w:ascii="Cambria Math" w:hAnsi="Times New Roman"/>
                        <w:b/>
                        <w:i/>
                      </w:rPr>
                    </m:ctrlPr>
                  </m:sSupPr>
                  <m:e>
                    <m:r>
                      <m:rPr>
                        <m:sty m:val="bi"/>
                      </m:rPr>
                      <w:rPr>
                        <w:rFonts w:ascii="Cambria Math" w:hAnsi="Cambria Math"/>
                      </w:rPr>
                      <m:t>46</m:t>
                    </m:r>
                  </m:e>
                  <m:sup>
                    <m:r>
                      <m:rPr>
                        <m:sty m:val="bi"/>
                      </m:rPr>
                      <w:rPr>
                        <w:rFonts w:ascii="Cambria Math" w:hAnsi="Cambria Math"/>
                      </w:rPr>
                      <m:t>1</m:t>
                    </m:r>
                  </m:sup>
                </m:sSup>
              </m:oMath>
            </m:oMathPara>
          </w:p>
        </w:tc>
      </w:tr>
    </w:tbl>
    <w:p w:rsidR="00E922E0" w:rsidRPr="00FC63F8" w:rsidRDefault="00E922E0" w:rsidP="007842E3">
      <w:pPr>
        <w:spacing w:line="360" w:lineRule="auto"/>
        <w:jc w:val="center"/>
        <w:rPr>
          <w:rFonts w:ascii="Times New Roman" w:hAnsi="Times New Roman"/>
        </w:rPr>
      </w:pPr>
    </w:p>
    <w:p w:rsidR="00C32D01" w:rsidRPr="00FC63F8" w:rsidRDefault="00C32D01" w:rsidP="007842E3">
      <w:pPr>
        <w:spacing w:line="360" w:lineRule="auto"/>
        <w:jc w:val="center"/>
        <w:rPr>
          <w:rFonts w:ascii="Times New Roman" w:hAnsi="Times New Roman"/>
        </w:rPr>
      </w:pPr>
    </w:p>
    <w:p w:rsidR="006D3010" w:rsidRPr="00FC63F8" w:rsidRDefault="006D3010" w:rsidP="007842E3">
      <w:pPr>
        <w:spacing w:line="360" w:lineRule="auto"/>
        <w:jc w:val="center"/>
        <w:rPr>
          <w:rFonts w:ascii="Times New Roman" w:hAnsi="Times New Roman"/>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19"/>
        <w:gridCol w:w="1792"/>
        <w:gridCol w:w="1759"/>
        <w:gridCol w:w="1751"/>
        <w:gridCol w:w="1316"/>
      </w:tblGrid>
      <w:tr w:rsidR="00C32D01" w:rsidRPr="00FC63F8" w:rsidTr="00315916">
        <w:tc>
          <w:tcPr>
            <w:tcW w:w="1519" w:type="dxa"/>
          </w:tcPr>
          <w:p w:rsidR="00C32D01" w:rsidRPr="00FC63F8" w:rsidRDefault="00C32D01" w:rsidP="007842E3">
            <w:pPr>
              <w:spacing w:line="360" w:lineRule="auto"/>
              <w:jc w:val="center"/>
              <w:rPr>
                <w:rFonts w:ascii="Times New Roman" w:hAnsi="Times New Roman"/>
              </w:rPr>
            </w:pPr>
            <w:r w:rsidRPr="00FC63F8">
              <w:rPr>
                <w:rFonts w:ascii="Times New Roman" w:hAnsi="Times New Roman"/>
              </w:rPr>
              <w:t>R 10.95mm</w:t>
            </w:r>
          </w:p>
        </w:tc>
        <w:tc>
          <w:tcPr>
            <w:tcW w:w="1792" w:type="dxa"/>
          </w:tcPr>
          <w:p w:rsidR="00C32D01" w:rsidRPr="00FC63F8" w:rsidRDefault="00C32D01" w:rsidP="007842E3">
            <w:pPr>
              <w:spacing w:line="360" w:lineRule="auto"/>
              <w:jc w:val="center"/>
              <w:rPr>
                <w:rFonts w:ascii="Times New Roman" w:hAnsi="Times New Roman"/>
              </w:rPr>
            </w:pPr>
            <w:r w:rsidRPr="00FC63F8">
              <w:rPr>
                <w:rFonts w:ascii="Times New Roman" w:hAnsi="Times New Roman"/>
              </w:rPr>
              <w:t>LW</w:t>
            </w:r>
          </w:p>
        </w:tc>
        <w:tc>
          <w:tcPr>
            <w:tcW w:w="1759" w:type="dxa"/>
          </w:tcPr>
          <w:p w:rsidR="00C32D01" w:rsidRPr="00FC63F8" w:rsidRDefault="00C32D01" w:rsidP="007842E3">
            <w:pPr>
              <w:spacing w:line="360" w:lineRule="auto"/>
              <w:jc w:val="center"/>
              <w:rPr>
                <w:rFonts w:ascii="Times New Roman" w:hAnsi="Times New Roman"/>
              </w:rPr>
            </w:pPr>
            <w:r w:rsidRPr="00FC63F8">
              <w:rPr>
                <w:rFonts w:ascii="Times New Roman" w:hAnsi="Times New Roman"/>
              </w:rPr>
              <w:t>LW(HT)</w:t>
            </w:r>
          </w:p>
        </w:tc>
        <w:tc>
          <w:tcPr>
            <w:tcW w:w="1751" w:type="dxa"/>
          </w:tcPr>
          <w:p w:rsidR="00C32D01" w:rsidRPr="00FC63F8" w:rsidRDefault="00C32D01" w:rsidP="007842E3">
            <w:pPr>
              <w:spacing w:line="360" w:lineRule="auto"/>
              <w:jc w:val="center"/>
              <w:rPr>
                <w:rFonts w:ascii="Times New Roman" w:hAnsi="Times New Roman"/>
              </w:rPr>
            </w:pPr>
            <w:r w:rsidRPr="00FC63F8">
              <w:rPr>
                <w:rFonts w:ascii="Times New Roman" w:hAnsi="Times New Roman"/>
              </w:rPr>
              <w:t>GTAW</w:t>
            </w:r>
          </w:p>
        </w:tc>
        <w:tc>
          <w:tcPr>
            <w:tcW w:w="1316" w:type="dxa"/>
          </w:tcPr>
          <w:p w:rsidR="00C32D01" w:rsidRPr="00FC63F8" w:rsidRDefault="00C32D01" w:rsidP="007842E3">
            <w:pPr>
              <w:spacing w:line="360" w:lineRule="auto"/>
              <w:jc w:val="center"/>
              <w:rPr>
                <w:rFonts w:ascii="Times New Roman" w:hAnsi="Times New Roman"/>
              </w:rPr>
            </w:pPr>
            <w:r w:rsidRPr="00FC63F8">
              <w:rPr>
                <w:rFonts w:ascii="Times New Roman" w:hAnsi="Times New Roman"/>
              </w:rPr>
              <w:t>GTAW(HT)</w:t>
            </w:r>
          </w:p>
        </w:tc>
      </w:tr>
      <w:tr w:rsidR="00C32D01" w:rsidRPr="00FC63F8" w:rsidTr="00315916">
        <w:trPr>
          <w:trHeight w:val="844"/>
        </w:trPr>
        <w:tc>
          <w:tcPr>
            <w:tcW w:w="1519" w:type="dxa"/>
          </w:tcPr>
          <w:p w:rsidR="00C32D01" w:rsidRPr="00FC63F8" w:rsidRDefault="00C32D01" w:rsidP="007842E3">
            <w:pPr>
              <w:spacing w:line="360" w:lineRule="auto"/>
              <w:jc w:val="center"/>
              <w:rPr>
                <w:rFonts w:ascii="Times New Roman" w:hAnsi="Times New Roman"/>
              </w:rPr>
            </w:pPr>
            <w:r w:rsidRPr="00FC63F8">
              <w:rPr>
                <w:rFonts w:ascii="Times New Roman" w:hAnsi="Times New Roman"/>
              </w:rPr>
              <w:t>ϴ</w:t>
            </w:r>
          </w:p>
          <w:p w:rsidR="00C32D01" w:rsidRPr="00FC63F8" w:rsidRDefault="00C32D01" w:rsidP="007842E3">
            <w:pPr>
              <w:spacing w:line="360" w:lineRule="auto"/>
              <w:jc w:val="center"/>
              <w:rPr>
                <w:rFonts w:ascii="Times New Roman" w:hAnsi="Times New Roman"/>
              </w:rPr>
            </w:pPr>
          </w:p>
        </w:tc>
        <w:tc>
          <w:tcPr>
            <w:tcW w:w="1792" w:type="dxa"/>
          </w:tcPr>
          <w:p w:rsidR="00C32D01" w:rsidRPr="00FC63F8" w:rsidRDefault="00F35755" w:rsidP="007842E3">
            <w:pPr>
              <w:spacing w:line="360" w:lineRule="auto"/>
              <w:jc w:val="center"/>
              <w:rPr>
                <w:rFonts w:ascii="Times New Roman" w:hAnsi="Times New Roman"/>
              </w:rPr>
            </w:pPr>
            <m:oMathPara>
              <m:oMath>
                <m:sSup>
                  <m:sSupPr>
                    <m:ctrlPr>
                      <w:rPr>
                        <w:rFonts w:ascii="Cambria Math" w:hAnsi="Times New Roman"/>
                        <w:i/>
                      </w:rPr>
                    </m:ctrlPr>
                  </m:sSupPr>
                  <m:e>
                    <m:r>
                      <w:rPr>
                        <w:rFonts w:ascii="Cambria Math" w:hAnsi="Times New Roman"/>
                      </w:rPr>
                      <m:t xml:space="preserve">      89</m:t>
                    </m:r>
                  </m:e>
                  <m:sup>
                    <m:r>
                      <w:rPr>
                        <w:rFonts w:ascii="Cambria Math" w:hAnsi="Times New Roman"/>
                      </w:rPr>
                      <m:t>0</m:t>
                    </m:r>
                  </m:sup>
                </m:sSup>
                <m:sSup>
                  <m:sSupPr>
                    <m:ctrlPr>
                      <w:rPr>
                        <w:rFonts w:ascii="Cambria Math" w:hAnsi="Times New Roman"/>
                        <w:i/>
                      </w:rPr>
                    </m:ctrlPr>
                  </m:sSupPr>
                  <m:e>
                    <m:r>
                      <w:rPr>
                        <w:rFonts w:ascii="Cambria Math" w:hAnsi="Times New Roman"/>
                      </w:rPr>
                      <m:t>19</m:t>
                    </m:r>
                  </m:e>
                  <m:sup>
                    <m:r>
                      <w:rPr>
                        <w:rFonts w:ascii="Cambria Math" w:hAnsi="Times New Roman"/>
                      </w:rPr>
                      <m:t>1</m:t>
                    </m:r>
                  </m:sup>
                </m:sSup>
              </m:oMath>
            </m:oMathPara>
          </w:p>
        </w:tc>
        <w:tc>
          <w:tcPr>
            <w:tcW w:w="1759" w:type="dxa"/>
          </w:tcPr>
          <w:p w:rsidR="00C32D01" w:rsidRPr="00FC63F8" w:rsidRDefault="00F35755" w:rsidP="007842E3">
            <w:pPr>
              <w:spacing w:line="360" w:lineRule="auto"/>
              <w:jc w:val="center"/>
              <w:rPr>
                <w:rFonts w:ascii="Times New Roman" w:hAnsi="Times New Roman"/>
              </w:rPr>
            </w:pPr>
            <m:oMathPara>
              <m:oMath>
                <m:sSup>
                  <m:sSupPr>
                    <m:ctrlPr>
                      <w:rPr>
                        <w:rFonts w:ascii="Cambria Math" w:hAnsi="Times New Roman"/>
                        <w:i/>
                      </w:rPr>
                    </m:ctrlPr>
                  </m:sSupPr>
                  <m:e>
                    <m:r>
                      <w:rPr>
                        <w:rFonts w:ascii="Cambria Math" w:hAnsi="Times New Roman"/>
                      </w:rPr>
                      <m:t>89</m:t>
                    </m:r>
                  </m:e>
                  <m:sup>
                    <m:r>
                      <w:rPr>
                        <w:rFonts w:ascii="Cambria Math" w:hAnsi="Times New Roman"/>
                      </w:rPr>
                      <m:t>0</m:t>
                    </m:r>
                  </m:sup>
                </m:sSup>
                <m:sSup>
                  <m:sSupPr>
                    <m:ctrlPr>
                      <w:rPr>
                        <w:rFonts w:ascii="Cambria Math" w:hAnsi="Times New Roman"/>
                        <w:i/>
                      </w:rPr>
                    </m:ctrlPr>
                  </m:sSupPr>
                  <m:e>
                    <m:r>
                      <w:rPr>
                        <w:rFonts w:ascii="Cambria Math" w:hAnsi="Times New Roman"/>
                      </w:rPr>
                      <m:t>06</m:t>
                    </m:r>
                  </m:e>
                  <m:sup>
                    <m:r>
                      <w:rPr>
                        <w:rFonts w:ascii="Cambria Math" w:hAnsi="Times New Roman"/>
                      </w:rPr>
                      <m:t>1</m:t>
                    </m:r>
                  </m:sup>
                </m:sSup>
              </m:oMath>
            </m:oMathPara>
          </w:p>
        </w:tc>
        <w:tc>
          <w:tcPr>
            <w:tcW w:w="1751" w:type="dxa"/>
          </w:tcPr>
          <w:p w:rsidR="00C32D01" w:rsidRPr="00FC63F8" w:rsidRDefault="00F35755" w:rsidP="007842E3">
            <w:pPr>
              <w:spacing w:line="360" w:lineRule="auto"/>
              <w:jc w:val="center"/>
              <w:rPr>
                <w:rFonts w:ascii="Times New Roman" w:hAnsi="Times New Roman"/>
              </w:rPr>
            </w:pPr>
            <m:oMathPara>
              <m:oMath>
                <m:sSup>
                  <m:sSupPr>
                    <m:ctrlPr>
                      <w:rPr>
                        <w:rFonts w:ascii="Cambria Math" w:hAnsi="Times New Roman"/>
                        <w:i/>
                      </w:rPr>
                    </m:ctrlPr>
                  </m:sSupPr>
                  <m:e>
                    <m:r>
                      <w:rPr>
                        <w:rFonts w:ascii="Cambria Math" w:hAnsi="Times New Roman"/>
                      </w:rPr>
                      <m:t>89</m:t>
                    </m:r>
                  </m:e>
                  <m:sup>
                    <m:r>
                      <w:rPr>
                        <w:rFonts w:ascii="Cambria Math" w:hAnsi="Times New Roman"/>
                      </w:rPr>
                      <m:t>0</m:t>
                    </m:r>
                  </m:sup>
                </m:sSup>
                <m:sSup>
                  <m:sSupPr>
                    <m:ctrlPr>
                      <w:rPr>
                        <w:rFonts w:ascii="Cambria Math" w:hAnsi="Times New Roman"/>
                        <w:i/>
                      </w:rPr>
                    </m:ctrlPr>
                  </m:sSupPr>
                  <m:e>
                    <m:r>
                      <w:rPr>
                        <w:rFonts w:ascii="Cambria Math" w:hAnsi="Times New Roman"/>
                      </w:rPr>
                      <m:t>06</m:t>
                    </m:r>
                  </m:e>
                  <m:sup>
                    <m:r>
                      <w:rPr>
                        <w:rFonts w:ascii="Cambria Math" w:hAnsi="Times New Roman"/>
                      </w:rPr>
                      <m:t>1</m:t>
                    </m:r>
                  </m:sup>
                </m:sSup>
              </m:oMath>
            </m:oMathPara>
          </w:p>
        </w:tc>
        <w:tc>
          <w:tcPr>
            <w:tcW w:w="1316" w:type="dxa"/>
          </w:tcPr>
          <w:p w:rsidR="00C32D01" w:rsidRPr="00FC63F8" w:rsidRDefault="00F35755" w:rsidP="007842E3">
            <w:pPr>
              <w:spacing w:line="360" w:lineRule="auto"/>
              <w:jc w:val="center"/>
              <w:rPr>
                <w:rFonts w:ascii="Times New Roman" w:hAnsi="Times New Roman"/>
              </w:rPr>
            </w:pPr>
            <m:oMathPara>
              <m:oMath>
                <m:sSup>
                  <m:sSupPr>
                    <m:ctrlPr>
                      <w:rPr>
                        <w:rFonts w:ascii="Cambria Math" w:hAnsi="Times New Roman"/>
                        <w:i/>
                      </w:rPr>
                    </m:ctrlPr>
                  </m:sSupPr>
                  <m:e>
                    <m:r>
                      <w:rPr>
                        <w:rFonts w:ascii="Cambria Math" w:hAnsi="Times New Roman"/>
                      </w:rPr>
                      <m:t>89</m:t>
                    </m:r>
                  </m:e>
                  <m:sup>
                    <m:r>
                      <w:rPr>
                        <w:rFonts w:ascii="Cambria Math" w:hAnsi="Times New Roman"/>
                      </w:rPr>
                      <m:t>0</m:t>
                    </m:r>
                  </m:sup>
                </m:sSup>
                <m:sSup>
                  <m:sSupPr>
                    <m:ctrlPr>
                      <w:rPr>
                        <w:rFonts w:ascii="Cambria Math" w:hAnsi="Times New Roman"/>
                        <w:i/>
                      </w:rPr>
                    </m:ctrlPr>
                  </m:sSupPr>
                  <m:e>
                    <m:r>
                      <w:rPr>
                        <w:rFonts w:ascii="Cambria Math" w:hAnsi="Times New Roman"/>
                      </w:rPr>
                      <m:t>04</m:t>
                    </m:r>
                  </m:e>
                  <m:sup>
                    <m:r>
                      <w:rPr>
                        <w:rFonts w:ascii="Cambria Math" w:hAnsi="Times New Roman"/>
                      </w:rPr>
                      <m:t>1</m:t>
                    </m:r>
                  </m:sup>
                </m:sSup>
              </m:oMath>
            </m:oMathPara>
          </w:p>
        </w:tc>
      </w:tr>
      <w:tr w:rsidR="00C32D01" w:rsidRPr="00FC63F8" w:rsidTr="00315916">
        <w:trPr>
          <w:trHeight w:val="677"/>
        </w:trPr>
        <w:tc>
          <w:tcPr>
            <w:tcW w:w="1519" w:type="dxa"/>
          </w:tcPr>
          <w:p w:rsidR="00C32D01" w:rsidRPr="00FC63F8" w:rsidRDefault="00C32D01" w:rsidP="007842E3">
            <w:pPr>
              <w:spacing w:line="360" w:lineRule="auto"/>
              <w:jc w:val="center"/>
              <w:rPr>
                <w:rFonts w:ascii="Times New Roman" w:hAnsi="Times New Roman"/>
                <w:b/>
              </w:rPr>
            </w:pPr>
            <w:r w:rsidRPr="00FC63F8">
              <w:rPr>
                <w:rFonts w:ascii="Times New Roman" w:hAnsi="Times New Roman"/>
                <w:b/>
              </w:rPr>
              <w:t xml:space="preserve">ϴ+ </w:t>
            </w:r>
            <m:oMath>
              <m:sSup>
                <m:sSupPr>
                  <m:ctrlPr>
                    <w:rPr>
                      <w:rFonts w:ascii="Cambria Math" w:hAnsi="Times New Roman"/>
                      <w:b/>
                      <w:i/>
                    </w:rPr>
                  </m:ctrlPr>
                </m:sSupPr>
                <m:e>
                  <m:r>
                    <m:rPr>
                      <m:sty m:val="bi"/>
                    </m:rPr>
                    <w:rPr>
                      <w:rFonts w:ascii="Cambria Math" w:hAnsi="Cambria Math"/>
                    </w:rPr>
                    <m:t>2</m:t>
                  </m:r>
                  <m:r>
                    <m:rPr>
                      <m:sty m:val="bi"/>
                    </m:rPr>
                    <w:rPr>
                      <w:rFonts w:ascii="Cambria Math" w:hAnsi="Times New Roman"/>
                    </w:rPr>
                    <m:t>.</m:t>
                  </m:r>
                  <m:r>
                    <m:rPr>
                      <m:sty m:val="bi"/>
                    </m:rPr>
                    <w:rPr>
                      <w:rFonts w:ascii="Cambria Math" w:hAnsi="Cambria Math"/>
                    </w:rPr>
                    <m:t>5</m:t>
                  </m:r>
                </m:e>
                <m:sup>
                  <m:r>
                    <m:rPr>
                      <m:sty m:val="bi"/>
                    </m:rPr>
                    <w:rPr>
                      <w:rFonts w:ascii="Cambria Math" w:hAnsi="Cambria Math"/>
                    </w:rPr>
                    <m:t>0</m:t>
                  </m:r>
                </m:sup>
              </m:sSup>
            </m:oMath>
          </w:p>
          <w:p w:rsidR="00C32D01" w:rsidRPr="00FC63F8" w:rsidRDefault="00C32D01" w:rsidP="007842E3">
            <w:pPr>
              <w:spacing w:line="360" w:lineRule="auto"/>
              <w:jc w:val="center"/>
              <w:rPr>
                <w:rFonts w:ascii="Times New Roman" w:hAnsi="Times New Roman"/>
                <w:b/>
              </w:rPr>
            </w:pPr>
          </w:p>
        </w:tc>
        <w:tc>
          <w:tcPr>
            <w:tcW w:w="1792" w:type="dxa"/>
          </w:tcPr>
          <w:p w:rsidR="00C32D01" w:rsidRPr="00FC63F8" w:rsidRDefault="00F35755" w:rsidP="007842E3">
            <w:pPr>
              <w:spacing w:line="360" w:lineRule="auto"/>
              <w:jc w:val="center"/>
              <w:rPr>
                <w:rFonts w:ascii="Times New Roman" w:hAnsi="Times New Roman"/>
                <w:b/>
              </w:rPr>
            </w:pPr>
            <m:oMathPara>
              <m:oMath>
                <m:sSup>
                  <m:sSupPr>
                    <m:ctrlPr>
                      <w:rPr>
                        <w:rFonts w:ascii="Cambria Math" w:hAnsi="Times New Roman"/>
                        <w:b/>
                        <w:i/>
                      </w:rPr>
                    </m:ctrlPr>
                  </m:sSupPr>
                  <m:e>
                    <m:r>
                      <m:rPr>
                        <m:sty m:val="bi"/>
                      </m:rPr>
                      <w:rPr>
                        <w:rFonts w:ascii="Cambria Math" w:hAnsi="Cambria Math"/>
                      </w:rPr>
                      <m:t>91</m:t>
                    </m:r>
                  </m:e>
                  <m:sup>
                    <m:r>
                      <m:rPr>
                        <m:sty m:val="bi"/>
                      </m:rPr>
                      <w:rPr>
                        <w:rFonts w:ascii="Cambria Math" w:hAnsi="Cambria Math"/>
                      </w:rPr>
                      <m:t>0</m:t>
                    </m:r>
                  </m:sup>
                </m:sSup>
                <m:sSup>
                  <m:sSupPr>
                    <m:ctrlPr>
                      <w:rPr>
                        <w:rFonts w:ascii="Cambria Math" w:hAnsi="Times New Roman"/>
                        <w:b/>
                        <w:i/>
                      </w:rPr>
                    </m:ctrlPr>
                  </m:sSupPr>
                  <m:e>
                    <m:r>
                      <m:rPr>
                        <m:sty m:val="bi"/>
                      </m:rPr>
                      <w:rPr>
                        <w:rFonts w:ascii="Cambria Math" w:hAnsi="Cambria Math"/>
                      </w:rPr>
                      <m:t>49</m:t>
                    </m:r>
                  </m:e>
                  <m:sup>
                    <m:r>
                      <m:rPr>
                        <m:sty m:val="bi"/>
                      </m:rPr>
                      <w:rPr>
                        <w:rFonts w:ascii="Cambria Math" w:hAnsi="Cambria Math"/>
                      </w:rPr>
                      <m:t>1</m:t>
                    </m:r>
                  </m:sup>
                </m:sSup>
              </m:oMath>
            </m:oMathPara>
          </w:p>
        </w:tc>
        <w:tc>
          <w:tcPr>
            <w:tcW w:w="1759" w:type="dxa"/>
          </w:tcPr>
          <w:p w:rsidR="00C32D01" w:rsidRPr="00FC63F8" w:rsidRDefault="00F35755" w:rsidP="007842E3">
            <w:pPr>
              <w:spacing w:line="360" w:lineRule="auto"/>
              <w:jc w:val="center"/>
              <w:rPr>
                <w:rFonts w:ascii="Times New Roman" w:hAnsi="Times New Roman"/>
                <w:b/>
              </w:rPr>
            </w:pPr>
            <m:oMathPara>
              <m:oMath>
                <m:sSup>
                  <m:sSupPr>
                    <m:ctrlPr>
                      <w:rPr>
                        <w:rFonts w:ascii="Cambria Math" w:hAnsi="Times New Roman"/>
                        <w:b/>
                        <w:i/>
                      </w:rPr>
                    </m:ctrlPr>
                  </m:sSupPr>
                  <m:e>
                    <m:r>
                      <m:rPr>
                        <m:sty m:val="bi"/>
                      </m:rPr>
                      <w:rPr>
                        <w:rFonts w:ascii="Cambria Math" w:hAnsi="Cambria Math"/>
                      </w:rPr>
                      <m:t>91</m:t>
                    </m:r>
                  </m:e>
                  <m:sup>
                    <m:r>
                      <m:rPr>
                        <m:sty m:val="bi"/>
                      </m:rPr>
                      <w:rPr>
                        <w:rFonts w:ascii="Cambria Math" w:hAnsi="Cambria Math"/>
                      </w:rPr>
                      <m:t>0</m:t>
                    </m:r>
                  </m:sup>
                </m:sSup>
                <m:sSup>
                  <m:sSupPr>
                    <m:ctrlPr>
                      <w:rPr>
                        <w:rFonts w:ascii="Cambria Math" w:hAnsi="Times New Roman"/>
                        <w:b/>
                        <w:i/>
                      </w:rPr>
                    </m:ctrlPr>
                  </m:sSupPr>
                  <m:e>
                    <m:r>
                      <m:rPr>
                        <m:sty m:val="bi"/>
                      </m:rPr>
                      <w:rPr>
                        <w:rFonts w:ascii="Cambria Math" w:hAnsi="Cambria Math"/>
                      </w:rPr>
                      <m:t>36</m:t>
                    </m:r>
                  </m:e>
                  <m:sup>
                    <m:r>
                      <m:rPr>
                        <m:sty m:val="bi"/>
                      </m:rPr>
                      <w:rPr>
                        <w:rFonts w:ascii="Cambria Math" w:hAnsi="Cambria Math"/>
                      </w:rPr>
                      <m:t>1</m:t>
                    </m:r>
                  </m:sup>
                </m:sSup>
              </m:oMath>
            </m:oMathPara>
          </w:p>
        </w:tc>
        <w:tc>
          <w:tcPr>
            <w:tcW w:w="1751" w:type="dxa"/>
          </w:tcPr>
          <w:p w:rsidR="00C32D01" w:rsidRPr="00FC63F8" w:rsidRDefault="00F35755" w:rsidP="007842E3">
            <w:pPr>
              <w:spacing w:line="360" w:lineRule="auto"/>
              <w:jc w:val="center"/>
              <w:rPr>
                <w:rFonts w:ascii="Times New Roman" w:hAnsi="Times New Roman"/>
                <w:b/>
              </w:rPr>
            </w:pPr>
            <m:oMathPara>
              <m:oMath>
                <m:sSup>
                  <m:sSupPr>
                    <m:ctrlPr>
                      <w:rPr>
                        <w:rFonts w:ascii="Cambria Math" w:hAnsi="Times New Roman"/>
                        <w:b/>
                        <w:i/>
                      </w:rPr>
                    </m:ctrlPr>
                  </m:sSupPr>
                  <m:e>
                    <m:r>
                      <m:rPr>
                        <m:sty m:val="bi"/>
                      </m:rPr>
                      <w:rPr>
                        <w:rFonts w:ascii="Cambria Math" w:hAnsi="Cambria Math"/>
                      </w:rPr>
                      <m:t>91</m:t>
                    </m:r>
                  </m:e>
                  <m:sup>
                    <m:r>
                      <m:rPr>
                        <m:sty m:val="bi"/>
                      </m:rPr>
                      <w:rPr>
                        <w:rFonts w:ascii="Cambria Math" w:hAnsi="Cambria Math"/>
                      </w:rPr>
                      <m:t>0</m:t>
                    </m:r>
                  </m:sup>
                </m:sSup>
                <m:sSup>
                  <m:sSupPr>
                    <m:ctrlPr>
                      <w:rPr>
                        <w:rFonts w:ascii="Cambria Math" w:hAnsi="Times New Roman"/>
                        <w:b/>
                        <w:i/>
                      </w:rPr>
                    </m:ctrlPr>
                  </m:sSupPr>
                  <m:e>
                    <m:r>
                      <m:rPr>
                        <m:sty m:val="bi"/>
                      </m:rPr>
                      <w:rPr>
                        <w:rFonts w:ascii="Cambria Math" w:hAnsi="Cambria Math"/>
                      </w:rPr>
                      <m:t>36</m:t>
                    </m:r>
                  </m:e>
                  <m:sup>
                    <m:r>
                      <m:rPr>
                        <m:sty m:val="bi"/>
                      </m:rPr>
                      <w:rPr>
                        <w:rFonts w:ascii="Cambria Math" w:hAnsi="Cambria Math"/>
                      </w:rPr>
                      <m:t>1</m:t>
                    </m:r>
                  </m:sup>
                </m:sSup>
              </m:oMath>
            </m:oMathPara>
          </w:p>
        </w:tc>
        <w:tc>
          <w:tcPr>
            <w:tcW w:w="1316" w:type="dxa"/>
          </w:tcPr>
          <w:p w:rsidR="00C32D01" w:rsidRPr="00FC63F8" w:rsidRDefault="00F35755" w:rsidP="007842E3">
            <w:pPr>
              <w:spacing w:line="360" w:lineRule="auto"/>
              <w:jc w:val="center"/>
              <w:rPr>
                <w:rFonts w:ascii="Times New Roman" w:hAnsi="Times New Roman"/>
                <w:b/>
              </w:rPr>
            </w:pPr>
            <m:oMathPara>
              <m:oMath>
                <m:sSup>
                  <m:sSupPr>
                    <m:ctrlPr>
                      <w:rPr>
                        <w:rFonts w:ascii="Cambria Math" w:hAnsi="Times New Roman"/>
                        <w:b/>
                        <w:i/>
                      </w:rPr>
                    </m:ctrlPr>
                  </m:sSupPr>
                  <m:e>
                    <m:r>
                      <m:rPr>
                        <m:sty m:val="bi"/>
                      </m:rPr>
                      <w:rPr>
                        <w:rFonts w:ascii="Cambria Math" w:hAnsi="Cambria Math"/>
                      </w:rPr>
                      <m:t>91</m:t>
                    </m:r>
                  </m:e>
                  <m:sup>
                    <m:r>
                      <m:rPr>
                        <m:sty m:val="bi"/>
                      </m:rPr>
                      <w:rPr>
                        <w:rFonts w:ascii="Cambria Math" w:hAnsi="Cambria Math"/>
                      </w:rPr>
                      <m:t>0</m:t>
                    </m:r>
                  </m:sup>
                </m:sSup>
                <m:sSup>
                  <m:sSupPr>
                    <m:ctrlPr>
                      <w:rPr>
                        <w:rFonts w:ascii="Cambria Math" w:hAnsi="Times New Roman"/>
                        <w:b/>
                        <w:i/>
                      </w:rPr>
                    </m:ctrlPr>
                  </m:sSupPr>
                  <m:e>
                    <m:r>
                      <m:rPr>
                        <m:sty m:val="bi"/>
                      </m:rPr>
                      <w:rPr>
                        <w:rFonts w:ascii="Cambria Math" w:hAnsi="Cambria Math"/>
                      </w:rPr>
                      <m:t>34</m:t>
                    </m:r>
                  </m:e>
                  <m:sup>
                    <m:r>
                      <m:rPr>
                        <m:sty m:val="bi"/>
                      </m:rPr>
                      <w:rPr>
                        <w:rFonts w:ascii="Cambria Math" w:hAnsi="Cambria Math"/>
                      </w:rPr>
                      <m:t>1</m:t>
                    </m:r>
                  </m:sup>
                </m:sSup>
              </m:oMath>
            </m:oMathPara>
          </w:p>
        </w:tc>
      </w:tr>
    </w:tbl>
    <w:p w:rsidR="00E922E0" w:rsidRPr="00FC63F8" w:rsidRDefault="00E922E0" w:rsidP="007842E3">
      <w:pPr>
        <w:spacing w:line="360" w:lineRule="auto"/>
        <w:jc w:val="center"/>
        <w:rPr>
          <w:rFonts w:ascii="Times New Roman" w:hAnsi="Times New Roman"/>
        </w:rPr>
      </w:pPr>
    </w:p>
    <w:p w:rsidR="00C32D01" w:rsidRPr="00FC63F8" w:rsidRDefault="00C32D01" w:rsidP="007842E3">
      <w:pPr>
        <w:spacing w:line="360" w:lineRule="auto"/>
        <w:jc w:val="center"/>
        <w:rPr>
          <w:rFonts w:ascii="Times New Roman" w:hAnsi="Times New Roman"/>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7"/>
        <w:gridCol w:w="1807"/>
        <w:gridCol w:w="1771"/>
        <w:gridCol w:w="1771"/>
        <w:gridCol w:w="1535"/>
      </w:tblGrid>
      <w:tr w:rsidR="00C32D01" w:rsidRPr="00FC63F8" w:rsidTr="00315916">
        <w:tc>
          <w:tcPr>
            <w:tcW w:w="1337" w:type="dxa"/>
          </w:tcPr>
          <w:p w:rsidR="00C32D01" w:rsidRPr="00FC63F8" w:rsidRDefault="00C32D01" w:rsidP="007842E3">
            <w:pPr>
              <w:spacing w:line="360" w:lineRule="auto"/>
              <w:jc w:val="center"/>
              <w:rPr>
                <w:rFonts w:ascii="Times New Roman" w:hAnsi="Times New Roman"/>
              </w:rPr>
            </w:pPr>
            <w:r w:rsidRPr="00FC63F8">
              <w:rPr>
                <w:rFonts w:ascii="Times New Roman" w:hAnsi="Times New Roman"/>
              </w:rPr>
              <w:lastRenderedPageBreak/>
              <w:t>R 12 mm</w:t>
            </w:r>
          </w:p>
        </w:tc>
        <w:tc>
          <w:tcPr>
            <w:tcW w:w="1807" w:type="dxa"/>
          </w:tcPr>
          <w:p w:rsidR="00C32D01" w:rsidRPr="00FC63F8" w:rsidRDefault="00C32D01" w:rsidP="007842E3">
            <w:pPr>
              <w:spacing w:line="360" w:lineRule="auto"/>
              <w:jc w:val="center"/>
              <w:rPr>
                <w:rFonts w:ascii="Times New Roman" w:hAnsi="Times New Roman"/>
              </w:rPr>
            </w:pPr>
            <w:r w:rsidRPr="00FC63F8">
              <w:rPr>
                <w:rFonts w:ascii="Times New Roman" w:hAnsi="Times New Roman"/>
              </w:rPr>
              <w:t>LW</w:t>
            </w:r>
          </w:p>
        </w:tc>
        <w:tc>
          <w:tcPr>
            <w:tcW w:w="1771" w:type="dxa"/>
          </w:tcPr>
          <w:p w:rsidR="00C32D01" w:rsidRPr="00FC63F8" w:rsidRDefault="00C32D01" w:rsidP="007842E3">
            <w:pPr>
              <w:spacing w:line="360" w:lineRule="auto"/>
              <w:jc w:val="center"/>
              <w:rPr>
                <w:rFonts w:ascii="Times New Roman" w:hAnsi="Times New Roman"/>
              </w:rPr>
            </w:pPr>
            <w:r w:rsidRPr="00FC63F8">
              <w:rPr>
                <w:rFonts w:ascii="Times New Roman" w:hAnsi="Times New Roman"/>
              </w:rPr>
              <w:t>LW(HT)</w:t>
            </w:r>
          </w:p>
        </w:tc>
        <w:tc>
          <w:tcPr>
            <w:tcW w:w="1771" w:type="dxa"/>
          </w:tcPr>
          <w:p w:rsidR="00C32D01" w:rsidRPr="00FC63F8" w:rsidRDefault="00C32D01" w:rsidP="007842E3">
            <w:pPr>
              <w:spacing w:line="360" w:lineRule="auto"/>
              <w:jc w:val="center"/>
              <w:rPr>
                <w:rFonts w:ascii="Times New Roman" w:hAnsi="Times New Roman"/>
              </w:rPr>
            </w:pPr>
            <w:r w:rsidRPr="00FC63F8">
              <w:rPr>
                <w:rFonts w:ascii="Times New Roman" w:hAnsi="Times New Roman"/>
              </w:rPr>
              <w:t>GTAW</w:t>
            </w:r>
          </w:p>
        </w:tc>
        <w:tc>
          <w:tcPr>
            <w:tcW w:w="1535" w:type="dxa"/>
          </w:tcPr>
          <w:p w:rsidR="00C32D01" w:rsidRPr="00FC63F8" w:rsidRDefault="00C32D01" w:rsidP="007842E3">
            <w:pPr>
              <w:spacing w:line="360" w:lineRule="auto"/>
              <w:jc w:val="center"/>
              <w:rPr>
                <w:rFonts w:ascii="Times New Roman" w:hAnsi="Times New Roman"/>
              </w:rPr>
            </w:pPr>
            <w:r w:rsidRPr="00FC63F8">
              <w:rPr>
                <w:rFonts w:ascii="Times New Roman" w:hAnsi="Times New Roman"/>
              </w:rPr>
              <w:t>GTAW(HT)</w:t>
            </w:r>
          </w:p>
        </w:tc>
      </w:tr>
      <w:tr w:rsidR="00C32D01" w:rsidRPr="00FC63F8" w:rsidTr="00315916">
        <w:tc>
          <w:tcPr>
            <w:tcW w:w="1337" w:type="dxa"/>
          </w:tcPr>
          <w:p w:rsidR="00C32D01" w:rsidRPr="00FC63F8" w:rsidRDefault="00C32D01" w:rsidP="007842E3">
            <w:pPr>
              <w:spacing w:line="360" w:lineRule="auto"/>
              <w:jc w:val="center"/>
              <w:rPr>
                <w:rFonts w:ascii="Times New Roman" w:hAnsi="Times New Roman"/>
              </w:rPr>
            </w:pPr>
            <w:r w:rsidRPr="00FC63F8">
              <w:rPr>
                <w:rFonts w:ascii="Times New Roman" w:hAnsi="Times New Roman"/>
              </w:rPr>
              <w:t>ϴ</w:t>
            </w:r>
          </w:p>
          <w:p w:rsidR="00C32D01" w:rsidRPr="00FC63F8" w:rsidRDefault="00C32D01" w:rsidP="007842E3">
            <w:pPr>
              <w:spacing w:line="360" w:lineRule="auto"/>
              <w:jc w:val="center"/>
              <w:rPr>
                <w:rFonts w:ascii="Times New Roman" w:hAnsi="Times New Roman"/>
              </w:rPr>
            </w:pPr>
          </w:p>
        </w:tc>
        <w:tc>
          <w:tcPr>
            <w:tcW w:w="1807" w:type="dxa"/>
          </w:tcPr>
          <w:p w:rsidR="00C32D01" w:rsidRPr="00FC63F8" w:rsidRDefault="00F35755" w:rsidP="007842E3">
            <w:pPr>
              <w:spacing w:line="360" w:lineRule="auto"/>
              <w:jc w:val="center"/>
              <w:rPr>
                <w:rFonts w:ascii="Times New Roman" w:hAnsi="Times New Roman"/>
              </w:rPr>
            </w:pPr>
            <m:oMathPara>
              <m:oMath>
                <m:sSup>
                  <m:sSupPr>
                    <m:ctrlPr>
                      <w:rPr>
                        <w:rFonts w:ascii="Cambria Math" w:hAnsi="Times New Roman"/>
                        <w:i/>
                      </w:rPr>
                    </m:ctrlPr>
                  </m:sSupPr>
                  <m:e>
                    <m:r>
                      <w:rPr>
                        <w:rFonts w:ascii="Cambria Math" w:hAnsi="Times New Roman"/>
                      </w:rPr>
                      <m:t xml:space="preserve">      91</m:t>
                    </m:r>
                  </m:e>
                  <m:sup>
                    <m:r>
                      <w:rPr>
                        <w:rFonts w:ascii="Cambria Math" w:hAnsi="Times New Roman"/>
                      </w:rPr>
                      <m:t>0</m:t>
                    </m:r>
                  </m:sup>
                </m:sSup>
                <m:sSup>
                  <m:sSupPr>
                    <m:ctrlPr>
                      <w:rPr>
                        <w:rFonts w:ascii="Cambria Math" w:hAnsi="Times New Roman"/>
                        <w:i/>
                      </w:rPr>
                    </m:ctrlPr>
                  </m:sSupPr>
                  <m:e>
                    <m:r>
                      <w:rPr>
                        <w:rFonts w:ascii="Cambria Math" w:hAnsi="Times New Roman"/>
                      </w:rPr>
                      <m:t>56</m:t>
                    </m:r>
                  </m:e>
                  <m:sup>
                    <m:r>
                      <w:rPr>
                        <w:rFonts w:ascii="Cambria Math" w:hAnsi="Times New Roman"/>
                      </w:rPr>
                      <m:t>1</m:t>
                    </m:r>
                  </m:sup>
                </m:sSup>
              </m:oMath>
            </m:oMathPara>
          </w:p>
        </w:tc>
        <w:tc>
          <w:tcPr>
            <w:tcW w:w="1771" w:type="dxa"/>
          </w:tcPr>
          <w:p w:rsidR="00C32D01" w:rsidRPr="00FC63F8" w:rsidRDefault="00F35755" w:rsidP="007842E3">
            <w:pPr>
              <w:spacing w:line="360" w:lineRule="auto"/>
              <w:jc w:val="center"/>
              <w:rPr>
                <w:rFonts w:ascii="Times New Roman" w:hAnsi="Times New Roman"/>
              </w:rPr>
            </w:pPr>
            <m:oMathPara>
              <m:oMath>
                <m:sSup>
                  <m:sSupPr>
                    <m:ctrlPr>
                      <w:rPr>
                        <w:rFonts w:ascii="Cambria Math" w:hAnsi="Times New Roman"/>
                        <w:i/>
                      </w:rPr>
                    </m:ctrlPr>
                  </m:sSupPr>
                  <m:e>
                    <m:r>
                      <w:rPr>
                        <w:rFonts w:ascii="Cambria Math" w:hAnsi="Times New Roman"/>
                      </w:rPr>
                      <m:t>91</m:t>
                    </m:r>
                  </m:e>
                  <m:sup>
                    <m:r>
                      <w:rPr>
                        <w:rFonts w:ascii="Cambria Math" w:hAnsi="Times New Roman"/>
                      </w:rPr>
                      <m:t>0</m:t>
                    </m:r>
                  </m:sup>
                </m:sSup>
                <m:sSup>
                  <m:sSupPr>
                    <m:ctrlPr>
                      <w:rPr>
                        <w:rFonts w:ascii="Cambria Math" w:hAnsi="Times New Roman"/>
                        <w:i/>
                      </w:rPr>
                    </m:ctrlPr>
                  </m:sSupPr>
                  <m:e>
                    <m:r>
                      <w:rPr>
                        <w:rFonts w:ascii="Cambria Math" w:hAnsi="Times New Roman"/>
                      </w:rPr>
                      <m:t>19</m:t>
                    </m:r>
                  </m:e>
                  <m:sup>
                    <m:r>
                      <w:rPr>
                        <w:rFonts w:ascii="Cambria Math" w:hAnsi="Times New Roman"/>
                      </w:rPr>
                      <m:t>1</m:t>
                    </m:r>
                  </m:sup>
                </m:sSup>
              </m:oMath>
            </m:oMathPara>
          </w:p>
        </w:tc>
        <w:tc>
          <w:tcPr>
            <w:tcW w:w="1771" w:type="dxa"/>
          </w:tcPr>
          <w:p w:rsidR="00C32D01" w:rsidRPr="00FC63F8" w:rsidRDefault="00F35755" w:rsidP="007842E3">
            <w:pPr>
              <w:spacing w:line="360" w:lineRule="auto"/>
              <w:jc w:val="center"/>
              <w:rPr>
                <w:rFonts w:ascii="Times New Roman" w:hAnsi="Times New Roman"/>
              </w:rPr>
            </w:pPr>
            <m:oMathPara>
              <m:oMath>
                <m:sSup>
                  <m:sSupPr>
                    <m:ctrlPr>
                      <w:rPr>
                        <w:rFonts w:ascii="Cambria Math" w:hAnsi="Times New Roman"/>
                        <w:i/>
                      </w:rPr>
                    </m:ctrlPr>
                  </m:sSupPr>
                  <m:e>
                    <m:r>
                      <w:rPr>
                        <w:rFonts w:ascii="Cambria Math" w:hAnsi="Times New Roman"/>
                      </w:rPr>
                      <m:t>91</m:t>
                    </m:r>
                  </m:e>
                  <m:sup>
                    <m:r>
                      <w:rPr>
                        <w:rFonts w:ascii="Cambria Math" w:hAnsi="Times New Roman"/>
                      </w:rPr>
                      <m:t>0</m:t>
                    </m:r>
                  </m:sup>
                </m:sSup>
                <m:sSup>
                  <m:sSupPr>
                    <m:ctrlPr>
                      <w:rPr>
                        <w:rFonts w:ascii="Cambria Math" w:hAnsi="Times New Roman"/>
                        <w:i/>
                      </w:rPr>
                    </m:ctrlPr>
                  </m:sSupPr>
                  <m:e>
                    <m:r>
                      <w:rPr>
                        <w:rFonts w:ascii="Cambria Math" w:hAnsi="Times New Roman"/>
                      </w:rPr>
                      <m:t>41</m:t>
                    </m:r>
                  </m:e>
                  <m:sup>
                    <m:r>
                      <w:rPr>
                        <w:rFonts w:ascii="Cambria Math" w:hAnsi="Times New Roman"/>
                      </w:rPr>
                      <m:t>1</m:t>
                    </m:r>
                  </m:sup>
                </m:sSup>
              </m:oMath>
            </m:oMathPara>
          </w:p>
        </w:tc>
        <w:tc>
          <w:tcPr>
            <w:tcW w:w="1535" w:type="dxa"/>
          </w:tcPr>
          <w:p w:rsidR="00C32D01" w:rsidRPr="00FC63F8" w:rsidRDefault="00F35755" w:rsidP="007842E3">
            <w:pPr>
              <w:spacing w:line="360" w:lineRule="auto"/>
              <w:jc w:val="center"/>
              <w:rPr>
                <w:rFonts w:ascii="Times New Roman" w:hAnsi="Times New Roman"/>
              </w:rPr>
            </w:pPr>
            <m:oMathPara>
              <m:oMath>
                <m:sSup>
                  <m:sSupPr>
                    <m:ctrlPr>
                      <w:rPr>
                        <w:rFonts w:ascii="Cambria Math" w:hAnsi="Times New Roman"/>
                        <w:i/>
                      </w:rPr>
                    </m:ctrlPr>
                  </m:sSupPr>
                  <m:e>
                    <m:r>
                      <w:rPr>
                        <w:rFonts w:ascii="Cambria Math" w:hAnsi="Times New Roman"/>
                      </w:rPr>
                      <m:t>91</m:t>
                    </m:r>
                  </m:e>
                  <m:sup>
                    <m:r>
                      <w:rPr>
                        <w:rFonts w:ascii="Cambria Math" w:hAnsi="Times New Roman"/>
                      </w:rPr>
                      <m:t>0</m:t>
                    </m:r>
                  </m:sup>
                </m:sSup>
                <m:sSup>
                  <m:sSupPr>
                    <m:ctrlPr>
                      <w:rPr>
                        <w:rFonts w:ascii="Cambria Math" w:hAnsi="Times New Roman"/>
                        <w:i/>
                      </w:rPr>
                    </m:ctrlPr>
                  </m:sSupPr>
                  <m:e>
                    <m:r>
                      <w:rPr>
                        <w:rFonts w:ascii="Cambria Math" w:hAnsi="Times New Roman"/>
                      </w:rPr>
                      <m:t>23</m:t>
                    </m:r>
                  </m:e>
                  <m:sup>
                    <m:r>
                      <w:rPr>
                        <w:rFonts w:ascii="Cambria Math" w:hAnsi="Times New Roman"/>
                      </w:rPr>
                      <m:t>1</m:t>
                    </m:r>
                  </m:sup>
                </m:sSup>
              </m:oMath>
            </m:oMathPara>
          </w:p>
        </w:tc>
      </w:tr>
      <w:tr w:rsidR="00C32D01" w:rsidRPr="00FC63F8" w:rsidTr="00315916">
        <w:trPr>
          <w:trHeight w:val="481"/>
        </w:trPr>
        <w:tc>
          <w:tcPr>
            <w:tcW w:w="1337" w:type="dxa"/>
          </w:tcPr>
          <w:p w:rsidR="00C32D01" w:rsidRPr="00FC63F8" w:rsidRDefault="00C32D01" w:rsidP="007842E3">
            <w:pPr>
              <w:spacing w:line="360" w:lineRule="auto"/>
              <w:jc w:val="center"/>
              <w:rPr>
                <w:rFonts w:ascii="Times New Roman" w:hAnsi="Times New Roman"/>
                <w:b/>
              </w:rPr>
            </w:pPr>
            <w:r w:rsidRPr="00FC63F8">
              <w:rPr>
                <w:rFonts w:ascii="Times New Roman" w:hAnsi="Times New Roman"/>
                <w:b/>
              </w:rPr>
              <w:t xml:space="preserve">ϴ+ </w:t>
            </w:r>
            <m:oMath>
              <m:sSup>
                <m:sSupPr>
                  <m:ctrlPr>
                    <w:rPr>
                      <w:rFonts w:ascii="Cambria Math" w:hAnsi="Times New Roman"/>
                      <w:b/>
                      <w:i/>
                    </w:rPr>
                  </m:ctrlPr>
                </m:sSupPr>
                <m:e>
                  <m:r>
                    <m:rPr>
                      <m:sty m:val="bi"/>
                    </m:rPr>
                    <w:rPr>
                      <w:rFonts w:ascii="Cambria Math" w:hAnsi="Cambria Math"/>
                    </w:rPr>
                    <m:t>2</m:t>
                  </m:r>
                  <m:r>
                    <m:rPr>
                      <m:sty m:val="bi"/>
                    </m:rPr>
                    <w:rPr>
                      <w:rFonts w:ascii="Cambria Math" w:hAnsi="Times New Roman"/>
                    </w:rPr>
                    <m:t>.</m:t>
                  </m:r>
                  <m:r>
                    <m:rPr>
                      <m:sty m:val="bi"/>
                    </m:rPr>
                    <w:rPr>
                      <w:rFonts w:ascii="Cambria Math" w:hAnsi="Cambria Math"/>
                    </w:rPr>
                    <m:t>5</m:t>
                  </m:r>
                </m:e>
                <m:sup>
                  <m:r>
                    <m:rPr>
                      <m:sty m:val="bi"/>
                    </m:rPr>
                    <w:rPr>
                      <w:rFonts w:ascii="Cambria Math" w:hAnsi="Cambria Math"/>
                    </w:rPr>
                    <m:t>0</m:t>
                  </m:r>
                </m:sup>
              </m:sSup>
            </m:oMath>
          </w:p>
          <w:p w:rsidR="00C32D01" w:rsidRPr="00FC63F8" w:rsidRDefault="00C32D01" w:rsidP="007842E3">
            <w:pPr>
              <w:spacing w:line="360" w:lineRule="auto"/>
              <w:jc w:val="center"/>
              <w:rPr>
                <w:rFonts w:ascii="Times New Roman" w:hAnsi="Times New Roman"/>
                <w:b/>
              </w:rPr>
            </w:pPr>
          </w:p>
        </w:tc>
        <w:tc>
          <w:tcPr>
            <w:tcW w:w="1807" w:type="dxa"/>
          </w:tcPr>
          <w:p w:rsidR="00C32D01" w:rsidRPr="00FC63F8" w:rsidRDefault="00F35755" w:rsidP="007842E3">
            <w:pPr>
              <w:spacing w:line="360" w:lineRule="auto"/>
              <w:jc w:val="center"/>
              <w:rPr>
                <w:rFonts w:ascii="Times New Roman" w:hAnsi="Times New Roman"/>
                <w:b/>
              </w:rPr>
            </w:pPr>
            <m:oMathPara>
              <m:oMath>
                <m:sSup>
                  <m:sSupPr>
                    <m:ctrlPr>
                      <w:rPr>
                        <w:rFonts w:ascii="Cambria Math" w:hAnsi="Times New Roman"/>
                        <w:b/>
                        <w:i/>
                      </w:rPr>
                    </m:ctrlPr>
                  </m:sSupPr>
                  <m:e>
                    <m:r>
                      <m:rPr>
                        <m:sty m:val="bi"/>
                      </m:rPr>
                      <w:rPr>
                        <w:rFonts w:ascii="Cambria Math" w:hAnsi="Cambria Math"/>
                      </w:rPr>
                      <m:t>93</m:t>
                    </m:r>
                  </m:e>
                  <m:sup>
                    <m:r>
                      <m:rPr>
                        <m:sty m:val="bi"/>
                      </m:rPr>
                      <w:rPr>
                        <w:rFonts w:ascii="Cambria Math" w:hAnsi="Cambria Math"/>
                      </w:rPr>
                      <m:t>0</m:t>
                    </m:r>
                  </m:sup>
                </m:sSup>
                <m:sSup>
                  <m:sSupPr>
                    <m:ctrlPr>
                      <w:rPr>
                        <w:rFonts w:ascii="Cambria Math" w:hAnsi="Times New Roman"/>
                        <w:b/>
                        <w:i/>
                      </w:rPr>
                    </m:ctrlPr>
                  </m:sSupPr>
                  <m:e>
                    <m:r>
                      <m:rPr>
                        <m:sty m:val="bi"/>
                      </m:rPr>
                      <w:rPr>
                        <w:rFonts w:ascii="Cambria Math" w:hAnsi="Cambria Math"/>
                      </w:rPr>
                      <m:t>26</m:t>
                    </m:r>
                  </m:e>
                  <m:sup>
                    <m:r>
                      <m:rPr>
                        <m:sty m:val="bi"/>
                      </m:rPr>
                      <w:rPr>
                        <w:rFonts w:ascii="Cambria Math" w:hAnsi="Cambria Math"/>
                      </w:rPr>
                      <m:t>1</m:t>
                    </m:r>
                  </m:sup>
                </m:sSup>
              </m:oMath>
            </m:oMathPara>
          </w:p>
        </w:tc>
        <w:tc>
          <w:tcPr>
            <w:tcW w:w="1771" w:type="dxa"/>
          </w:tcPr>
          <w:p w:rsidR="00C32D01" w:rsidRPr="00FC63F8" w:rsidRDefault="00F35755" w:rsidP="007842E3">
            <w:pPr>
              <w:spacing w:line="360" w:lineRule="auto"/>
              <w:jc w:val="center"/>
              <w:rPr>
                <w:rFonts w:ascii="Times New Roman" w:hAnsi="Times New Roman"/>
                <w:b/>
              </w:rPr>
            </w:pPr>
            <m:oMathPara>
              <m:oMath>
                <m:sSup>
                  <m:sSupPr>
                    <m:ctrlPr>
                      <w:rPr>
                        <w:rFonts w:ascii="Cambria Math" w:hAnsi="Times New Roman"/>
                        <w:b/>
                        <w:i/>
                      </w:rPr>
                    </m:ctrlPr>
                  </m:sSupPr>
                  <m:e>
                    <m:r>
                      <m:rPr>
                        <m:sty m:val="bi"/>
                      </m:rPr>
                      <w:rPr>
                        <w:rFonts w:ascii="Cambria Math" w:hAnsi="Cambria Math"/>
                      </w:rPr>
                      <m:t>92</m:t>
                    </m:r>
                  </m:e>
                  <m:sup>
                    <m:r>
                      <m:rPr>
                        <m:sty m:val="bi"/>
                      </m:rPr>
                      <w:rPr>
                        <w:rFonts w:ascii="Cambria Math" w:hAnsi="Cambria Math"/>
                      </w:rPr>
                      <m:t>0</m:t>
                    </m:r>
                  </m:sup>
                </m:sSup>
                <m:sSup>
                  <m:sSupPr>
                    <m:ctrlPr>
                      <w:rPr>
                        <w:rFonts w:ascii="Cambria Math" w:hAnsi="Times New Roman"/>
                        <w:b/>
                        <w:i/>
                      </w:rPr>
                    </m:ctrlPr>
                  </m:sSupPr>
                  <m:e>
                    <m:r>
                      <m:rPr>
                        <m:sty m:val="bi"/>
                      </m:rPr>
                      <w:rPr>
                        <w:rFonts w:ascii="Cambria Math" w:hAnsi="Cambria Math"/>
                      </w:rPr>
                      <m:t>49</m:t>
                    </m:r>
                  </m:e>
                  <m:sup>
                    <m:r>
                      <m:rPr>
                        <m:sty m:val="bi"/>
                      </m:rPr>
                      <w:rPr>
                        <w:rFonts w:ascii="Cambria Math" w:hAnsi="Cambria Math"/>
                      </w:rPr>
                      <m:t>1</m:t>
                    </m:r>
                  </m:sup>
                </m:sSup>
              </m:oMath>
            </m:oMathPara>
          </w:p>
        </w:tc>
        <w:tc>
          <w:tcPr>
            <w:tcW w:w="1771" w:type="dxa"/>
          </w:tcPr>
          <w:p w:rsidR="00C32D01" w:rsidRPr="00FC63F8" w:rsidRDefault="00F35755" w:rsidP="007842E3">
            <w:pPr>
              <w:spacing w:line="360" w:lineRule="auto"/>
              <w:jc w:val="center"/>
              <w:rPr>
                <w:rFonts w:ascii="Times New Roman" w:hAnsi="Times New Roman"/>
                <w:b/>
              </w:rPr>
            </w:pPr>
            <m:oMathPara>
              <m:oMath>
                <m:sSup>
                  <m:sSupPr>
                    <m:ctrlPr>
                      <w:rPr>
                        <w:rFonts w:ascii="Cambria Math" w:hAnsi="Times New Roman"/>
                        <w:b/>
                        <w:i/>
                      </w:rPr>
                    </m:ctrlPr>
                  </m:sSupPr>
                  <m:e>
                    <m:r>
                      <m:rPr>
                        <m:sty m:val="bi"/>
                      </m:rPr>
                      <w:rPr>
                        <w:rFonts w:ascii="Cambria Math" w:hAnsi="Cambria Math"/>
                      </w:rPr>
                      <m:t>93</m:t>
                    </m:r>
                  </m:e>
                  <m:sup>
                    <m:r>
                      <m:rPr>
                        <m:sty m:val="bi"/>
                      </m:rPr>
                      <w:rPr>
                        <w:rFonts w:ascii="Cambria Math" w:hAnsi="Cambria Math"/>
                      </w:rPr>
                      <m:t>0</m:t>
                    </m:r>
                  </m:sup>
                </m:sSup>
                <m:sSup>
                  <m:sSupPr>
                    <m:ctrlPr>
                      <w:rPr>
                        <w:rFonts w:ascii="Cambria Math" w:hAnsi="Times New Roman"/>
                        <w:b/>
                        <w:i/>
                      </w:rPr>
                    </m:ctrlPr>
                  </m:sSupPr>
                  <m:e>
                    <m:r>
                      <m:rPr>
                        <m:sty m:val="bi"/>
                      </m:rPr>
                      <w:rPr>
                        <w:rFonts w:ascii="Cambria Math" w:hAnsi="Cambria Math"/>
                      </w:rPr>
                      <m:t>11</m:t>
                    </m:r>
                  </m:e>
                  <m:sup>
                    <m:r>
                      <m:rPr>
                        <m:sty m:val="bi"/>
                      </m:rPr>
                      <w:rPr>
                        <w:rFonts w:ascii="Cambria Math" w:hAnsi="Cambria Math"/>
                      </w:rPr>
                      <m:t>1</m:t>
                    </m:r>
                  </m:sup>
                </m:sSup>
              </m:oMath>
            </m:oMathPara>
          </w:p>
        </w:tc>
        <w:tc>
          <w:tcPr>
            <w:tcW w:w="1535" w:type="dxa"/>
          </w:tcPr>
          <w:p w:rsidR="00C32D01" w:rsidRPr="00FC63F8" w:rsidRDefault="00F35755" w:rsidP="007842E3">
            <w:pPr>
              <w:spacing w:line="360" w:lineRule="auto"/>
              <w:jc w:val="center"/>
              <w:rPr>
                <w:rFonts w:ascii="Times New Roman" w:hAnsi="Times New Roman"/>
                <w:b/>
              </w:rPr>
            </w:pPr>
            <m:oMathPara>
              <m:oMath>
                <m:sSup>
                  <m:sSupPr>
                    <m:ctrlPr>
                      <w:rPr>
                        <w:rFonts w:ascii="Cambria Math" w:hAnsi="Times New Roman"/>
                        <w:b/>
                        <w:i/>
                      </w:rPr>
                    </m:ctrlPr>
                  </m:sSupPr>
                  <m:e>
                    <m:r>
                      <m:rPr>
                        <m:sty m:val="bi"/>
                      </m:rPr>
                      <w:rPr>
                        <w:rFonts w:ascii="Cambria Math" w:hAnsi="Cambria Math"/>
                      </w:rPr>
                      <m:t>92</m:t>
                    </m:r>
                  </m:e>
                  <m:sup>
                    <m:r>
                      <m:rPr>
                        <m:sty m:val="bi"/>
                      </m:rPr>
                      <w:rPr>
                        <w:rFonts w:ascii="Cambria Math" w:hAnsi="Cambria Math"/>
                      </w:rPr>
                      <m:t>0</m:t>
                    </m:r>
                  </m:sup>
                </m:sSup>
                <m:sSup>
                  <m:sSupPr>
                    <m:ctrlPr>
                      <w:rPr>
                        <w:rFonts w:ascii="Cambria Math" w:hAnsi="Times New Roman"/>
                        <w:b/>
                        <w:i/>
                      </w:rPr>
                    </m:ctrlPr>
                  </m:sSupPr>
                  <m:e>
                    <m:r>
                      <m:rPr>
                        <m:sty m:val="bi"/>
                      </m:rPr>
                      <w:rPr>
                        <w:rFonts w:ascii="Cambria Math" w:hAnsi="Cambria Math"/>
                      </w:rPr>
                      <m:t>53</m:t>
                    </m:r>
                  </m:e>
                  <m:sup>
                    <m:r>
                      <m:rPr>
                        <m:sty m:val="bi"/>
                      </m:rPr>
                      <w:rPr>
                        <w:rFonts w:ascii="Cambria Math" w:hAnsi="Cambria Math"/>
                      </w:rPr>
                      <m:t>1</m:t>
                    </m:r>
                  </m:sup>
                </m:sSup>
              </m:oMath>
            </m:oMathPara>
          </w:p>
        </w:tc>
      </w:tr>
    </w:tbl>
    <w:p w:rsidR="00FC63F8" w:rsidRDefault="00FC63F8" w:rsidP="00FC63F8">
      <w:pPr>
        <w:pStyle w:val="NormalWeb"/>
        <w:spacing w:line="360" w:lineRule="auto"/>
        <w:jc w:val="both"/>
      </w:pPr>
    </w:p>
    <w:p w:rsidR="001B79BF" w:rsidRDefault="001B79BF" w:rsidP="00FC63F8">
      <w:pPr>
        <w:pStyle w:val="NormalWeb"/>
        <w:spacing w:line="360" w:lineRule="auto"/>
        <w:jc w:val="both"/>
      </w:pPr>
      <w:r>
        <w:t xml:space="preserve">The spring back values are shown </w:t>
      </w:r>
      <w:r w:rsidR="00FC63F8">
        <w:t>in table 4.4</w:t>
      </w:r>
      <w:r>
        <w:t>:</w:t>
      </w:r>
    </w:p>
    <w:tbl>
      <w:tblPr>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04"/>
        <w:gridCol w:w="1598"/>
        <w:gridCol w:w="1640"/>
        <w:gridCol w:w="1615"/>
        <w:gridCol w:w="1708"/>
      </w:tblGrid>
      <w:tr w:rsidR="00470806" w:rsidTr="00315916">
        <w:tc>
          <w:tcPr>
            <w:tcW w:w="1604" w:type="dxa"/>
          </w:tcPr>
          <w:p w:rsidR="001B79BF" w:rsidRDefault="001B79BF" w:rsidP="0061712A">
            <w:pPr>
              <w:pStyle w:val="NormalWeb"/>
              <w:spacing w:line="360" w:lineRule="auto"/>
              <w:jc w:val="both"/>
            </w:pPr>
            <w:r>
              <w:t>Radius</w:t>
            </w:r>
          </w:p>
        </w:tc>
        <w:tc>
          <w:tcPr>
            <w:tcW w:w="1598" w:type="dxa"/>
          </w:tcPr>
          <w:p w:rsidR="001B79BF" w:rsidRDefault="001B79BF" w:rsidP="0061712A">
            <w:pPr>
              <w:pStyle w:val="NormalWeb"/>
              <w:spacing w:line="360" w:lineRule="auto"/>
              <w:jc w:val="both"/>
            </w:pPr>
            <w:r>
              <w:t xml:space="preserve">      LW</w:t>
            </w:r>
          </w:p>
        </w:tc>
        <w:tc>
          <w:tcPr>
            <w:tcW w:w="1640" w:type="dxa"/>
          </w:tcPr>
          <w:p w:rsidR="001B79BF" w:rsidRDefault="001B79BF" w:rsidP="0061712A">
            <w:pPr>
              <w:pStyle w:val="NormalWeb"/>
              <w:spacing w:line="360" w:lineRule="auto"/>
              <w:jc w:val="both"/>
            </w:pPr>
            <w:r>
              <w:t>LW(HT)</w:t>
            </w:r>
          </w:p>
        </w:tc>
        <w:tc>
          <w:tcPr>
            <w:tcW w:w="1615" w:type="dxa"/>
          </w:tcPr>
          <w:p w:rsidR="001B79BF" w:rsidRDefault="001B79BF" w:rsidP="0061712A">
            <w:pPr>
              <w:pStyle w:val="NormalWeb"/>
              <w:spacing w:line="360" w:lineRule="auto"/>
              <w:jc w:val="both"/>
            </w:pPr>
            <w:r>
              <w:t>GTAW</w:t>
            </w:r>
          </w:p>
        </w:tc>
        <w:tc>
          <w:tcPr>
            <w:tcW w:w="1708" w:type="dxa"/>
          </w:tcPr>
          <w:p w:rsidR="001B79BF" w:rsidRDefault="001B79BF" w:rsidP="0061712A">
            <w:pPr>
              <w:pStyle w:val="NormalWeb"/>
              <w:spacing w:line="360" w:lineRule="auto"/>
              <w:jc w:val="both"/>
            </w:pPr>
            <w:r>
              <w:t>GTAW(HT)</w:t>
            </w:r>
          </w:p>
        </w:tc>
      </w:tr>
      <w:tr w:rsidR="00470806" w:rsidTr="00315916">
        <w:tc>
          <w:tcPr>
            <w:tcW w:w="1604" w:type="dxa"/>
          </w:tcPr>
          <w:p w:rsidR="001B79BF" w:rsidRDefault="001B79BF" w:rsidP="0061712A">
            <w:pPr>
              <w:pStyle w:val="NormalWeb"/>
              <w:spacing w:line="360" w:lineRule="auto"/>
              <w:jc w:val="both"/>
            </w:pPr>
            <w:r>
              <w:t>R 5.3</w:t>
            </w:r>
          </w:p>
        </w:tc>
        <w:tc>
          <w:tcPr>
            <w:tcW w:w="1598" w:type="dxa"/>
          </w:tcPr>
          <w:p w:rsidR="001B79BF" w:rsidRDefault="00F35755" w:rsidP="0061712A">
            <w:pPr>
              <w:pStyle w:val="NormalWeb"/>
              <w:spacing w:line="360" w:lineRule="auto"/>
              <w:jc w:val="both"/>
            </w:pPr>
            <m:oMathPara>
              <m:oMath>
                <m:sSup>
                  <m:sSupPr>
                    <m:ctrlPr>
                      <w:rPr>
                        <w:rFonts w:ascii="Cambria Math" w:hAnsi="Cambria Math"/>
                        <w:b/>
                        <w:i/>
                      </w:rPr>
                    </m:ctrlPr>
                  </m:sSupPr>
                  <m:e>
                    <m:r>
                      <m:rPr>
                        <m:sty m:val="bi"/>
                      </m:rPr>
                      <w:rPr>
                        <w:rFonts w:ascii="Cambria Math" w:hAnsi="Cambria Math"/>
                      </w:rPr>
                      <m:t>0.49</m:t>
                    </m:r>
                  </m:e>
                  <m:sup>
                    <m:r>
                      <m:rPr>
                        <m:sty m:val="bi"/>
                      </m:rPr>
                      <w:rPr>
                        <w:rFonts w:ascii="Cambria Math" w:hAnsi="Cambria Math"/>
                      </w:rPr>
                      <m:t>0</m:t>
                    </m:r>
                  </m:sup>
                </m:sSup>
              </m:oMath>
            </m:oMathPara>
          </w:p>
        </w:tc>
        <w:tc>
          <w:tcPr>
            <w:tcW w:w="1640" w:type="dxa"/>
          </w:tcPr>
          <w:p w:rsidR="001B79BF" w:rsidRDefault="00F35755" w:rsidP="0061712A">
            <w:pPr>
              <w:pStyle w:val="NormalWeb"/>
              <w:spacing w:line="360" w:lineRule="auto"/>
              <w:jc w:val="both"/>
            </w:pPr>
            <m:oMathPara>
              <m:oMath>
                <m:sSup>
                  <m:sSupPr>
                    <m:ctrlPr>
                      <w:rPr>
                        <w:rFonts w:ascii="Cambria Math" w:hAnsi="Cambria Math"/>
                        <w:b/>
                        <w:i/>
                      </w:rPr>
                    </m:ctrlPr>
                  </m:sSupPr>
                  <m:e>
                    <m:r>
                      <m:rPr>
                        <m:sty m:val="bi"/>
                      </m:rPr>
                      <w:rPr>
                        <w:rFonts w:ascii="Cambria Math" w:hAnsi="Cambria Math"/>
                      </w:rPr>
                      <m:t>0.21</m:t>
                    </m:r>
                  </m:e>
                  <m:sup>
                    <m:r>
                      <m:rPr>
                        <m:sty m:val="bi"/>
                      </m:rPr>
                      <w:rPr>
                        <w:rFonts w:ascii="Cambria Math" w:hAnsi="Cambria Math"/>
                      </w:rPr>
                      <m:t>0</m:t>
                    </m:r>
                  </m:sup>
                </m:sSup>
              </m:oMath>
            </m:oMathPara>
          </w:p>
        </w:tc>
        <w:tc>
          <w:tcPr>
            <w:tcW w:w="1615" w:type="dxa"/>
          </w:tcPr>
          <w:p w:rsidR="001B79BF" w:rsidRDefault="00F35755" w:rsidP="0061712A">
            <w:pPr>
              <w:pStyle w:val="NormalWeb"/>
              <w:spacing w:line="360" w:lineRule="auto"/>
              <w:jc w:val="both"/>
            </w:pPr>
            <m:oMathPara>
              <m:oMath>
                <m:sSup>
                  <m:sSupPr>
                    <m:ctrlPr>
                      <w:rPr>
                        <w:rFonts w:ascii="Cambria Math" w:hAnsi="Cambria Math"/>
                        <w:b/>
                        <w:i/>
                      </w:rPr>
                    </m:ctrlPr>
                  </m:sSupPr>
                  <m:e>
                    <m:r>
                      <m:rPr>
                        <m:sty m:val="bi"/>
                      </m:rPr>
                      <w:rPr>
                        <w:rFonts w:ascii="Cambria Math" w:hAnsi="Cambria Math"/>
                      </w:rPr>
                      <m:t>0.44</m:t>
                    </m:r>
                  </m:e>
                  <m:sup>
                    <m:r>
                      <m:rPr>
                        <m:sty m:val="bi"/>
                      </m:rPr>
                      <w:rPr>
                        <w:rFonts w:ascii="Cambria Math" w:hAnsi="Cambria Math"/>
                      </w:rPr>
                      <m:t>0</m:t>
                    </m:r>
                  </m:sup>
                </m:sSup>
              </m:oMath>
            </m:oMathPara>
          </w:p>
        </w:tc>
        <w:tc>
          <w:tcPr>
            <w:tcW w:w="1708" w:type="dxa"/>
          </w:tcPr>
          <w:p w:rsidR="001B79BF" w:rsidRDefault="00F35755" w:rsidP="0061712A">
            <w:pPr>
              <w:pStyle w:val="NormalWeb"/>
              <w:spacing w:line="360" w:lineRule="auto"/>
              <w:jc w:val="both"/>
            </w:pPr>
            <m:oMathPara>
              <m:oMath>
                <m:sSup>
                  <m:sSupPr>
                    <m:ctrlPr>
                      <w:rPr>
                        <w:rFonts w:ascii="Cambria Math" w:hAnsi="Cambria Math"/>
                        <w:b/>
                        <w:i/>
                      </w:rPr>
                    </m:ctrlPr>
                  </m:sSupPr>
                  <m:e>
                    <m:r>
                      <m:rPr>
                        <m:sty m:val="bi"/>
                      </m:rPr>
                      <w:rPr>
                        <w:rFonts w:ascii="Cambria Math" w:hAnsi="Cambria Math"/>
                      </w:rPr>
                      <m:t>0.41</m:t>
                    </m:r>
                  </m:e>
                  <m:sup>
                    <m:r>
                      <m:rPr>
                        <m:sty m:val="bi"/>
                      </m:rPr>
                      <w:rPr>
                        <w:rFonts w:ascii="Cambria Math" w:hAnsi="Cambria Math"/>
                      </w:rPr>
                      <m:t>0</m:t>
                    </m:r>
                  </m:sup>
                </m:sSup>
              </m:oMath>
            </m:oMathPara>
          </w:p>
        </w:tc>
      </w:tr>
      <w:tr w:rsidR="00470806" w:rsidTr="00315916">
        <w:tc>
          <w:tcPr>
            <w:tcW w:w="1604" w:type="dxa"/>
          </w:tcPr>
          <w:p w:rsidR="001B79BF" w:rsidRDefault="001B79BF" w:rsidP="0061712A">
            <w:pPr>
              <w:pStyle w:val="NormalWeb"/>
              <w:spacing w:line="360" w:lineRule="auto"/>
              <w:jc w:val="both"/>
            </w:pPr>
            <w:r>
              <w:t>R 8.65</w:t>
            </w:r>
          </w:p>
        </w:tc>
        <w:tc>
          <w:tcPr>
            <w:tcW w:w="1598" w:type="dxa"/>
          </w:tcPr>
          <w:p w:rsidR="001B79BF" w:rsidRDefault="00F35755" w:rsidP="0061712A">
            <w:pPr>
              <w:pStyle w:val="NormalWeb"/>
              <w:spacing w:line="360" w:lineRule="auto"/>
              <w:jc w:val="both"/>
            </w:pPr>
            <m:oMathPara>
              <m:oMath>
                <m:sSup>
                  <m:sSupPr>
                    <m:ctrlPr>
                      <w:rPr>
                        <w:rFonts w:ascii="Cambria Math" w:hAnsi="Cambria Math"/>
                        <w:b/>
                        <w:i/>
                      </w:rPr>
                    </m:ctrlPr>
                  </m:sSupPr>
                  <m:e>
                    <m:r>
                      <m:rPr>
                        <m:sty m:val="bi"/>
                      </m:rPr>
                      <w:rPr>
                        <w:rFonts w:ascii="Cambria Math" w:hAnsi="Cambria Math"/>
                      </w:rPr>
                      <m:t>0.97</m:t>
                    </m:r>
                  </m:e>
                  <m:sup>
                    <m:r>
                      <m:rPr>
                        <m:sty m:val="bi"/>
                      </m:rPr>
                      <w:rPr>
                        <w:rFonts w:ascii="Cambria Math" w:hAnsi="Cambria Math"/>
                      </w:rPr>
                      <m:t>0</m:t>
                    </m:r>
                  </m:sup>
                </m:sSup>
              </m:oMath>
            </m:oMathPara>
          </w:p>
        </w:tc>
        <w:tc>
          <w:tcPr>
            <w:tcW w:w="1640" w:type="dxa"/>
          </w:tcPr>
          <w:p w:rsidR="001B79BF" w:rsidRDefault="00F35755" w:rsidP="0061712A">
            <w:pPr>
              <w:pStyle w:val="NormalWeb"/>
              <w:spacing w:line="360" w:lineRule="auto"/>
              <w:jc w:val="both"/>
            </w:pPr>
            <m:oMathPara>
              <m:oMath>
                <m:sSup>
                  <m:sSupPr>
                    <m:ctrlPr>
                      <w:rPr>
                        <w:rFonts w:ascii="Cambria Math" w:hAnsi="Cambria Math"/>
                        <w:b/>
                        <w:i/>
                      </w:rPr>
                    </m:ctrlPr>
                  </m:sSupPr>
                  <m:e>
                    <m:r>
                      <m:rPr>
                        <m:sty m:val="bi"/>
                      </m:rPr>
                      <w:rPr>
                        <w:rFonts w:ascii="Cambria Math" w:hAnsi="Cambria Math"/>
                      </w:rPr>
                      <m:t>0.81</m:t>
                    </m:r>
                  </m:e>
                  <m:sup>
                    <m:r>
                      <m:rPr>
                        <m:sty m:val="bi"/>
                      </m:rPr>
                      <w:rPr>
                        <w:rFonts w:ascii="Cambria Math" w:hAnsi="Cambria Math"/>
                      </w:rPr>
                      <m:t>0</m:t>
                    </m:r>
                  </m:sup>
                </m:sSup>
              </m:oMath>
            </m:oMathPara>
          </w:p>
        </w:tc>
        <w:tc>
          <w:tcPr>
            <w:tcW w:w="1615" w:type="dxa"/>
          </w:tcPr>
          <w:p w:rsidR="001B79BF" w:rsidRDefault="00F35755" w:rsidP="0061712A">
            <w:pPr>
              <w:pStyle w:val="NormalWeb"/>
              <w:spacing w:line="360" w:lineRule="auto"/>
              <w:jc w:val="both"/>
            </w:pPr>
            <m:oMathPara>
              <m:oMath>
                <m:sSup>
                  <m:sSupPr>
                    <m:ctrlPr>
                      <w:rPr>
                        <w:rFonts w:ascii="Cambria Math" w:hAnsi="Cambria Math"/>
                        <w:b/>
                        <w:i/>
                      </w:rPr>
                    </m:ctrlPr>
                  </m:sSupPr>
                  <m:e>
                    <m:r>
                      <m:rPr>
                        <m:sty m:val="bi"/>
                      </m:rPr>
                      <w:rPr>
                        <w:rFonts w:ascii="Cambria Math" w:hAnsi="Cambria Math"/>
                      </w:rPr>
                      <m:t>0.81</m:t>
                    </m:r>
                  </m:e>
                  <m:sup>
                    <m:r>
                      <m:rPr>
                        <m:sty m:val="bi"/>
                      </m:rPr>
                      <w:rPr>
                        <w:rFonts w:ascii="Cambria Math" w:hAnsi="Cambria Math"/>
                      </w:rPr>
                      <m:t>0</m:t>
                    </m:r>
                  </m:sup>
                </m:sSup>
              </m:oMath>
            </m:oMathPara>
          </w:p>
        </w:tc>
        <w:tc>
          <w:tcPr>
            <w:tcW w:w="1708" w:type="dxa"/>
          </w:tcPr>
          <w:p w:rsidR="001B79BF" w:rsidRDefault="00F35755" w:rsidP="0061712A">
            <w:pPr>
              <w:pStyle w:val="NormalWeb"/>
              <w:spacing w:line="360" w:lineRule="auto"/>
              <w:jc w:val="both"/>
            </w:pPr>
            <m:oMathPara>
              <m:oMath>
                <m:sSup>
                  <m:sSupPr>
                    <m:ctrlPr>
                      <w:rPr>
                        <w:rFonts w:ascii="Cambria Math" w:hAnsi="Cambria Math"/>
                        <w:b/>
                        <w:i/>
                      </w:rPr>
                    </m:ctrlPr>
                  </m:sSupPr>
                  <m:e>
                    <m:r>
                      <m:rPr>
                        <m:sty m:val="bi"/>
                      </m:rPr>
                      <w:rPr>
                        <w:rFonts w:ascii="Cambria Math" w:hAnsi="Cambria Math"/>
                      </w:rPr>
                      <m:t>0.78</m:t>
                    </m:r>
                  </m:e>
                  <m:sup>
                    <m:r>
                      <m:rPr>
                        <m:sty m:val="bi"/>
                      </m:rPr>
                      <w:rPr>
                        <w:rFonts w:ascii="Cambria Math" w:hAnsi="Cambria Math"/>
                      </w:rPr>
                      <m:t>0</m:t>
                    </m:r>
                  </m:sup>
                </m:sSup>
              </m:oMath>
            </m:oMathPara>
          </w:p>
        </w:tc>
      </w:tr>
      <w:tr w:rsidR="00470806" w:rsidTr="00315916">
        <w:tc>
          <w:tcPr>
            <w:tcW w:w="1604" w:type="dxa"/>
          </w:tcPr>
          <w:p w:rsidR="001B79BF" w:rsidRDefault="001B79BF" w:rsidP="0061712A">
            <w:pPr>
              <w:pStyle w:val="NormalWeb"/>
              <w:spacing w:line="360" w:lineRule="auto"/>
              <w:jc w:val="both"/>
            </w:pPr>
            <w:r>
              <w:t>R 10.95</w:t>
            </w:r>
          </w:p>
        </w:tc>
        <w:tc>
          <w:tcPr>
            <w:tcW w:w="1598" w:type="dxa"/>
          </w:tcPr>
          <w:p w:rsidR="001B79BF" w:rsidRDefault="00F35755" w:rsidP="0061712A">
            <w:pPr>
              <w:pStyle w:val="NormalWeb"/>
              <w:spacing w:line="360" w:lineRule="auto"/>
              <w:jc w:val="both"/>
            </w:pPr>
            <m:oMathPara>
              <m:oMath>
                <m:sSup>
                  <m:sSupPr>
                    <m:ctrlPr>
                      <w:rPr>
                        <w:rFonts w:ascii="Cambria Math" w:hAnsi="Cambria Math"/>
                        <w:b/>
                        <w:i/>
                      </w:rPr>
                    </m:ctrlPr>
                  </m:sSupPr>
                  <m:e>
                    <m:r>
                      <m:rPr>
                        <m:sty m:val="bi"/>
                      </m:rPr>
                      <w:rPr>
                        <w:rFonts w:ascii="Cambria Math" w:hAnsi="Cambria Math"/>
                      </w:rPr>
                      <m:t>2.22</m:t>
                    </m:r>
                  </m:e>
                  <m:sup>
                    <m:r>
                      <m:rPr>
                        <m:sty m:val="bi"/>
                      </m:rPr>
                      <w:rPr>
                        <w:rFonts w:ascii="Cambria Math" w:hAnsi="Cambria Math"/>
                      </w:rPr>
                      <m:t>0</m:t>
                    </m:r>
                  </m:sup>
                </m:sSup>
              </m:oMath>
            </m:oMathPara>
          </w:p>
        </w:tc>
        <w:tc>
          <w:tcPr>
            <w:tcW w:w="1640" w:type="dxa"/>
          </w:tcPr>
          <w:p w:rsidR="001B79BF" w:rsidRDefault="00F35755" w:rsidP="0061712A">
            <w:pPr>
              <w:pStyle w:val="NormalWeb"/>
              <w:spacing w:line="360" w:lineRule="auto"/>
              <w:jc w:val="both"/>
            </w:pPr>
            <m:oMathPara>
              <m:oMath>
                <m:sSup>
                  <m:sSupPr>
                    <m:ctrlPr>
                      <w:rPr>
                        <w:rFonts w:ascii="Cambria Math" w:hAnsi="Cambria Math"/>
                        <w:b/>
                        <w:i/>
                      </w:rPr>
                    </m:ctrlPr>
                  </m:sSupPr>
                  <m:e>
                    <m:r>
                      <m:rPr>
                        <m:sty m:val="bi"/>
                      </m:rPr>
                      <w:rPr>
                        <w:rFonts w:ascii="Cambria Math" w:hAnsi="Cambria Math"/>
                      </w:rPr>
                      <m:t>2.01</m:t>
                    </m:r>
                  </m:e>
                  <m:sup>
                    <m:r>
                      <m:rPr>
                        <m:sty m:val="bi"/>
                      </m:rPr>
                      <w:rPr>
                        <w:rFonts w:ascii="Cambria Math" w:hAnsi="Cambria Math"/>
                      </w:rPr>
                      <m:t>0</m:t>
                    </m:r>
                  </m:sup>
                </m:sSup>
              </m:oMath>
            </m:oMathPara>
          </w:p>
        </w:tc>
        <w:tc>
          <w:tcPr>
            <w:tcW w:w="1615" w:type="dxa"/>
          </w:tcPr>
          <w:p w:rsidR="001B79BF" w:rsidRDefault="00F35755" w:rsidP="0061712A">
            <w:pPr>
              <w:pStyle w:val="NormalWeb"/>
              <w:spacing w:line="360" w:lineRule="auto"/>
              <w:jc w:val="both"/>
            </w:pPr>
            <m:oMathPara>
              <m:oMath>
                <m:sSup>
                  <m:sSupPr>
                    <m:ctrlPr>
                      <w:rPr>
                        <w:rFonts w:ascii="Cambria Math" w:hAnsi="Cambria Math"/>
                        <w:b/>
                        <w:i/>
                      </w:rPr>
                    </m:ctrlPr>
                  </m:sSupPr>
                  <m:e>
                    <m:r>
                      <m:rPr>
                        <m:sty m:val="bi"/>
                      </m:rPr>
                      <w:rPr>
                        <w:rFonts w:ascii="Cambria Math" w:hAnsi="Cambria Math"/>
                      </w:rPr>
                      <m:t>2.01</m:t>
                    </m:r>
                  </m:e>
                  <m:sup>
                    <m:r>
                      <m:rPr>
                        <m:sty m:val="bi"/>
                      </m:rPr>
                      <w:rPr>
                        <w:rFonts w:ascii="Cambria Math" w:hAnsi="Cambria Math"/>
                      </w:rPr>
                      <m:t>0</m:t>
                    </m:r>
                  </m:sup>
                </m:sSup>
              </m:oMath>
            </m:oMathPara>
          </w:p>
        </w:tc>
        <w:tc>
          <w:tcPr>
            <w:tcW w:w="1708" w:type="dxa"/>
          </w:tcPr>
          <w:p w:rsidR="001B79BF" w:rsidRDefault="00F35755" w:rsidP="0061712A">
            <w:pPr>
              <w:pStyle w:val="NormalWeb"/>
              <w:spacing w:line="360" w:lineRule="auto"/>
              <w:jc w:val="both"/>
            </w:pPr>
            <m:oMathPara>
              <m:oMath>
                <m:sSup>
                  <m:sSupPr>
                    <m:ctrlPr>
                      <w:rPr>
                        <w:rFonts w:ascii="Cambria Math" w:hAnsi="Cambria Math"/>
                        <w:b/>
                        <w:i/>
                      </w:rPr>
                    </m:ctrlPr>
                  </m:sSupPr>
                  <m:e>
                    <m:r>
                      <m:rPr>
                        <m:sty m:val="bi"/>
                      </m:rPr>
                      <w:rPr>
                        <w:rFonts w:ascii="Cambria Math" w:hAnsi="Cambria Math"/>
                      </w:rPr>
                      <m:t>1.97</m:t>
                    </m:r>
                  </m:e>
                  <m:sup>
                    <m:r>
                      <m:rPr>
                        <m:sty m:val="bi"/>
                      </m:rPr>
                      <w:rPr>
                        <w:rFonts w:ascii="Cambria Math" w:hAnsi="Cambria Math"/>
                      </w:rPr>
                      <m:t>0</m:t>
                    </m:r>
                  </m:sup>
                </m:sSup>
              </m:oMath>
            </m:oMathPara>
          </w:p>
        </w:tc>
      </w:tr>
      <w:tr w:rsidR="00470806" w:rsidTr="00315916">
        <w:tc>
          <w:tcPr>
            <w:tcW w:w="1604" w:type="dxa"/>
          </w:tcPr>
          <w:p w:rsidR="001B79BF" w:rsidRDefault="001B79BF" w:rsidP="0061712A">
            <w:pPr>
              <w:pStyle w:val="NormalWeb"/>
              <w:spacing w:line="360" w:lineRule="auto"/>
              <w:jc w:val="both"/>
            </w:pPr>
            <w:r>
              <w:t>R12</w:t>
            </w:r>
          </w:p>
        </w:tc>
        <w:tc>
          <w:tcPr>
            <w:tcW w:w="1598" w:type="dxa"/>
          </w:tcPr>
          <w:p w:rsidR="001B79BF" w:rsidRDefault="00F35755" w:rsidP="0061712A">
            <w:pPr>
              <w:pStyle w:val="NormalWeb"/>
              <w:spacing w:line="360" w:lineRule="auto"/>
              <w:jc w:val="both"/>
            </w:pPr>
            <m:oMathPara>
              <m:oMath>
                <m:sSup>
                  <m:sSupPr>
                    <m:ctrlPr>
                      <w:rPr>
                        <w:rFonts w:ascii="Cambria Math" w:hAnsi="Cambria Math"/>
                        <w:b/>
                        <w:i/>
                      </w:rPr>
                    </m:ctrlPr>
                  </m:sSupPr>
                  <m:e>
                    <m:r>
                      <m:rPr>
                        <m:sty m:val="bi"/>
                      </m:rPr>
                      <w:rPr>
                        <w:rFonts w:ascii="Cambria Math" w:hAnsi="Cambria Math"/>
                      </w:rPr>
                      <m:t>3.32</m:t>
                    </m:r>
                  </m:e>
                  <m:sup>
                    <m:r>
                      <m:rPr>
                        <m:sty m:val="bi"/>
                      </m:rPr>
                      <w:rPr>
                        <w:rFonts w:ascii="Cambria Math" w:hAnsi="Cambria Math"/>
                      </w:rPr>
                      <m:t>0</m:t>
                    </m:r>
                  </m:sup>
                </m:sSup>
              </m:oMath>
            </m:oMathPara>
          </w:p>
        </w:tc>
        <w:tc>
          <w:tcPr>
            <w:tcW w:w="1640" w:type="dxa"/>
          </w:tcPr>
          <w:p w:rsidR="001B79BF" w:rsidRDefault="00F35755" w:rsidP="0061712A">
            <w:pPr>
              <w:pStyle w:val="NormalWeb"/>
              <w:spacing w:line="360" w:lineRule="auto"/>
              <w:jc w:val="both"/>
            </w:pPr>
            <m:oMathPara>
              <m:oMath>
                <m:sSup>
                  <m:sSupPr>
                    <m:ctrlPr>
                      <w:rPr>
                        <w:rFonts w:ascii="Cambria Math" w:hAnsi="Cambria Math"/>
                        <w:b/>
                        <w:i/>
                      </w:rPr>
                    </m:ctrlPr>
                  </m:sSupPr>
                  <m:e>
                    <m:r>
                      <m:rPr>
                        <m:sty m:val="bi"/>
                      </m:rPr>
                      <w:rPr>
                        <w:rFonts w:ascii="Cambria Math" w:hAnsi="Cambria Math"/>
                      </w:rPr>
                      <m:t>2.7</m:t>
                    </m:r>
                  </m:e>
                  <m:sup>
                    <m:r>
                      <m:rPr>
                        <m:sty m:val="bi"/>
                      </m:rPr>
                      <w:rPr>
                        <w:rFonts w:ascii="Cambria Math" w:hAnsi="Cambria Math"/>
                      </w:rPr>
                      <m:t>0</m:t>
                    </m:r>
                  </m:sup>
                </m:sSup>
              </m:oMath>
            </m:oMathPara>
          </w:p>
        </w:tc>
        <w:tc>
          <w:tcPr>
            <w:tcW w:w="1615" w:type="dxa"/>
          </w:tcPr>
          <w:p w:rsidR="001B79BF" w:rsidRDefault="00F35755" w:rsidP="0061712A">
            <w:pPr>
              <w:pStyle w:val="NormalWeb"/>
              <w:spacing w:line="360" w:lineRule="auto"/>
              <w:jc w:val="both"/>
            </w:pPr>
            <m:oMathPara>
              <m:oMath>
                <m:sSup>
                  <m:sSupPr>
                    <m:ctrlPr>
                      <w:rPr>
                        <w:rFonts w:ascii="Cambria Math" w:hAnsi="Cambria Math"/>
                        <w:b/>
                        <w:i/>
                      </w:rPr>
                    </m:ctrlPr>
                  </m:sSupPr>
                  <m:e>
                    <m:r>
                      <m:rPr>
                        <m:sty m:val="bi"/>
                      </m:rPr>
                      <w:rPr>
                        <w:rFonts w:ascii="Cambria Math" w:hAnsi="Cambria Math"/>
                      </w:rPr>
                      <m:t>3.07</m:t>
                    </m:r>
                  </m:e>
                  <m:sup>
                    <m:r>
                      <m:rPr>
                        <m:sty m:val="bi"/>
                      </m:rPr>
                      <w:rPr>
                        <w:rFonts w:ascii="Cambria Math" w:hAnsi="Cambria Math"/>
                      </w:rPr>
                      <m:t>0</m:t>
                    </m:r>
                  </m:sup>
                </m:sSup>
              </m:oMath>
            </m:oMathPara>
          </w:p>
        </w:tc>
        <w:tc>
          <w:tcPr>
            <w:tcW w:w="1708" w:type="dxa"/>
          </w:tcPr>
          <w:p w:rsidR="001B79BF" w:rsidRDefault="00F35755" w:rsidP="0061712A">
            <w:pPr>
              <w:pStyle w:val="NormalWeb"/>
              <w:spacing w:line="360" w:lineRule="auto"/>
              <w:jc w:val="both"/>
            </w:pPr>
            <m:oMathPara>
              <m:oMath>
                <m:sSup>
                  <m:sSupPr>
                    <m:ctrlPr>
                      <w:rPr>
                        <w:rFonts w:ascii="Cambria Math" w:hAnsi="Cambria Math"/>
                        <w:b/>
                        <w:i/>
                      </w:rPr>
                    </m:ctrlPr>
                  </m:sSupPr>
                  <m:e>
                    <m:r>
                      <m:rPr>
                        <m:sty m:val="bi"/>
                      </m:rPr>
                      <w:rPr>
                        <w:rFonts w:ascii="Cambria Math" w:hAnsi="Cambria Math"/>
                      </w:rPr>
                      <m:t>2.77</m:t>
                    </m:r>
                  </m:e>
                  <m:sup>
                    <m:r>
                      <m:rPr>
                        <m:sty m:val="bi"/>
                      </m:rPr>
                      <w:rPr>
                        <w:rFonts w:ascii="Cambria Math" w:hAnsi="Cambria Math"/>
                      </w:rPr>
                      <m:t>0</m:t>
                    </m:r>
                  </m:sup>
                </m:sSup>
              </m:oMath>
            </m:oMathPara>
          </w:p>
        </w:tc>
      </w:tr>
    </w:tbl>
    <w:p w:rsidR="00C32D01" w:rsidRDefault="00E43AEE" w:rsidP="00E77BA3">
      <w:pPr>
        <w:pStyle w:val="NormalWeb"/>
        <w:spacing w:line="360" w:lineRule="auto"/>
        <w:ind w:left="720"/>
        <w:jc w:val="both"/>
      </w:pPr>
      <w:r>
        <w:t xml:space="preserve">          </w:t>
      </w:r>
      <w:r w:rsidRPr="00943637">
        <w:t xml:space="preserve">Table   </w:t>
      </w:r>
      <w:r w:rsidR="00D146CE">
        <w:t>4.4</w:t>
      </w:r>
      <w:r w:rsidR="00552228">
        <w:t xml:space="preserve"> Spring</w:t>
      </w:r>
      <w:r>
        <w:t xml:space="preserve"> Back values of V-ben</w:t>
      </w:r>
      <w:r w:rsidR="00552228">
        <w:t>t</w:t>
      </w:r>
      <w:r>
        <w:t xml:space="preserve"> specimens</w:t>
      </w:r>
    </w:p>
    <w:p w:rsidR="00FF6188" w:rsidRPr="00392DE2" w:rsidRDefault="00891EFF" w:rsidP="00E77BA3">
      <w:pPr>
        <w:tabs>
          <w:tab w:val="left" w:pos="2260"/>
        </w:tabs>
        <w:spacing w:line="360" w:lineRule="auto"/>
        <w:jc w:val="both"/>
        <w:rPr>
          <w:rFonts w:ascii="Times New Roman" w:hAnsi="Times New Roman"/>
          <w:b/>
          <w:sz w:val="24"/>
          <w:szCs w:val="24"/>
        </w:rPr>
      </w:pPr>
      <w:r w:rsidRPr="004F5C24">
        <w:rPr>
          <w:rFonts w:ascii="Times New Roman" w:hAnsi="Times New Roman"/>
          <w:b/>
          <w:sz w:val="24"/>
          <w:szCs w:val="24"/>
        </w:rPr>
        <w:t>4.3</w:t>
      </w:r>
      <w:r w:rsidR="00392DE2">
        <w:rPr>
          <w:rFonts w:ascii="Times New Roman" w:hAnsi="Times New Roman"/>
          <w:b/>
          <w:sz w:val="24"/>
          <w:szCs w:val="24"/>
        </w:rPr>
        <w:t>.</w:t>
      </w:r>
      <w:r w:rsidRPr="004F5C24">
        <w:rPr>
          <w:rFonts w:ascii="Times New Roman" w:hAnsi="Times New Roman"/>
          <w:b/>
          <w:sz w:val="24"/>
          <w:szCs w:val="24"/>
        </w:rPr>
        <w:t xml:space="preserve"> </w:t>
      </w:r>
      <w:r w:rsidR="00AE3271" w:rsidRPr="00392DE2">
        <w:rPr>
          <w:rFonts w:ascii="Times New Roman" w:hAnsi="Times New Roman"/>
          <w:b/>
          <w:sz w:val="24"/>
          <w:szCs w:val="24"/>
        </w:rPr>
        <w:t>Finite element simulations:</w:t>
      </w:r>
    </w:p>
    <w:p w:rsidR="00392DE2" w:rsidRDefault="008653E6"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The finite element simulations were performed using ABAQUS analysis software as per procedure stated in Methodology. The properties obtained from tension test were given as input for simulations.</w:t>
      </w:r>
    </w:p>
    <w:p w:rsidR="008653E6" w:rsidRPr="004F5C24" w:rsidRDefault="00392DE2" w:rsidP="00E77BA3">
      <w:pPr>
        <w:tabs>
          <w:tab w:val="left" w:pos="2260"/>
        </w:tabs>
        <w:spacing w:line="360" w:lineRule="auto"/>
        <w:jc w:val="both"/>
        <w:rPr>
          <w:rFonts w:ascii="Times New Roman" w:hAnsi="Times New Roman"/>
          <w:sz w:val="24"/>
          <w:szCs w:val="24"/>
        </w:rPr>
      </w:pPr>
      <w:r>
        <w:rPr>
          <w:rFonts w:ascii="Times New Roman" w:hAnsi="Times New Roman"/>
          <w:sz w:val="24"/>
          <w:szCs w:val="24"/>
        </w:rPr>
        <w:t>The assembly of punch, die</w:t>
      </w:r>
      <w:r w:rsidR="008653E6" w:rsidRPr="004F5C24">
        <w:rPr>
          <w:rFonts w:ascii="Times New Roman" w:hAnsi="Times New Roman"/>
          <w:sz w:val="24"/>
          <w:szCs w:val="24"/>
        </w:rPr>
        <w:t xml:space="preserve">, blank </w:t>
      </w:r>
      <w:r w:rsidR="007842E3">
        <w:rPr>
          <w:rFonts w:ascii="Times New Roman" w:hAnsi="Times New Roman"/>
          <w:sz w:val="24"/>
          <w:szCs w:val="24"/>
        </w:rPr>
        <w:t>in V-bending simulation was shown in Fig 3.5.4.</w:t>
      </w:r>
    </w:p>
    <w:p w:rsidR="00AE3271" w:rsidRPr="004F5C24" w:rsidRDefault="00CB6FC3"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 xml:space="preserve">The </w:t>
      </w:r>
      <w:proofErr w:type="spellStart"/>
      <w:r w:rsidRPr="004F5C24">
        <w:rPr>
          <w:rFonts w:ascii="Times New Roman" w:hAnsi="Times New Roman"/>
          <w:sz w:val="24"/>
          <w:szCs w:val="24"/>
        </w:rPr>
        <w:t>Springback</w:t>
      </w:r>
      <w:proofErr w:type="spellEnd"/>
      <w:r w:rsidRPr="004F5C24">
        <w:rPr>
          <w:rFonts w:ascii="Times New Roman" w:hAnsi="Times New Roman"/>
          <w:sz w:val="24"/>
          <w:szCs w:val="24"/>
        </w:rPr>
        <w:t xml:space="preserve"> of blank was shown from simulation output for punch</w:t>
      </w:r>
      <w:r w:rsidR="00D146CE">
        <w:rPr>
          <w:rFonts w:ascii="Times New Roman" w:hAnsi="Times New Roman"/>
          <w:sz w:val="24"/>
          <w:szCs w:val="24"/>
        </w:rPr>
        <w:t xml:space="preserve"> of 5.3mm radius was shown </w:t>
      </w:r>
      <w:r w:rsidR="00315916">
        <w:rPr>
          <w:rFonts w:ascii="Times New Roman" w:hAnsi="Times New Roman"/>
          <w:sz w:val="24"/>
          <w:szCs w:val="24"/>
        </w:rPr>
        <w:t>in Fig 4.4.1</w:t>
      </w:r>
    </w:p>
    <w:p w:rsidR="00CB6FC3" w:rsidRPr="004F5C24" w:rsidRDefault="00A938E0" w:rsidP="00E77BA3">
      <w:pPr>
        <w:tabs>
          <w:tab w:val="left" w:pos="2260"/>
        </w:tabs>
        <w:spacing w:line="360" w:lineRule="auto"/>
        <w:jc w:val="center"/>
        <w:rPr>
          <w:rFonts w:ascii="Times New Roman" w:hAnsi="Times New Roman"/>
          <w:sz w:val="24"/>
          <w:szCs w:val="24"/>
        </w:rPr>
      </w:pPr>
      <w:r w:rsidRPr="00A938E0">
        <w:rPr>
          <w:rFonts w:ascii="Times New Roman" w:hAnsi="Times New Roman"/>
          <w:b/>
          <w:sz w:val="24"/>
          <w:szCs w:val="24"/>
        </w:rPr>
        <w:lastRenderedPageBreak/>
        <w:t xml:space="preserve">Fig 4.4.1 </w:t>
      </w:r>
      <w:proofErr w:type="spellStart"/>
      <w:r w:rsidRPr="00A938E0">
        <w:rPr>
          <w:rFonts w:ascii="Times New Roman" w:hAnsi="Times New Roman"/>
          <w:b/>
          <w:sz w:val="24"/>
          <w:szCs w:val="24"/>
        </w:rPr>
        <w:t>Springback</w:t>
      </w:r>
      <w:proofErr w:type="spellEnd"/>
      <w:r w:rsidRPr="00A938E0">
        <w:rPr>
          <w:rFonts w:ascii="Times New Roman" w:hAnsi="Times New Roman"/>
          <w:b/>
          <w:sz w:val="24"/>
          <w:szCs w:val="24"/>
        </w:rPr>
        <w:t xml:space="preserve"> of bend radius R5.3mm</w:t>
      </w:r>
      <w:r w:rsidR="00D86CA5">
        <w:rPr>
          <w:rFonts w:ascii="Times New Roman" w:hAnsi="Times New Roman"/>
          <w:noProof/>
          <w:sz w:val="24"/>
          <w:szCs w:val="24"/>
          <w:lang w:val="en-US"/>
        </w:rPr>
        <w:drawing>
          <wp:inline distT="0" distB="0" distL="0" distR="0">
            <wp:extent cx="3713019" cy="2971799"/>
            <wp:effectExtent l="0" t="0" r="0" b="0"/>
            <wp:docPr id="198" name="Picture 107" descr="C:\Users\usha\Desktop\final simul\spgbk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usha\Desktop\final simul\spgbkr6.png"/>
                    <pic:cNvPicPr>
                      <a:picLocks noChangeAspect="1" noChangeArrowheads="1"/>
                    </pic:cNvPicPr>
                  </pic:nvPicPr>
                  <pic:blipFill>
                    <a:blip r:embed="rId64"/>
                    <a:srcRect/>
                    <a:stretch>
                      <a:fillRect/>
                    </a:stretch>
                  </pic:blipFill>
                  <pic:spPr bwMode="auto">
                    <a:xfrm>
                      <a:off x="0" y="0"/>
                      <a:ext cx="3713057" cy="2971830"/>
                    </a:xfrm>
                    <a:prstGeom prst="rect">
                      <a:avLst/>
                    </a:prstGeom>
                    <a:noFill/>
                    <a:ln w="9525">
                      <a:noFill/>
                      <a:miter lim="800000"/>
                      <a:headEnd/>
                      <a:tailEnd/>
                    </a:ln>
                  </pic:spPr>
                </pic:pic>
              </a:graphicData>
            </a:graphic>
          </wp:inline>
        </w:drawing>
      </w:r>
    </w:p>
    <w:p w:rsidR="00CB6FC3" w:rsidRPr="004F5C24" w:rsidRDefault="00CB6FC3"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 xml:space="preserve">The </w:t>
      </w:r>
      <w:proofErr w:type="spellStart"/>
      <w:r w:rsidRPr="004F5C24">
        <w:rPr>
          <w:rFonts w:ascii="Times New Roman" w:hAnsi="Times New Roman"/>
          <w:sz w:val="24"/>
          <w:szCs w:val="24"/>
        </w:rPr>
        <w:t>springback</w:t>
      </w:r>
      <w:proofErr w:type="spellEnd"/>
      <w:r w:rsidRPr="004F5C24">
        <w:rPr>
          <w:rFonts w:ascii="Times New Roman" w:hAnsi="Times New Roman"/>
          <w:sz w:val="24"/>
          <w:szCs w:val="24"/>
        </w:rPr>
        <w:t xml:space="preserve"> of blank in V-bending operation for punch of 8.65 mm radius from simulation output was shown </w:t>
      </w:r>
      <w:r w:rsidR="00A938E0">
        <w:rPr>
          <w:rFonts w:ascii="Times New Roman" w:hAnsi="Times New Roman"/>
          <w:sz w:val="24"/>
          <w:szCs w:val="24"/>
        </w:rPr>
        <w:t>in fig 4.4.2</w:t>
      </w:r>
      <w:r w:rsidRPr="004F5C24">
        <w:rPr>
          <w:rFonts w:ascii="Times New Roman" w:hAnsi="Times New Roman"/>
          <w:sz w:val="24"/>
          <w:szCs w:val="24"/>
        </w:rPr>
        <w:t>:</w:t>
      </w:r>
    </w:p>
    <w:p w:rsidR="00CB6FC3" w:rsidRDefault="00D86CA5" w:rsidP="00E77BA3">
      <w:pPr>
        <w:tabs>
          <w:tab w:val="left" w:pos="2260"/>
        </w:tabs>
        <w:spacing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5728970" cy="3034030"/>
            <wp:effectExtent l="19050" t="0" r="5080" b="0"/>
            <wp:docPr id="199" name="Picture 108" descr="C:\Users\usha\Desktop\final simul\R8 .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usha\Desktop\final simul\R8 .65(2).jpg"/>
                    <pic:cNvPicPr>
                      <a:picLocks noChangeAspect="1" noChangeArrowheads="1"/>
                    </pic:cNvPicPr>
                  </pic:nvPicPr>
                  <pic:blipFill>
                    <a:blip r:embed="rId65" cstate="print"/>
                    <a:srcRect/>
                    <a:stretch>
                      <a:fillRect/>
                    </a:stretch>
                  </pic:blipFill>
                  <pic:spPr bwMode="auto">
                    <a:xfrm>
                      <a:off x="0" y="0"/>
                      <a:ext cx="5728970" cy="3034030"/>
                    </a:xfrm>
                    <a:prstGeom prst="rect">
                      <a:avLst/>
                    </a:prstGeom>
                    <a:noFill/>
                    <a:ln w="9525">
                      <a:noFill/>
                      <a:miter lim="800000"/>
                      <a:headEnd/>
                      <a:tailEnd/>
                    </a:ln>
                  </pic:spPr>
                </pic:pic>
              </a:graphicData>
            </a:graphic>
          </wp:inline>
        </w:drawing>
      </w:r>
    </w:p>
    <w:p w:rsidR="00A938E0" w:rsidRPr="00A938E0" w:rsidRDefault="00A938E0" w:rsidP="00E77BA3">
      <w:pPr>
        <w:tabs>
          <w:tab w:val="left" w:pos="2260"/>
        </w:tabs>
        <w:spacing w:line="360" w:lineRule="auto"/>
        <w:jc w:val="center"/>
        <w:rPr>
          <w:rFonts w:ascii="Times New Roman" w:hAnsi="Times New Roman"/>
          <w:b/>
          <w:sz w:val="24"/>
          <w:szCs w:val="24"/>
        </w:rPr>
      </w:pPr>
      <w:r w:rsidRPr="00A938E0">
        <w:rPr>
          <w:rFonts w:ascii="Times New Roman" w:hAnsi="Times New Roman"/>
          <w:b/>
          <w:sz w:val="24"/>
          <w:szCs w:val="24"/>
        </w:rPr>
        <w:t>Fig 4.4</w:t>
      </w:r>
      <w:r>
        <w:rPr>
          <w:rFonts w:ascii="Times New Roman" w:hAnsi="Times New Roman"/>
          <w:b/>
          <w:sz w:val="24"/>
          <w:szCs w:val="24"/>
        </w:rPr>
        <w:t xml:space="preserve">.2 </w:t>
      </w:r>
      <w:proofErr w:type="spellStart"/>
      <w:r>
        <w:rPr>
          <w:rFonts w:ascii="Times New Roman" w:hAnsi="Times New Roman"/>
          <w:b/>
          <w:sz w:val="24"/>
          <w:szCs w:val="24"/>
        </w:rPr>
        <w:t>Springback</w:t>
      </w:r>
      <w:proofErr w:type="spellEnd"/>
      <w:r>
        <w:rPr>
          <w:rFonts w:ascii="Times New Roman" w:hAnsi="Times New Roman"/>
          <w:b/>
          <w:sz w:val="24"/>
          <w:szCs w:val="24"/>
        </w:rPr>
        <w:t xml:space="preserve"> of bend radius 8.6</w:t>
      </w:r>
      <w:r w:rsidRPr="00A938E0">
        <w:rPr>
          <w:rFonts w:ascii="Times New Roman" w:hAnsi="Times New Roman"/>
          <w:b/>
          <w:sz w:val="24"/>
          <w:szCs w:val="24"/>
        </w:rPr>
        <w:t>5mm</w:t>
      </w:r>
    </w:p>
    <w:p w:rsidR="00CB6FC3" w:rsidRPr="004F5C24" w:rsidRDefault="00CB6FC3"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 xml:space="preserve">The </w:t>
      </w:r>
      <w:proofErr w:type="spellStart"/>
      <w:r w:rsidRPr="004F5C24">
        <w:rPr>
          <w:rFonts w:ascii="Times New Roman" w:hAnsi="Times New Roman"/>
          <w:sz w:val="24"/>
          <w:szCs w:val="24"/>
        </w:rPr>
        <w:t>springback</w:t>
      </w:r>
      <w:proofErr w:type="spellEnd"/>
      <w:r w:rsidRPr="004F5C24">
        <w:rPr>
          <w:rFonts w:ascii="Times New Roman" w:hAnsi="Times New Roman"/>
          <w:sz w:val="24"/>
          <w:szCs w:val="24"/>
        </w:rPr>
        <w:t xml:space="preserve"> of blank in V-bending operation for punch of </w:t>
      </w:r>
      <w:r w:rsidR="00E265F3" w:rsidRPr="004F5C24">
        <w:rPr>
          <w:rFonts w:ascii="Times New Roman" w:hAnsi="Times New Roman"/>
          <w:sz w:val="24"/>
          <w:szCs w:val="24"/>
        </w:rPr>
        <w:t>10.95</w:t>
      </w:r>
      <w:r w:rsidRPr="004F5C24">
        <w:rPr>
          <w:rFonts w:ascii="Times New Roman" w:hAnsi="Times New Roman"/>
          <w:sz w:val="24"/>
          <w:szCs w:val="24"/>
        </w:rPr>
        <w:t xml:space="preserve"> mm radius from s</w:t>
      </w:r>
      <w:r w:rsidR="00A938E0">
        <w:rPr>
          <w:rFonts w:ascii="Times New Roman" w:hAnsi="Times New Roman"/>
          <w:sz w:val="24"/>
          <w:szCs w:val="24"/>
        </w:rPr>
        <w:t>imulation output was shown in Fig 4.4.3</w:t>
      </w:r>
      <w:r w:rsidRPr="004F5C24">
        <w:rPr>
          <w:rFonts w:ascii="Times New Roman" w:hAnsi="Times New Roman"/>
          <w:sz w:val="24"/>
          <w:szCs w:val="24"/>
        </w:rPr>
        <w:t>:</w:t>
      </w:r>
    </w:p>
    <w:p w:rsidR="00CB6FC3" w:rsidRDefault="00D86CA5" w:rsidP="00E77BA3">
      <w:pPr>
        <w:tabs>
          <w:tab w:val="left" w:pos="2260"/>
        </w:tabs>
        <w:spacing w:line="360" w:lineRule="auto"/>
        <w:jc w:val="center"/>
        <w:rPr>
          <w:rFonts w:ascii="Times New Roman" w:hAnsi="Times New Roman"/>
          <w:sz w:val="24"/>
          <w:szCs w:val="24"/>
        </w:rPr>
      </w:pPr>
      <w:r>
        <w:rPr>
          <w:rFonts w:ascii="Times New Roman" w:hAnsi="Times New Roman"/>
          <w:noProof/>
          <w:sz w:val="24"/>
          <w:szCs w:val="24"/>
          <w:lang w:val="en-US"/>
        </w:rPr>
        <w:lastRenderedPageBreak/>
        <w:drawing>
          <wp:inline distT="0" distB="0" distL="0" distR="0">
            <wp:extent cx="5721985" cy="3041015"/>
            <wp:effectExtent l="0" t="0" r="0" b="0"/>
            <wp:docPr id="200" name="Picture 109" descr="C:\Users\usha\Desktop\final simul\r11spgb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usha\Desktop\final simul\r11spgbk.png"/>
                    <pic:cNvPicPr>
                      <a:picLocks noChangeAspect="1" noChangeArrowheads="1"/>
                    </pic:cNvPicPr>
                  </pic:nvPicPr>
                  <pic:blipFill>
                    <a:blip r:embed="rId66"/>
                    <a:srcRect/>
                    <a:stretch>
                      <a:fillRect/>
                    </a:stretch>
                  </pic:blipFill>
                  <pic:spPr bwMode="auto">
                    <a:xfrm>
                      <a:off x="0" y="0"/>
                      <a:ext cx="5721985" cy="3041015"/>
                    </a:xfrm>
                    <a:prstGeom prst="rect">
                      <a:avLst/>
                    </a:prstGeom>
                    <a:noFill/>
                    <a:ln w="9525">
                      <a:noFill/>
                      <a:miter lim="800000"/>
                      <a:headEnd/>
                      <a:tailEnd/>
                    </a:ln>
                  </pic:spPr>
                </pic:pic>
              </a:graphicData>
            </a:graphic>
          </wp:inline>
        </w:drawing>
      </w:r>
    </w:p>
    <w:p w:rsidR="00A938E0" w:rsidRPr="00A938E0" w:rsidRDefault="00A938E0" w:rsidP="00E77BA3">
      <w:pPr>
        <w:tabs>
          <w:tab w:val="left" w:pos="2260"/>
        </w:tabs>
        <w:spacing w:line="360" w:lineRule="auto"/>
        <w:jc w:val="center"/>
        <w:rPr>
          <w:rFonts w:ascii="Times New Roman" w:hAnsi="Times New Roman"/>
          <w:b/>
          <w:sz w:val="24"/>
          <w:szCs w:val="24"/>
        </w:rPr>
      </w:pPr>
      <w:r w:rsidRPr="00A938E0">
        <w:rPr>
          <w:rFonts w:ascii="Times New Roman" w:hAnsi="Times New Roman"/>
          <w:b/>
          <w:sz w:val="24"/>
          <w:szCs w:val="24"/>
        </w:rPr>
        <w:t xml:space="preserve">Fig 4.4.3 </w:t>
      </w:r>
      <w:proofErr w:type="spellStart"/>
      <w:r w:rsidRPr="00A938E0">
        <w:rPr>
          <w:rFonts w:ascii="Times New Roman" w:hAnsi="Times New Roman"/>
          <w:b/>
          <w:sz w:val="24"/>
          <w:szCs w:val="24"/>
        </w:rPr>
        <w:t>Springback</w:t>
      </w:r>
      <w:proofErr w:type="spellEnd"/>
      <w:r w:rsidRPr="00A938E0">
        <w:rPr>
          <w:rFonts w:ascii="Times New Roman" w:hAnsi="Times New Roman"/>
          <w:b/>
          <w:sz w:val="24"/>
          <w:szCs w:val="24"/>
        </w:rPr>
        <w:t xml:space="preserve"> of Bend radius 10.95mm</w:t>
      </w:r>
    </w:p>
    <w:p w:rsidR="00E265F3" w:rsidRPr="004F5C24" w:rsidRDefault="00E265F3"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 xml:space="preserve">The </w:t>
      </w:r>
      <w:proofErr w:type="spellStart"/>
      <w:r w:rsidRPr="004F5C24">
        <w:rPr>
          <w:rFonts w:ascii="Times New Roman" w:hAnsi="Times New Roman"/>
          <w:sz w:val="24"/>
          <w:szCs w:val="24"/>
        </w:rPr>
        <w:t>springback</w:t>
      </w:r>
      <w:proofErr w:type="spellEnd"/>
      <w:r w:rsidRPr="004F5C24">
        <w:rPr>
          <w:rFonts w:ascii="Times New Roman" w:hAnsi="Times New Roman"/>
          <w:sz w:val="24"/>
          <w:szCs w:val="24"/>
        </w:rPr>
        <w:t xml:space="preserve"> of blank in V-bending operation for punch of 12 mm radius from s</w:t>
      </w:r>
      <w:r w:rsidR="00A938E0">
        <w:rPr>
          <w:rFonts w:ascii="Times New Roman" w:hAnsi="Times New Roman"/>
          <w:sz w:val="24"/>
          <w:szCs w:val="24"/>
        </w:rPr>
        <w:t>imulation output was shown 4.4.4</w:t>
      </w:r>
      <w:r w:rsidRPr="004F5C24">
        <w:rPr>
          <w:rFonts w:ascii="Times New Roman" w:hAnsi="Times New Roman"/>
          <w:sz w:val="24"/>
          <w:szCs w:val="24"/>
        </w:rPr>
        <w:t>:</w:t>
      </w:r>
    </w:p>
    <w:p w:rsidR="00E265F3" w:rsidRDefault="00D86CA5" w:rsidP="00E77BA3">
      <w:pPr>
        <w:tabs>
          <w:tab w:val="left" w:pos="2260"/>
        </w:tabs>
        <w:spacing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5721985" cy="3041015"/>
            <wp:effectExtent l="0" t="0" r="0" b="0"/>
            <wp:docPr id="201" name="Picture 110" descr="C:\Users\usha\Desktop\final simul\r12spgb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usha\Desktop\final simul\r12spgbk.png"/>
                    <pic:cNvPicPr>
                      <a:picLocks noChangeAspect="1" noChangeArrowheads="1"/>
                    </pic:cNvPicPr>
                  </pic:nvPicPr>
                  <pic:blipFill>
                    <a:blip r:embed="rId67"/>
                    <a:srcRect/>
                    <a:stretch>
                      <a:fillRect/>
                    </a:stretch>
                  </pic:blipFill>
                  <pic:spPr bwMode="auto">
                    <a:xfrm>
                      <a:off x="0" y="0"/>
                      <a:ext cx="5721985" cy="3041015"/>
                    </a:xfrm>
                    <a:prstGeom prst="rect">
                      <a:avLst/>
                    </a:prstGeom>
                    <a:noFill/>
                    <a:ln w="9525">
                      <a:noFill/>
                      <a:miter lim="800000"/>
                      <a:headEnd/>
                      <a:tailEnd/>
                    </a:ln>
                  </pic:spPr>
                </pic:pic>
              </a:graphicData>
            </a:graphic>
          </wp:inline>
        </w:drawing>
      </w:r>
    </w:p>
    <w:p w:rsidR="00A938E0" w:rsidRPr="000642E2" w:rsidRDefault="00A938E0" w:rsidP="00E77BA3">
      <w:pPr>
        <w:tabs>
          <w:tab w:val="left" w:pos="2260"/>
        </w:tabs>
        <w:spacing w:line="360" w:lineRule="auto"/>
        <w:jc w:val="center"/>
        <w:rPr>
          <w:rFonts w:ascii="Times New Roman" w:hAnsi="Times New Roman"/>
          <w:b/>
          <w:sz w:val="24"/>
          <w:szCs w:val="24"/>
        </w:rPr>
      </w:pPr>
      <w:r w:rsidRPr="000642E2">
        <w:rPr>
          <w:rFonts w:ascii="Times New Roman" w:hAnsi="Times New Roman"/>
          <w:b/>
          <w:sz w:val="24"/>
          <w:szCs w:val="24"/>
        </w:rPr>
        <w:t xml:space="preserve">Fig 4.4.4 </w:t>
      </w:r>
      <w:proofErr w:type="spellStart"/>
      <w:r w:rsidRPr="000642E2">
        <w:rPr>
          <w:rFonts w:ascii="Times New Roman" w:hAnsi="Times New Roman"/>
          <w:b/>
          <w:sz w:val="24"/>
          <w:szCs w:val="24"/>
        </w:rPr>
        <w:t>Springback</w:t>
      </w:r>
      <w:proofErr w:type="spellEnd"/>
      <w:r w:rsidRPr="000642E2">
        <w:rPr>
          <w:rFonts w:ascii="Times New Roman" w:hAnsi="Times New Roman"/>
          <w:b/>
          <w:sz w:val="24"/>
          <w:szCs w:val="24"/>
        </w:rPr>
        <w:t xml:space="preserve"> of bend radius R12mm</w:t>
      </w:r>
    </w:p>
    <w:p w:rsidR="00E43AEE" w:rsidRDefault="00E43AEE" w:rsidP="00E77BA3">
      <w:pPr>
        <w:tabs>
          <w:tab w:val="left" w:pos="2260"/>
        </w:tabs>
        <w:spacing w:line="360" w:lineRule="auto"/>
        <w:jc w:val="center"/>
        <w:rPr>
          <w:rFonts w:ascii="Times New Roman" w:hAnsi="Times New Roman"/>
          <w:sz w:val="24"/>
          <w:szCs w:val="24"/>
        </w:rPr>
      </w:pPr>
    </w:p>
    <w:p w:rsidR="000642E2" w:rsidRPr="004F5C24" w:rsidRDefault="000642E2" w:rsidP="00E77BA3">
      <w:pPr>
        <w:tabs>
          <w:tab w:val="left" w:pos="2260"/>
        </w:tabs>
        <w:spacing w:line="360" w:lineRule="auto"/>
        <w:jc w:val="center"/>
        <w:rPr>
          <w:rFonts w:ascii="Times New Roman" w:hAnsi="Times New Roman"/>
          <w:sz w:val="24"/>
          <w:szCs w:val="24"/>
        </w:rPr>
      </w:pPr>
    </w:p>
    <w:p w:rsidR="00E265F3" w:rsidRPr="007D0B33" w:rsidRDefault="00E265F3" w:rsidP="00E77BA3">
      <w:pPr>
        <w:tabs>
          <w:tab w:val="left" w:pos="2260"/>
        </w:tabs>
        <w:spacing w:line="360" w:lineRule="auto"/>
        <w:jc w:val="both"/>
        <w:rPr>
          <w:rFonts w:ascii="Times New Roman" w:hAnsi="Times New Roman"/>
          <w:color w:val="FF0000"/>
          <w:sz w:val="24"/>
          <w:szCs w:val="24"/>
        </w:rPr>
      </w:pPr>
      <w:r w:rsidRPr="00943637">
        <w:rPr>
          <w:rFonts w:ascii="Times New Roman" w:hAnsi="Times New Roman"/>
          <w:sz w:val="24"/>
          <w:szCs w:val="24"/>
        </w:rPr>
        <w:lastRenderedPageBreak/>
        <w:t xml:space="preserve">The corresponding values </w:t>
      </w:r>
      <w:r w:rsidR="00943637">
        <w:rPr>
          <w:rFonts w:ascii="Times New Roman" w:hAnsi="Times New Roman"/>
          <w:sz w:val="24"/>
          <w:szCs w:val="24"/>
        </w:rPr>
        <w:t xml:space="preserve">of </w:t>
      </w:r>
      <w:proofErr w:type="spellStart"/>
      <w:r w:rsidR="00943637">
        <w:rPr>
          <w:rFonts w:ascii="Times New Roman" w:hAnsi="Times New Roman"/>
          <w:sz w:val="24"/>
          <w:szCs w:val="24"/>
        </w:rPr>
        <w:t>springback</w:t>
      </w:r>
      <w:proofErr w:type="spellEnd"/>
      <w:r w:rsidR="00943637">
        <w:rPr>
          <w:rFonts w:ascii="Times New Roman" w:hAnsi="Times New Roman"/>
          <w:sz w:val="24"/>
          <w:szCs w:val="24"/>
        </w:rPr>
        <w:t xml:space="preserve"> was shown </w:t>
      </w:r>
      <w:proofErr w:type="gramStart"/>
      <w:r w:rsidR="00943637">
        <w:rPr>
          <w:rFonts w:ascii="Times New Roman" w:hAnsi="Times New Roman"/>
          <w:sz w:val="24"/>
          <w:szCs w:val="24"/>
        </w:rPr>
        <w:t xml:space="preserve">in </w:t>
      </w:r>
      <w:r w:rsidRPr="00943637">
        <w:rPr>
          <w:rFonts w:ascii="Times New Roman" w:hAnsi="Times New Roman"/>
          <w:sz w:val="24"/>
          <w:szCs w:val="24"/>
        </w:rPr>
        <w:t xml:space="preserve"> table</w:t>
      </w:r>
      <w:proofErr w:type="gramEnd"/>
      <w:r w:rsidR="00943637">
        <w:rPr>
          <w:rFonts w:ascii="Times New Roman" w:hAnsi="Times New Roman"/>
          <w:sz w:val="24"/>
          <w:szCs w:val="24"/>
        </w:rPr>
        <w:t xml:space="preserve"> 4.</w:t>
      </w:r>
      <w:r w:rsidR="000642E2">
        <w:rPr>
          <w:rFonts w:ascii="Times New Roman" w:hAnsi="Times New Roman"/>
          <w:sz w:val="24"/>
          <w:szCs w:val="24"/>
        </w:rPr>
        <w:t>5</w:t>
      </w:r>
      <w:r w:rsidRPr="007D0B33">
        <w:rPr>
          <w:rFonts w:ascii="Times New Roman" w:hAnsi="Times New Roman"/>
          <w:color w:val="FF0000"/>
          <w:sz w:val="24"/>
          <w:szCs w:val="24"/>
        </w:rPr>
        <w:t>.</w:t>
      </w:r>
    </w:p>
    <w:p w:rsidR="00E265F3" w:rsidRPr="004F5C24" w:rsidRDefault="000642E2" w:rsidP="00E77BA3">
      <w:pPr>
        <w:tabs>
          <w:tab w:val="left" w:pos="2260"/>
        </w:tabs>
        <w:spacing w:line="360" w:lineRule="auto"/>
        <w:jc w:val="both"/>
        <w:rPr>
          <w:rFonts w:ascii="Times New Roman" w:hAnsi="Times New Roman"/>
          <w:b/>
          <w:sz w:val="24"/>
          <w:szCs w:val="24"/>
        </w:rPr>
      </w:pPr>
      <w:r>
        <w:rPr>
          <w:rFonts w:ascii="Times New Roman" w:hAnsi="Times New Roman"/>
          <w:b/>
          <w:sz w:val="24"/>
          <w:szCs w:val="24"/>
        </w:rPr>
        <w:t>4</w:t>
      </w:r>
      <w:r w:rsidR="007F7CC7">
        <w:rPr>
          <w:rFonts w:ascii="Times New Roman" w:hAnsi="Times New Roman"/>
          <w:b/>
          <w:sz w:val="24"/>
          <w:szCs w:val="24"/>
        </w:rPr>
        <w:t xml:space="preserve">.3.1 </w:t>
      </w:r>
      <w:r w:rsidR="00E265F3" w:rsidRPr="004F5C24">
        <w:rPr>
          <w:rFonts w:ascii="Times New Roman" w:hAnsi="Times New Roman"/>
          <w:b/>
          <w:sz w:val="24"/>
          <w:szCs w:val="24"/>
        </w:rPr>
        <w:t xml:space="preserve">Comparison of </w:t>
      </w:r>
      <w:proofErr w:type="spellStart"/>
      <w:r w:rsidR="00E265F3" w:rsidRPr="004F5C24">
        <w:rPr>
          <w:rFonts w:ascii="Times New Roman" w:hAnsi="Times New Roman"/>
          <w:b/>
          <w:sz w:val="24"/>
          <w:szCs w:val="24"/>
        </w:rPr>
        <w:t>springback</w:t>
      </w:r>
      <w:proofErr w:type="spellEnd"/>
      <w:r w:rsidR="00E265F3" w:rsidRPr="004F5C24">
        <w:rPr>
          <w:rFonts w:ascii="Times New Roman" w:hAnsi="Times New Roman"/>
          <w:b/>
          <w:sz w:val="24"/>
          <w:szCs w:val="24"/>
        </w:rPr>
        <w:t xml:space="preserve"> from experimental and simulation methods:</w:t>
      </w:r>
    </w:p>
    <w:tbl>
      <w:tblPr>
        <w:tblW w:w="8522" w:type="dxa"/>
        <w:jc w:val="cente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3"/>
        <w:gridCol w:w="1588"/>
        <w:gridCol w:w="2069"/>
        <w:gridCol w:w="1560"/>
        <w:gridCol w:w="1932"/>
      </w:tblGrid>
      <w:tr w:rsidR="00AE043C" w:rsidRPr="004F5C24" w:rsidTr="00394593">
        <w:trPr>
          <w:jc w:val="center"/>
        </w:trPr>
        <w:tc>
          <w:tcPr>
            <w:tcW w:w="1373" w:type="dxa"/>
          </w:tcPr>
          <w:p w:rsidR="00AE043C" w:rsidRPr="004F5C24" w:rsidRDefault="00AE043C" w:rsidP="0061712A">
            <w:pPr>
              <w:pStyle w:val="NormalWeb"/>
              <w:spacing w:line="360" w:lineRule="auto"/>
              <w:jc w:val="both"/>
            </w:pPr>
            <w:r w:rsidRPr="004F5C24">
              <w:t>Material</w:t>
            </w:r>
          </w:p>
        </w:tc>
        <w:tc>
          <w:tcPr>
            <w:tcW w:w="3657" w:type="dxa"/>
            <w:gridSpan w:val="2"/>
          </w:tcPr>
          <w:p w:rsidR="00AE043C" w:rsidRPr="004F5C24" w:rsidRDefault="00AE043C" w:rsidP="0061712A">
            <w:pPr>
              <w:pStyle w:val="NormalWeb"/>
              <w:spacing w:line="360" w:lineRule="auto"/>
              <w:jc w:val="both"/>
            </w:pPr>
            <w:r w:rsidRPr="004F5C24">
              <w:t xml:space="preserve">            Radius 5.3mm</w:t>
            </w:r>
          </w:p>
        </w:tc>
        <w:tc>
          <w:tcPr>
            <w:tcW w:w="3492" w:type="dxa"/>
            <w:gridSpan w:val="2"/>
          </w:tcPr>
          <w:p w:rsidR="00AE043C" w:rsidRPr="004F5C24" w:rsidRDefault="00AE043C" w:rsidP="0061712A">
            <w:pPr>
              <w:pStyle w:val="NormalWeb"/>
              <w:spacing w:line="360" w:lineRule="auto"/>
              <w:jc w:val="both"/>
            </w:pPr>
            <w:r w:rsidRPr="004F5C24">
              <w:t xml:space="preserve">        Radius 8.65mm</w:t>
            </w:r>
          </w:p>
        </w:tc>
      </w:tr>
      <w:tr w:rsidR="00AE043C" w:rsidRPr="004F5C24" w:rsidTr="00394593">
        <w:trPr>
          <w:trHeight w:val="734"/>
          <w:jc w:val="center"/>
        </w:trPr>
        <w:tc>
          <w:tcPr>
            <w:tcW w:w="1373" w:type="dxa"/>
          </w:tcPr>
          <w:p w:rsidR="00AE043C" w:rsidRPr="004F5C24" w:rsidRDefault="00AE043C" w:rsidP="0061712A">
            <w:pPr>
              <w:pStyle w:val="NormalWeb"/>
              <w:spacing w:line="360" w:lineRule="auto"/>
              <w:jc w:val="both"/>
            </w:pPr>
          </w:p>
        </w:tc>
        <w:tc>
          <w:tcPr>
            <w:tcW w:w="1588" w:type="dxa"/>
          </w:tcPr>
          <w:p w:rsidR="00AE043C" w:rsidRPr="004F5C24" w:rsidRDefault="00AE043C" w:rsidP="0061712A">
            <w:pPr>
              <w:pStyle w:val="NormalWeb"/>
              <w:spacing w:line="360" w:lineRule="auto"/>
              <w:jc w:val="both"/>
            </w:pPr>
            <w:r w:rsidRPr="004F5C24">
              <w:t>Experimental</w:t>
            </w:r>
          </w:p>
          <w:p w:rsidR="00AE043C" w:rsidRPr="004F5C24" w:rsidRDefault="00AE043C" w:rsidP="0061712A">
            <w:pPr>
              <w:pStyle w:val="NormalWeb"/>
              <w:spacing w:line="360" w:lineRule="auto"/>
              <w:jc w:val="both"/>
            </w:pPr>
            <w:r w:rsidRPr="004F5C24">
              <w:t>(degree)</w:t>
            </w:r>
          </w:p>
        </w:tc>
        <w:tc>
          <w:tcPr>
            <w:tcW w:w="2069" w:type="dxa"/>
          </w:tcPr>
          <w:p w:rsidR="00AE043C" w:rsidRPr="004F5C24" w:rsidRDefault="00AE043C" w:rsidP="0061712A">
            <w:pPr>
              <w:pStyle w:val="NormalWeb"/>
              <w:spacing w:line="360" w:lineRule="auto"/>
              <w:jc w:val="both"/>
            </w:pPr>
            <w:r w:rsidRPr="004F5C24">
              <w:t>Simulation(degree)</w:t>
            </w:r>
          </w:p>
        </w:tc>
        <w:tc>
          <w:tcPr>
            <w:tcW w:w="1560" w:type="dxa"/>
          </w:tcPr>
          <w:p w:rsidR="00AE043C" w:rsidRPr="004F5C24" w:rsidRDefault="00AE043C" w:rsidP="0061712A">
            <w:pPr>
              <w:pStyle w:val="NormalWeb"/>
              <w:spacing w:line="360" w:lineRule="auto"/>
              <w:jc w:val="both"/>
            </w:pPr>
            <w:r w:rsidRPr="004F5C24">
              <w:t>Experimental</w:t>
            </w:r>
          </w:p>
          <w:p w:rsidR="00AE043C" w:rsidRPr="004F5C24" w:rsidRDefault="00AE043C" w:rsidP="0061712A">
            <w:pPr>
              <w:pStyle w:val="NormalWeb"/>
              <w:spacing w:line="360" w:lineRule="auto"/>
              <w:jc w:val="both"/>
            </w:pPr>
            <w:r w:rsidRPr="004F5C24">
              <w:t>(degree)</w:t>
            </w:r>
          </w:p>
        </w:tc>
        <w:tc>
          <w:tcPr>
            <w:tcW w:w="1932" w:type="dxa"/>
          </w:tcPr>
          <w:p w:rsidR="00AE043C" w:rsidRPr="004F5C24" w:rsidRDefault="00AE043C" w:rsidP="0061712A">
            <w:pPr>
              <w:pStyle w:val="NormalWeb"/>
              <w:spacing w:line="360" w:lineRule="auto"/>
              <w:jc w:val="both"/>
            </w:pPr>
            <w:r w:rsidRPr="004F5C24">
              <w:t>Simulation(degree)</w:t>
            </w:r>
          </w:p>
        </w:tc>
      </w:tr>
      <w:tr w:rsidR="00AE043C" w:rsidRPr="004F5C24" w:rsidTr="00394593">
        <w:trPr>
          <w:trHeight w:val="734"/>
          <w:jc w:val="center"/>
        </w:trPr>
        <w:tc>
          <w:tcPr>
            <w:tcW w:w="1373" w:type="dxa"/>
          </w:tcPr>
          <w:p w:rsidR="00AE043C" w:rsidRPr="004F5C24" w:rsidRDefault="00AE043C" w:rsidP="0061712A">
            <w:pPr>
              <w:pStyle w:val="NormalWeb"/>
              <w:spacing w:line="360" w:lineRule="auto"/>
              <w:jc w:val="both"/>
            </w:pPr>
            <w:r w:rsidRPr="004F5C24">
              <w:t>CRCA 0.7mm</w:t>
            </w:r>
          </w:p>
        </w:tc>
        <w:tc>
          <w:tcPr>
            <w:tcW w:w="1588" w:type="dxa"/>
          </w:tcPr>
          <w:p w:rsidR="00AE043C" w:rsidRPr="004F5C24" w:rsidRDefault="00AE043C" w:rsidP="0061712A">
            <w:pPr>
              <w:pStyle w:val="NormalWeb"/>
              <w:spacing w:line="360" w:lineRule="auto"/>
              <w:jc w:val="both"/>
            </w:pPr>
            <w:r w:rsidRPr="004F5C24">
              <w:t>1.42</w:t>
            </w:r>
          </w:p>
        </w:tc>
        <w:tc>
          <w:tcPr>
            <w:tcW w:w="2069" w:type="dxa"/>
          </w:tcPr>
          <w:p w:rsidR="00AE043C" w:rsidRPr="004F5C24" w:rsidRDefault="00AE043C" w:rsidP="0061712A">
            <w:pPr>
              <w:pStyle w:val="NormalWeb"/>
              <w:spacing w:line="360" w:lineRule="auto"/>
              <w:jc w:val="both"/>
            </w:pPr>
            <w:r w:rsidRPr="004F5C24">
              <w:t>0.68</w:t>
            </w:r>
          </w:p>
        </w:tc>
        <w:tc>
          <w:tcPr>
            <w:tcW w:w="1560" w:type="dxa"/>
          </w:tcPr>
          <w:p w:rsidR="00AE043C" w:rsidRPr="004F5C24" w:rsidRDefault="00B61A41" w:rsidP="0061712A">
            <w:pPr>
              <w:pStyle w:val="NormalWeb"/>
              <w:spacing w:line="360" w:lineRule="auto"/>
              <w:jc w:val="both"/>
            </w:pPr>
            <w:r>
              <w:t>1.82</w:t>
            </w:r>
          </w:p>
        </w:tc>
        <w:tc>
          <w:tcPr>
            <w:tcW w:w="1932" w:type="dxa"/>
          </w:tcPr>
          <w:p w:rsidR="00AE043C" w:rsidRPr="004F5C24" w:rsidRDefault="00B61A41" w:rsidP="0061712A">
            <w:pPr>
              <w:pStyle w:val="NormalWeb"/>
              <w:spacing w:line="360" w:lineRule="auto"/>
              <w:jc w:val="both"/>
            </w:pPr>
            <w:r>
              <w:t>0.87</w:t>
            </w:r>
          </w:p>
        </w:tc>
      </w:tr>
      <w:tr w:rsidR="00AE043C" w:rsidRPr="004F5C24" w:rsidTr="00394593">
        <w:trPr>
          <w:trHeight w:val="734"/>
          <w:jc w:val="center"/>
        </w:trPr>
        <w:tc>
          <w:tcPr>
            <w:tcW w:w="1373" w:type="dxa"/>
          </w:tcPr>
          <w:p w:rsidR="00AE043C" w:rsidRPr="004F5C24" w:rsidRDefault="00AE043C" w:rsidP="0061712A">
            <w:pPr>
              <w:pStyle w:val="NormalWeb"/>
              <w:spacing w:line="360" w:lineRule="auto"/>
              <w:jc w:val="both"/>
            </w:pPr>
            <w:r w:rsidRPr="004F5C24">
              <w:t>CRCA</w:t>
            </w:r>
          </w:p>
          <w:p w:rsidR="00AE043C" w:rsidRPr="004F5C24" w:rsidRDefault="00AE043C" w:rsidP="0061712A">
            <w:pPr>
              <w:pStyle w:val="NormalWeb"/>
              <w:spacing w:line="360" w:lineRule="auto"/>
              <w:jc w:val="both"/>
            </w:pPr>
            <w:r w:rsidRPr="004F5C24">
              <w:t>1.2mm</w:t>
            </w:r>
          </w:p>
        </w:tc>
        <w:tc>
          <w:tcPr>
            <w:tcW w:w="1588" w:type="dxa"/>
          </w:tcPr>
          <w:p w:rsidR="00AE043C" w:rsidRPr="004F5C24" w:rsidRDefault="00B61A41" w:rsidP="0061712A">
            <w:pPr>
              <w:pStyle w:val="NormalWeb"/>
              <w:spacing w:line="360" w:lineRule="auto"/>
              <w:jc w:val="both"/>
            </w:pPr>
            <w:r>
              <w:t>0.42</w:t>
            </w:r>
          </w:p>
        </w:tc>
        <w:tc>
          <w:tcPr>
            <w:tcW w:w="2069" w:type="dxa"/>
          </w:tcPr>
          <w:p w:rsidR="00AE043C" w:rsidRPr="004F5C24" w:rsidRDefault="00B61A41" w:rsidP="0061712A">
            <w:pPr>
              <w:pStyle w:val="NormalWeb"/>
              <w:spacing w:line="360" w:lineRule="auto"/>
              <w:jc w:val="both"/>
            </w:pPr>
            <w:r>
              <w:t>0.17</w:t>
            </w:r>
          </w:p>
        </w:tc>
        <w:tc>
          <w:tcPr>
            <w:tcW w:w="1560" w:type="dxa"/>
          </w:tcPr>
          <w:p w:rsidR="00AE043C" w:rsidRPr="004F5C24" w:rsidRDefault="00B61A41" w:rsidP="0061712A">
            <w:pPr>
              <w:pStyle w:val="NormalWeb"/>
              <w:spacing w:line="360" w:lineRule="auto"/>
              <w:jc w:val="both"/>
            </w:pPr>
            <w:r>
              <w:t>0.99</w:t>
            </w:r>
          </w:p>
        </w:tc>
        <w:tc>
          <w:tcPr>
            <w:tcW w:w="1932" w:type="dxa"/>
          </w:tcPr>
          <w:p w:rsidR="00AE043C" w:rsidRPr="004F5C24" w:rsidRDefault="00B61A41" w:rsidP="0061712A">
            <w:pPr>
              <w:pStyle w:val="NormalWeb"/>
              <w:spacing w:line="360" w:lineRule="auto"/>
              <w:jc w:val="both"/>
            </w:pPr>
            <w:r>
              <w:t>0.34</w:t>
            </w:r>
          </w:p>
        </w:tc>
      </w:tr>
      <w:tr w:rsidR="00AE043C" w:rsidRPr="004F5C24" w:rsidTr="00394593">
        <w:trPr>
          <w:trHeight w:val="734"/>
          <w:jc w:val="center"/>
        </w:trPr>
        <w:tc>
          <w:tcPr>
            <w:tcW w:w="1373" w:type="dxa"/>
          </w:tcPr>
          <w:p w:rsidR="00AE043C" w:rsidRPr="004F5C24" w:rsidRDefault="00AE043C" w:rsidP="0061712A">
            <w:pPr>
              <w:pStyle w:val="NormalWeb"/>
              <w:spacing w:line="360" w:lineRule="auto"/>
              <w:jc w:val="both"/>
            </w:pPr>
            <w:r w:rsidRPr="004F5C24">
              <w:t>TWB(Laser welded)</w:t>
            </w:r>
          </w:p>
        </w:tc>
        <w:tc>
          <w:tcPr>
            <w:tcW w:w="1588" w:type="dxa"/>
          </w:tcPr>
          <w:p w:rsidR="00AE043C" w:rsidRPr="004F5C24" w:rsidRDefault="00C37EBA" w:rsidP="0061712A">
            <w:pPr>
              <w:pStyle w:val="NormalWeb"/>
              <w:spacing w:line="360" w:lineRule="auto"/>
              <w:jc w:val="both"/>
            </w:pPr>
            <w:r>
              <w:t>0.49</w:t>
            </w:r>
          </w:p>
        </w:tc>
        <w:tc>
          <w:tcPr>
            <w:tcW w:w="2069" w:type="dxa"/>
          </w:tcPr>
          <w:p w:rsidR="00AE043C" w:rsidRPr="004F5C24" w:rsidRDefault="00AE043C" w:rsidP="0061712A">
            <w:pPr>
              <w:pStyle w:val="NormalWeb"/>
              <w:spacing w:line="360" w:lineRule="auto"/>
              <w:jc w:val="both"/>
            </w:pPr>
            <w:r w:rsidRPr="004F5C24">
              <w:t>0.8</w:t>
            </w:r>
          </w:p>
        </w:tc>
        <w:tc>
          <w:tcPr>
            <w:tcW w:w="1560" w:type="dxa"/>
          </w:tcPr>
          <w:p w:rsidR="00AE043C" w:rsidRPr="004F5C24" w:rsidRDefault="00C37EBA" w:rsidP="0061712A">
            <w:pPr>
              <w:pStyle w:val="NormalWeb"/>
              <w:spacing w:line="360" w:lineRule="auto"/>
              <w:jc w:val="both"/>
            </w:pPr>
            <w:r>
              <w:t>0.97</w:t>
            </w:r>
          </w:p>
        </w:tc>
        <w:tc>
          <w:tcPr>
            <w:tcW w:w="1932" w:type="dxa"/>
          </w:tcPr>
          <w:p w:rsidR="00AE043C" w:rsidRPr="004F5C24" w:rsidRDefault="00AE043C" w:rsidP="0061712A">
            <w:pPr>
              <w:pStyle w:val="NormalWeb"/>
              <w:spacing w:line="360" w:lineRule="auto"/>
              <w:jc w:val="both"/>
            </w:pPr>
            <w:r w:rsidRPr="004F5C24">
              <w:t>2</w:t>
            </w:r>
          </w:p>
        </w:tc>
      </w:tr>
      <w:tr w:rsidR="00AE043C" w:rsidRPr="004F5C24" w:rsidTr="00394593">
        <w:trPr>
          <w:trHeight w:val="734"/>
          <w:jc w:val="center"/>
        </w:trPr>
        <w:tc>
          <w:tcPr>
            <w:tcW w:w="1373" w:type="dxa"/>
          </w:tcPr>
          <w:p w:rsidR="00AE043C" w:rsidRPr="004F5C24" w:rsidRDefault="00AE043C" w:rsidP="0061712A">
            <w:pPr>
              <w:pStyle w:val="NormalWeb"/>
              <w:spacing w:line="360" w:lineRule="auto"/>
              <w:jc w:val="both"/>
            </w:pPr>
            <w:r w:rsidRPr="004F5C24">
              <w:t>TWB(HT)</w:t>
            </w:r>
            <w:proofErr w:type="spellStart"/>
            <w:r w:rsidRPr="004F5C24">
              <w:t>LaserWelded</w:t>
            </w:r>
            <w:proofErr w:type="spellEnd"/>
            <w:r w:rsidRPr="004F5C24">
              <w:t xml:space="preserve"> </w:t>
            </w:r>
          </w:p>
        </w:tc>
        <w:tc>
          <w:tcPr>
            <w:tcW w:w="1588" w:type="dxa"/>
          </w:tcPr>
          <w:p w:rsidR="00AE043C" w:rsidRPr="004F5C24" w:rsidRDefault="00C37EBA" w:rsidP="0061712A">
            <w:pPr>
              <w:pStyle w:val="NormalWeb"/>
              <w:spacing w:line="360" w:lineRule="auto"/>
              <w:jc w:val="both"/>
            </w:pPr>
            <w:r>
              <w:t>0.21</w:t>
            </w:r>
          </w:p>
        </w:tc>
        <w:tc>
          <w:tcPr>
            <w:tcW w:w="2069" w:type="dxa"/>
          </w:tcPr>
          <w:p w:rsidR="00AE043C" w:rsidRPr="004F5C24" w:rsidRDefault="00AE043C" w:rsidP="0061712A">
            <w:pPr>
              <w:pStyle w:val="NormalWeb"/>
              <w:spacing w:line="360" w:lineRule="auto"/>
              <w:jc w:val="both"/>
            </w:pPr>
            <w:r w:rsidRPr="004F5C24">
              <w:t>0.8</w:t>
            </w:r>
          </w:p>
        </w:tc>
        <w:tc>
          <w:tcPr>
            <w:tcW w:w="1560" w:type="dxa"/>
          </w:tcPr>
          <w:p w:rsidR="00AE043C" w:rsidRPr="004F5C24" w:rsidRDefault="00C37EBA" w:rsidP="0061712A">
            <w:pPr>
              <w:pStyle w:val="NormalWeb"/>
              <w:spacing w:line="360" w:lineRule="auto"/>
              <w:jc w:val="both"/>
            </w:pPr>
            <w:r>
              <w:t>0.81</w:t>
            </w:r>
          </w:p>
        </w:tc>
        <w:tc>
          <w:tcPr>
            <w:tcW w:w="1932" w:type="dxa"/>
          </w:tcPr>
          <w:p w:rsidR="00AE043C" w:rsidRPr="004F5C24" w:rsidRDefault="00AE043C" w:rsidP="0061712A">
            <w:pPr>
              <w:pStyle w:val="NormalWeb"/>
              <w:spacing w:line="360" w:lineRule="auto"/>
              <w:jc w:val="both"/>
            </w:pPr>
            <w:r w:rsidRPr="004F5C24">
              <w:t>2</w:t>
            </w:r>
          </w:p>
        </w:tc>
      </w:tr>
      <w:tr w:rsidR="00AE043C" w:rsidRPr="004F5C24" w:rsidTr="00394593">
        <w:trPr>
          <w:trHeight w:val="734"/>
          <w:jc w:val="center"/>
        </w:trPr>
        <w:tc>
          <w:tcPr>
            <w:tcW w:w="1373" w:type="dxa"/>
          </w:tcPr>
          <w:p w:rsidR="00AE043C" w:rsidRPr="004F5C24" w:rsidRDefault="00AE043C" w:rsidP="0061712A">
            <w:pPr>
              <w:pStyle w:val="NormalWeb"/>
              <w:spacing w:line="360" w:lineRule="auto"/>
              <w:jc w:val="both"/>
            </w:pPr>
            <w:r w:rsidRPr="004F5C24">
              <w:t>TWB</w:t>
            </w:r>
          </w:p>
          <w:p w:rsidR="00AE043C" w:rsidRPr="004F5C24" w:rsidRDefault="00AE043C" w:rsidP="0061712A">
            <w:pPr>
              <w:pStyle w:val="NormalWeb"/>
              <w:spacing w:line="360" w:lineRule="auto"/>
              <w:jc w:val="both"/>
            </w:pPr>
            <w:r w:rsidRPr="004F5C24">
              <w:t>(GTAW)</w:t>
            </w:r>
          </w:p>
        </w:tc>
        <w:tc>
          <w:tcPr>
            <w:tcW w:w="1588" w:type="dxa"/>
          </w:tcPr>
          <w:p w:rsidR="00AE043C" w:rsidRPr="004F5C24" w:rsidRDefault="00C37EBA" w:rsidP="0061712A">
            <w:pPr>
              <w:pStyle w:val="NormalWeb"/>
              <w:spacing w:line="360" w:lineRule="auto"/>
              <w:jc w:val="both"/>
            </w:pPr>
            <w:r>
              <w:t>0.44</w:t>
            </w:r>
          </w:p>
        </w:tc>
        <w:tc>
          <w:tcPr>
            <w:tcW w:w="2069" w:type="dxa"/>
          </w:tcPr>
          <w:p w:rsidR="00AE043C" w:rsidRPr="004F5C24" w:rsidRDefault="00AE043C" w:rsidP="0061712A">
            <w:pPr>
              <w:pStyle w:val="NormalWeb"/>
              <w:spacing w:line="360" w:lineRule="auto"/>
              <w:jc w:val="both"/>
            </w:pPr>
            <w:r w:rsidRPr="004F5C24">
              <w:t>0.97</w:t>
            </w:r>
          </w:p>
        </w:tc>
        <w:tc>
          <w:tcPr>
            <w:tcW w:w="1560" w:type="dxa"/>
          </w:tcPr>
          <w:p w:rsidR="00AE043C" w:rsidRPr="004F5C24" w:rsidRDefault="00C37EBA" w:rsidP="0061712A">
            <w:pPr>
              <w:pStyle w:val="NormalWeb"/>
              <w:spacing w:line="360" w:lineRule="auto"/>
              <w:jc w:val="both"/>
            </w:pPr>
            <w:r>
              <w:t>0.81</w:t>
            </w:r>
          </w:p>
        </w:tc>
        <w:tc>
          <w:tcPr>
            <w:tcW w:w="1932" w:type="dxa"/>
          </w:tcPr>
          <w:p w:rsidR="00AE043C" w:rsidRPr="004F5C24" w:rsidRDefault="00AE043C" w:rsidP="0061712A">
            <w:pPr>
              <w:pStyle w:val="NormalWeb"/>
              <w:spacing w:line="360" w:lineRule="auto"/>
              <w:jc w:val="both"/>
            </w:pPr>
            <w:r w:rsidRPr="004F5C24">
              <w:t>2.13</w:t>
            </w:r>
          </w:p>
        </w:tc>
      </w:tr>
      <w:tr w:rsidR="00AE043C" w:rsidRPr="004F5C24" w:rsidTr="00394593">
        <w:trPr>
          <w:trHeight w:val="734"/>
          <w:jc w:val="center"/>
        </w:trPr>
        <w:tc>
          <w:tcPr>
            <w:tcW w:w="1373" w:type="dxa"/>
          </w:tcPr>
          <w:p w:rsidR="00AE043C" w:rsidRPr="004F5C24" w:rsidRDefault="00AE043C" w:rsidP="0061712A">
            <w:pPr>
              <w:pStyle w:val="NormalWeb"/>
              <w:spacing w:line="360" w:lineRule="auto"/>
              <w:jc w:val="both"/>
            </w:pPr>
            <w:r w:rsidRPr="004F5C24">
              <w:t>TWB(HT)</w:t>
            </w:r>
          </w:p>
          <w:p w:rsidR="00AE043C" w:rsidRPr="004F5C24" w:rsidRDefault="00AE043C" w:rsidP="0061712A">
            <w:pPr>
              <w:pStyle w:val="NormalWeb"/>
              <w:spacing w:line="360" w:lineRule="auto"/>
              <w:jc w:val="both"/>
            </w:pPr>
            <w:r w:rsidRPr="004F5C24">
              <w:t>GTAW</w:t>
            </w:r>
          </w:p>
        </w:tc>
        <w:tc>
          <w:tcPr>
            <w:tcW w:w="1588" w:type="dxa"/>
          </w:tcPr>
          <w:p w:rsidR="00AE043C" w:rsidRPr="004F5C24" w:rsidRDefault="00C37EBA" w:rsidP="0061712A">
            <w:pPr>
              <w:pStyle w:val="NormalWeb"/>
              <w:spacing w:line="360" w:lineRule="auto"/>
              <w:jc w:val="both"/>
            </w:pPr>
            <w:r>
              <w:t>0.41</w:t>
            </w:r>
          </w:p>
        </w:tc>
        <w:tc>
          <w:tcPr>
            <w:tcW w:w="2069" w:type="dxa"/>
          </w:tcPr>
          <w:p w:rsidR="00AE043C" w:rsidRPr="004F5C24" w:rsidRDefault="00AE043C" w:rsidP="0061712A">
            <w:pPr>
              <w:pStyle w:val="NormalWeb"/>
              <w:spacing w:line="360" w:lineRule="auto"/>
              <w:jc w:val="both"/>
            </w:pPr>
            <w:r w:rsidRPr="004F5C24">
              <w:t>0.86</w:t>
            </w:r>
          </w:p>
        </w:tc>
        <w:tc>
          <w:tcPr>
            <w:tcW w:w="1560" w:type="dxa"/>
          </w:tcPr>
          <w:p w:rsidR="00AE043C" w:rsidRPr="004F5C24" w:rsidRDefault="00C37EBA" w:rsidP="0061712A">
            <w:pPr>
              <w:pStyle w:val="NormalWeb"/>
              <w:spacing w:line="360" w:lineRule="auto"/>
              <w:jc w:val="both"/>
            </w:pPr>
            <w:r>
              <w:t>0.78</w:t>
            </w:r>
          </w:p>
        </w:tc>
        <w:tc>
          <w:tcPr>
            <w:tcW w:w="1932" w:type="dxa"/>
          </w:tcPr>
          <w:p w:rsidR="00AE043C" w:rsidRPr="004F5C24" w:rsidRDefault="00AE043C" w:rsidP="0061712A">
            <w:pPr>
              <w:pStyle w:val="NormalWeb"/>
              <w:spacing w:line="360" w:lineRule="auto"/>
              <w:jc w:val="both"/>
            </w:pPr>
            <w:r w:rsidRPr="004F5C24">
              <w:t>2.13</w:t>
            </w:r>
          </w:p>
        </w:tc>
      </w:tr>
    </w:tbl>
    <w:p w:rsidR="00AE043C" w:rsidRDefault="00AE043C" w:rsidP="00E77BA3">
      <w:pPr>
        <w:pStyle w:val="NormalWeb"/>
        <w:spacing w:line="360" w:lineRule="auto"/>
        <w:ind w:left="720"/>
        <w:jc w:val="both"/>
      </w:pPr>
    </w:p>
    <w:p w:rsidR="000642E2" w:rsidRDefault="000642E2" w:rsidP="00E77BA3">
      <w:pPr>
        <w:pStyle w:val="NormalWeb"/>
        <w:spacing w:line="360" w:lineRule="auto"/>
        <w:ind w:left="720"/>
        <w:jc w:val="both"/>
      </w:pPr>
    </w:p>
    <w:p w:rsidR="000642E2" w:rsidRDefault="000642E2" w:rsidP="00E77BA3">
      <w:pPr>
        <w:pStyle w:val="NormalWeb"/>
        <w:spacing w:line="360" w:lineRule="auto"/>
        <w:ind w:left="720"/>
        <w:jc w:val="both"/>
      </w:pPr>
    </w:p>
    <w:p w:rsidR="000642E2" w:rsidRDefault="000642E2" w:rsidP="00E77BA3">
      <w:pPr>
        <w:pStyle w:val="NormalWeb"/>
        <w:spacing w:line="360" w:lineRule="auto"/>
        <w:ind w:left="720"/>
        <w:jc w:val="both"/>
      </w:pPr>
    </w:p>
    <w:p w:rsidR="000642E2" w:rsidRDefault="000642E2" w:rsidP="00E77BA3">
      <w:pPr>
        <w:pStyle w:val="NormalWeb"/>
        <w:spacing w:line="360" w:lineRule="auto"/>
        <w:ind w:left="720"/>
        <w:jc w:val="both"/>
      </w:pPr>
    </w:p>
    <w:p w:rsidR="000642E2" w:rsidRPr="004F5C24" w:rsidRDefault="000642E2" w:rsidP="00E77BA3">
      <w:pPr>
        <w:pStyle w:val="NormalWeb"/>
        <w:spacing w:line="360" w:lineRule="auto"/>
        <w:ind w:left="720"/>
        <w:jc w:val="both"/>
      </w:pPr>
    </w:p>
    <w:tbl>
      <w:tblPr>
        <w:tblW w:w="8992" w:type="dxa"/>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8"/>
        <w:gridCol w:w="1588"/>
        <w:gridCol w:w="2239"/>
        <w:gridCol w:w="1580"/>
        <w:gridCol w:w="2167"/>
      </w:tblGrid>
      <w:tr w:rsidR="00AE043C" w:rsidRPr="004F5C24" w:rsidTr="00E40C28">
        <w:trPr>
          <w:jc w:val="center"/>
        </w:trPr>
        <w:tc>
          <w:tcPr>
            <w:tcW w:w="1418" w:type="dxa"/>
          </w:tcPr>
          <w:p w:rsidR="00AE043C" w:rsidRPr="004F5C24" w:rsidRDefault="00AE043C" w:rsidP="0061712A">
            <w:pPr>
              <w:pStyle w:val="NormalWeb"/>
              <w:spacing w:line="360" w:lineRule="auto"/>
              <w:jc w:val="both"/>
            </w:pPr>
            <w:r w:rsidRPr="004F5C24">
              <w:lastRenderedPageBreak/>
              <w:t>Material</w:t>
            </w:r>
          </w:p>
        </w:tc>
        <w:tc>
          <w:tcPr>
            <w:tcW w:w="3827" w:type="dxa"/>
            <w:gridSpan w:val="2"/>
          </w:tcPr>
          <w:p w:rsidR="00AE043C" w:rsidRPr="004F5C24" w:rsidRDefault="00AE043C" w:rsidP="0061712A">
            <w:pPr>
              <w:pStyle w:val="NormalWeb"/>
              <w:spacing w:line="360" w:lineRule="auto"/>
              <w:jc w:val="both"/>
            </w:pPr>
            <w:r w:rsidRPr="004F5C24">
              <w:t xml:space="preserve">            Radius 10.95mm</w:t>
            </w:r>
          </w:p>
        </w:tc>
        <w:tc>
          <w:tcPr>
            <w:tcW w:w="3747" w:type="dxa"/>
            <w:gridSpan w:val="2"/>
          </w:tcPr>
          <w:p w:rsidR="00AE043C" w:rsidRPr="004F5C24" w:rsidRDefault="00AE043C" w:rsidP="0061712A">
            <w:pPr>
              <w:pStyle w:val="NormalWeb"/>
              <w:spacing w:line="360" w:lineRule="auto"/>
              <w:jc w:val="both"/>
            </w:pPr>
            <w:r w:rsidRPr="004F5C24">
              <w:t xml:space="preserve">        Radius 12mm</w:t>
            </w:r>
          </w:p>
        </w:tc>
      </w:tr>
      <w:tr w:rsidR="00AE043C" w:rsidRPr="004F5C24" w:rsidTr="00394593">
        <w:trPr>
          <w:trHeight w:val="979"/>
          <w:jc w:val="center"/>
        </w:trPr>
        <w:tc>
          <w:tcPr>
            <w:tcW w:w="1418" w:type="dxa"/>
          </w:tcPr>
          <w:p w:rsidR="00AE043C" w:rsidRPr="004F5C24" w:rsidRDefault="00AE043C" w:rsidP="0061712A">
            <w:pPr>
              <w:pStyle w:val="NormalWeb"/>
              <w:spacing w:line="360" w:lineRule="auto"/>
              <w:jc w:val="both"/>
            </w:pPr>
          </w:p>
        </w:tc>
        <w:tc>
          <w:tcPr>
            <w:tcW w:w="1588" w:type="dxa"/>
          </w:tcPr>
          <w:p w:rsidR="00AE043C" w:rsidRPr="004F5C24" w:rsidRDefault="00AE043C" w:rsidP="0061712A">
            <w:pPr>
              <w:pStyle w:val="NormalWeb"/>
              <w:spacing w:line="360" w:lineRule="auto"/>
              <w:jc w:val="both"/>
            </w:pPr>
            <w:r w:rsidRPr="004F5C24">
              <w:t>Experimental</w:t>
            </w:r>
          </w:p>
          <w:p w:rsidR="00AE043C" w:rsidRPr="004F5C24" w:rsidRDefault="00AE043C" w:rsidP="0061712A">
            <w:pPr>
              <w:pStyle w:val="NormalWeb"/>
              <w:spacing w:line="360" w:lineRule="auto"/>
              <w:jc w:val="both"/>
            </w:pPr>
            <w:r w:rsidRPr="004F5C24">
              <w:t>(degree)</w:t>
            </w:r>
          </w:p>
        </w:tc>
        <w:tc>
          <w:tcPr>
            <w:tcW w:w="2239" w:type="dxa"/>
          </w:tcPr>
          <w:p w:rsidR="00AE043C" w:rsidRPr="004F5C24" w:rsidRDefault="00AE043C" w:rsidP="0061712A">
            <w:pPr>
              <w:pStyle w:val="NormalWeb"/>
              <w:spacing w:line="360" w:lineRule="auto"/>
              <w:jc w:val="both"/>
            </w:pPr>
            <w:r w:rsidRPr="004F5C24">
              <w:t>Simulation(degree)</w:t>
            </w:r>
          </w:p>
        </w:tc>
        <w:tc>
          <w:tcPr>
            <w:tcW w:w="1580" w:type="dxa"/>
          </w:tcPr>
          <w:p w:rsidR="00AE043C" w:rsidRPr="004F5C24" w:rsidRDefault="00AE043C" w:rsidP="0061712A">
            <w:pPr>
              <w:pStyle w:val="NormalWeb"/>
              <w:spacing w:line="360" w:lineRule="auto"/>
              <w:jc w:val="both"/>
            </w:pPr>
            <w:r w:rsidRPr="004F5C24">
              <w:t>Experimental</w:t>
            </w:r>
          </w:p>
          <w:p w:rsidR="00AE043C" w:rsidRPr="004F5C24" w:rsidRDefault="00AE043C" w:rsidP="0061712A">
            <w:pPr>
              <w:pStyle w:val="NormalWeb"/>
              <w:spacing w:line="360" w:lineRule="auto"/>
              <w:jc w:val="both"/>
            </w:pPr>
            <w:r w:rsidRPr="004F5C24">
              <w:t>(degree)</w:t>
            </w:r>
          </w:p>
        </w:tc>
        <w:tc>
          <w:tcPr>
            <w:tcW w:w="2167" w:type="dxa"/>
          </w:tcPr>
          <w:p w:rsidR="00AE043C" w:rsidRPr="004F5C24" w:rsidRDefault="00AE043C" w:rsidP="0061712A">
            <w:pPr>
              <w:pStyle w:val="NormalWeb"/>
              <w:spacing w:line="360" w:lineRule="auto"/>
              <w:jc w:val="both"/>
            </w:pPr>
            <w:r w:rsidRPr="004F5C24">
              <w:t>Simulation(degree)</w:t>
            </w:r>
          </w:p>
        </w:tc>
      </w:tr>
      <w:tr w:rsidR="00AE043C" w:rsidRPr="004F5C24" w:rsidTr="00394593">
        <w:trPr>
          <w:trHeight w:val="734"/>
          <w:jc w:val="center"/>
        </w:trPr>
        <w:tc>
          <w:tcPr>
            <w:tcW w:w="1418" w:type="dxa"/>
          </w:tcPr>
          <w:p w:rsidR="00AE043C" w:rsidRPr="004F5C24" w:rsidRDefault="00AE043C" w:rsidP="0061712A">
            <w:pPr>
              <w:pStyle w:val="NormalWeb"/>
              <w:spacing w:line="360" w:lineRule="auto"/>
              <w:jc w:val="both"/>
            </w:pPr>
            <w:r w:rsidRPr="004F5C24">
              <w:t>CRCA 0.7mm</w:t>
            </w:r>
          </w:p>
        </w:tc>
        <w:tc>
          <w:tcPr>
            <w:tcW w:w="1588" w:type="dxa"/>
          </w:tcPr>
          <w:p w:rsidR="00AE043C" w:rsidRPr="004F5C24" w:rsidRDefault="00B61A41" w:rsidP="0061712A">
            <w:pPr>
              <w:pStyle w:val="NormalWeb"/>
              <w:spacing w:line="360" w:lineRule="auto"/>
              <w:jc w:val="both"/>
            </w:pPr>
            <w:r>
              <w:t>3.12</w:t>
            </w:r>
          </w:p>
        </w:tc>
        <w:tc>
          <w:tcPr>
            <w:tcW w:w="2239" w:type="dxa"/>
          </w:tcPr>
          <w:p w:rsidR="00AE043C" w:rsidRPr="004F5C24" w:rsidRDefault="00445282" w:rsidP="0061712A">
            <w:pPr>
              <w:pStyle w:val="NormalWeb"/>
              <w:spacing w:line="360" w:lineRule="auto"/>
              <w:jc w:val="both"/>
            </w:pPr>
            <w:r>
              <w:t>0.99</w:t>
            </w:r>
          </w:p>
        </w:tc>
        <w:tc>
          <w:tcPr>
            <w:tcW w:w="1580" w:type="dxa"/>
          </w:tcPr>
          <w:p w:rsidR="00AE043C" w:rsidRPr="004F5C24" w:rsidRDefault="00445282" w:rsidP="0061712A">
            <w:pPr>
              <w:pStyle w:val="NormalWeb"/>
              <w:spacing w:line="360" w:lineRule="auto"/>
              <w:jc w:val="both"/>
            </w:pPr>
            <w:r>
              <w:t>4.78</w:t>
            </w:r>
          </w:p>
        </w:tc>
        <w:tc>
          <w:tcPr>
            <w:tcW w:w="2167" w:type="dxa"/>
          </w:tcPr>
          <w:p w:rsidR="00AE043C" w:rsidRPr="004F5C24" w:rsidRDefault="00445282" w:rsidP="0061712A">
            <w:pPr>
              <w:pStyle w:val="NormalWeb"/>
              <w:spacing w:line="360" w:lineRule="auto"/>
              <w:jc w:val="both"/>
            </w:pPr>
            <w:r>
              <w:t>1.</w:t>
            </w:r>
            <w:r w:rsidR="00212CB1">
              <w:t>17</w:t>
            </w:r>
          </w:p>
        </w:tc>
      </w:tr>
      <w:tr w:rsidR="00AE043C" w:rsidRPr="004F5C24" w:rsidTr="00394593">
        <w:trPr>
          <w:trHeight w:val="734"/>
          <w:jc w:val="center"/>
        </w:trPr>
        <w:tc>
          <w:tcPr>
            <w:tcW w:w="1418" w:type="dxa"/>
          </w:tcPr>
          <w:p w:rsidR="00AE043C" w:rsidRPr="004F5C24" w:rsidRDefault="00AE043C" w:rsidP="0061712A">
            <w:pPr>
              <w:pStyle w:val="NormalWeb"/>
              <w:spacing w:line="360" w:lineRule="auto"/>
              <w:jc w:val="both"/>
            </w:pPr>
            <w:r w:rsidRPr="004F5C24">
              <w:t>CRCA</w:t>
            </w:r>
          </w:p>
          <w:p w:rsidR="00AE043C" w:rsidRPr="004F5C24" w:rsidRDefault="00AE043C" w:rsidP="0061712A">
            <w:pPr>
              <w:pStyle w:val="NormalWeb"/>
              <w:spacing w:line="360" w:lineRule="auto"/>
              <w:jc w:val="both"/>
            </w:pPr>
            <w:r w:rsidRPr="004F5C24">
              <w:t>1.2mm</w:t>
            </w:r>
          </w:p>
        </w:tc>
        <w:tc>
          <w:tcPr>
            <w:tcW w:w="1588" w:type="dxa"/>
          </w:tcPr>
          <w:p w:rsidR="00AE043C" w:rsidRPr="004F5C24" w:rsidRDefault="00B61A41" w:rsidP="0061712A">
            <w:pPr>
              <w:pStyle w:val="NormalWeb"/>
              <w:spacing w:line="360" w:lineRule="auto"/>
              <w:jc w:val="both"/>
            </w:pPr>
            <w:r>
              <w:t>1.</w:t>
            </w:r>
            <w:r w:rsidR="00445282">
              <w:t>93</w:t>
            </w:r>
          </w:p>
        </w:tc>
        <w:tc>
          <w:tcPr>
            <w:tcW w:w="2239" w:type="dxa"/>
          </w:tcPr>
          <w:p w:rsidR="00AE043C" w:rsidRPr="004F5C24" w:rsidRDefault="00445282" w:rsidP="0061712A">
            <w:pPr>
              <w:pStyle w:val="NormalWeb"/>
              <w:spacing w:line="360" w:lineRule="auto"/>
              <w:jc w:val="both"/>
            </w:pPr>
            <w:r>
              <w:t>0.57</w:t>
            </w:r>
          </w:p>
        </w:tc>
        <w:tc>
          <w:tcPr>
            <w:tcW w:w="1580" w:type="dxa"/>
          </w:tcPr>
          <w:p w:rsidR="00AE043C" w:rsidRPr="004F5C24" w:rsidRDefault="00445282" w:rsidP="0061712A">
            <w:pPr>
              <w:pStyle w:val="NormalWeb"/>
              <w:spacing w:line="360" w:lineRule="auto"/>
              <w:jc w:val="both"/>
            </w:pPr>
            <w:r>
              <w:t>3.44</w:t>
            </w:r>
          </w:p>
        </w:tc>
        <w:tc>
          <w:tcPr>
            <w:tcW w:w="2167" w:type="dxa"/>
          </w:tcPr>
          <w:p w:rsidR="00AE043C" w:rsidRPr="004F5C24" w:rsidRDefault="00445282" w:rsidP="0061712A">
            <w:pPr>
              <w:pStyle w:val="NormalWeb"/>
              <w:spacing w:line="360" w:lineRule="auto"/>
              <w:jc w:val="both"/>
            </w:pPr>
            <w:r>
              <w:t>0.87</w:t>
            </w:r>
          </w:p>
        </w:tc>
      </w:tr>
      <w:tr w:rsidR="00AE043C" w:rsidRPr="004F5C24" w:rsidTr="00394593">
        <w:trPr>
          <w:trHeight w:val="734"/>
          <w:jc w:val="center"/>
        </w:trPr>
        <w:tc>
          <w:tcPr>
            <w:tcW w:w="1418" w:type="dxa"/>
          </w:tcPr>
          <w:p w:rsidR="00AE043C" w:rsidRPr="004F5C24" w:rsidRDefault="00AE043C" w:rsidP="0061712A">
            <w:pPr>
              <w:pStyle w:val="NormalWeb"/>
              <w:spacing w:line="360" w:lineRule="auto"/>
              <w:jc w:val="both"/>
            </w:pPr>
            <w:r w:rsidRPr="004F5C24">
              <w:t>TWB(Laser welded)</w:t>
            </w:r>
          </w:p>
        </w:tc>
        <w:tc>
          <w:tcPr>
            <w:tcW w:w="1588" w:type="dxa"/>
          </w:tcPr>
          <w:p w:rsidR="00AE043C" w:rsidRPr="004F5C24" w:rsidRDefault="00445282" w:rsidP="0061712A">
            <w:pPr>
              <w:pStyle w:val="NormalWeb"/>
              <w:spacing w:line="360" w:lineRule="auto"/>
              <w:jc w:val="both"/>
            </w:pPr>
            <w:r>
              <w:t>2.22</w:t>
            </w:r>
          </w:p>
        </w:tc>
        <w:tc>
          <w:tcPr>
            <w:tcW w:w="2239" w:type="dxa"/>
          </w:tcPr>
          <w:p w:rsidR="00AE043C" w:rsidRPr="004F5C24" w:rsidRDefault="00AE043C" w:rsidP="0061712A">
            <w:pPr>
              <w:pStyle w:val="NormalWeb"/>
              <w:spacing w:line="360" w:lineRule="auto"/>
              <w:jc w:val="both"/>
            </w:pPr>
            <w:r w:rsidRPr="004F5C24">
              <w:t>5.2</w:t>
            </w:r>
          </w:p>
        </w:tc>
        <w:tc>
          <w:tcPr>
            <w:tcW w:w="1580" w:type="dxa"/>
          </w:tcPr>
          <w:p w:rsidR="00AE043C" w:rsidRPr="004F5C24" w:rsidRDefault="00C37EBA" w:rsidP="0061712A">
            <w:pPr>
              <w:pStyle w:val="NormalWeb"/>
              <w:spacing w:line="360" w:lineRule="auto"/>
              <w:jc w:val="both"/>
            </w:pPr>
            <w:r>
              <w:t>3.32</w:t>
            </w:r>
          </w:p>
        </w:tc>
        <w:tc>
          <w:tcPr>
            <w:tcW w:w="2167" w:type="dxa"/>
          </w:tcPr>
          <w:p w:rsidR="00AE043C" w:rsidRPr="004F5C24" w:rsidRDefault="00AE043C" w:rsidP="0061712A">
            <w:pPr>
              <w:pStyle w:val="NormalWeb"/>
              <w:spacing w:line="360" w:lineRule="auto"/>
              <w:jc w:val="both"/>
            </w:pPr>
            <w:r w:rsidRPr="004F5C24">
              <w:t>6</w:t>
            </w:r>
          </w:p>
        </w:tc>
      </w:tr>
      <w:tr w:rsidR="00AE043C" w:rsidRPr="004F5C24" w:rsidTr="00394593">
        <w:trPr>
          <w:trHeight w:val="734"/>
          <w:jc w:val="center"/>
        </w:trPr>
        <w:tc>
          <w:tcPr>
            <w:tcW w:w="1418" w:type="dxa"/>
          </w:tcPr>
          <w:p w:rsidR="00AE043C" w:rsidRPr="004F5C24" w:rsidRDefault="00AE043C" w:rsidP="0061712A">
            <w:pPr>
              <w:pStyle w:val="NormalWeb"/>
              <w:spacing w:line="360" w:lineRule="auto"/>
              <w:jc w:val="both"/>
            </w:pPr>
            <w:r w:rsidRPr="004F5C24">
              <w:t>TWB(HT)</w:t>
            </w:r>
            <w:proofErr w:type="spellStart"/>
            <w:r w:rsidRPr="004F5C24">
              <w:t>LaserWelded</w:t>
            </w:r>
            <w:proofErr w:type="spellEnd"/>
            <w:r w:rsidRPr="004F5C24">
              <w:t xml:space="preserve"> </w:t>
            </w:r>
          </w:p>
        </w:tc>
        <w:tc>
          <w:tcPr>
            <w:tcW w:w="1588" w:type="dxa"/>
          </w:tcPr>
          <w:p w:rsidR="00AE043C" w:rsidRPr="004F5C24" w:rsidRDefault="00C37EBA" w:rsidP="0061712A">
            <w:pPr>
              <w:pStyle w:val="NormalWeb"/>
              <w:spacing w:line="360" w:lineRule="auto"/>
              <w:jc w:val="both"/>
            </w:pPr>
            <w:r>
              <w:t>2.01</w:t>
            </w:r>
          </w:p>
        </w:tc>
        <w:tc>
          <w:tcPr>
            <w:tcW w:w="2239" w:type="dxa"/>
          </w:tcPr>
          <w:p w:rsidR="00AE043C" w:rsidRPr="004F5C24" w:rsidRDefault="00AE043C" w:rsidP="0061712A">
            <w:pPr>
              <w:pStyle w:val="NormalWeb"/>
              <w:spacing w:line="360" w:lineRule="auto"/>
              <w:jc w:val="both"/>
            </w:pPr>
            <w:r w:rsidRPr="004F5C24">
              <w:t>5.2</w:t>
            </w:r>
          </w:p>
        </w:tc>
        <w:tc>
          <w:tcPr>
            <w:tcW w:w="1580" w:type="dxa"/>
          </w:tcPr>
          <w:p w:rsidR="00AE043C" w:rsidRPr="004F5C24" w:rsidRDefault="00C37EBA" w:rsidP="0061712A">
            <w:pPr>
              <w:pStyle w:val="NormalWeb"/>
              <w:spacing w:line="360" w:lineRule="auto"/>
              <w:jc w:val="both"/>
            </w:pPr>
            <w:r>
              <w:t>2.7</w:t>
            </w:r>
          </w:p>
        </w:tc>
        <w:tc>
          <w:tcPr>
            <w:tcW w:w="2167" w:type="dxa"/>
          </w:tcPr>
          <w:p w:rsidR="00AE043C" w:rsidRPr="004F5C24" w:rsidRDefault="00AE043C" w:rsidP="0061712A">
            <w:pPr>
              <w:pStyle w:val="NormalWeb"/>
              <w:spacing w:line="360" w:lineRule="auto"/>
              <w:jc w:val="both"/>
            </w:pPr>
            <w:r w:rsidRPr="004F5C24">
              <w:t>6</w:t>
            </w:r>
          </w:p>
        </w:tc>
      </w:tr>
      <w:tr w:rsidR="00AE043C" w:rsidRPr="004F5C24" w:rsidTr="00394593">
        <w:trPr>
          <w:trHeight w:val="734"/>
          <w:jc w:val="center"/>
        </w:trPr>
        <w:tc>
          <w:tcPr>
            <w:tcW w:w="1418" w:type="dxa"/>
          </w:tcPr>
          <w:p w:rsidR="00AE043C" w:rsidRPr="004F5C24" w:rsidRDefault="00AE043C" w:rsidP="0061712A">
            <w:pPr>
              <w:pStyle w:val="NormalWeb"/>
              <w:spacing w:line="360" w:lineRule="auto"/>
              <w:jc w:val="both"/>
            </w:pPr>
            <w:r w:rsidRPr="004F5C24">
              <w:t>TWB</w:t>
            </w:r>
          </w:p>
          <w:p w:rsidR="00AE043C" w:rsidRPr="004F5C24" w:rsidRDefault="00AE043C" w:rsidP="0061712A">
            <w:pPr>
              <w:pStyle w:val="NormalWeb"/>
              <w:spacing w:line="360" w:lineRule="auto"/>
              <w:jc w:val="both"/>
            </w:pPr>
            <w:r w:rsidRPr="004F5C24">
              <w:t>(GTAW)</w:t>
            </w:r>
          </w:p>
        </w:tc>
        <w:tc>
          <w:tcPr>
            <w:tcW w:w="1588" w:type="dxa"/>
          </w:tcPr>
          <w:p w:rsidR="00AE043C" w:rsidRPr="004F5C24" w:rsidRDefault="00C37EBA" w:rsidP="0061712A">
            <w:pPr>
              <w:pStyle w:val="NormalWeb"/>
              <w:spacing w:line="360" w:lineRule="auto"/>
              <w:jc w:val="both"/>
            </w:pPr>
            <w:r>
              <w:t>2.01</w:t>
            </w:r>
          </w:p>
        </w:tc>
        <w:tc>
          <w:tcPr>
            <w:tcW w:w="2239" w:type="dxa"/>
          </w:tcPr>
          <w:p w:rsidR="00AE043C" w:rsidRPr="004F5C24" w:rsidRDefault="00AE043C" w:rsidP="0061712A">
            <w:pPr>
              <w:pStyle w:val="NormalWeb"/>
              <w:spacing w:line="360" w:lineRule="auto"/>
              <w:jc w:val="both"/>
            </w:pPr>
            <w:r w:rsidRPr="004F5C24">
              <w:t>5.45</w:t>
            </w:r>
          </w:p>
        </w:tc>
        <w:tc>
          <w:tcPr>
            <w:tcW w:w="1580" w:type="dxa"/>
          </w:tcPr>
          <w:p w:rsidR="00AE043C" w:rsidRPr="004F5C24" w:rsidRDefault="00C37EBA" w:rsidP="0061712A">
            <w:pPr>
              <w:pStyle w:val="NormalWeb"/>
              <w:spacing w:line="360" w:lineRule="auto"/>
              <w:jc w:val="both"/>
            </w:pPr>
            <w:r>
              <w:t>3.07</w:t>
            </w:r>
          </w:p>
        </w:tc>
        <w:tc>
          <w:tcPr>
            <w:tcW w:w="2167" w:type="dxa"/>
          </w:tcPr>
          <w:p w:rsidR="00AE043C" w:rsidRPr="004F5C24" w:rsidRDefault="00AE043C" w:rsidP="0061712A">
            <w:pPr>
              <w:pStyle w:val="NormalWeb"/>
              <w:spacing w:line="360" w:lineRule="auto"/>
              <w:jc w:val="both"/>
            </w:pPr>
            <w:r w:rsidRPr="004F5C24">
              <w:t>6.23</w:t>
            </w:r>
          </w:p>
        </w:tc>
      </w:tr>
      <w:tr w:rsidR="00E40C28" w:rsidRPr="004F5C24" w:rsidTr="00394593">
        <w:trPr>
          <w:trHeight w:val="734"/>
          <w:jc w:val="center"/>
        </w:trPr>
        <w:tc>
          <w:tcPr>
            <w:tcW w:w="1418" w:type="dxa"/>
          </w:tcPr>
          <w:p w:rsidR="00E40C28" w:rsidRPr="004F5C24" w:rsidRDefault="00E40C28" w:rsidP="0061712A">
            <w:pPr>
              <w:pStyle w:val="NormalWeb"/>
              <w:spacing w:line="360" w:lineRule="auto"/>
              <w:jc w:val="both"/>
            </w:pPr>
            <w:r>
              <w:t>TWB GTAW(HT)</w:t>
            </w:r>
          </w:p>
        </w:tc>
        <w:tc>
          <w:tcPr>
            <w:tcW w:w="1588" w:type="dxa"/>
          </w:tcPr>
          <w:p w:rsidR="00E40C28" w:rsidRDefault="00402882" w:rsidP="0061712A">
            <w:pPr>
              <w:pStyle w:val="NormalWeb"/>
              <w:spacing w:line="360" w:lineRule="auto"/>
              <w:jc w:val="both"/>
            </w:pPr>
            <w:r>
              <w:t>1.97</w:t>
            </w:r>
          </w:p>
        </w:tc>
        <w:tc>
          <w:tcPr>
            <w:tcW w:w="2239" w:type="dxa"/>
          </w:tcPr>
          <w:p w:rsidR="00E40C28" w:rsidRPr="004F5C24" w:rsidRDefault="00402882" w:rsidP="0061712A">
            <w:pPr>
              <w:pStyle w:val="NormalWeb"/>
              <w:spacing w:line="360" w:lineRule="auto"/>
              <w:jc w:val="both"/>
            </w:pPr>
            <w:r>
              <w:t>5.45</w:t>
            </w:r>
          </w:p>
        </w:tc>
        <w:tc>
          <w:tcPr>
            <w:tcW w:w="1580" w:type="dxa"/>
          </w:tcPr>
          <w:p w:rsidR="00E40C28" w:rsidRDefault="00402882" w:rsidP="0061712A">
            <w:pPr>
              <w:pStyle w:val="NormalWeb"/>
              <w:spacing w:line="360" w:lineRule="auto"/>
              <w:jc w:val="both"/>
            </w:pPr>
            <w:r>
              <w:t>2.77</w:t>
            </w:r>
          </w:p>
        </w:tc>
        <w:tc>
          <w:tcPr>
            <w:tcW w:w="2167" w:type="dxa"/>
          </w:tcPr>
          <w:p w:rsidR="00E40C28" w:rsidRPr="004F5C24" w:rsidRDefault="00402882" w:rsidP="0061712A">
            <w:pPr>
              <w:pStyle w:val="NormalWeb"/>
              <w:spacing w:line="360" w:lineRule="auto"/>
              <w:jc w:val="both"/>
            </w:pPr>
            <w:r>
              <w:t>6.23</w:t>
            </w:r>
          </w:p>
        </w:tc>
      </w:tr>
    </w:tbl>
    <w:p w:rsidR="00AE043C" w:rsidRDefault="00AE043C" w:rsidP="00E77BA3">
      <w:pPr>
        <w:tabs>
          <w:tab w:val="left" w:pos="2260"/>
        </w:tabs>
        <w:spacing w:line="360" w:lineRule="auto"/>
        <w:jc w:val="both"/>
        <w:rPr>
          <w:rFonts w:ascii="Times New Roman" w:hAnsi="Times New Roman"/>
          <w:sz w:val="24"/>
          <w:szCs w:val="24"/>
        </w:rPr>
      </w:pPr>
    </w:p>
    <w:p w:rsidR="000642E2" w:rsidRPr="000642E2" w:rsidRDefault="00B85A09" w:rsidP="00E77BA3">
      <w:pPr>
        <w:tabs>
          <w:tab w:val="left" w:pos="2260"/>
        </w:tabs>
        <w:spacing w:line="360" w:lineRule="auto"/>
        <w:jc w:val="both"/>
        <w:rPr>
          <w:rFonts w:ascii="Times New Roman" w:hAnsi="Times New Roman"/>
          <w:b/>
          <w:sz w:val="24"/>
          <w:szCs w:val="24"/>
        </w:rPr>
      </w:pPr>
      <w:r>
        <w:rPr>
          <w:rFonts w:ascii="Times New Roman" w:hAnsi="Times New Roman"/>
          <w:sz w:val="24"/>
          <w:szCs w:val="24"/>
        </w:rPr>
        <w:t xml:space="preserve">           </w:t>
      </w:r>
      <w:r w:rsidR="000642E2" w:rsidRPr="000642E2">
        <w:rPr>
          <w:rFonts w:ascii="Times New Roman" w:hAnsi="Times New Roman"/>
          <w:b/>
          <w:sz w:val="24"/>
          <w:szCs w:val="24"/>
        </w:rPr>
        <w:t>Table 4.5</w:t>
      </w:r>
      <w:r w:rsidRPr="000642E2">
        <w:rPr>
          <w:rFonts w:ascii="Times New Roman" w:hAnsi="Times New Roman"/>
          <w:b/>
          <w:sz w:val="24"/>
          <w:szCs w:val="24"/>
        </w:rPr>
        <w:t xml:space="preserve"> </w:t>
      </w:r>
      <w:proofErr w:type="gramStart"/>
      <w:r w:rsidRPr="000642E2">
        <w:rPr>
          <w:rFonts w:ascii="Times New Roman" w:hAnsi="Times New Roman"/>
          <w:b/>
          <w:sz w:val="24"/>
          <w:szCs w:val="24"/>
        </w:rPr>
        <w:t>Spring</w:t>
      </w:r>
      <w:proofErr w:type="gramEnd"/>
      <w:r w:rsidRPr="000642E2">
        <w:rPr>
          <w:rFonts w:ascii="Times New Roman" w:hAnsi="Times New Roman"/>
          <w:b/>
          <w:sz w:val="24"/>
          <w:szCs w:val="24"/>
        </w:rPr>
        <w:t xml:space="preserve"> back values from Experimental and simulation methods</w:t>
      </w:r>
    </w:p>
    <w:p w:rsidR="000642E2" w:rsidRDefault="00E265F3" w:rsidP="00E77BA3">
      <w:pPr>
        <w:tabs>
          <w:tab w:val="left" w:pos="2260"/>
        </w:tabs>
        <w:spacing w:line="360" w:lineRule="auto"/>
        <w:jc w:val="both"/>
        <w:rPr>
          <w:rFonts w:ascii="Times New Roman" w:hAnsi="Times New Roman"/>
          <w:sz w:val="24"/>
          <w:szCs w:val="24"/>
        </w:rPr>
      </w:pPr>
      <w:r w:rsidRPr="00943637">
        <w:rPr>
          <w:rFonts w:ascii="Times New Roman" w:hAnsi="Times New Roman"/>
          <w:sz w:val="24"/>
          <w:szCs w:val="24"/>
        </w:rPr>
        <w:t>For CRCA</w:t>
      </w:r>
      <w:r w:rsidR="00943637" w:rsidRPr="00943637">
        <w:rPr>
          <w:rFonts w:ascii="Times New Roman" w:hAnsi="Times New Roman"/>
          <w:sz w:val="24"/>
          <w:szCs w:val="24"/>
        </w:rPr>
        <w:t xml:space="preserve"> </w:t>
      </w:r>
      <w:proofErr w:type="gramStart"/>
      <w:r w:rsidR="00943637" w:rsidRPr="00943637">
        <w:rPr>
          <w:rFonts w:ascii="Times New Roman" w:hAnsi="Times New Roman"/>
          <w:sz w:val="24"/>
          <w:szCs w:val="24"/>
        </w:rPr>
        <w:t>sheet</w:t>
      </w:r>
      <w:r w:rsidRPr="00943637">
        <w:rPr>
          <w:rFonts w:ascii="Times New Roman" w:hAnsi="Times New Roman"/>
          <w:sz w:val="24"/>
          <w:szCs w:val="24"/>
        </w:rPr>
        <w:t xml:space="preserve"> </w:t>
      </w:r>
      <w:r w:rsidR="00943637">
        <w:rPr>
          <w:rFonts w:ascii="Times New Roman" w:hAnsi="Times New Roman"/>
          <w:sz w:val="24"/>
          <w:szCs w:val="24"/>
        </w:rPr>
        <w:t xml:space="preserve"> of</w:t>
      </w:r>
      <w:proofErr w:type="gramEnd"/>
      <w:r w:rsidR="00943637">
        <w:rPr>
          <w:rFonts w:ascii="Times New Roman" w:hAnsi="Times New Roman"/>
          <w:sz w:val="24"/>
          <w:szCs w:val="24"/>
        </w:rPr>
        <w:t xml:space="preserve">  </w:t>
      </w:r>
      <w:r w:rsidRPr="00943637">
        <w:rPr>
          <w:rFonts w:ascii="Times New Roman" w:hAnsi="Times New Roman"/>
          <w:sz w:val="24"/>
          <w:szCs w:val="24"/>
        </w:rPr>
        <w:t>0.7mm thick:</w:t>
      </w:r>
      <w:r w:rsidR="000642E2">
        <w:rPr>
          <w:rFonts w:ascii="Times New Roman" w:hAnsi="Times New Roman"/>
          <w:sz w:val="24"/>
          <w:szCs w:val="24"/>
        </w:rPr>
        <w:t xml:space="preserve"> </w:t>
      </w:r>
    </w:p>
    <w:p w:rsidR="00C43E6F" w:rsidRDefault="00D86CA5" w:rsidP="000642E2">
      <w:pPr>
        <w:tabs>
          <w:tab w:val="left" w:pos="2260"/>
        </w:tabs>
        <w:spacing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3992245" cy="1976120"/>
            <wp:effectExtent l="19050" t="0" r="27305" b="5080"/>
            <wp:docPr id="202"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394593" w:rsidRPr="00394593" w:rsidRDefault="00394593" w:rsidP="000642E2">
      <w:pPr>
        <w:tabs>
          <w:tab w:val="left" w:pos="2260"/>
        </w:tabs>
        <w:spacing w:line="360" w:lineRule="auto"/>
        <w:jc w:val="center"/>
        <w:rPr>
          <w:rFonts w:ascii="Times New Roman" w:hAnsi="Times New Roman"/>
          <w:b/>
          <w:sz w:val="24"/>
          <w:szCs w:val="24"/>
        </w:rPr>
      </w:pPr>
      <w:r w:rsidRPr="00394593">
        <w:rPr>
          <w:rFonts w:ascii="Times New Roman" w:hAnsi="Times New Roman"/>
          <w:b/>
          <w:sz w:val="24"/>
          <w:szCs w:val="24"/>
        </w:rPr>
        <w:t>Fig 4.5(a)</w:t>
      </w:r>
    </w:p>
    <w:p w:rsidR="008E2694" w:rsidRDefault="008E2694"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For CRCA</w:t>
      </w:r>
      <w:r w:rsidR="00943637">
        <w:rPr>
          <w:rFonts w:ascii="Times New Roman" w:hAnsi="Times New Roman"/>
          <w:sz w:val="24"/>
          <w:szCs w:val="24"/>
        </w:rPr>
        <w:t xml:space="preserve"> sheet </w:t>
      </w:r>
      <w:proofErr w:type="gramStart"/>
      <w:r w:rsidR="00943637">
        <w:rPr>
          <w:rFonts w:ascii="Times New Roman" w:hAnsi="Times New Roman"/>
          <w:sz w:val="24"/>
          <w:szCs w:val="24"/>
        </w:rPr>
        <w:t xml:space="preserve">of </w:t>
      </w:r>
      <w:r w:rsidRPr="004F5C24">
        <w:rPr>
          <w:rFonts w:ascii="Times New Roman" w:hAnsi="Times New Roman"/>
          <w:sz w:val="24"/>
          <w:szCs w:val="24"/>
        </w:rPr>
        <w:t xml:space="preserve"> 1.2</w:t>
      </w:r>
      <w:proofErr w:type="gramEnd"/>
      <w:r w:rsidRPr="004F5C24">
        <w:rPr>
          <w:rFonts w:ascii="Times New Roman" w:hAnsi="Times New Roman"/>
          <w:sz w:val="24"/>
          <w:szCs w:val="24"/>
        </w:rPr>
        <w:t xml:space="preserve"> mm thick:</w:t>
      </w:r>
    </w:p>
    <w:p w:rsidR="007140A5" w:rsidRDefault="00D86CA5" w:rsidP="00394593">
      <w:pPr>
        <w:tabs>
          <w:tab w:val="left" w:pos="2260"/>
        </w:tabs>
        <w:spacing w:line="360" w:lineRule="auto"/>
        <w:jc w:val="center"/>
        <w:rPr>
          <w:rFonts w:ascii="Times New Roman" w:hAnsi="Times New Roman"/>
          <w:sz w:val="24"/>
          <w:szCs w:val="24"/>
        </w:rPr>
      </w:pPr>
      <w:r>
        <w:rPr>
          <w:rFonts w:ascii="Times New Roman" w:hAnsi="Times New Roman"/>
          <w:noProof/>
          <w:sz w:val="24"/>
          <w:szCs w:val="24"/>
          <w:lang w:val="en-US"/>
        </w:rPr>
        <w:lastRenderedPageBreak/>
        <w:drawing>
          <wp:inline distT="0" distB="0" distL="0" distR="0">
            <wp:extent cx="3550920" cy="1801091"/>
            <wp:effectExtent l="19050" t="0" r="11430" b="8659"/>
            <wp:docPr id="203"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394593" w:rsidRPr="00394593" w:rsidRDefault="00394593" w:rsidP="00394593">
      <w:pPr>
        <w:tabs>
          <w:tab w:val="left" w:pos="2260"/>
        </w:tabs>
        <w:spacing w:line="360" w:lineRule="auto"/>
        <w:jc w:val="center"/>
        <w:rPr>
          <w:rFonts w:ascii="Times New Roman" w:hAnsi="Times New Roman"/>
          <w:b/>
          <w:sz w:val="24"/>
          <w:szCs w:val="24"/>
        </w:rPr>
      </w:pPr>
      <w:r w:rsidRPr="00394593">
        <w:rPr>
          <w:rFonts w:ascii="Times New Roman" w:hAnsi="Times New Roman"/>
          <w:b/>
          <w:sz w:val="24"/>
          <w:szCs w:val="24"/>
        </w:rPr>
        <w:t>Fig 4.5(b)</w:t>
      </w:r>
    </w:p>
    <w:p w:rsidR="00C43E6F" w:rsidRDefault="00F50092"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For TWB-Laser welded:</w:t>
      </w:r>
    </w:p>
    <w:p w:rsidR="00C43E6F" w:rsidRDefault="00D86CA5" w:rsidP="00394593">
      <w:pPr>
        <w:tabs>
          <w:tab w:val="left" w:pos="2260"/>
        </w:tabs>
        <w:spacing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3382241" cy="1974850"/>
            <wp:effectExtent l="19050" t="0" r="27709" b="6350"/>
            <wp:docPr id="204"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394593" w:rsidRPr="00394593" w:rsidRDefault="00394593" w:rsidP="00E77BA3">
      <w:pPr>
        <w:tabs>
          <w:tab w:val="left" w:pos="2260"/>
        </w:tabs>
        <w:spacing w:line="360" w:lineRule="auto"/>
        <w:jc w:val="both"/>
        <w:rPr>
          <w:rFonts w:ascii="Times New Roman" w:hAnsi="Times New Roman"/>
          <w:b/>
          <w:sz w:val="24"/>
          <w:szCs w:val="24"/>
        </w:rPr>
      </w:pPr>
      <w:r>
        <w:rPr>
          <w:rFonts w:ascii="Times New Roman" w:hAnsi="Times New Roman"/>
          <w:sz w:val="24"/>
          <w:szCs w:val="24"/>
        </w:rPr>
        <w:t xml:space="preserve">                                         </w:t>
      </w:r>
      <w:r w:rsidRPr="00394593">
        <w:rPr>
          <w:rFonts w:ascii="Times New Roman" w:hAnsi="Times New Roman"/>
          <w:b/>
          <w:sz w:val="24"/>
          <w:szCs w:val="24"/>
        </w:rPr>
        <w:t>Fig 4.5(c)</w:t>
      </w:r>
    </w:p>
    <w:p w:rsidR="00C43E6F" w:rsidRPr="004F5C24" w:rsidRDefault="000116BC"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For TWB –GTAW:</w:t>
      </w:r>
    </w:p>
    <w:p w:rsidR="00394593" w:rsidRDefault="00D86CA5" w:rsidP="00394593">
      <w:pPr>
        <w:tabs>
          <w:tab w:val="left" w:pos="2260"/>
        </w:tabs>
        <w:spacing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3804805" cy="1752600"/>
            <wp:effectExtent l="19050" t="0" r="24245" b="0"/>
            <wp:docPr id="205"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0116BC" w:rsidRPr="00394593" w:rsidRDefault="00394593" w:rsidP="00394593">
      <w:pPr>
        <w:tabs>
          <w:tab w:val="left" w:pos="2260"/>
        </w:tabs>
        <w:spacing w:line="360" w:lineRule="auto"/>
        <w:jc w:val="center"/>
        <w:rPr>
          <w:rFonts w:ascii="Times New Roman" w:hAnsi="Times New Roman"/>
          <w:b/>
          <w:sz w:val="24"/>
          <w:szCs w:val="24"/>
        </w:rPr>
      </w:pPr>
      <w:r w:rsidRPr="00394593">
        <w:rPr>
          <w:rFonts w:ascii="Times New Roman" w:hAnsi="Times New Roman"/>
          <w:b/>
          <w:sz w:val="24"/>
          <w:szCs w:val="24"/>
        </w:rPr>
        <w:t>Fig 4.5</w:t>
      </w:r>
      <w:r>
        <w:rPr>
          <w:rFonts w:ascii="Times New Roman" w:hAnsi="Times New Roman"/>
          <w:b/>
          <w:sz w:val="24"/>
          <w:szCs w:val="24"/>
        </w:rPr>
        <w:t xml:space="preserve">(d) </w:t>
      </w:r>
    </w:p>
    <w:p w:rsidR="00A64101" w:rsidRPr="004F5C24" w:rsidRDefault="00394593" w:rsidP="00E77BA3">
      <w:pPr>
        <w:tabs>
          <w:tab w:val="left" w:pos="2260"/>
        </w:tabs>
        <w:spacing w:line="360" w:lineRule="auto"/>
        <w:jc w:val="both"/>
        <w:rPr>
          <w:rFonts w:ascii="Times New Roman" w:hAnsi="Times New Roman"/>
          <w:b/>
          <w:sz w:val="24"/>
          <w:szCs w:val="24"/>
        </w:rPr>
      </w:pPr>
      <w:r>
        <w:rPr>
          <w:rFonts w:ascii="Times New Roman" w:hAnsi="Times New Roman"/>
          <w:b/>
          <w:sz w:val="24"/>
          <w:szCs w:val="24"/>
        </w:rPr>
        <w:t xml:space="preserve">                Fig 4.5 Comparison of Experimental and Simulation </w:t>
      </w:r>
      <w:proofErr w:type="spellStart"/>
      <w:r>
        <w:rPr>
          <w:rFonts w:ascii="Times New Roman" w:hAnsi="Times New Roman"/>
          <w:b/>
          <w:sz w:val="24"/>
          <w:szCs w:val="24"/>
        </w:rPr>
        <w:t>Springback</w:t>
      </w:r>
      <w:proofErr w:type="spellEnd"/>
      <w:r>
        <w:rPr>
          <w:rFonts w:ascii="Times New Roman" w:hAnsi="Times New Roman"/>
          <w:b/>
          <w:sz w:val="24"/>
          <w:szCs w:val="24"/>
        </w:rPr>
        <w:t xml:space="preserve"> Values</w:t>
      </w:r>
    </w:p>
    <w:p w:rsidR="000116BC" w:rsidRPr="004F5C24" w:rsidRDefault="00891EFF" w:rsidP="00E77BA3">
      <w:pPr>
        <w:tabs>
          <w:tab w:val="left" w:pos="2260"/>
        </w:tabs>
        <w:spacing w:line="360" w:lineRule="auto"/>
        <w:jc w:val="both"/>
        <w:rPr>
          <w:rFonts w:ascii="Times New Roman" w:hAnsi="Times New Roman"/>
          <w:b/>
          <w:sz w:val="24"/>
          <w:szCs w:val="24"/>
        </w:rPr>
      </w:pPr>
      <w:r w:rsidRPr="004F5C24">
        <w:rPr>
          <w:rFonts w:ascii="Times New Roman" w:hAnsi="Times New Roman"/>
          <w:b/>
          <w:sz w:val="24"/>
          <w:szCs w:val="24"/>
        </w:rPr>
        <w:lastRenderedPageBreak/>
        <w:t>4.4</w:t>
      </w:r>
      <w:r w:rsidR="00392DE2">
        <w:rPr>
          <w:rFonts w:ascii="Times New Roman" w:hAnsi="Times New Roman"/>
          <w:b/>
          <w:sz w:val="24"/>
          <w:szCs w:val="24"/>
        </w:rPr>
        <w:t>.</w:t>
      </w:r>
      <w:r w:rsidRPr="004F5C24">
        <w:rPr>
          <w:rFonts w:ascii="Times New Roman" w:hAnsi="Times New Roman"/>
          <w:b/>
          <w:sz w:val="24"/>
          <w:szCs w:val="24"/>
        </w:rPr>
        <w:t xml:space="preserve"> </w:t>
      </w:r>
      <w:r w:rsidR="00F22F38">
        <w:rPr>
          <w:rFonts w:ascii="Times New Roman" w:hAnsi="Times New Roman"/>
          <w:b/>
          <w:sz w:val="24"/>
          <w:szCs w:val="24"/>
        </w:rPr>
        <w:t>Analysis</w:t>
      </w:r>
      <w:r w:rsidR="00207CAF" w:rsidRPr="004F5C24">
        <w:rPr>
          <w:rFonts w:ascii="Times New Roman" w:hAnsi="Times New Roman"/>
          <w:b/>
          <w:sz w:val="24"/>
          <w:szCs w:val="24"/>
        </w:rPr>
        <w:t xml:space="preserve"> of </w:t>
      </w:r>
      <w:r w:rsidR="00F22F38">
        <w:rPr>
          <w:rFonts w:ascii="Times New Roman" w:hAnsi="Times New Roman"/>
          <w:b/>
          <w:sz w:val="24"/>
          <w:szCs w:val="24"/>
        </w:rPr>
        <w:t>Weld Region</w:t>
      </w:r>
      <w:r w:rsidR="00207CAF" w:rsidRPr="004F5C24">
        <w:rPr>
          <w:rFonts w:ascii="Times New Roman" w:hAnsi="Times New Roman"/>
          <w:b/>
          <w:sz w:val="24"/>
          <w:szCs w:val="24"/>
        </w:rPr>
        <w:t>:</w:t>
      </w:r>
    </w:p>
    <w:p w:rsidR="00207CAF" w:rsidRPr="004F5C24" w:rsidRDefault="00207CAF"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 xml:space="preserve">Presence of Heat affected zone softens the metal in overall extent. This makes the metal to </w:t>
      </w:r>
      <w:proofErr w:type="spellStart"/>
      <w:r w:rsidRPr="004F5C24">
        <w:rPr>
          <w:rFonts w:ascii="Times New Roman" w:hAnsi="Times New Roman"/>
          <w:sz w:val="24"/>
          <w:szCs w:val="24"/>
        </w:rPr>
        <w:t>springback</w:t>
      </w:r>
      <w:proofErr w:type="spellEnd"/>
      <w:r w:rsidRPr="004F5C24">
        <w:rPr>
          <w:rFonts w:ascii="Times New Roman" w:hAnsi="Times New Roman"/>
          <w:sz w:val="24"/>
          <w:szCs w:val="24"/>
        </w:rPr>
        <w:t xml:space="preserve"> to more extent in case of bending. So we have to characterize this HAZ.</w:t>
      </w:r>
    </w:p>
    <w:p w:rsidR="00207CAF" w:rsidRPr="004F5C24" w:rsidRDefault="00207CAF"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 xml:space="preserve">Tension test of TWB is done For Longitudinally welded Specimen, to incorporate weld properties. Then width of HAZ and Hardness distribution along HAZ was to be </w:t>
      </w:r>
      <w:r w:rsidR="00C4283A" w:rsidRPr="004F5C24">
        <w:rPr>
          <w:rFonts w:ascii="Times New Roman" w:hAnsi="Times New Roman"/>
          <w:sz w:val="24"/>
          <w:szCs w:val="24"/>
        </w:rPr>
        <w:t>determined. So</w:t>
      </w:r>
      <w:r w:rsidRPr="004F5C24">
        <w:rPr>
          <w:rFonts w:ascii="Times New Roman" w:hAnsi="Times New Roman"/>
          <w:sz w:val="24"/>
          <w:szCs w:val="24"/>
        </w:rPr>
        <w:t xml:space="preserve">, </w:t>
      </w:r>
      <w:r w:rsidR="00C4283A" w:rsidRPr="004F5C24">
        <w:rPr>
          <w:rFonts w:ascii="Times New Roman" w:hAnsi="Times New Roman"/>
          <w:sz w:val="24"/>
          <w:szCs w:val="24"/>
        </w:rPr>
        <w:t>in order</w:t>
      </w:r>
      <w:r w:rsidRPr="004F5C24">
        <w:rPr>
          <w:rFonts w:ascii="Times New Roman" w:hAnsi="Times New Roman"/>
          <w:sz w:val="24"/>
          <w:szCs w:val="24"/>
        </w:rPr>
        <w:t xml:space="preserve"> to determine Hardness Micro </w:t>
      </w:r>
      <w:r w:rsidR="00C4283A" w:rsidRPr="004F5C24">
        <w:rPr>
          <w:rFonts w:ascii="Times New Roman" w:hAnsi="Times New Roman"/>
          <w:sz w:val="24"/>
          <w:szCs w:val="24"/>
        </w:rPr>
        <w:t>Hardness</w:t>
      </w:r>
      <w:r w:rsidRPr="004F5C24">
        <w:rPr>
          <w:rFonts w:ascii="Times New Roman" w:hAnsi="Times New Roman"/>
          <w:sz w:val="24"/>
          <w:szCs w:val="24"/>
        </w:rPr>
        <w:t xml:space="preserve"> tester is used.</w:t>
      </w:r>
    </w:p>
    <w:p w:rsidR="00A64101" w:rsidRPr="004F5C24" w:rsidRDefault="00207CAF"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 xml:space="preserve">For this first of </w:t>
      </w:r>
      <w:proofErr w:type="gramStart"/>
      <w:r w:rsidRPr="004F5C24">
        <w:rPr>
          <w:rFonts w:ascii="Times New Roman" w:hAnsi="Times New Roman"/>
          <w:sz w:val="24"/>
          <w:szCs w:val="24"/>
        </w:rPr>
        <w:t>all the</w:t>
      </w:r>
      <w:proofErr w:type="gramEnd"/>
      <w:r w:rsidRPr="004F5C24">
        <w:rPr>
          <w:rFonts w:ascii="Times New Roman" w:hAnsi="Times New Roman"/>
          <w:sz w:val="24"/>
          <w:szCs w:val="24"/>
        </w:rPr>
        <w:t xml:space="preserve"> transverse welded specimen is cut for some length around weld </w:t>
      </w:r>
      <w:r w:rsidR="001B5D9C" w:rsidRPr="004F5C24">
        <w:rPr>
          <w:rFonts w:ascii="Times New Roman" w:hAnsi="Times New Roman"/>
          <w:sz w:val="24"/>
          <w:szCs w:val="24"/>
        </w:rPr>
        <w:t xml:space="preserve"> </w:t>
      </w:r>
      <w:r w:rsidRPr="004F5C24">
        <w:rPr>
          <w:rFonts w:ascii="Times New Roman" w:hAnsi="Times New Roman"/>
          <w:sz w:val="24"/>
          <w:szCs w:val="24"/>
        </w:rPr>
        <w:t xml:space="preserve"> in</w:t>
      </w:r>
      <w:r w:rsidR="00A64101" w:rsidRPr="004F5C24">
        <w:rPr>
          <w:rFonts w:ascii="Times New Roman" w:hAnsi="Times New Roman"/>
          <w:sz w:val="24"/>
          <w:szCs w:val="24"/>
        </w:rPr>
        <w:t>. Abrasive cutter</w:t>
      </w:r>
    </w:p>
    <w:p w:rsidR="001B5D9C" w:rsidRPr="004F5C24" w:rsidRDefault="00B85A09" w:rsidP="00E77BA3">
      <w:pPr>
        <w:tabs>
          <w:tab w:val="left" w:pos="2260"/>
        </w:tabs>
        <w:spacing w:line="360" w:lineRule="auto"/>
        <w:jc w:val="both"/>
        <w:rPr>
          <w:rFonts w:ascii="Times New Roman" w:hAnsi="Times New Roman"/>
          <w:sz w:val="24"/>
          <w:szCs w:val="24"/>
        </w:rPr>
      </w:pPr>
      <w:r>
        <w:rPr>
          <w:rFonts w:ascii="Times New Roman" w:hAnsi="Times New Roman"/>
          <w:sz w:val="24"/>
          <w:szCs w:val="24"/>
        </w:rPr>
        <w:t xml:space="preserve"> </w:t>
      </w:r>
      <w:r w:rsidR="001B5D9C" w:rsidRPr="004F5C24">
        <w:rPr>
          <w:rFonts w:ascii="Times New Roman" w:hAnsi="Times New Roman"/>
          <w:sz w:val="24"/>
          <w:szCs w:val="24"/>
        </w:rPr>
        <w:t xml:space="preserve">Then the remaining piece was held vertically with cross section held </w:t>
      </w:r>
      <w:r w:rsidR="00C4283A" w:rsidRPr="004F5C24">
        <w:rPr>
          <w:rFonts w:ascii="Times New Roman" w:hAnsi="Times New Roman"/>
          <w:sz w:val="24"/>
          <w:szCs w:val="24"/>
        </w:rPr>
        <w:t>upwards</w:t>
      </w:r>
      <w:r w:rsidR="001B5D9C" w:rsidRPr="004F5C24">
        <w:rPr>
          <w:rFonts w:ascii="Times New Roman" w:hAnsi="Times New Roman"/>
          <w:sz w:val="24"/>
          <w:szCs w:val="24"/>
        </w:rPr>
        <w:t xml:space="preserve"> in  </w:t>
      </w:r>
      <w:proofErr w:type="spellStart"/>
      <w:r w:rsidR="001B5D9C" w:rsidRPr="004F5C24">
        <w:rPr>
          <w:rFonts w:ascii="Times New Roman" w:hAnsi="Times New Roman"/>
          <w:sz w:val="24"/>
          <w:szCs w:val="24"/>
        </w:rPr>
        <w:t>Beuhler</w:t>
      </w:r>
      <w:proofErr w:type="spellEnd"/>
      <w:r w:rsidR="001B5D9C" w:rsidRPr="004F5C24">
        <w:rPr>
          <w:rFonts w:ascii="Times New Roman" w:hAnsi="Times New Roman"/>
          <w:sz w:val="24"/>
          <w:szCs w:val="24"/>
        </w:rPr>
        <w:t xml:space="preserve"> automatic mounting press .Then Bakelite( Phenol resin) powder was poured in it  Then pressure is applied on top to make mould. The pressure used was 4200Psi. Then it is heated for 1min</w:t>
      </w:r>
      <w:r w:rsidR="00C4283A" w:rsidRPr="004F5C24">
        <w:rPr>
          <w:rFonts w:ascii="Times New Roman" w:hAnsi="Times New Roman"/>
          <w:sz w:val="24"/>
          <w:szCs w:val="24"/>
        </w:rPr>
        <w:t>, followed</w:t>
      </w:r>
      <w:r w:rsidR="001B5D9C" w:rsidRPr="004F5C24">
        <w:rPr>
          <w:rFonts w:ascii="Times New Roman" w:hAnsi="Times New Roman"/>
          <w:sz w:val="24"/>
          <w:szCs w:val="24"/>
        </w:rPr>
        <w:t xml:space="preserve"> by cooling with water for 3min.Then solid mould with </w:t>
      </w:r>
      <w:r w:rsidR="00C4283A" w:rsidRPr="004F5C24">
        <w:rPr>
          <w:rFonts w:ascii="Times New Roman" w:hAnsi="Times New Roman"/>
          <w:sz w:val="24"/>
          <w:szCs w:val="24"/>
        </w:rPr>
        <w:t>cross-section</w:t>
      </w:r>
      <w:r w:rsidR="001B5D9C" w:rsidRPr="004F5C24">
        <w:rPr>
          <w:rFonts w:ascii="Times New Roman" w:hAnsi="Times New Roman"/>
          <w:sz w:val="24"/>
          <w:szCs w:val="24"/>
        </w:rPr>
        <w:t xml:space="preserve"> of mould on top was removed.</w:t>
      </w:r>
    </w:p>
    <w:p w:rsidR="005A6DA7" w:rsidRPr="004F5C24" w:rsidRDefault="001B5D9C"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 xml:space="preserve"> Then this mounted specimen was polished using Silicon Carbide Emery </w:t>
      </w:r>
      <w:proofErr w:type="gramStart"/>
      <w:r w:rsidRPr="004F5C24">
        <w:rPr>
          <w:rFonts w:ascii="Times New Roman" w:hAnsi="Times New Roman"/>
          <w:sz w:val="24"/>
          <w:szCs w:val="24"/>
        </w:rPr>
        <w:t>papers(</w:t>
      </w:r>
      <w:proofErr w:type="gramEnd"/>
      <w:r w:rsidRPr="004F5C24">
        <w:rPr>
          <w:rFonts w:ascii="Times New Roman" w:hAnsi="Times New Roman"/>
          <w:sz w:val="24"/>
          <w:szCs w:val="24"/>
        </w:rPr>
        <w:t xml:space="preserve">120,180,220,600,2/0,3/0), followed by wet polishing using water and alumina </w:t>
      </w:r>
      <w:proofErr w:type="spellStart"/>
      <w:r w:rsidRPr="004F5C24">
        <w:rPr>
          <w:rFonts w:ascii="Times New Roman" w:hAnsi="Times New Roman"/>
          <w:sz w:val="24"/>
          <w:szCs w:val="24"/>
        </w:rPr>
        <w:t>powder.Then</w:t>
      </w:r>
      <w:proofErr w:type="spellEnd"/>
      <w:r w:rsidR="005F6646">
        <w:rPr>
          <w:rFonts w:ascii="Times New Roman" w:hAnsi="Times New Roman"/>
          <w:sz w:val="24"/>
          <w:szCs w:val="24"/>
        </w:rPr>
        <w:t xml:space="preserve"> it is cleaned by </w:t>
      </w:r>
      <w:proofErr w:type="spellStart"/>
      <w:r w:rsidR="005F6646">
        <w:rPr>
          <w:rFonts w:ascii="Times New Roman" w:hAnsi="Times New Roman"/>
          <w:sz w:val="24"/>
          <w:szCs w:val="24"/>
        </w:rPr>
        <w:t>Nital</w:t>
      </w:r>
      <w:proofErr w:type="spellEnd"/>
      <w:r w:rsidR="005F6646">
        <w:rPr>
          <w:rFonts w:ascii="Times New Roman" w:hAnsi="Times New Roman"/>
          <w:sz w:val="24"/>
          <w:szCs w:val="24"/>
        </w:rPr>
        <w:t xml:space="preserve"> </w:t>
      </w:r>
      <w:proofErr w:type="spellStart"/>
      <w:r w:rsidR="005F6646">
        <w:rPr>
          <w:rFonts w:ascii="Times New Roman" w:hAnsi="Times New Roman"/>
          <w:sz w:val="24"/>
          <w:szCs w:val="24"/>
        </w:rPr>
        <w:t>soln</w:t>
      </w:r>
      <w:proofErr w:type="spellEnd"/>
      <w:r w:rsidR="005F6646">
        <w:rPr>
          <w:rFonts w:ascii="Times New Roman" w:hAnsi="Times New Roman"/>
          <w:sz w:val="24"/>
          <w:szCs w:val="24"/>
        </w:rPr>
        <w:t>(1%</w:t>
      </w:r>
      <w:r w:rsidRPr="004F5C24">
        <w:rPr>
          <w:rFonts w:ascii="Times New Roman" w:hAnsi="Times New Roman"/>
          <w:sz w:val="24"/>
          <w:szCs w:val="24"/>
        </w:rPr>
        <w:t xml:space="preserve">). Then specimen is taken to micro hardness </w:t>
      </w:r>
      <w:proofErr w:type="gramStart"/>
      <w:r w:rsidRPr="004F5C24">
        <w:rPr>
          <w:rFonts w:ascii="Times New Roman" w:hAnsi="Times New Roman"/>
          <w:sz w:val="24"/>
          <w:szCs w:val="24"/>
        </w:rPr>
        <w:t>tester  and</w:t>
      </w:r>
      <w:proofErr w:type="gramEnd"/>
      <w:r w:rsidRPr="004F5C24">
        <w:rPr>
          <w:rFonts w:ascii="Times New Roman" w:hAnsi="Times New Roman"/>
          <w:sz w:val="24"/>
          <w:szCs w:val="24"/>
        </w:rPr>
        <w:t xml:space="preserve"> hardness is measured along length of </w:t>
      </w:r>
      <w:r w:rsidR="00C4283A" w:rsidRPr="004F5C24">
        <w:rPr>
          <w:rFonts w:ascii="Times New Roman" w:hAnsi="Times New Roman"/>
          <w:sz w:val="24"/>
          <w:szCs w:val="24"/>
        </w:rPr>
        <w:t>specimen</w:t>
      </w:r>
      <w:r w:rsidRPr="004F5C24">
        <w:rPr>
          <w:rFonts w:ascii="Times New Roman" w:hAnsi="Times New Roman"/>
          <w:sz w:val="24"/>
          <w:szCs w:val="24"/>
        </w:rPr>
        <w:t xml:space="preserve"> and hardness profile was </w:t>
      </w:r>
      <w:proofErr w:type="spellStart"/>
      <w:r w:rsidRPr="004F5C24">
        <w:rPr>
          <w:rFonts w:ascii="Times New Roman" w:hAnsi="Times New Roman"/>
          <w:sz w:val="24"/>
          <w:szCs w:val="24"/>
        </w:rPr>
        <w:t>determined.</w:t>
      </w:r>
      <w:r w:rsidR="00D85987" w:rsidRPr="004F5C24">
        <w:rPr>
          <w:rFonts w:ascii="Times New Roman" w:hAnsi="Times New Roman"/>
          <w:sz w:val="24"/>
          <w:szCs w:val="24"/>
        </w:rPr>
        <w:t>Vickers</w:t>
      </w:r>
      <w:proofErr w:type="spellEnd"/>
      <w:r w:rsidR="00D85987" w:rsidRPr="004F5C24">
        <w:rPr>
          <w:rFonts w:ascii="Times New Roman" w:hAnsi="Times New Roman"/>
          <w:sz w:val="24"/>
          <w:szCs w:val="24"/>
        </w:rPr>
        <w:t xml:space="preserve"> Hardness test was followed.</w:t>
      </w:r>
    </w:p>
    <w:p w:rsidR="00C7152C" w:rsidRPr="004F5C24" w:rsidRDefault="00D86CA5" w:rsidP="00E77BA3">
      <w:pPr>
        <w:tabs>
          <w:tab w:val="left" w:pos="2260"/>
        </w:tabs>
        <w:spacing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3048000" cy="2286000"/>
            <wp:effectExtent l="19050" t="0" r="0" b="0"/>
            <wp:docPr id="206" name="Picture 10" descr="F:\prs maj\thi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rs maj\thick.bmp"/>
                    <pic:cNvPicPr>
                      <a:picLocks noChangeAspect="1" noChangeArrowheads="1"/>
                    </pic:cNvPicPr>
                  </pic:nvPicPr>
                  <pic:blipFill>
                    <a:blip r:embed="rId72"/>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C7152C" w:rsidRPr="00394593" w:rsidRDefault="00B85A09" w:rsidP="00E77BA3">
      <w:pPr>
        <w:tabs>
          <w:tab w:val="left" w:pos="2260"/>
        </w:tabs>
        <w:spacing w:line="360" w:lineRule="auto"/>
        <w:jc w:val="center"/>
        <w:rPr>
          <w:rFonts w:ascii="Times New Roman" w:hAnsi="Times New Roman"/>
          <w:b/>
          <w:sz w:val="24"/>
          <w:szCs w:val="24"/>
        </w:rPr>
      </w:pPr>
      <w:r w:rsidRPr="00394593">
        <w:rPr>
          <w:rFonts w:ascii="Times New Roman" w:hAnsi="Times New Roman"/>
          <w:b/>
          <w:sz w:val="24"/>
          <w:szCs w:val="24"/>
        </w:rPr>
        <w:t>Fig 4.6</w:t>
      </w:r>
      <w:r w:rsidR="00394593">
        <w:rPr>
          <w:rFonts w:ascii="Times New Roman" w:hAnsi="Times New Roman"/>
          <w:b/>
          <w:sz w:val="24"/>
          <w:szCs w:val="24"/>
        </w:rPr>
        <w:t xml:space="preserve"> </w:t>
      </w:r>
      <w:r w:rsidR="00C7152C" w:rsidRPr="00394593">
        <w:rPr>
          <w:rFonts w:ascii="Times New Roman" w:hAnsi="Times New Roman"/>
          <w:b/>
          <w:sz w:val="24"/>
          <w:szCs w:val="24"/>
        </w:rPr>
        <w:t>Vickers pyramid indentation</w:t>
      </w:r>
    </w:p>
    <w:p w:rsidR="00C7152C" w:rsidRPr="004F5C24" w:rsidRDefault="00D86CA5" w:rsidP="00E77BA3">
      <w:pPr>
        <w:tabs>
          <w:tab w:val="left" w:pos="2260"/>
        </w:tabs>
        <w:spacing w:line="360" w:lineRule="auto"/>
        <w:jc w:val="center"/>
        <w:rPr>
          <w:rFonts w:ascii="Times New Roman" w:hAnsi="Times New Roman"/>
          <w:sz w:val="24"/>
          <w:szCs w:val="24"/>
        </w:rPr>
      </w:pPr>
      <w:r>
        <w:rPr>
          <w:noProof/>
          <w:sz w:val="24"/>
          <w:szCs w:val="24"/>
          <w:lang w:val="en-US"/>
        </w:rPr>
        <w:lastRenderedPageBreak/>
        <w:drawing>
          <wp:inline distT="0" distB="0" distL="0" distR="0">
            <wp:extent cx="3278331" cy="2168236"/>
            <wp:effectExtent l="19050" t="0" r="0" b="0"/>
            <wp:docPr id="2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srcRect t="2188" r="23204"/>
                    <a:stretch>
                      <a:fillRect/>
                    </a:stretch>
                  </pic:blipFill>
                  <pic:spPr bwMode="auto">
                    <a:xfrm>
                      <a:off x="0" y="0"/>
                      <a:ext cx="3278331" cy="2168236"/>
                    </a:xfrm>
                    <a:prstGeom prst="rect">
                      <a:avLst/>
                    </a:prstGeom>
                    <a:noFill/>
                    <a:ln w="9525">
                      <a:noFill/>
                      <a:miter lim="800000"/>
                      <a:headEnd/>
                      <a:tailEnd/>
                    </a:ln>
                  </pic:spPr>
                </pic:pic>
              </a:graphicData>
            </a:graphic>
          </wp:inline>
        </w:drawing>
      </w:r>
    </w:p>
    <w:p w:rsidR="00C7152C" w:rsidRPr="004F5C24" w:rsidRDefault="00B85A09" w:rsidP="00F22F38">
      <w:pPr>
        <w:tabs>
          <w:tab w:val="left" w:pos="2260"/>
        </w:tabs>
        <w:spacing w:line="360" w:lineRule="auto"/>
        <w:jc w:val="center"/>
        <w:rPr>
          <w:rFonts w:ascii="Times New Roman" w:hAnsi="Times New Roman"/>
          <w:sz w:val="24"/>
          <w:szCs w:val="24"/>
        </w:rPr>
      </w:pPr>
      <w:r>
        <w:rPr>
          <w:rFonts w:ascii="Times New Roman" w:hAnsi="Times New Roman"/>
          <w:sz w:val="24"/>
          <w:szCs w:val="24"/>
        </w:rPr>
        <w:t>Fig 4.7 Vickers hardness measurement</w:t>
      </w:r>
    </w:p>
    <w:p w:rsidR="00F22F38" w:rsidRDefault="00F22F38" w:rsidP="00E77BA3">
      <w:pPr>
        <w:tabs>
          <w:tab w:val="left" w:pos="2260"/>
        </w:tabs>
        <w:spacing w:line="360" w:lineRule="auto"/>
        <w:jc w:val="both"/>
        <w:rPr>
          <w:rFonts w:ascii="Times New Roman" w:hAnsi="Times New Roman"/>
          <w:sz w:val="24"/>
          <w:szCs w:val="24"/>
        </w:rPr>
      </w:pPr>
    </w:p>
    <w:p w:rsidR="00D85987" w:rsidRPr="004F5C24" w:rsidRDefault="00D85987"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 xml:space="preserve">At </w:t>
      </w:r>
      <w:r w:rsidR="00F22F38" w:rsidRPr="004F5C24">
        <w:rPr>
          <w:rFonts w:ascii="Times New Roman" w:hAnsi="Times New Roman"/>
          <w:sz w:val="24"/>
          <w:szCs w:val="24"/>
        </w:rPr>
        <w:t>200 X magnifications</w:t>
      </w:r>
      <w:r w:rsidRPr="004F5C24">
        <w:rPr>
          <w:rFonts w:ascii="Times New Roman" w:hAnsi="Times New Roman"/>
          <w:sz w:val="24"/>
          <w:szCs w:val="24"/>
        </w:rPr>
        <w:t xml:space="preserve"> and at 100 </w:t>
      </w:r>
      <w:proofErr w:type="spellStart"/>
      <w:proofErr w:type="gramStart"/>
      <w:r w:rsidRPr="004F5C24">
        <w:rPr>
          <w:rFonts w:ascii="Times New Roman" w:hAnsi="Times New Roman"/>
          <w:sz w:val="24"/>
          <w:szCs w:val="24"/>
        </w:rPr>
        <w:t>gms</w:t>
      </w:r>
      <w:proofErr w:type="spellEnd"/>
      <w:proofErr w:type="gramEnd"/>
      <w:r w:rsidR="008C02D6">
        <w:rPr>
          <w:rFonts w:ascii="Times New Roman" w:hAnsi="Times New Roman"/>
          <w:sz w:val="24"/>
          <w:szCs w:val="24"/>
        </w:rPr>
        <w:t xml:space="preserve"> Load</w:t>
      </w:r>
      <w:r w:rsidRPr="004F5C24">
        <w:rPr>
          <w:rFonts w:ascii="Times New Roman" w:hAnsi="Times New Roman"/>
          <w:sz w:val="24"/>
          <w:szCs w:val="24"/>
        </w:rPr>
        <w:t>, the following hardness profile was obtained:</w:t>
      </w:r>
    </w:p>
    <w:p w:rsidR="00D85987" w:rsidRPr="004F5C24" w:rsidRDefault="00D86CA5" w:rsidP="00E77BA3">
      <w:pPr>
        <w:tabs>
          <w:tab w:val="left" w:pos="2260"/>
        </w:tabs>
        <w:spacing w:line="360" w:lineRule="auto"/>
        <w:jc w:val="both"/>
        <w:rPr>
          <w:rFonts w:ascii="Times New Roman" w:hAnsi="Times New Roman"/>
          <w:sz w:val="24"/>
          <w:szCs w:val="24"/>
        </w:rPr>
      </w:pPr>
      <w:r>
        <w:rPr>
          <w:rFonts w:ascii="Times New Roman" w:hAnsi="Times New Roman"/>
          <w:noProof/>
          <w:sz w:val="24"/>
          <w:szCs w:val="24"/>
          <w:lang w:val="en-US"/>
        </w:rPr>
        <w:drawing>
          <wp:inline distT="0" distB="0" distL="0" distR="0">
            <wp:extent cx="3867150" cy="2698750"/>
            <wp:effectExtent l="19050" t="0" r="19050" b="6350"/>
            <wp:docPr id="208"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D85987" w:rsidRPr="004F5C24" w:rsidRDefault="00B85A09" w:rsidP="00F22F38">
      <w:pPr>
        <w:tabs>
          <w:tab w:val="left" w:pos="2260"/>
        </w:tabs>
        <w:spacing w:line="360" w:lineRule="auto"/>
        <w:jc w:val="center"/>
        <w:rPr>
          <w:rFonts w:ascii="Times New Roman" w:hAnsi="Times New Roman"/>
          <w:sz w:val="24"/>
          <w:szCs w:val="24"/>
        </w:rPr>
      </w:pPr>
      <w:r>
        <w:rPr>
          <w:rFonts w:ascii="Times New Roman" w:hAnsi="Times New Roman"/>
          <w:sz w:val="24"/>
          <w:szCs w:val="24"/>
        </w:rPr>
        <w:t>Fig 4.8 Hardness variation</w:t>
      </w:r>
    </w:p>
    <w:p w:rsidR="00D85987" w:rsidRPr="004F5C24" w:rsidRDefault="00D85987" w:rsidP="00E77BA3">
      <w:pPr>
        <w:tabs>
          <w:tab w:val="left" w:pos="2260"/>
        </w:tabs>
        <w:spacing w:line="360" w:lineRule="auto"/>
        <w:jc w:val="both"/>
        <w:rPr>
          <w:rFonts w:ascii="Times New Roman" w:hAnsi="Times New Roman"/>
          <w:sz w:val="24"/>
          <w:szCs w:val="24"/>
        </w:rPr>
      </w:pPr>
    </w:p>
    <w:p w:rsidR="00D85987" w:rsidRPr="004F5C24" w:rsidRDefault="00D85987"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By observing this hardness variation width of HAZ was came around 6mm.</w:t>
      </w:r>
    </w:p>
    <w:p w:rsidR="00D85987" w:rsidRPr="004F5C24" w:rsidRDefault="00D85987" w:rsidP="00E77BA3">
      <w:p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 xml:space="preserve">This can be validated by </w:t>
      </w:r>
      <w:proofErr w:type="spellStart"/>
      <w:r w:rsidRPr="007F7CC7">
        <w:rPr>
          <w:rFonts w:ascii="Times New Roman" w:hAnsi="Times New Roman"/>
          <w:b/>
          <w:sz w:val="24"/>
          <w:szCs w:val="24"/>
          <w:u w:val="single"/>
        </w:rPr>
        <w:t>Masubuchi</w:t>
      </w:r>
      <w:proofErr w:type="spellEnd"/>
      <w:r w:rsidRPr="007F7CC7">
        <w:rPr>
          <w:rFonts w:ascii="Times New Roman" w:hAnsi="Times New Roman"/>
          <w:b/>
          <w:sz w:val="24"/>
          <w:szCs w:val="24"/>
          <w:u w:val="single"/>
        </w:rPr>
        <w:t xml:space="preserve"> </w:t>
      </w:r>
      <w:r w:rsidRPr="004F5C24">
        <w:rPr>
          <w:rFonts w:ascii="Times New Roman" w:hAnsi="Times New Roman"/>
          <w:sz w:val="24"/>
          <w:szCs w:val="24"/>
        </w:rPr>
        <w:t>model.</w:t>
      </w:r>
    </w:p>
    <w:p w:rsidR="00D85987" w:rsidRPr="004F5C24" w:rsidRDefault="008C02D6" w:rsidP="00E77BA3">
      <w:pPr>
        <w:tabs>
          <w:tab w:val="left" w:pos="2260"/>
        </w:tabs>
        <w:spacing w:line="360" w:lineRule="auto"/>
        <w:jc w:val="both"/>
        <w:rPr>
          <w:rFonts w:ascii="Times New Roman" w:hAnsi="Times New Roman"/>
          <w:sz w:val="24"/>
          <w:szCs w:val="24"/>
        </w:rPr>
      </w:pPr>
      <w:r>
        <w:rPr>
          <w:rFonts w:ascii="Times New Roman" w:hAnsi="Times New Roman"/>
          <w:sz w:val="24"/>
          <w:szCs w:val="24"/>
        </w:rPr>
        <w:lastRenderedPageBreak/>
        <w:t xml:space="preserve">According to the </w:t>
      </w:r>
      <w:proofErr w:type="spellStart"/>
      <w:r>
        <w:rPr>
          <w:rFonts w:ascii="Times New Roman" w:hAnsi="Times New Roman"/>
          <w:sz w:val="24"/>
          <w:szCs w:val="24"/>
        </w:rPr>
        <w:t>Masubuchi</w:t>
      </w:r>
      <w:proofErr w:type="spellEnd"/>
      <w:r w:rsidR="00D85987" w:rsidRPr="004F5C24">
        <w:rPr>
          <w:rFonts w:ascii="Times New Roman" w:hAnsi="Times New Roman"/>
          <w:sz w:val="24"/>
          <w:szCs w:val="24"/>
        </w:rPr>
        <w:t xml:space="preserve"> model, </w:t>
      </w:r>
      <w:r w:rsidR="00552228" w:rsidRPr="004F5C24">
        <w:rPr>
          <w:rFonts w:ascii="Times New Roman" w:hAnsi="Times New Roman"/>
          <w:sz w:val="24"/>
          <w:szCs w:val="24"/>
        </w:rPr>
        <w:t>the peak</w:t>
      </w:r>
      <w:r w:rsidR="00D85987" w:rsidRPr="004F5C24">
        <w:rPr>
          <w:rFonts w:ascii="Times New Roman" w:hAnsi="Times New Roman"/>
          <w:sz w:val="24"/>
          <w:szCs w:val="24"/>
        </w:rPr>
        <w:t xml:space="preserve"> temperature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p</m:t>
            </m:r>
          </m:sub>
        </m:sSub>
      </m:oMath>
      <w:r w:rsidR="00DB7AB1" w:rsidRPr="004F5C24">
        <w:rPr>
          <w:rFonts w:ascii="Times New Roman" w:hAnsi="Times New Roman"/>
          <w:sz w:val="24"/>
          <w:szCs w:val="24"/>
        </w:rPr>
        <w:t xml:space="preserve"> at any distance y from weld line is shown below:</w:t>
      </w:r>
    </w:p>
    <w:p w:rsidR="00DB7AB1" w:rsidRPr="004F5C24" w:rsidRDefault="00DB7AB1" w:rsidP="00E77BA3">
      <w:pPr>
        <w:tabs>
          <w:tab w:val="left" w:pos="2260"/>
        </w:tabs>
        <w:spacing w:line="360" w:lineRule="auto"/>
        <w:jc w:val="both"/>
        <w:rPr>
          <w:rFonts w:ascii="Times New Roman" w:hAnsi="Times New Roman"/>
          <w:sz w:val="24"/>
          <w:szCs w:val="24"/>
        </w:rPr>
      </w:pPr>
    </w:p>
    <w:p w:rsidR="00C20A68" w:rsidRPr="004F5C24" w:rsidRDefault="00F35755" w:rsidP="00E77BA3">
      <w:pPr>
        <w:spacing w:after="0" w:line="360" w:lineRule="auto"/>
        <w:jc w:val="both"/>
        <w:rPr>
          <w:rFonts w:ascii="Times New Roman" w:hAnsi="Times New Roman"/>
          <w:sz w:val="24"/>
          <w:szCs w:val="24"/>
        </w:rPr>
      </w:pPr>
      <w:r w:rsidRPr="00F35755">
        <w:rPr>
          <w:rFonts w:ascii="Times New Roman" w:hAnsi="Times New Roman"/>
          <w:noProof/>
          <w:sz w:val="24"/>
          <w:szCs w:val="24"/>
          <w:lang w:eastAsia="en-IN"/>
        </w:rPr>
        <w:pict>
          <v:shape id="_x0000_s1430" type="#_x0000_t32" style="position:absolute;left:0;text-align:left;margin-left:256.95pt;margin-top:5.55pt;width:141pt;height:.6pt;z-index:251709952" o:connectortype="straight">
            <v:stroke endarrow="block"/>
          </v:shape>
        </w:pict>
      </w:r>
      <m:oMath>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p</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0</m:t>
                </m:r>
              </m:sub>
            </m:sSub>
          </m:den>
        </m:f>
      </m:oMath>
      <w:r w:rsidR="00DB7AB1" w:rsidRPr="004F5C24">
        <w:rPr>
          <w:rFonts w:ascii="Times New Roman" w:hAnsi="Times New Roman"/>
          <w:sz w:val="24"/>
          <w:szCs w:val="24"/>
        </w:rPr>
        <w:t xml:space="preserve">    =</w:t>
      </w:r>
      <w:r w:rsidR="00C20A68" w:rsidRPr="004F5C24">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(4.13*ρ*C*t)</m:t>
            </m:r>
          </m:num>
          <m:den>
            <m:r>
              <w:rPr>
                <w:rFonts w:ascii="Cambria Math" w:hAnsi="Cambria Math"/>
                <w:sz w:val="24"/>
                <w:szCs w:val="24"/>
              </w:rPr>
              <m:t>H</m:t>
            </m:r>
          </m:den>
        </m:f>
      </m:oMath>
      <w:r w:rsidR="00C20A68" w:rsidRPr="004F5C24">
        <w:rPr>
          <w:rFonts w:ascii="Times New Roman" w:hAnsi="Times New Roman"/>
          <w:sz w:val="24"/>
          <w:szCs w:val="24"/>
        </w:rPr>
        <w:t xml:space="preserve">*y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m</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0)</m:t>
                </m:r>
              </m:sub>
            </m:sSub>
          </m:den>
        </m:f>
      </m:oMath>
      <w:r w:rsidR="008C02D6">
        <w:rPr>
          <w:rFonts w:ascii="Times New Roman" w:hAnsi="Times New Roman"/>
          <w:sz w:val="24"/>
          <w:szCs w:val="24"/>
        </w:rPr>
        <w:t xml:space="preserve">                                                                      (4.1)</w:t>
      </w:r>
    </w:p>
    <w:p w:rsidR="008C02D6" w:rsidRDefault="008C02D6" w:rsidP="00E77BA3">
      <w:pPr>
        <w:tabs>
          <w:tab w:val="left" w:pos="6447"/>
        </w:tabs>
        <w:spacing w:after="0" w:line="360" w:lineRule="auto"/>
        <w:jc w:val="both"/>
        <w:rPr>
          <w:rFonts w:ascii="Times New Roman" w:hAnsi="Times New Roman"/>
          <w:sz w:val="24"/>
          <w:szCs w:val="24"/>
        </w:rPr>
      </w:pPr>
    </w:p>
    <w:p w:rsidR="00C20A68" w:rsidRPr="004F5C24" w:rsidRDefault="00C20A68" w:rsidP="00E77BA3">
      <w:pPr>
        <w:tabs>
          <w:tab w:val="left" w:pos="6447"/>
        </w:tabs>
        <w:spacing w:after="0" w:line="360" w:lineRule="auto"/>
        <w:jc w:val="both"/>
        <w:rPr>
          <w:rFonts w:ascii="Times New Roman" w:hAnsi="Times New Roman"/>
          <w:sz w:val="24"/>
          <w:szCs w:val="24"/>
        </w:rPr>
      </w:pPr>
      <w:r w:rsidRPr="004F5C24">
        <w:rPr>
          <w:rFonts w:ascii="Times New Roman" w:hAnsi="Times New Roman"/>
          <w:sz w:val="24"/>
          <w:szCs w:val="24"/>
        </w:rPr>
        <w:t xml:space="preserve">Where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0</m:t>
            </m:r>
          </m:sub>
        </m:sSub>
      </m:oMath>
      <w:r w:rsidRPr="004F5C24">
        <w:rPr>
          <w:rFonts w:ascii="Times New Roman" w:hAnsi="Times New Roman"/>
          <w:sz w:val="24"/>
          <w:szCs w:val="24"/>
        </w:rPr>
        <w:t xml:space="preserve"> =initial temperature of plate =</w:t>
      </w:r>
      <m:oMath>
        <m:sSup>
          <m:sSupPr>
            <m:ctrlPr>
              <w:rPr>
                <w:rFonts w:ascii="Cambria Math" w:hAnsi="Cambria Math"/>
                <w:i/>
                <w:sz w:val="24"/>
                <w:szCs w:val="24"/>
              </w:rPr>
            </m:ctrlPr>
          </m:sSupPr>
          <m:e>
            <m:r>
              <w:rPr>
                <w:rFonts w:ascii="Cambria Math" w:hAnsi="Cambria Math"/>
                <w:sz w:val="24"/>
                <w:szCs w:val="24"/>
              </w:rPr>
              <m:t>25</m:t>
            </m:r>
          </m:e>
          <m:sup>
            <m:r>
              <w:rPr>
                <w:rFonts w:ascii="Cambria Math" w:hAnsi="Cambria Math"/>
                <w:sz w:val="24"/>
                <w:szCs w:val="24"/>
              </w:rPr>
              <m:t>0</m:t>
            </m:r>
          </m:sup>
        </m:sSup>
        <m:r>
          <w:rPr>
            <w:rFonts w:ascii="Cambria Math" w:hAnsi="Cambria Math"/>
            <w:sz w:val="24"/>
            <w:szCs w:val="24"/>
          </w:rPr>
          <m:t>c</m:t>
        </m:r>
      </m:oMath>
    </w:p>
    <w:p w:rsidR="00C20A68" w:rsidRPr="004F5C24" w:rsidRDefault="00F35755" w:rsidP="00E77BA3">
      <w:pPr>
        <w:tabs>
          <w:tab w:val="left" w:pos="6447"/>
        </w:tabs>
        <w:spacing w:after="0" w:line="36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m</m:t>
            </m:r>
          </m:sub>
        </m:sSub>
      </m:oMath>
      <w:r w:rsidR="00C20A68" w:rsidRPr="004F5C24">
        <w:rPr>
          <w:rFonts w:ascii="Times New Roman" w:hAnsi="Times New Roman"/>
          <w:sz w:val="24"/>
          <w:szCs w:val="24"/>
        </w:rPr>
        <w:t xml:space="preserve"> </w:t>
      </w:r>
      <w:proofErr w:type="gramStart"/>
      <w:r w:rsidR="00C20A68" w:rsidRPr="004F5C24">
        <w:rPr>
          <w:rFonts w:ascii="Times New Roman" w:hAnsi="Times New Roman"/>
          <w:sz w:val="24"/>
          <w:szCs w:val="24"/>
        </w:rPr>
        <w:t>=  Melting</w:t>
      </w:r>
      <w:proofErr w:type="gramEnd"/>
      <w:r w:rsidR="00C20A68" w:rsidRPr="004F5C24">
        <w:rPr>
          <w:rFonts w:ascii="Times New Roman" w:hAnsi="Times New Roman"/>
          <w:sz w:val="24"/>
          <w:szCs w:val="24"/>
        </w:rPr>
        <w:t xml:space="preserve"> temp of steel  </w:t>
      </w:r>
      <m:oMath>
        <m:sSup>
          <m:sSupPr>
            <m:ctrlPr>
              <w:rPr>
                <w:rFonts w:ascii="Cambria Math" w:hAnsi="Cambria Math"/>
                <w:i/>
                <w:sz w:val="24"/>
                <w:szCs w:val="24"/>
              </w:rPr>
            </m:ctrlPr>
          </m:sSupPr>
          <m:e>
            <m:r>
              <w:rPr>
                <w:rFonts w:ascii="Cambria Math" w:hAnsi="Cambria Math"/>
                <w:sz w:val="24"/>
                <w:szCs w:val="24"/>
              </w:rPr>
              <m:t>1510</m:t>
            </m:r>
          </m:e>
          <m:sup>
            <m:r>
              <w:rPr>
                <w:rFonts w:ascii="Cambria Math" w:hAnsi="Cambria Math"/>
                <w:sz w:val="24"/>
                <w:szCs w:val="24"/>
              </w:rPr>
              <m:t>0</m:t>
            </m:r>
          </m:sup>
        </m:sSup>
        <m:r>
          <w:rPr>
            <w:rFonts w:ascii="Cambria Math" w:hAnsi="Cambria Math"/>
            <w:sz w:val="24"/>
            <w:szCs w:val="24"/>
          </w:rPr>
          <m:t>c</m:t>
        </m:r>
      </m:oMath>
      <w:r w:rsidR="008C02D6">
        <w:rPr>
          <w:rFonts w:ascii="Times New Roman" w:hAnsi="Times New Roman"/>
          <w:sz w:val="24"/>
          <w:szCs w:val="24"/>
        </w:rPr>
        <w:t xml:space="preserve">  ,</w:t>
      </w:r>
    </w:p>
    <w:p w:rsidR="00C20A68" w:rsidRPr="004F5C24" w:rsidRDefault="00C20A68" w:rsidP="00E77BA3">
      <w:pPr>
        <w:tabs>
          <w:tab w:val="left" w:pos="6447"/>
        </w:tabs>
        <w:spacing w:after="0" w:line="360" w:lineRule="auto"/>
        <w:jc w:val="both"/>
        <w:rPr>
          <w:rFonts w:ascii="Times New Roman" w:hAnsi="Times New Roman"/>
          <w:sz w:val="24"/>
          <w:szCs w:val="24"/>
        </w:rPr>
      </w:pPr>
      <w:proofErr w:type="gramStart"/>
      <w:r w:rsidRPr="004F5C24">
        <w:rPr>
          <w:rFonts w:ascii="Times New Roman" w:hAnsi="Times New Roman"/>
          <w:sz w:val="24"/>
          <w:szCs w:val="24"/>
        </w:rPr>
        <w:t>ρ  =</w:t>
      </w:r>
      <w:proofErr w:type="gramEnd"/>
      <w:r w:rsidRPr="004F5C24">
        <w:rPr>
          <w:rFonts w:ascii="Times New Roman" w:hAnsi="Times New Roman"/>
          <w:sz w:val="24"/>
          <w:szCs w:val="24"/>
        </w:rPr>
        <w:t xml:space="preserve"> density(</w:t>
      </w:r>
      <m:oMath>
        <m:f>
          <m:fPr>
            <m:type m:val="skw"/>
            <m:ctrlPr>
              <w:rPr>
                <w:rFonts w:ascii="Cambria Math" w:hAnsi="Cambria Math"/>
                <w:i/>
                <w:sz w:val="24"/>
                <w:szCs w:val="24"/>
              </w:rPr>
            </m:ctrlPr>
          </m:fPr>
          <m:num>
            <m:r>
              <w:rPr>
                <w:rFonts w:ascii="Cambria Math" w:hAnsi="Cambria Math"/>
                <w:sz w:val="24"/>
                <w:szCs w:val="24"/>
              </w:rPr>
              <m:t>g</m:t>
            </m:r>
          </m:num>
          <m:den>
            <m:sSup>
              <m:sSupPr>
                <m:ctrlPr>
                  <w:rPr>
                    <w:rFonts w:ascii="Cambria Math" w:hAnsi="Cambria Math"/>
                    <w:i/>
                    <w:sz w:val="24"/>
                    <w:szCs w:val="24"/>
                  </w:rPr>
                </m:ctrlPr>
              </m:sSupPr>
              <m:e>
                <m:r>
                  <w:rPr>
                    <w:rFonts w:ascii="Cambria Math" w:hAnsi="Cambria Math"/>
                    <w:sz w:val="24"/>
                    <w:szCs w:val="24"/>
                  </w:rPr>
                  <m:t>mm</m:t>
                </m:r>
              </m:e>
              <m:sup>
                <m:r>
                  <w:rPr>
                    <w:rFonts w:ascii="Cambria Math" w:hAnsi="Cambria Math"/>
                    <w:sz w:val="24"/>
                    <w:szCs w:val="24"/>
                  </w:rPr>
                  <m:t>3</m:t>
                </m:r>
              </m:sup>
            </m:sSup>
          </m:den>
        </m:f>
      </m:oMath>
      <w:r w:rsidRPr="004F5C24">
        <w:rPr>
          <w:rFonts w:ascii="Times New Roman" w:hAnsi="Times New Roman"/>
          <w:sz w:val="24"/>
          <w:szCs w:val="24"/>
        </w:rPr>
        <w:t>)</w:t>
      </w:r>
    </w:p>
    <w:p w:rsidR="00C20A68" w:rsidRPr="004F5C24" w:rsidRDefault="00C20A68" w:rsidP="00E77BA3">
      <w:pPr>
        <w:tabs>
          <w:tab w:val="left" w:pos="6447"/>
        </w:tabs>
        <w:spacing w:after="0" w:line="360" w:lineRule="auto"/>
        <w:jc w:val="both"/>
        <w:rPr>
          <w:rFonts w:ascii="Times New Roman" w:hAnsi="Times New Roman"/>
          <w:sz w:val="24"/>
          <w:szCs w:val="24"/>
        </w:rPr>
      </w:pPr>
      <w:r w:rsidRPr="004F5C24">
        <w:rPr>
          <w:rFonts w:ascii="Times New Roman" w:hAnsi="Times New Roman"/>
          <w:sz w:val="24"/>
          <w:szCs w:val="24"/>
        </w:rPr>
        <w:t>c= specific heat of steel (</w:t>
      </w:r>
      <m:oMath>
        <m:f>
          <m:fPr>
            <m:type m:val="skw"/>
            <m:ctrlPr>
              <w:rPr>
                <w:rFonts w:ascii="Cambria Math" w:hAnsi="Cambria Math"/>
                <w:i/>
                <w:sz w:val="24"/>
                <w:szCs w:val="24"/>
              </w:rPr>
            </m:ctrlPr>
          </m:fPr>
          <m:num>
            <m:r>
              <w:rPr>
                <w:rFonts w:ascii="Cambria Math" w:hAnsi="Cambria Math"/>
                <w:sz w:val="24"/>
                <w:szCs w:val="24"/>
              </w:rPr>
              <m:t>j</m:t>
            </m:r>
          </m:num>
          <m:den>
            <m:r>
              <w:rPr>
                <w:rFonts w:ascii="Cambria Math" w:hAnsi="Cambria Math"/>
                <w:sz w:val="24"/>
                <w:szCs w:val="24"/>
              </w:rPr>
              <m:t>g</m:t>
            </m:r>
            <m:sSub>
              <m:sSubPr>
                <m:ctrlPr>
                  <w:rPr>
                    <w:rFonts w:ascii="Cambria Math" w:hAnsi="Cambria Math"/>
                    <w:i/>
                    <w:sz w:val="24"/>
                    <w:szCs w:val="24"/>
                  </w:rPr>
                </m:ctrlPr>
              </m:sSubPr>
              <m:e>
                <m:r>
                  <w:rPr>
                    <w:rFonts w:ascii="Cambria Math" w:hAnsi="Cambria Math"/>
                    <w:sz w:val="24"/>
                    <w:szCs w:val="24"/>
                  </w:rPr>
                  <m:t>0</m:t>
                </m:r>
              </m:e>
              <m:sub>
                <m:r>
                  <w:rPr>
                    <w:rFonts w:ascii="Cambria Math" w:hAnsi="Cambria Math"/>
                    <w:sz w:val="24"/>
                    <w:szCs w:val="24"/>
                  </w:rPr>
                  <m:t>C</m:t>
                </m:r>
              </m:sub>
            </m:sSub>
          </m:den>
        </m:f>
      </m:oMath>
      <w:r w:rsidRPr="004F5C24">
        <w:rPr>
          <w:rFonts w:ascii="Times New Roman" w:hAnsi="Times New Roman"/>
          <w:sz w:val="24"/>
          <w:szCs w:val="24"/>
        </w:rPr>
        <w:t>)</w:t>
      </w:r>
    </w:p>
    <w:p w:rsidR="00C20A68" w:rsidRPr="004F5C24" w:rsidRDefault="00C20A68" w:rsidP="00E77BA3">
      <w:pPr>
        <w:tabs>
          <w:tab w:val="left" w:pos="6447"/>
        </w:tabs>
        <w:spacing w:after="0" w:line="360" w:lineRule="auto"/>
        <w:jc w:val="both"/>
        <w:rPr>
          <w:rFonts w:ascii="Times New Roman" w:hAnsi="Times New Roman"/>
          <w:sz w:val="24"/>
          <w:szCs w:val="24"/>
        </w:rPr>
      </w:pPr>
      <w:proofErr w:type="gramStart"/>
      <w:r w:rsidRPr="004F5C24">
        <w:rPr>
          <w:rFonts w:ascii="Times New Roman" w:hAnsi="Times New Roman"/>
          <w:sz w:val="24"/>
          <w:szCs w:val="24"/>
        </w:rPr>
        <w:t>ρ*</w:t>
      </w:r>
      <w:proofErr w:type="gramEnd"/>
      <w:r w:rsidRPr="004F5C24">
        <w:rPr>
          <w:rFonts w:ascii="Times New Roman" w:hAnsi="Times New Roman"/>
          <w:sz w:val="24"/>
          <w:szCs w:val="24"/>
        </w:rPr>
        <w:t>c= .0044 (</w:t>
      </w:r>
      <m:oMath>
        <m:f>
          <m:fPr>
            <m:type m:val="skw"/>
            <m:ctrlPr>
              <w:rPr>
                <w:rFonts w:ascii="Cambria Math" w:hAnsi="Cambria Math"/>
                <w:i/>
                <w:sz w:val="24"/>
                <w:szCs w:val="24"/>
              </w:rPr>
            </m:ctrlPr>
          </m:fPr>
          <m:num>
            <m:r>
              <w:rPr>
                <w:rFonts w:ascii="Cambria Math" w:hAnsi="Cambria Math"/>
                <w:sz w:val="24"/>
                <w:szCs w:val="24"/>
              </w:rPr>
              <m:t>j</m:t>
            </m:r>
          </m:num>
          <m:den>
            <m:sSup>
              <m:sSupPr>
                <m:ctrlPr>
                  <w:rPr>
                    <w:rFonts w:ascii="Cambria Math" w:hAnsi="Cambria Math"/>
                    <w:i/>
                    <w:sz w:val="24"/>
                    <w:szCs w:val="24"/>
                  </w:rPr>
                </m:ctrlPr>
              </m:sSupPr>
              <m:e>
                <m:r>
                  <w:rPr>
                    <w:rFonts w:ascii="Cambria Math" w:hAnsi="Cambria Math"/>
                    <w:sz w:val="24"/>
                    <w:szCs w:val="24"/>
                  </w:rPr>
                  <m:t xml:space="preserve"> mm</m:t>
                </m:r>
              </m:e>
              <m:sup>
                <m:r>
                  <w:rPr>
                    <w:rFonts w:ascii="Cambria Math" w:hAnsi="Cambria Math"/>
                    <w:sz w:val="24"/>
                    <w:szCs w:val="24"/>
                  </w:rPr>
                  <m:t>3</m:t>
                </m:r>
              </m:sup>
            </m:sSup>
            <m:sSub>
              <m:sSubPr>
                <m:ctrlPr>
                  <w:rPr>
                    <w:rFonts w:ascii="Cambria Math" w:hAnsi="Cambria Math"/>
                    <w:i/>
                    <w:sz w:val="24"/>
                    <w:szCs w:val="24"/>
                  </w:rPr>
                </m:ctrlPr>
              </m:sSubPr>
              <m:e>
                <m:r>
                  <w:rPr>
                    <w:rFonts w:ascii="Cambria Math" w:hAnsi="Cambria Math"/>
                    <w:sz w:val="24"/>
                    <w:szCs w:val="24"/>
                  </w:rPr>
                  <m:t>0</m:t>
                </m:r>
              </m:e>
              <m:sub>
                <m:r>
                  <w:rPr>
                    <w:rFonts w:ascii="Cambria Math" w:hAnsi="Cambria Math"/>
                    <w:sz w:val="24"/>
                    <w:szCs w:val="24"/>
                  </w:rPr>
                  <m:t>C</m:t>
                </m:r>
              </m:sub>
            </m:sSub>
          </m:den>
        </m:f>
      </m:oMath>
      <w:r w:rsidRPr="004F5C24">
        <w:rPr>
          <w:rFonts w:ascii="Times New Roman" w:hAnsi="Times New Roman"/>
          <w:sz w:val="24"/>
          <w:szCs w:val="24"/>
        </w:rPr>
        <w:t>)</w:t>
      </w:r>
    </w:p>
    <w:p w:rsidR="00C20A68" w:rsidRPr="004F5C24" w:rsidRDefault="00C20A68" w:rsidP="00E77BA3">
      <w:pPr>
        <w:tabs>
          <w:tab w:val="left" w:pos="6447"/>
        </w:tabs>
        <w:spacing w:after="0" w:line="360" w:lineRule="auto"/>
        <w:jc w:val="both"/>
        <w:rPr>
          <w:rFonts w:ascii="Times New Roman" w:hAnsi="Times New Roman"/>
          <w:sz w:val="24"/>
          <w:szCs w:val="24"/>
        </w:rPr>
      </w:pPr>
      <w:r w:rsidRPr="004F5C24">
        <w:rPr>
          <w:rFonts w:ascii="Times New Roman" w:hAnsi="Times New Roman"/>
          <w:sz w:val="24"/>
          <w:szCs w:val="24"/>
        </w:rPr>
        <w:t>t= plate thickness</w:t>
      </w:r>
    </w:p>
    <w:p w:rsidR="00601BF2" w:rsidRPr="004F5C24" w:rsidRDefault="00C20A68" w:rsidP="00E77BA3">
      <w:pPr>
        <w:tabs>
          <w:tab w:val="left" w:pos="6447"/>
        </w:tabs>
        <w:spacing w:after="0" w:line="360" w:lineRule="auto"/>
        <w:jc w:val="both"/>
        <w:rPr>
          <w:rFonts w:ascii="Cambria Math" w:hAnsi="Cambria Math"/>
          <w:sz w:val="24"/>
          <w:szCs w:val="24"/>
        </w:rPr>
      </w:pPr>
      <w:r w:rsidRPr="004F5C24">
        <w:rPr>
          <w:rFonts w:ascii="Times New Roman" w:hAnsi="Times New Roman"/>
          <w:sz w:val="24"/>
          <w:szCs w:val="24"/>
        </w:rPr>
        <w:t xml:space="preserve">H= heat input = </w:t>
      </w:r>
      <w:r w:rsidR="00601BF2" w:rsidRPr="004F5C24">
        <w:rPr>
          <w:rFonts w:ascii="Cambria Math" w:hAnsi="Cambria Math"/>
          <w:sz w:val="24"/>
          <w:szCs w:val="24"/>
        </w:rPr>
        <w:t>ƞ*V*</w:t>
      </w:r>
      <m:oMath>
        <m:f>
          <m:fPr>
            <m:ctrlPr>
              <w:rPr>
                <w:rFonts w:ascii="Cambria Math" w:hAnsi="Cambria Math"/>
                <w:i/>
                <w:sz w:val="24"/>
                <w:szCs w:val="24"/>
              </w:rPr>
            </m:ctrlPr>
          </m:fPr>
          <m:num>
            <m:r>
              <w:rPr>
                <w:rFonts w:ascii="Cambria Math" w:hAnsi="Cambria Math"/>
                <w:sz w:val="24"/>
                <w:szCs w:val="24"/>
              </w:rPr>
              <m:t>I</m:t>
            </m:r>
          </m:num>
          <m:den>
            <m:r>
              <w:rPr>
                <w:rFonts w:ascii="Cambria Math" w:hAnsi="Cambria Math"/>
                <w:sz w:val="24"/>
                <w:szCs w:val="24"/>
              </w:rPr>
              <m:t>S</m:t>
            </m:r>
          </m:den>
        </m:f>
      </m:oMath>
    </w:p>
    <w:p w:rsidR="00601BF2" w:rsidRPr="004F5C24" w:rsidRDefault="00601BF2" w:rsidP="00E77BA3">
      <w:pPr>
        <w:tabs>
          <w:tab w:val="left" w:pos="6447"/>
        </w:tabs>
        <w:spacing w:after="0" w:line="360" w:lineRule="auto"/>
        <w:jc w:val="both"/>
        <w:rPr>
          <w:rFonts w:ascii="Times New Roman" w:hAnsi="Times New Roman"/>
          <w:sz w:val="24"/>
          <w:szCs w:val="24"/>
        </w:rPr>
      </w:pPr>
      <w:r w:rsidRPr="004F5C24">
        <w:rPr>
          <w:rFonts w:ascii="Cambria Math" w:hAnsi="Cambria Math"/>
          <w:sz w:val="24"/>
          <w:szCs w:val="24"/>
        </w:rPr>
        <w:t>ƞ</w:t>
      </w:r>
      <w:r w:rsidRPr="004F5C24">
        <w:rPr>
          <w:rFonts w:ascii="Times New Roman" w:hAnsi="Times New Roman"/>
          <w:sz w:val="24"/>
          <w:szCs w:val="24"/>
        </w:rPr>
        <w:t xml:space="preserve"> = heat transfer efficiency=0.9</w:t>
      </w:r>
    </w:p>
    <w:p w:rsidR="00601BF2" w:rsidRPr="004F5C24" w:rsidRDefault="00601BF2" w:rsidP="00E77BA3">
      <w:pPr>
        <w:tabs>
          <w:tab w:val="left" w:pos="6447"/>
        </w:tabs>
        <w:spacing w:after="0" w:line="360" w:lineRule="auto"/>
        <w:jc w:val="both"/>
        <w:rPr>
          <w:rFonts w:ascii="Times New Roman" w:hAnsi="Times New Roman"/>
          <w:sz w:val="24"/>
          <w:szCs w:val="24"/>
        </w:rPr>
      </w:pPr>
      <w:r w:rsidRPr="004F5C24">
        <w:rPr>
          <w:rFonts w:ascii="Times New Roman" w:hAnsi="Times New Roman"/>
          <w:sz w:val="24"/>
          <w:szCs w:val="24"/>
        </w:rPr>
        <w:t>V-arc voltage</w:t>
      </w:r>
    </w:p>
    <w:p w:rsidR="00601BF2" w:rsidRPr="004F5C24" w:rsidRDefault="00601BF2" w:rsidP="00E77BA3">
      <w:pPr>
        <w:tabs>
          <w:tab w:val="left" w:pos="6447"/>
        </w:tabs>
        <w:spacing w:after="0" w:line="360" w:lineRule="auto"/>
        <w:jc w:val="both"/>
        <w:rPr>
          <w:rFonts w:ascii="Times New Roman" w:hAnsi="Times New Roman"/>
          <w:sz w:val="24"/>
          <w:szCs w:val="24"/>
        </w:rPr>
      </w:pPr>
      <w:r w:rsidRPr="004F5C24">
        <w:rPr>
          <w:rFonts w:ascii="Times New Roman" w:hAnsi="Times New Roman"/>
          <w:sz w:val="24"/>
          <w:szCs w:val="24"/>
        </w:rPr>
        <w:t>I-current</w:t>
      </w:r>
    </w:p>
    <w:p w:rsidR="00601BF2" w:rsidRPr="004F5C24" w:rsidRDefault="00601BF2" w:rsidP="00E77BA3">
      <w:pPr>
        <w:tabs>
          <w:tab w:val="left" w:pos="6447"/>
        </w:tabs>
        <w:spacing w:after="0" w:line="360" w:lineRule="auto"/>
        <w:jc w:val="both"/>
        <w:rPr>
          <w:rFonts w:ascii="Times New Roman" w:hAnsi="Times New Roman"/>
          <w:sz w:val="24"/>
          <w:szCs w:val="24"/>
        </w:rPr>
      </w:pPr>
      <w:r w:rsidRPr="004F5C24">
        <w:rPr>
          <w:rFonts w:ascii="Times New Roman" w:hAnsi="Times New Roman"/>
          <w:sz w:val="24"/>
          <w:szCs w:val="24"/>
        </w:rPr>
        <w:t>S-welding speed</w:t>
      </w:r>
    </w:p>
    <w:p w:rsidR="00601BF2" w:rsidRPr="004F5C24" w:rsidRDefault="00601BF2" w:rsidP="00E77BA3">
      <w:pPr>
        <w:tabs>
          <w:tab w:val="left" w:pos="6447"/>
        </w:tabs>
        <w:spacing w:after="0" w:line="360" w:lineRule="auto"/>
        <w:jc w:val="both"/>
        <w:rPr>
          <w:rFonts w:ascii="Times New Roman" w:hAnsi="Times New Roman"/>
          <w:sz w:val="24"/>
          <w:szCs w:val="24"/>
        </w:rPr>
      </w:pPr>
      <w:r w:rsidRPr="004F5C24">
        <w:rPr>
          <w:rFonts w:ascii="Times New Roman" w:hAnsi="Times New Roman"/>
          <w:sz w:val="24"/>
          <w:szCs w:val="24"/>
        </w:rPr>
        <w:t>So substituting all these values,</w:t>
      </w:r>
    </w:p>
    <w:p w:rsidR="00601BF2" w:rsidRPr="004F5C24" w:rsidRDefault="00601BF2" w:rsidP="00E77BA3">
      <w:pPr>
        <w:tabs>
          <w:tab w:val="left" w:pos="6447"/>
        </w:tabs>
        <w:spacing w:after="0" w:line="360" w:lineRule="auto"/>
        <w:jc w:val="both"/>
        <w:rPr>
          <w:rFonts w:ascii="Times New Roman" w:hAnsi="Times New Roman"/>
          <w:sz w:val="24"/>
          <w:szCs w:val="24"/>
        </w:rPr>
      </w:pPr>
      <w:proofErr w:type="gramStart"/>
      <w:r w:rsidRPr="004F5C24">
        <w:rPr>
          <w:rFonts w:ascii="Times New Roman" w:hAnsi="Times New Roman"/>
          <w:sz w:val="24"/>
          <w:szCs w:val="24"/>
        </w:rPr>
        <w:t>Here  t</w:t>
      </w:r>
      <m:oMath>
        <w:proofErr w:type="gramEnd"/>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num>
          <m:den>
            <m:r>
              <w:rPr>
                <w:rFonts w:ascii="Cambria Math" w:hAnsi="Cambria Math"/>
                <w:sz w:val="24"/>
                <w:szCs w:val="24"/>
              </w:rPr>
              <m:t>2</m:t>
            </m:r>
          </m:den>
        </m:f>
      </m:oMath>
      <w:r w:rsidRPr="004F5C24">
        <w:rPr>
          <w:rFonts w:ascii="Times New Roman" w:hAnsi="Times New Roman"/>
          <w:sz w:val="24"/>
          <w:szCs w:val="24"/>
        </w:rPr>
        <w:t xml:space="preserve"> = 0.95 mm</w:t>
      </w:r>
    </w:p>
    <w:p w:rsidR="00601BF2" w:rsidRPr="004F5C24" w:rsidRDefault="00601BF2" w:rsidP="00E77BA3">
      <w:pPr>
        <w:tabs>
          <w:tab w:val="left" w:pos="6447"/>
        </w:tabs>
        <w:spacing w:after="0" w:line="360" w:lineRule="auto"/>
        <w:jc w:val="both"/>
        <w:rPr>
          <w:rFonts w:ascii="Times New Roman" w:hAnsi="Times New Roman"/>
          <w:sz w:val="24"/>
          <w:szCs w:val="24"/>
        </w:rPr>
      </w:pPr>
      <w:r w:rsidRPr="004F5C24">
        <w:rPr>
          <w:rFonts w:ascii="Times New Roman" w:hAnsi="Times New Roman"/>
          <w:sz w:val="24"/>
          <w:szCs w:val="24"/>
        </w:rPr>
        <w:t>V=240v, I=25 amp,</w:t>
      </w:r>
    </w:p>
    <w:p w:rsidR="00601BF2" w:rsidRPr="004F5C24" w:rsidRDefault="00392DE2" w:rsidP="00E77BA3">
      <w:pPr>
        <w:tabs>
          <w:tab w:val="left" w:pos="6447"/>
        </w:tabs>
        <w:spacing w:after="0" w:line="360" w:lineRule="auto"/>
        <w:jc w:val="both"/>
        <w:rPr>
          <w:rFonts w:ascii="Times New Roman" w:hAnsi="Times New Roman"/>
          <w:sz w:val="24"/>
          <w:szCs w:val="24"/>
        </w:rPr>
      </w:pPr>
      <w:r>
        <w:rPr>
          <w:rFonts w:ascii="Times New Roman" w:hAnsi="Times New Roman"/>
          <w:sz w:val="24"/>
          <w:szCs w:val="24"/>
        </w:rPr>
        <w:t xml:space="preserve">S </w:t>
      </w:r>
      <w:r w:rsidR="00601BF2" w:rsidRPr="004F5C24">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welding length</m:t>
            </m:r>
          </m:num>
          <m:den>
            <m:r>
              <w:rPr>
                <w:rFonts w:ascii="Cambria Math" w:hAnsi="Cambria Math"/>
                <w:sz w:val="24"/>
                <w:szCs w:val="24"/>
              </w:rPr>
              <m:t>time</m:t>
            </m:r>
          </m:den>
        </m:f>
      </m:oMath>
      <w:r w:rsidR="00601BF2" w:rsidRPr="004F5C24">
        <w:rPr>
          <w:rFonts w:ascii="Times New Roman" w:hAnsi="Times New Roman"/>
          <w:sz w:val="24"/>
          <w:szCs w:val="24"/>
        </w:rPr>
        <w:t xml:space="preserve"> </w:t>
      </w:r>
    </w:p>
    <w:p w:rsidR="001A279E" w:rsidRPr="004F5C24" w:rsidRDefault="008C02D6" w:rsidP="00E77BA3">
      <w:pPr>
        <w:tabs>
          <w:tab w:val="left" w:pos="6447"/>
        </w:tabs>
        <w:spacing w:after="0" w:line="360" w:lineRule="auto"/>
        <w:jc w:val="both"/>
        <w:rPr>
          <w:rFonts w:ascii="Times New Roman" w:hAnsi="Times New Roman"/>
          <w:sz w:val="24"/>
          <w:szCs w:val="24"/>
        </w:rPr>
      </w:pPr>
      <w:r>
        <w:rPr>
          <w:rFonts w:ascii="Times New Roman" w:hAnsi="Times New Roman"/>
          <w:sz w:val="24"/>
          <w:szCs w:val="24"/>
        </w:rPr>
        <w:t xml:space="preserve">    </w:t>
      </w:r>
      <w:r w:rsidR="00601BF2" w:rsidRPr="004F5C24">
        <w:rPr>
          <w:rFonts w:ascii="Times New Roman" w:hAnsi="Times New Roman"/>
          <w:sz w:val="24"/>
          <w:szCs w:val="24"/>
        </w:rPr>
        <w:t xml:space="preserve">= </w:t>
      </w:r>
      <w:r w:rsidR="001A279E" w:rsidRPr="004F5C24">
        <w:rPr>
          <w:rFonts w:ascii="Times New Roman" w:hAnsi="Times New Roman"/>
          <w:sz w:val="24"/>
          <w:szCs w:val="24"/>
        </w:rPr>
        <w:t xml:space="preserve">5.5 </w:t>
      </w:r>
      <m:oMath>
        <m:f>
          <m:fPr>
            <m:type m:val="skw"/>
            <m:ctrlPr>
              <w:rPr>
                <w:rFonts w:ascii="Cambria Math" w:hAnsi="Cambria Math"/>
                <w:i/>
                <w:sz w:val="24"/>
                <w:szCs w:val="24"/>
              </w:rPr>
            </m:ctrlPr>
          </m:fPr>
          <m:num>
            <m:r>
              <w:rPr>
                <w:rFonts w:ascii="Cambria Math" w:hAnsi="Cambria Math"/>
                <w:sz w:val="24"/>
                <w:szCs w:val="24"/>
              </w:rPr>
              <m:t>mm</m:t>
            </m:r>
          </m:num>
          <m:den>
            <m:r>
              <w:rPr>
                <w:rFonts w:ascii="Cambria Math" w:hAnsi="Cambria Math"/>
                <w:sz w:val="24"/>
                <w:szCs w:val="24"/>
              </w:rPr>
              <m:t>sec</m:t>
            </m:r>
          </m:den>
        </m:f>
      </m:oMath>
      <w:r w:rsidR="00601BF2" w:rsidRPr="004F5C24">
        <w:rPr>
          <w:rFonts w:ascii="Times New Roman" w:hAnsi="Times New Roman"/>
          <w:sz w:val="24"/>
          <w:szCs w:val="24"/>
        </w:rPr>
        <w:t xml:space="preserve"> </w:t>
      </w:r>
    </w:p>
    <w:p w:rsidR="001A279E" w:rsidRPr="004F5C24" w:rsidRDefault="001A279E" w:rsidP="00E77BA3">
      <w:pPr>
        <w:tabs>
          <w:tab w:val="left" w:pos="6447"/>
        </w:tabs>
        <w:spacing w:after="0" w:line="360" w:lineRule="auto"/>
        <w:jc w:val="both"/>
        <w:rPr>
          <w:rFonts w:ascii="Times New Roman" w:hAnsi="Times New Roman"/>
          <w:sz w:val="24"/>
          <w:szCs w:val="24"/>
        </w:rPr>
      </w:pPr>
      <w:r w:rsidRPr="004F5C24">
        <w:rPr>
          <w:rFonts w:ascii="Times New Roman" w:hAnsi="Times New Roman"/>
          <w:sz w:val="24"/>
          <w:szCs w:val="24"/>
        </w:rPr>
        <w:t>H</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0.9*240*25</m:t>
            </m:r>
          </m:num>
          <m:den>
            <m:r>
              <w:rPr>
                <w:rFonts w:ascii="Cambria Math" w:hAnsi="Cambria Math"/>
                <w:sz w:val="24"/>
                <w:szCs w:val="24"/>
              </w:rPr>
              <m:t>5.5</m:t>
            </m:r>
          </m:den>
        </m:f>
      </m:oMath>
      <w:r w:rsidRPr="004F5C24">
        <w:rPr>
          <w:rFonts w:ascii="Times New Roman" w:hAnsi="Times New Roman"/>
          <w:sz w:val="24"/>
          <w:szCs w:val="24"/>
        </w:rPr>
        <w:t xml:space="preserve">  =981.81 </w:t>
      </w:r>
      <m:oMath>
        <m:f>
          <m:fPr>
            <m:type m:val="skw"/>
            <m:ctrlPr>
              <w:rPr>
                <w:rFonts w:ascii="Cambria Math" w:hAnsi="Cambria Math"/>
                <w:i/>
                <w:sz w:val="24"/>
                <w:szCs w:val="24"/>
              </w:rPr>
            </m:ctrlPr>
          </m:fPr>
          <m:num>
            <m:r>
              <w:rPr>
                <w:rFonts w:ascii="Cambria Math" w:hAnsi="Cambria Math"/>
                <w:sz w:val="24"/>
                <w:szCs w:val="24"/>
              </w:rPr>
              <m:t>j</m:t>
            </m:r>
          </m:num>
          <m:den>
            <m:r>
              <w:rPr>
                <w:rFonts w:ascii="Cambria Math" w:hAnsi="Cambria Math"/>
                <w:sz w:val="24"/>
                <w:szCs w:val="24"/>
              </w:rPr>
              <m:t>mm</m:t>
            </m:r>
          </m:den>
        </m:f>
      </m:oMath>
    </w:p>
    <w:p w:rsidR="005E6DDE" w:rsidRPr="004F5C24" w:rsidRDefault="001A279E" w:rsidP="00E77BA3">
      <w:pPr>
        <w:tabs>
          <w:tab w:val="left" w:pos="6447"/>
        </w:tabs>
        <w:spacing w:after="0" w:line="360" w:lineRule="auto"/>
        <w:jc w:val="both"/>
        <w:rPr>
          <w:rFonts w:ascii="Times New Roman" w:hAnsi="Times New Roman"/>
          <w:sz w:val="24"/>
          <w:szCs w:val="24"/>
        </w:rPr>
      </w:pPr>
      <w:r w:rsidRPr="004F5C24">
        <w:rPr>
          <w:rFonts w:ascii="Times New Roman" w:hAnsi="Times New Roman"/>
          <w:sz w:val="24"/>
          <w:szCs w:val="24"/>
        </w:rPr>
        <w:t xml:space="preserve">We assume at boundary of </w:t>
      </w:r>
      <w:r w:rsidR="00552228" w:rsidRPr="004F5C24">
        <w:rPr>
          <w:rFonts w:ascii="Times New Roman" w:hAnsi="Times New Roman"/>
          <w:sz w:val="24"/>
          <w:szCs w:val="24"/>
        </w:rPr>
        <w:t>HAZ the</w:t>
      </w:r>
      <w:r w:rsidRPr="004F5C24">
        <w:rPr>
          <w:rFonts w:ascii="Times New Roman" w:hAnsi="Times New Roman"/>
          <w:sz w:val="24"/>
          <w:szCs w:val="24"/>
        </w:rPr>
        <w:t xml:space="preserve"> temperature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p</m:t>
            </m:r>
          </m:sub>
        </m:sSub>
      </m:oMath>
      <w:r w:rsidRPr="004F5C24">
        <w:rPr>
          <w:rFonts w:ascii="Times New Roman" w:hAnsi="Times New Roman"/>
          <w:sz w:val="24"/>
          <w:szCs w:val="24"/>
        </w:rPr>
        <w:t xml:space="preserve"> was given by</w:t>
      </w:r>
      <w:r w:rsidR="00D2487E" w:rsidRPr="004F5C24">
        <w:rPr>
          <w:rFonts w:ascii="Times New Roman" w:hAnsi="Times New Roman"/>
          <w:sz w:val="24"/>
          <w:szCs w:val="24"/>
        </w:rPr>
        <w:t xml:space="preserve"> </w:t>
      </w:r>
      <m:oMath>
        <m:sSup>
          <m:sSupPr>
            <m:ctrlPr>
              <w:rPr>
                <w:rFonts w:ascii="Cambria Math" w:hAnsi="Cambria Math"/>
                <w:i/>
                <w:sz w:val="24"/>
                <w:szCs w:val="24"/>
              </w:rPr>
            </m:ctrlPr>
          </m:sSupPr>
          <m:e>
            <m:r>
              <w:rPr>
                <w:rFonts w:ascii="Cambria Math" w:hAnsi="Cambria Math"/>
                <w:sz w:val="24"/>
                <w:szCs w:val="24"/>
              </w:rPr>
              <m:t>730</m:t>
            </m:r>
          </m:e>
          <m:sup>
            <m:r>
              <w:rPr>
                <w:rFonts w:ascii="Cambria Math" w:hAnsi="Cambria Math"/>
                <w:sz w:val="24"/>
                <w:szCs w:val="24"/>
              </w:rPr>
              <m:t>0</m:t>
            </m:r>
          </m:sup>
        </m:sSup>
        <m:r>
          <w:rPr>
            <w:rFonts w:ascii="Cambria Math" w:hAnsi="Cambria Math"/>
            <w:sz w:val="24"/>
            <w:szCs w:val="24"/>
          </w:rPr>
          <m:t>c</m:t>
        </m:r>
      </m:oMath>
      <w:r w:rsidR="005E6DDE" w:rsidRPr="004F5C24">
        <w:rPr>
          <w:rFonts w:ascii="Times New Roman" w:hAnsi="Times New Roman"/>
          <w:sz w:val="24"/>
          <w:szCs w:val="24"/>
        </w:rPr>
        <w:t xml:space="preserve"> i.e close to eutectic temperature for low carbon </w:t>
      </w:r>
      <w:proofErr w:type="spellStart"/>
      <w:r w:rsidR="005E6DDE" w:rsidRPr="004F5C24">
        <w:rPr>
          <w:rFonts w:ascii="Times New Roman" w:hAnsi="Times New Roman"/>
          <w:sz w:val="24"/>
          <w:szCs w:val="24"/>
        </w:rPr>
        <w:t>steels</w:t>
      </w:r>
      <w:proofErr w:type="gramStart"/>
      <w:r w:rsidR="005E6DDE" w:rsidRPr="004F5C24">
        <w:rPr>
          <w:rFonts w:ascii="Times New Roman" w:hAnsi="Times New Roman"/>
          <w:sz w:val="24"/>
          <w:szCs w:val="24"/>
        </w:rPr>
        <w:t>,So</w:t>
      </w:r>
      <w:proofErr w:type="spellEnd"/>
      <w:proofErr w:type="gramEnd"/>
      <w:r w:rsidR="005E6DDE" w:rsidRPr="004F5C24">
        <w:rPr>
          <w:rFonts w:ascii="Times New Roman" w:hAnsi="Times New Roman"/>
          <w:sz w:val="24"/>
          <w:szCs w:val="24"/>
        </w:rPr>
        <w:t xml:space="preserve"> the width of HAZ will be</w:t>
      </w:r>
    </w:p>
    <w:p w:rsidR="005E6DDE" w:rsidRPr="004F5C24" w:rsidRDefault="005E6DDE" w:rsidP="00E77BA3">
      <w:pPr>
        <w:tabs>
          <w:tab w:val="left" w:pos="6447"/>
        </w:tabs>
        <w:spacing w:after="0" w:line="360" w:lineRule="auto"/>
        <w:jc w:val="both"/>
        <w:rPr>
          <w:rFonts w:ascii="Times New Roman" w:hAnsi="Times New Roman"/>
          <w:sz w:val="24"/>
          <w:szCs w:val="24"/>
        </w:rPr>
      </w:pPr>
    </w:p>
    <w:p w:rsidR="008C02D6" w:rsidRDefault="00F35755" w:rsidP="008C02D6">
      <w:pPr>
        <w:tabs>
          <w:tab w:val="left" w:pos="6447"/>
        </w:tabs>
        <w:spacing w:after="0" w:line="360" w:lineRule="auto"/>
        <w:jc w:val="both"/>
        <w:rPr>
          <w:rFonts w:ascii="Times New Roman" w:hAnsi="Times New Roman"/>
          <w:sz w:val="24"/>
          <w:szCs w:val="24"/>
        </w:rPr>
      </w:pP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(730-25)</m:t>
            </m:r>
          </m:den>
        </m:f>
      </m:oMath>
      <w:r w:rsidR="005E6DDE" w:rsidRPr="004F5C24">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4.13*.0044*.95</m:t>
            </m:r>
          </m:num>
          <m:den>
            <m:r>
              <w:rPr>
                <w:rFonts w:ascii="Cambria Math" w:hAnsi="Cambria Math"/>
                <w:sz w:val="24"/>
                <w:szCs w:val="24"/>
              </w:rPr>
              <m:t>981.8</m:t>
            </m:r>
          </m:den>
        </m:f>
      </m:oMath>
      <w:r w:rsidR="005E6DDE" w:rsidRPr="004F5C24">
        <w:rPr>
          <w:rFonts w:ascii="Times New Roman" w:hAnsi="Times New Roman"/>
          <w:sz w:val="24"/>
          <w:szCs w:val="24"/>
        </w:rPr>
        <w:t>*</w:t>
      </w:r>
      <w:r w:rsidR="00C4283A" w:rsidRPr="004F5C24">
        <w:rPr>
          <w:rFonts w:ascii="Times New Roman" w:hAnsi="Times New Roman"/>
          <w:sz w:val="24"/>
          <w:szCs w:val="24"/>
        </w:rPr>
        <w:t>y +</w:t>
      </w:r>
      <w:r w:rsidR="005E6DDE" w:rsidRPr="004F5C24">
        <w:rPr>
          <w:rFonts w:ascii="Times New Roman" w:hAnsi="Times New Roman"/>
          <w:sz w:val="24"/>
          <w:szCs w:val="24"/>
        </w:rPr>
        <w:t>.00067</w:t>
      </w:r>
      <w:r w:rsidR="008C02D6">
        <w:rPr>
          <w:rFonts w:ascii="Times New Roman" w:hAnsi="Times New Roman"/>
          <w:sz w:val="24"/>
          <w:szCs w:val="24"/>
        </w:rPr>
        <w:t xml:space="preserve">, </w:t>
      </w:r>
      <w:proofErr w:type="spellStart"/>
      <w:proofErr w:type="gramStart"/>
      <w:r w:rsidR="008C02D6">
        <w:rPr>
          <w:rFonts w:ascii="Times New Roman" w:hAnsi="Times New Roman"/>
          <w:sz w:val="24"/>
          <w:szCs w:val="24"/>
        </w:rPr>
        <w:t>i.e</w:t>
      </w:r>
      <w:proofErr w:type="spellEnd"/>
      <w:r w:rsidR="008C02D6">
        <w:rPr>
          <w:rFonts w:ascii="Times New Roman" w:hAnsi="Times New Roman"/>
          <w:sz w:val="24"/>
          <w:szCs w:val="24"/>
        </w:rPr>
        <w:t xml:space="preserve">  </w:t>
      </w:r>
      <w:r w:rsidR="008C02D6" w:rsidRPr="004F5C24">
        <w:rPr>
          <w:rFonts w:ascii="Times New Roman" w:hAnsi="Times New Roman"/>
          <w:sz w:val="24"/>
          <w:szCs w:val="24"/>
        </w:rPr>
        <w:t>y</w:t>
      </w:r>
      <w:proofErr w:type="gramEnd"/>
      <w:r w:rsidR="008C02D6" w:rsidRPr="004F5C24">
        <w:rPr>
          <w:rFonts w:ascii="Times New Roman" w:hAnsi="Times New Roman"/>
          <w:sz w:val="24"/>
          <w:szCs w:val="24"/>
        </w:rPr>
        <w:t>= 4.25mm</w:t>
      </w:r>
      <w:r w:rsidR="008C02D6">
        <w:rPr>
          <w:rFonts w:ascii="Times New Roman" w:hAnsi="Times New Roman"/>
          <w:sz w:val="24"/>
          <w:szCs w:val="24"/>
        </w:rPr>
        <w:t xml:space="preserve"> ,</w:t>
      </w:r>
    </w:p>
    <w:p w:rsidR="008C02D6" w:rsidRPr="004F5C24" w:rsidRDefault="008C02D6" w:rsidP="008C02D6">
      <w:pPr>
        <w:tabs>
          <w:tab w:val="left" w:pos="6447"/>
        </w:tabs>
        <w:spacing w:after="0" w:line="360" w:lineRule="auto"/>
        <w:jc w:val="both"/>
        <w:rPr>
          <w:rFonts w:ascii="Times New Roman" w:hAnsi="Times New Roman"/>
          <w:sz w:val="24"/>
          <w:szCs w:val="24"/>
        </w:rPr>
      </w:pPr>
      <w:r>
        <w:rPr>
          <w:rFonts w:ascii="Times New Roman" w:hAnsi="Times New Roman"/>
          <w:sz w:val="24"/>
          <w:szCs w:val="24"/>
        </w:rPr>
        <w:t xml:space="preserve"> </w:t>
      </w:r>
      <w:proofErr w:type="spellStart"/>
      <w:r w:rsidRPr="004F5C24">
        <w:rPr>
          <w:rFonts w:ascii="Times New Roman" w:hAnsi="Times New Roman"/>
          <w:sz w:val="24"/>
          <w:szCs w:val="24"/>
        </w:rPr>
        <w:t>i.e</w:t>
      </w:r>
      <w:proofErr w:type="spellEnd"/>
      <w:r w:rsidRPr="004F5C24">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HAZ</m:t>
            </m:r>
          </m:sub>
        </m:sSub>
      </m:oMath>
      <w:r w:rsidRPr="004F5C24">
        <w:rPr>
          <w:rFonts w:ascii="Times New Roman" w:hAnsi="Times New Roman"/>
          <w:sz w:val="24"/>
          <w:szCs w:val="24"/>
        </w:rPr>
        <w:t xml:space="preserve"> =2*y =8.5mm</w:t>
      </w:r>
    </w:p>
    <w:p w:rsidR="00891EFF" w:rsidRPr="00392DE2" w:rsidRDefault="00891EFF" w:rsidP="00E77BA3">
      <w:pPr>
        <w:tabs>
          <w:tab w:val="left" w:pos="6447"/>
        </w:tabs>
        <w:spacing w:after="0" w:line="360" w:lineRule="auto"/>
        <w:jc w:val="both"/>
        <w:rPr>
          <w:rFonts w:ascii="Times New Roman" w:hAnsi="Times New Roman"/>
          <w:b/>
          <w:sz w:val="28"/>
          <w:szCs w:val="28"/>
        </w:rPr>
      </w:pPr>
      <w:r w:rsidRPr="00392DE2">
        <w:rPr>
          <w:rFonts w:ascii="Times New Roman" w:hAnsi="Times New Roman"/>
          <w:b/>
          <w:sz w:val="28"/>
          <w:szCs w:val="28"/>
        </w:rPr>
        <w:lastRenderedPageBreak/>
        <w:t xml:space="preserve">     Chapter-5</w:t>
      </w:r>
      <w:r w:rsidR="00392DE2">
        <w:rPr>
          <w:rFonts w:ascii="Times New Roman" w:hAnsi="Times New Roman"/>
          <w:b/>
          <w:sz w:val="28"/>
          <w:szCs w:val="28"/>
        </w:rPr>
        <w:tab/>
      </w:r>
      <w:r w:rsidR="00392DE2">
        <w:rPr>
          <w:rFonts w:ascii="Times New Roman" w:hAnsi="Times New Roman"/>
          <w:b/>
          <w:sz w:val="28"/>
          <w:szCs w:val="28"/>
        </w:rPr>
        <w:tab/>
        <w:t xml:space="preserve">            </w:t>
      </w:r>
      <w:r w:rsidR="00392DE2" w:rsidRPr="00392DE2">
        <w:rPr>
          <w:rFonts w:ascii="Times New Roman" w:hAnsi="Times New Roman"/>
          <w:b/>
          <w:sz w:val="28"/>
          <w:szCs w:val="28"/>
        </w:rPr>
        <w:t>Conclusion</w:t>
      </w:r>
    </w:p>
    <w:p w:rsidR="00674EC9" w:rsidRPr="004F5C24" w:rsidRDefault="008C02D6" w:rsidP="00E77BA3">
      <w:pPr>
        <w:pStyle w:val="ListParagraph"/>
        <w:numPr>
          <w:ilvl w:val="0"/>
          <w:numId w:val="30"/>
        </w:numPr>
        <w:tabs>
          <w:tab w:val="left" w:pos="2260"/>
        </w:tabs>
        <w:spacing w:line="360" w:lineRule="auto"/>
        <w:jc w:val="both"/>
        <w:rPr>
          <w:rFonts w:ascii="Times New Roman" w:hAnsi="Times New Roman"/>
          <w:sz w:val="24"/>
          <w:szCs w:val="24"/>
        </w:rPr>
      </w:pPr>
      <w:proofErr w:type="spellStart"/>
      <w:r>
        <w:rPr>
          <w:rFonts w:ascii="Times New Roman" w:hAnsi="Times New Roman"/>
          <w:sz w:val="24"/>
          <w:szCs w:val="24"/>
        </w:rPr>
        <w:t>There</w:t>
      </w:r>
      <w:r w:rsidR="00674EC9" w:rsidRPr="004F5C24">
        <w:rPr>
          <w:rFonts w:ascii="Times New Roman" w:hAnsi="Times New Roman"/>
          <w:sz w:val="24"/>
          <w:szCs w:val="24"/>
        </w:rPr>
        <w:t>e</w:t>
      </w:r>
      <w:proofErr w:type="spellEnd"/>
      <w:r w:rsidR="00674EC9" w:rsidRPr="004F5C24">
        <w:rPr>
          <w:rFonts w:ascii="Times New Roman" w:hAnsi="Times New Roman"/>
          <w:sz w:val="24"/>
          <w:szCs w:val="24"/>
        </w:rPr>
        <w:t xml:space="preserve"> is </w:t>
      </w:r>
      <w:proofErr w:type="gramStart"/>
      <w:r w:rsidR="00674EC9" w:rsidRPr="004F5C24">
        <w:rPr>
          <w:rFonts w:ascii="Times New Roman" w:hAnsi="Times New Roman"/>
          <w:sz w:val="24"/>
          <w:szCs w:val="24"/>
        </w:rPr>
        <w:t>a</w:t>
      </w:r>
      <w:proofErr w:type="gramEnd"/>
      <w:r w:rsidR="00674EC9" w:rsidRPr="004F5C24">
        <w:rPr>
          <w:rFonts w:ascii="Times New Roman" w:hAnsi="Times New Roman"/>
          <w:sz w:val="24"/>
          <w:szCs w:val="24"/>
        </w:rPr>
        <w:t xml:space="preserve"> overall increase in strength of TWB compared to parent </w:t>
      </w:r>
      <w:r w:rsidR="00C4283A" w:rsidRPr="004F5C24">
        <w:rPr>
          <w:rFonts w:ascii="Times New Roman" w:hAnsi="Times New Roman"/>
          <w:sz w:val="24"/>
          <w:szCs w:val="24"/>
        </w:rPr>
        <w:t>metal,</w:t>
      </w:r>
      <w:r w:rsidR="00674EC9" w:rsidRPr="004F5C24">
        <w:rPr>
          <w:rFonts w:ascii="Times New Roman" w:hAnsi="Times New Roman"/>
          <w:sz w:val="24"/>
          <w:szCs w:val="24"/>
        </w:rPr>
        <w:t xml:space="preserve"> but Formability is considerably reduced.</w:t>
      </w:r>
    </w:p>
    <w:p w:rsidR="00674EC9" w:rsidRDefault="00674EC9" w:rsidP="00E77BA3">
      <w:pPr>
        <w:pStyle w:val="ListParagraph"/>
        <w:numPr>
          <w:ilvl w:val="0"/>
          <w:numId w:val="30"/>
        </w:num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 xml:space="preserve">The </w:t>
      </w:r>
      <w:proofErr w:type="spellStart"/>
      <w:r w:rsidR="001C5F56" w:rsidRPr="004F5C24">
        <w:rPr>
          <w:rFonts w:ascii="Times New Roman" w:hAnsi="Times New Roman"/>
          <w:sz w:val="24"/>
          <w:szCs w:val="24"/>
        </w:rPr>
        <w:t>S</w:t>
      </w:r>
      <w:r w:rsidRPr="004F5C24">
        <w:rPr>
          <w:rFonts w:ascii="Times New Roman" w:hAnsi="Times New Roman"/>
          <w:sz w:val="24"/>
          <w:szCs w:val="24"/>
        </w:rPr>
        <w:t>pringback</w:t>
      </w:r>
      <w:proofErr w:type="spellEnd"/>
      <w:r w:rsidRPr="004F5C24">
        <w:rPr>
          <w:rFonts w:ascii="Times New Roman" w:hAnsi="Times New Roman"/>
          <w:sz w:val="24"/>
          <w:szCs w:val="24"/>
        </w:rPr>
        <w:t xml:space="preserve"> values </w:t>
      </w:r>
      <w:r w:rsidR="00C4283A" w:rsidRPr="004F5C24">
        <w:rPr>
          <w:rFonts w:ascii="Times New Roman" w:hAnsi="Times New Roman"/>
          <w:sz w:val="24"/>
          <w:szCs w:val="24"/>
        </w:rPr>
        <w:t>of transverse</w:t>
      </w:r>
      <w:r w:rsidRPr="004F5C24">
        <w:rPr>
          <w:rFonts w:ascii="Times New Roman" w:hAnsi="Times New Roman"/>
          <w:sz w:val="24"/>
          <w:szCs w:val="24"/>
        </w:rPr>
        <w:t xml:space="preserve"> welded blank are </w:t>
      </w:r>
      <w:r w:rsidR="00552228" w:rsidRPr="004F5C24">
        <w:rPr>
          <w:rFonts w:ascii="Times New Roman" w:hAnsi="Times New Roman"/>
          <w:sz w:val="24"/>
          <w:szCs w:val="24"/>
        </w:rPr>
        <w:t>closer</w:t>
      </w:r>
      <w:r w:rsidRPr="004F5C24">
        <w:rPr>
          <w:rFonts w:ascii="Times New Roman" w:hAnsi="Times New Roman"/>
          <w:sz w:val="24"/>
          <w:szCs w:val="24"/>
        </w:rPr>
        <w:t xml:space="preserve"> to that of parent metal </w:t>
      </w:r>
      <w:r w:rsidR="001C5F56" w:rsidRPr="004F5C24">
        <w:rPr>
          <w:rFonts w:ascii="Times New Roman" w:hAnsi="Times New Roman"/>
          <w:sz w:val="24"/>
          <w:szCs w:val="24"/>
        </w:rPr>
        <w:t xml:space="preserve">having lesser </w:t>
      </w:r>
      <w:proofErr w:type="spellStart"/>
      <w:r w:rsidR="001C5F56" w:rsidRPr="004F5C24">
        <w:rPr>
          <w:rFonts w:ascii="Times New Roman" w:hAnsi="Times New Roman"/>
          <w:sz w:val="24"/>
          <w:szCs w:val="24"/>
        </w:rPr>
        <w:t>Springback</w:t>
      </w:r>
      <w:proofErr w:type="spellEnd"/>
      <w:r w:rsidR="001C5F56" w:rsidRPr="004F5C24">
        <w:rPr>
          <w:rFonts w:ascii="Times New Roman" w:hAnsi="Times New Roman"/>
          <w:sz w:val="24"/>
          <w:szCs w:val="24"/>
        </w:rPr>
        <w:t xml:space="preserve"> in case of thickness combination.</w:t>
      </w:r>
    </w:p>
    <w:p w:rsidR="00FF05B2" w:rsidRPr="00605010" w:rsidRDefault="00FF05B2" w:rsidP="00E77BA3">
      <w:pPr>
        <w:pStyle w:val="ListParagraph"/>
        <w:numPr>
          <w:ilvl w:val="0"/>
          <w:numId w:val="30"/>
        </w:numPr>
        <w:tabs>
          <w:tab w:val="left" w:pos="2260"/>
        </w:tabs>
        <w:spacing w:line="360" w:lineRule="auto"/>
        <w:contextualSpacing/>
        <w:jc w:val="both"/>
        <w:rPr>
          <w:rFonts w:ascii="Times New Roman" w:hAnsi="Times New Roman"/>
        </w:rPr>
      </w:pPr>
      <w:r w:rsidRPr="00FF05B2">
        <w:rPr>
          <w:rFonts w:ascii="Times New Roman" w:hAnsi="Times New Roman"/>
          <w:sz w:val="24"/>
          <w:szCs w:val="24"/>
        </w:rPr>
        <w:t xml:space="preserve"> </w:t>
      </w:r>
      <w:r w:rsidR="001C5F56" w:rsidRPr="00FF05B2">
        <w:rPr>
          <w:rFonts w:ascii="Times New Roman" w:hAnsi="Times New Roman"/>
          <w:sz w:val="24"/>
          <w:szCs w:val="24"/>
        </w:rPr>
        <w:t xml:space="preserve">The variation of </w:t>
      </w:r>
      <w:proofErr w:type="spellStart"/>
      <w:r w:rsidR="001C5F56" w:rsidRPr="00FF05B2">
        <w:rPr>
          <w:rFonts w:ascii="Times New Roman" w:hAnsi="Times New Roman"/>
          <w:sz w:val="24"/>
          <w:szCs w:val="24"/>
        </w:rPr>
        <w:t>Springback</w:t>
      </w:r>
      <w:proofErr w:type="spellEnd"/>
      <w:r w:rsidR="001C5F56" w:rsidRPr="00FF05B2">
        <w:rPr>
          <w:rFonts w:ascii="Times New Roman" w:hAnsi="Times New Roman"/>
          <w:sz w:val="24"/>
          <w:szCs w:val="24"/>
        </w:rPr>
        <w:t xml:space="preserve"> of Transversely welded  blanks with punch profile radius shows same trend as in case of parent metal </w:t>
      </w:r>
      <w:r w:rsidR="00552228" w:rsidRPr="00FF05B2">
        <w:rPr>
          <w:rFonts w:ascii="Times New Roman" w:hAnsi="Times New Roman"/>
          <w:sz w:val="24"/>
          <w:szCs w:val="24"/>
        </w:rPr>
        <w:t>i.e.</w:t>
      </w:r>
      <w:r w:rsidR="001C5F56" w:rsidRPr="00FF05B2">
        <w:rPr>
          <w:rFonts w:ascii="Times New Roman" w:hAnsi="Times New Roman"/>
          <w:sz w:val="24"/>
          <w:szCs w:val="24"/>
        </w:rPr>
        <w:t xml:space="preserve"> with increase in punc</w:t>
      </w:r>
      <w:r w:rsidRPr="00FF05B2">
        <w:rPr>
          <w:rFonts w:ascii="Times New Roman" w:hAnsi="Times New Roman"/>
          <w:sz w:val="24"/>
          <w:szCs w:val="24"/>
        </w:rPr>
        <w:t xml:space="preserve">h radius , </w:t>
      </w:r>
      <w:proofErr w:type="spellStart"/>
      <w:r w:rsidRPr="00FF05B2">
        <w:rPr>
          <w:rFonts w:ascii="Times New Roman" w:hAnsi="Times New Roman"/>
          <w:sz w:val="24"/>
          <w:szCs w:val="24"/>
        </w:rPr>
        <w:t>Springback</w:t>
      </w:r>
      <w:proofErr w:type="spellEnd"/>
      <w:r w:rsidRPr="00FF05B2">
        <w:rPr>
          <w:rFonts w:ascii="Times New Roman" w:hAnsi="Times New Roman"/>
          <w:sz w:val="24"/>
          <w:szCs w:val="24"/>
        </w:rPr>
        <w:t xml:space="preserve"> increases </w:t>
      </w:r>
      <w:r w:rsidRPr="00605010">
        <w:rPr>
          <w:rFonts w:ascii="Times New Roman" w:hAnsi="Times New Roman"/>
          <w:sz w:val="24"/>
          <w:szCs w:val="24"/>
        </w:rPr>
        <w:t xml:space="preserve"> </w:t>
      </w:r>
      <w:r w:rsidRPr="00605010">
        <w:rPr>
          <w:rFonts w:ascii="Times New Roman" w:hAnsi="Times New Roman"/>
        </w:rPr>
        <w:t>as the material is strain hardened to lesser extent while bending.</w:t>
      </w:r>
    </w:p>
    <w:p w:rsidR="001C5F56" w:rsidRPr="004F5C24" w:rsidRDefault="001C5F56" w:rsidP="00E77BA3">
      <w:pPr>
        <w:pStyle w:val="ListParagraph"/>
        <w:numPr>
          <w:ilvl w:val="0"/>
          <w:numId w:val="30"/>
        </w:num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 xml:space="preserve">The Experimental predictions of </w:t>
      </w:r>
      <w:proofErr w:type="spellStart"/>
      <w:r w:rsidRPr="004F5C24">
        <w:rPr>
          <w:rFonts w:ascii="Times New Roman" w:hAnsi="Times New Roman"/>
          <w:sz w:val="24"/>
          <w:szCs w:val="24"/>
        </w:rPr>
        <w:t>Springback</w:t>
      </w:r>
      <w:proofErr w:type="spellEnd"/>
      <w:r w:rsidRPr="004F5C24">
        <w:rPr>
          <w:rFonts w:ascii="Times New Roman" w:hAnsi="Times New Roman"/>
          <w:sz w:val="24"/>
          <w:szCs w:val="24"/>
        </w:rPr>
        <w:t xml:space="preserve"> are validated by simulation results from </w:t>
      </w:r>
      <w:proofErr w:type="spellStart"/>
      <w:r w:rsidRPr="004F5C24">
        <w:rPr>
          <w:rFonts w:ascii="Times New Roman" w:hAnsi="Times New Roman"/>
          <w:sz w:val="24"/>
          <w:szCs w:val="24"/>
        </w:rPr>
        <w:t>Abaqus</w:t>
      </w:r>
      <w:proofErr w:type="spellEnd"/>
      <w:r w:rsidRPr="004F5C24">
        <w:rPr>
          <w:rFonts w:ascii="Times New Roman" w:hAnsi="Times New Roman"/>
          <w:sz w:val="24"/>
          <w:szCs w:val="24"/>
        </w:rPr>
        <w:t>.</w:t>
      </w:r>
    </w:p>
    <w:p w:rsidR="001C5F56" w:rsidRDefault="001C5F56" w:rsidP="00E77BA3">
      <w:pPr>
        <w:pStyle w:val="ListParagraph"/>
        <w:numPr>
          <w:ilvl w:val="0"/>
          <w:numId w:val="30"/>
        </w:num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 xml:space="preserve">The effect of HAZ of welding on </w:t>
      </w:r>
      <w:proofErr w:type="spellStart"/>
      <w:r w:rsidRPr="004F5C24">
        <w:rPr>
          <w:rFonts w:ascii="Times New Roman" w:hAnsi="Times New Roman"/>
          <w:sz w:val="24"/>
          <w:szCs w:val="24"/>
        </w:rPr>
        <w:t>Springback</w:t>
      </w:r>
      <w:proofErr w:type="spellEnd"/>
      <w:r w:rsidRPr="004F5C24">
        <w:rPr>
          <w:rFonts w:ascii="Times New Roman" w:hAnsi="Times New Roman"/>
          <w:sz w:val="24"/>
          <w:szCs w:val="24"/>
        </w:rPr>
        <w:t xml:space="preserve"> was determined. </w:t>
      </w:r>
      <w:proofErr w:type="spellStart"/>
      <w:proofErr w:type="gramStart"/>
      <w:r w:rsidRPr="004F5C24">
        <w:rPr>
          <w:rFonts w:ascii="Times New Roman" w:hAnsi="Times New Roman"/>
          <w:sz w:val="24"/>
          <w:szCs w:val="24"/>
        </w:rPr>
        <w:t>i.e</w:t>
      </w:r>
      <w:proofErr w:type="spellEnd"/>
      <w:proofErr w:type="gramEnd"/>
      <w:r w:rsidRPr="004F5C24">
        <w:rPr>
          <w:rFonts w:ascii="Times New Roman" w:hAnsi="Times New Roman"/>
          <w:sz w:val="24"/>
          <w:szCs w:val="24"/>
        </w:rPr>
        <w:t xml:space="preserve"> with increase in </w:t>
      </w:r>
      <w:r w:rsidR="00FF05B2">
        <w:rPr>
          <w:rFonts w:ascii="Times New Roman" w:hAnsi="Times New Roman"/>
          <w:sz w:val="24"/>
          <w:szCs w:val="24"/>
        </w:rPr>
        <w:t xml:space="preserve"> width of </w:t>
      </w:r>
      <w:r w:rsidRPr="004F5C24">
        <w:rPr>
          <w:rFonts w:ascii="Times New Roman" w:hAnsi="Times New Roman"/>
          <w:sz w:val="24"/>
          <w:szCs w:val="24"/>
        </w:rPr>
        <w:t>HAZ ,Spring</w:t>
      </w:r>
      <w:r w:rsidR="00FF05B2">
        <w:rPr>
          <w:rFonts w:ascii="Times New Roman" w:hAnsi="Times New Roman"/>
          <w:sz w:val="24"/>
          <w:szCs w:val="24"/>
        </w:rPr>
        <w:t xml:space="preserve"> </w:t>
      </w:r>
      <w:r w:rsidRPr="004F5C24">
        <w:rPr>
          <w:rFonts w:ascii="Times New Roman" w:hAnsi="Times New Roman"/>
          <w:sz w:val="24"/>
          <w:szCs w:val="24"/>
        </w:rPr>
        <w:t xml:space="preserve">back </w:t>
      </w:r>
      <w:r w:rsidR="00FF05B2">
        <w:rPr>
          <w:rFonts w:ascii="Times New Roman" w:hAnsi="Times New Roman"/>
          <w:sz w:val="24"/>
          <w:szCs w:val="24"/>
        </w:rPr>
        <w:t>Decreas</w:t>
      </w:r>
      <w:r w:rsidRPr="004F5C24">
        <w:rPr>
          <w:rFonts w:ascii="Times New Roman" w:hAnsi="Times New Roman"/>
          <w:sz w:val="24"/>
          <w:szCs w:val="24"/>
        </w:rPr>
        <w:t>es</w:t>
      </w:r>
      <w:r w:rsidR="00FF05B2">
        <w:rPr>
          <w:rFonts w:ascii="Times New Roman" w:hAnsi="Times New Roman"/>
          <w:sz w:val="24"/>
          <w:szCs w:val="24"/>
        </w:rPr>
        <w:t xml:space="preserve"> as Flow stress reduces.</w:t>
      </w:r>
    </w:p>
    <w:p w:rsidR="00FF05B2" w:rsidRPr="00605010" w:rsidRDefault="00FF05B2" w:rsidP="00E77BA3">
      <w:pPr>
        <w:pStyle w:val="ListParagraph"/>
        <w:numPr>
          <w:ilvl w:val="0"/>
          <w:numId w:val="30"/>
        </w:numPr>
        <w:spacing w:line="360" w:lineRule="auto"/>
        <w:contextualSpacing/>
        <w:rPr>
          <w:rFonts w:ascii="Times New Roman" w:hAnsi="Times New Roman"/>
          <w:sz w:val="24"/>
          <w:szCs w:val="24"/>
        </w:rPr>
      </w:pPr>
      <w:r w:rsidRPr="00605010">
        <w:rPr>
          <w:rFonts w:ascii="Times New Roman" w:hAnsi="Times New Roman"/>
          <w:sz w:val="24"/>
          <w:szCs w:val="24"/>
        </w:rPr>
        <w:t>Stress relieving reduces the flow stress further and hence spring back is reduced but the more pronounced effect is seen in GTAW- Tailored Blank. As the HAZ is more and width of the bead is also more.</w:t>
      </w:r>
    </w:p>
    <w:p w:rsidR="00605010" w:rsidRPr="00605010" w:rsidRDefault="00605010" w:rsidP="00E77BA3">
      <w:pPr>
        <w:pStyle w:val="ListParagraph"/>
        <w:numPr>
          <w:ilvl w:val="0"/>
          <w:numId w:val="30"/>
        </w:numPr>
        <w:spacing w:line="360" w:lineRule="auto"/>
        <w:contextualSpacing/>
        <w:rPr>
          <w:rFonts w:ascii="Times New Roman" w:hAnsi="Times New Roman"/>
          <w:sz w:val="24"/>
          <w:szCs w:val="24"/>
        </w:rPr>
      </w:pPr>
      <w:r w:rsidRPr="00605010">
        <w:rPr>
          <w:rFonts w:ascii="Times New Roman" w:hAnsi="Times New Roman"/>
          <w:sz w:val="24"/>
          <w:szCs w:val="24"/>
        </w:rPr>
        <w:t>In GTAW TB the height of the bead causes the displacement of the sheet more towards the thicker side and hence the weld line is getting shifted. Die design is extremely difficult.</w:t>
      </w:r>
    </w:p>
    <w:p w:rsidR="00605010" w:rsidRPr="00605010" w:rsidRDefault="00605010" w:rsidP="00E77BA3">
      <w:pPr>
        <w:pStyle w:val="ListParagraph"/>
        <w:numPr>
          <w:ilvl w:val="0"/>
          <w:numId w:val="30"/>
        </w:numPr>
        <w:spacing w:line="360" w:lineRule="auto"/>
        <w:contextualSpacing/>
        <w:rPr>
          <w:rFonts w:ascii="Times New Roman" w:hAnsi="Times New Roman"/>
          <w:sz w:val="24"/>
          <w:szCs w:val="24"/>
        </w:rPr>
      </w:pPr>
      <w:r w:rsidRPr="00605010">
        <w:rPr>
          <w:rFonts w:ascii="Times New Roman" w:hAnsi="Times New Roman"/>
          <w:sz w:val="24"/>
          <w:szCs w:val="24"/>
        </w:rPr>
        <w:t>Spring</w:t>
      </w:r>
      <w:r>
        <w:rPr>
          <w:rFonts w:ascii="Times New Roman" w:hAnsi="Times New Roman"/>
          <w:sz w:val="24"/>
          <w:szCs w:val="24"/>
        </w:rPr>
        <w:t xml:space="preserve"> </w:t>
      </w:r>
      <w:r w:rsidRPr="00605010">
        <w:rPr>
          <w:rFonts w:ascii="Times New Roman" w:hAnsi="Times New Roman"/>
          <w:sz w:val="24"/>
          <w:szCs w:val="24"/>
        </w:rPr>
        <w:t>back is seen more on the thinner side sheet and almost negligible in thicker side.</w:t>
      </w:r>
    </w:p>
    <w:p w:rsidR="001C5F56" w:rsidRDefault="001C5F56" w:rsidP="00E77BA3">
      <w:pPr>
        <w:pStyle w:val="ListParagraph"/>
        <w:numPr>
          <w:ilvl w:val="0"/>
          <w:numId w:val="30"/>
        </w:num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 xml:space="preserve">Variation of Hardness was determined by Vickers Hardness test and width of HAZ was determined, which was validated from </w:t>
      </w:r>
      <w:proofErr w:type="spellStart"/>
      <w:r w:rsidRPr="004F5C24">
        <w:rPr>
          <w:rFonts w:ascii="Times New Roman" w:hAnsi="Times New Roman"/>
          <w:sz w:val="24"/>
          <w:szCs w:val="24"/>
        </w:rPr>
        <w:t>Masubuchi</w:t>
      </w:r>
      <w:proofErr w:type="spellEnd"/>
      <w:r w:rsidRPr="004F5C24">
        <w:rPr>
          <w:rFonts w:ascii="Times New Roman" w:hAnsi="Times New Roman"/>
          <w:sz w:val="24"/>
          <w:szCs w:val="24"/>
        </w:rPr>
        <w:t xml:space="preserve"> model.</w:t>
      </w:r>
    </w:p>
    <w:p w:rsidR="0006219E" w:rsidRDefault="0006219E" w:rsidP="00E77BA3">
      <w:pPr>
        <w:pStyle w:val="ListParagraph"/>
        <w:numPr>
          <w:ilvl w:val="0"/>
          <w:numId w:val="30"/>
        </w:numPr>
        <w:tabs>
          <w:tab w:val="left" w:pos="2260"/>
        </w:tabs>
        <w:spacing w:line="360" w:lineRule="auto"/>
        <w:jc w:val="both"/>
        <w:rPr>
          <w:rFonts w:ascii="Times New Roman" w:hAnsi="Times New Roman"/>
          <w:sz w:val="24"/>
          <w:szCs w:val="24"/>
        </w:rPr>
      </w:pPr>
      <w:r>
        <w:rPr>
          <w:rFonts w:ascii="Times New Roman" w:hAnsi="Times New Roman"/>
          <w:sz w:val="24"/>
          <w:szCs w:val="24"/>
        </w:rPr>
        <w:t>GTAW should be automated while tailoring blanks of different thicknesses otherwise the weld width may not remain constant.</w:t>
      </w:r>
    </w:p>
    <w:p w:rsidR="00552228" w:rsidRPr="004F5C24" w:rsidRDefault="00552228" w:rsidP="00E77BA3">
      <w:pPr>
        <w:pStyle w:val="ListParagraph"/>
        <w:numPr>
          <w:ilvl w:val="0"/>
          <w:numId w:val="30"/>
        </w:numPr>
        <w:tabs>
          <w:tab w:val="left" w:pos="2260"/>
        </w:tabs>
        <w:spacing w:line="360" w:lineRule="auto"/>
        <w:jc w:val="both"/>
        <w:rPr>
          <w:rFonts w:ascii="Times New Roman" w:hAnsi="Times New Roman"/>
          <w:sz w:val="24"/>
          <w:szCs w:val="24"/>
        </w:rPr>
      </w:pPr>
      <w:r>
        <w:rPr>
          <w:rFonts w:ascii="Times New Roman" w:hAnsi="Times New Roman"/>
          <w:sz w:val="24"/>
          <w:szCs w:val="24"/>
        </w:rPr>
        <w:t>Laser welding seems to be a better option as compared to GTAW</w:t>
      </w:r>
      <w:r w:rsidR="002E21C9">
        <w:rPr>
          <w:rFonts w:ascii="Times New Roman" w:hAnsi="Times New Roman"/>
          <w:sz w:val="24"/>
          <w:szCs w:val="24"/>
        </w:rPr>
        <w:t xml:space="preserve"> for making TWBs</w:t>
      </w:r>
      <w:r>
        <w:rPr>
          <w:rFonts w:ascii="Times New Roman" w:hAnsi="Times New Roman"/>
          <w:sz w:val="24"/>
          <w:szCs w:val="24"/>
        </w:rPr>
        <w:t xml:space="preserve"> for high production rate and convenient die design.</w:t>
      </w:r>
    </w:p>
    <w:p w:rsidR="00C127D8" w:rsidRDefault="00C127D8" w:rsidP="00E77BA3">
      <w:pPr>
        <w:tabs>
          <w:tab w:val="left" w:pos="2260"/>
        </w:tabs>
        <w:spacing w:line="360" w:lineRule="auto"/>
        <w:jc w:val="both"/>
        <w:rPr>
          <w:rFonts w:ascii="Times New Roman" w:hAnsi="Times New Roman"/>
          <w:b/>
          <w:sz w:val="24"/>
          <w:szCs w:val="24"/>
        </w:rPr>
      </w:pPr>
    </w:p>
    <w:p w:rsidR="00C127D8" w:rsidRDefault="00C127D8" w:rsidP="00E77BA3">
      <w:pPr>
        <w:tabs>
          <w:tab w:val="left" w:pos="2260"/>
        </w:tabs>
        <w:spacing w:line="360" w:lineRule="auto"/>
        <w:jc w:val="both"/>
        <w:rPr>
          <w:rFonts w:ascii="Times New Roman" w:hAnsi="Times New Roman"/>
          <w:b/>
          <w:sz w:val="24"/>
          <w:szCs w:val="24"/>
        </w:rPr>
      </w:pPr>
    </w:p>
    <w:p w:rsidR="001C5F56" w:rsidRPr="004F5C24" w:rsidRDefault="00294897" w:rsidP="00E77BA3">
      <w:pPr>
        <w:tabs>
          <w:tab w:val="left" w:pos="2260"/>
        </w:tabs>
        <w:spacing w:line="360" w:lineRule="auto"/>
        <w:jc w:val="both"/>
        <w:rPr>
          <w:rFonts w:ascii="Times New Roman" w:hAnsi="Times New Roman"/>
          <w:b/>
          <w:sz w:val="24"/>
          <w:szCs w:val="24"/>
        </w:rPr>
      </w:pPr>
      <w:r w:rsidRPr="004F5C24">
        <w:rPr>
          <w:rFonts w:ascii="Times New Roman" w:hAnsi="Times New Roman"/>
          <w:b/>
          <w:sz w:val="24"/>
          <w:szCs w:val="24"/>
        </w:rPr>
        <w:lastRenderedPageBreak/>
        <w:t xml:space="preserve"> 5.1   </w:t>
      </w:r>
      <w:r w:rsidR="001C5F56" w:rsidRPr="004F5C24">
        <w:rPr>
          <w:rFonts w:ascii="Times New Roman" w:hAnsi="Times New Roman"/>
          <w:b/>
          <w:sz w:val="24"/>
          <w:szCs w:val="24"/>
        </w:rPr>
        <w:t>Scope for Future work:</w:t>
      </w:r>
    </w:p>
    <w:p w:rsidR="001C5F56" w:rsidRPr="004F5C24" w:rsidRDefault="001C5F56" w:rsidP="00E77BA3">
      <w:pPr>
        <w:tabs>
          <w:tab w:val="left" w:pos="2260"/>
        </w:tabs>
        <w:spacing w:line="360" w:lineRule="auto"/>
        <w:jc w:val="both"/>
        <w:rPr>
          <w:rFonts w:ascii="Times New Roman" w:hAnsi="Times New Roman"/>
          <w:b/>
          <w:sz w:val="24"/>
          <w:szCs w:val="24"/>
        </w:rPr>
      </w:pPr>
    </w:p>
    <w:p w:rsidR="00975353" w:rsidRDefault="001C5F56" w:rsidP="00E77BA3">
      <w:pPr>
        <w:pStyle w:val="ListParagraph"/>
        <w:numPr>
          <w:ilvl w:val="0"/>
          <w:numId w:val="31"/>
        </w:num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 xml:space="preserve">Anisotropic </w:t>
      </w:r>
      <w:r w:rsidR="0006219E" w:rsidRPr="004F5C24">
        <w:rPr>
          <w:rFonts w:ascii="Times New Roman" w:hAnsi="Times New Roman"/>
          <w:sz w:val="24"/>
          <w:szCs w:val="24"/>
        </w:rPr>
        <w:t xml:space="preserve">properties </w:t>
      </w:r>
      <w:r w:rsidR="0006219E">
        <w:rPr>
          <w:rFonts w:ascii="Times New Roman" w:hAnsi="Times New Roman"/>
          <w:sz w:val="24"/>
          <w:szCs w:val="24"/>
        </w:rPr>
        <w:t>of</w:t>
      </w:r>
      <w:r w:rsidR="00975353">
        <w:rPr>
          <w:rFonts w:ascii="Times New Roman" w:hAnsi="Times New Roman"/>
          <w:sz w:val="24"/>
          <w:szCs w:val="24"/>
        </w:rPr>
        <w:t xml:space="preserve"> the sheet metal </w:t>
      </w:r>
      <w:r w:rsidRPr="004F5C24">
        <w:rPr>
          <w:rFonts w:ascii="Times New Roman" w:hAnsi="Times New Roman"/>
          <w:sz w:val="24"/>
          <w:szCs w:val="24"/>
        </w:rPr>
        <w:t xml:space="preserve">can be incorporated in material model of </w:t>
      </w:r>
      <w:r w:rsidR="00975353">
        <w:rPr>
          <w:rFonts w:ascii="Times New Roman" w:hAnsi="Times New Roman"/>
          <w:sz w:val="24"/>
          <w:szCs w:val="24"/>
        </w:rPr>
        <w:t>FEA.</w:t>
      </w:r>
    </w:p>
    <w:p w:rsidR="001C5F56" w:rsidRDefault="00975353" w:rsidP="00E77BA3">
      <w:pPr>
        <w:pStyle w:val="ListParagraph"/>
        <w:numPr>
          <w:ilvl w:val="0"/>
          <w:numId w:val="31"/>
        </w:numPr>
        <w:tabs>
          <w:tab w:val="left" w:pos="2260"/>
        </w:tabs>
        <w:spacing w:line="360" w:lineRule="auto"/>
        <w:jc w:val="both"/>
        <w:rPr>
          <w:rFonts w:ascii="Times New Roman" w:hAnsi="Times New Roman"/>
          <w:sz w:val="24"/>
          <w:szCs w:val="24"/>
        </w:rPr>
      </w:pPr>
      <w:proofErr w:type="spellStart"/>
      <w:r>
        <w:rPr>
          <w:rFonts w:ascii="Times New Roman" w:hAnsi="Times New Roman"/>
          <w:sz w:val="24"/>
          <w:szCs w:val="24"/>
        </w:rPr>
        <w:t>Springback</w:t>
      </w:r>
      <w:proofErr w:type="spellEnd"/>
      <w:r>
        <w:rPr>
          <w:rFonts w:ascii="Times New Roman" w:hAnsi="Times New Roman"/>
          <w:sz w:val="24"/>
          <w:szCs w:val="24"/>
        </w:rPr>
        <w:t xml:space="preserve"> analysis can be done for sheets welded longitudinally and effect of weld orientation can be further studied.</w:t>
      </w:r>
    </w:p>
    <w:p w:rsidR="00975353" w:rsidRPr="004F5C24" w:rsidRDefault="00975353" w:rsidP="00E77BA3">
      <w:pPr>
        <w:pStyle w:val="ListParagraph"/>
        <w:numPr>
          <w:ilvl w:val="0"/>
          <w:numId w:val="31"/>
        </w:numPr>
        <w:tabs>
          <w:tab w:val="left" w:pos="2260"/>
        </w:tabs>
        <w:spacing w:line="360" w:lineRule="auto"/>
        <w:jc w:val="both"/>
        <w:rPr>
          <w:rFonts w:ascii="Times New Roman" w:hAnsi="Times New Roman"/>
          <w:sz w:val="24"/>
          <w:szCs w:val="24"/>
        </w:rPr>
      </w:pPr>
      <w:proofErr w:type="spellStart"/>
      <w:r>
        <w:rPr>
          <w:rFonts w:ascii="Times New Roman" w:hAnsi="Times New Roman"/>
          <w:sz w:val="24"/>
          <w:szCs w:val="24"/>
        </w:rPr>
        <w:t>Springback</w:t>
      </w:r>
      <w:proofErr w:type="spellEnd"/>
      <w:r>
        <w:rPr>
          <w:rFonts w:ascii="Times New Roman" w:hAnsi="Times New Roman"/>
          <w:sz w:val="24"/>
          <w:szCs w:val="24"/>
        </w:rPr>
        <w:t xml:space="preserve"> analysis can be done for U-bending and U-draw bending operations which are very common in automobile industries.</w:t>
      </w:r>
    </w:p>
    <w:p w:rsidR="001C5F56" w:rsidRDefault="001C5F56" w:rsidP="00E77BA3">
      <w:pPr>
        <w:pStyle w:val="ListParagraph"/>
        <w:numPr>
          <w:ilvl w:val="0"/>
          <w:numId w:val="31"/>
        </w:num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 xml:space="preserve"> 3D model simulation</w:t>
      </w:r>
      <w:r w:rsidR="00552228">
        <w:rPr>
          <w:rFonts w:ascii="Times New Roman" w:hAnsi="Times New Roman"/>
          <w:sz w:val="24"/>
          <w:szCs w:val="24"/>
        </w:rPr>
        <w:t xml:space="preserve"> with biased mesh </w:t>
      </w:r>
      <w:r w:rsidRPr="004F5C24">
        <w:rPr>
          <w:rFonts w:ascii="Times New Roman" w:hAnsi="Times New Roman"/>
          <w:sz w:val="24"/>
          <w:szCs w:val="24"/>
        </w:rPr>
        <w:t>can be done</w:t>
      </w:r>
      <w:r w:rsidR="00975353">
        <w:rPr>
          <w:rFonts w:ascii="Times New Roman" w:hAnsi="Times New Roman"/>
          <w:sz w:val="24"/>
          <w:szCs w:val="24"/>
        </w:rPr>
        <w:t xml:space="preserve"> for better accuracy</w:t>
      </w:r>
      <w:r w:rsidRPr="004F5C24">
        <w:rPr>
          <w:rFonts w:ascii="Times New Roman" w:hAnsi="Times New Roman"/>
          <w:sz w:val="24"/>
          <w:szCs w:val="24"/>
        </w:rPr>
        <w:t>.</w:t>
      </w:r>
    </w:p>
    <w:p w:rsidR="001C5F56" w:rsidRPr="004F5C24" w:rsidRDefault="00697270" w:rsidP="00E77BA3">
      <w:pPr>
        <w:pStyle w:val="ListParagraph"/>
        <w:numPr>
          <w:ilvl w:val="0"/>
          <w:numId w:val="31"/>
        </w:numPr>
        <w:tabs>
          <w:tab w:val="left" w:pos="2260"/>
        </w:tabs>
        <w:spacing w:line="360" w:lineRule="auto"/>
        <w:jc w:val="both"/>
        <w:rPr>
          <w:rFonts w:ascii="Times New Roman" w:hAnsi="Times New Roman"/>
          <w:sz w:val="24"/>
          <w:szCs w:val="24"/>
        </w:rPr>
      </w:pPr>
      <w:r w:rsidRPr="004F5C24">
        <w:rPr>
          <w:rFonts w:ascii="Times New Roman" w:hAnsi="Times New Roman"/>
          <w:sz w:val="24"/>
          <w:szCs w:val="24"/>
        </w:rPr>
        <w:t>Precise controls can be developed for press operation while experiments.</w:t>
      </w:r>
    </w:p>
    <w:p w:rsidR="00CE588C" w:rsidRPr="004F5C24" w:rsidRDefault="00CE588C" w:rsidP="00E77BA3">
      <w:pPr>
        <w:pStyle w:val="ListParagraph"/>
        <w:tabs>
          <w:tab w:val="left" w:pos="2260"/>
        </w:tabs>
        <w:spacing w:line="360" w:lineRule="auto"/>
        <w:jc w:val="both"/>
        <w:rPr>
          <w:rFonts w:ascii="Times New Roman" w:hAnsi="Times New Roman"/>
          <w:sz w:val="24"/>
          <w:szCs w:val="24"/>
        </w:rPr>
      </w:pPr>
    </w:p>
    <w:p w:rsidR="00CE588C" w:rsidRDefault="00CE588C" w:rsidP="001F4FC8">
      <w:pPr>
        <w:spacing w:after="0" w:line="360" w:lineRule="auto"/>
        <w:jc w:val="center"/>
        <w:rPr>
          <w:rFonts w:ascii="Times New Roman" w:hAnsi="Times New Roman"/>
          <w:b/>
          <w:sz w:val="28"/>
          <w:szCs w:val="28"/>
          <w:u w:val="single"/>
        </w:rPr>
      </w:pPr>
      <w:r w:rsidRPr="004F5C24">
        <w:rPr>
          <w:rFonts w:ascii="Times New Roman" w:hAnsi="Times New Roman"/>
          <w:sz w:val="24"/>
          <w:szCs w:val="24"/>
        </w:rPr>
        <w:br w:type="page"/>
      </w:r>
      <w:r w:rsidR="001F4FC8" w:rsidRPr="001F4FC8">
        <w:rPr>
          <w:rFonts w:ascii="Times New Roman" w:hAnsi="Times New Roman"/>
          <w:b/>
          <w:sz w:val="28"/>
          <w:szCs w:val="28"/>
          <w:u w:val="single"/>
        </w:rPr>
        <w:lastRenderedPageBreak/>
        <w:t>REFERENCES</w:t>
      </w:r>
    </w:p>
    <w:p w:rsidR="001F4FC8" w:rsidRDefault="001F4FC8" w:rsidP="001F4FC8">
      <w:pPr>
        <w:spacing w:after="0" w:line="360" w:lineRule="auto"/>
        <w:jc w:val="center"/>
        <w:rPr>
          <w:rFonts w:ascii="Times New Roman" w:hAnsi="Times New Roman"/>
          <w:b/>
          <w:sz w:val="28"/>
          <w:szCs w:val="28"/>
          <w:u w:val="single"/>
        </w:rPr>
      </w:pPr>
    </w:p>
    <w:p w:rsidR="001F4FC8" w:rsidRPr="005A7FA2" w:rsidRDefault="001F4FC8" w:rsidP="00C127D8">
      <w:pPr>
        <w:pStyle w:val="ListParagraph"/>
        <w:numPr>
          <w:ilvl w:val="0"/>
          <w:numId w:val="39"/>
        </w:numPr>
        <w:tabs>
          <w:tab w:val="left" w:pos="1134"/>
        </w:tabs>
        <w:spacing w:after="0"/>
        <w:ind w:left="993" w:hanging="567"/>
        <w:rPr>
          <w:rFonts w:ascii="Times New Roman" w:hAnsi="Times New Roman"/>
          <w:color w:val="1D1B11"/>
          <w:sz w:val="28"/>
          <w:szCs w:val="28"/>
        </w:rPr>
      </w:pPr>
      <w:r w:rsidRPr="005A7FA2">
        <w:rPr>
          <w:rFonts w:ascii="Times New Roman" w:hAnsi="Times New Roman"/>
          <w:color w:val="1D1B11"/>
          <w:sz w:val="28"/>
          <w:szCs w:val="28"/>
        </w:rPr>
        <w:t xml:space="preserve"> </w:t>
      </w:r>
      <w:r w:rsidR="005A7FA2">
        <w:rPr>
          <w:rFonts w:ascii="Times New Roman" w:hAnsi="Times New Roman"/>
          <w:color w:val="1D1B11"/>
          <w:sz w:val="28"/>
          <w:szCs w:val="28"/>
        </w:rPr>
        <w:t xml:space="preserve"> </w:t>
      </w:r>
      <w:proofErr w:type="spellStart"/>
      <w:r w:rsidRPr="005A7FA2">
        <w:rPr>
          <w:rFonts w:ascii="Times New Roman" w:hAnsi="Times New Roman"/>
          <w:color w:val="1D1B11"/>
          <w:sz w:val="24"/>
          <w:szCs w:val="24"/>
        </w:rPr>
        <w:t>Abaqus</w:t>
      </w:r>
      <w:proofErr w:type="spellEnd"/>
      <w:r w:rsidRPr="005A7FA2">
        <w:rPr>
          <w:rFonts w:ascii="Times New Roman" w:hAnsi="Times New Roman"/>
          <w:color w:val="1D1B11"/>
          <w:sz w:val="24"/>
          <w:szCs w:val="24"/>
        </w:rPr>
        <w:t xml:space="preserve"> CAE 6.9.3 Help manual</w:t>
      </w:r>
    </w:p>
    <w:p w:rsidR="001F4FC8" w:rsidRPr="005A7FA2" w:rsidRDefault="005A7FA2" w:rsidP="00C127D8">
      <w:pPr>
        <w:pStyle w:val="ListParagraph"/>
        <w:numPr>
          <w:ilvl w:val="0"/>
          <w:numId w:val="39"/>
        </w:numPr>
        <w:tabs>
          <w:tab w:val="left" w:pos="851"/>
          <w:tab w:val="left" w:pos="1134"/>
        </w:tabs>
        <w:ind w:left="1134" w:hanging="708"/>
        <w:rPr>
          <w:rFonts w:ascii="Times New Roman" w:hAnsi="Times New Roman"/>
          <w:color w:val="1D1B11"/>
          <w:sz w:val="24"/>
          <w:szCs w:val="24"/>
        </w:rPr>
      </w:pPr>
      <w:r>
        <w:rPr>
          <w:rFonts w:ascii="Times New Roman" w:hAnsi="Times New Roman"/>
          <w:color w:val="1D1B11"/>
          <w:sz w:val="24"/>
          <w:szCs w:val="24"/>
        </w:rPr>
        <w:t xml:space="preserve">    </w:t>
      </w:r>
      <w:r w:rsidR="001F4FC8" w:rsidRPr="005A7FA2">
        <w:rPr>
          <w:rFonts w:ascii="Times New Roman" w:hAnsi="Times New Roman"/>
          <w:color w:val="1D1B11"/>
          <w:sz w:val="24"/>
          <w:szCs w:val="24"/>
        </w:rPr>
        <w:t xml:space="preserve">A.L. </w:t>
      </w:r>
      <w:proofErr w:type="spellStart"/>
      <w:r w:rsidR="001F4FC8" w:rsidRPr="005A7FA2">
        <w:rPr>
          <w:rFonts w:ascii="Times New Roman" w:hAnsi="Times New Roman"/>
          <w:color w:val="1D1B11"/>
          <w:sz w:val="24"/>
          <w:szCs w:val="24"/>
        </w:rPr>
        <w:t>Wenner</w:t>
      </w:r>
      <w:proofErr w:type="spellEnd"/>
      <w:r w:rsidR="001F4FC8" w:rsidRPr="005A7FA2">
        <w:rPr>
          <w:rFonts w:ascii="Times New Roman" w:hAnsi="Times New Roman"/>
          <w:color w:val="1D1B11"/>
          <w:sz w:val="24"/>
          <w:szCs w:val="24"/>
        </w:rPr>
        <w:t xml:space="preserve"> , “On work hardening and </w:t>
      </w:r>
      <w:proofErr w:type="spellStart"/>
      <w:r w:rsidR="001F4FC8" w:rsidRPr="005A7FA2">
        <w:rPr>
          <w:rFonts w:ascii="Times New Roman" w:hAnsi="Times New Roman"/>
          <w:color w:val="1D1B11"/>
          <w:sz w:val="24"/>
          <w:szCs w:val="24"/>
        </w:rPr>
        <w:t>Springback</w:t>
      </w:r>
      <w:proofErr w:type="spellEnd"/>
      <w:r w:rsidR="001F4FC8" w:rsidRPr="005A7FA2">
        <w:rPr>
          <w:rFonts w:ascii="Times New Roman" w:hAnsi="Times New Roman"/>
          <w:color w:val="1D1B11"/>
          <w:sz w:val="24"/>
          <w:szCs w:val="24"/>
        </w:rPr>
        <w:t xml:space="preserve"> in plane strain draw </w:t>
      </w:r>
      <w:r>
        <w:rPr>
          <w:rFonts w:ascii="Times New Roman" w:hAnsi="Times New Roman"/>
          <w:color w:val="1D1B11"/>
          <w:sz w:val="24"/>
          <w:szCs w:val="24"/>
        </w:rPr>
        <w:t xml:space="preserve">             </w:t>
      </w:r>
      <w:r w:rsidR="001F4FC8" w:rsidRPr="005A7FA2">
        <w:rPr>
          <w:rFonts w:ascii="Times New Roman" w:hAnsi="Times New Roman"/>
          <w:color w:val="1D1B11"/>
          <w:sz w:val="24"/>
          <w:szCs w:val="24"/>
        </w:rPr>
        <w:t>forming”, journal of applied Metal working, volume 2,1983,pp.277</w:t>
      </w:r>
    </w:p>
    <w:p w:rsidR="001F4FC8" w:rsidRPr="005A7FA2" w:rsidRDefault="00C127D8" w:rsidP="00C127D8">
      <w:pPr>
        <w:pStyle w:val="ListParagraph"/>
        <w:numPr>
          <w:ilvl w:val="0"/>
          <w:numId w:val="39"/>
        </w:numPr>
        <w:tabs>
          <w:tab w:val="left" w:pos="1134"/>
        </w:tabs>
        <w:spacing w:after="0"/>
        <w:rPr>
          <w:rFonts w:ascii="Times New Roman" w:hAnsi="Times New Roman"/>
          <w:color w:val="1D1B11"/>
          <w:sz w:val="28"/>
          <w:szCs w:val="28"/>
        </w:rPr>
      </w:pPr>
      <w:r>
        <w:rPr>
          <w:rFonts w:ascii="Times New Roman" w:hAnsi="Times New Roman"/>
          <w:color w:val="1D1B11"/>
          <w:sz w:val="24"/>
          <w:szCs w:val="24"/>
        </w:rPr>
        <w:t xml:space="preserve">       </w:t>
      </w:r>
      <w:r w:rsidR="001F4FC8" w:rsidRPr="005A7FA2">
        <w:rPr>
          <w:rFonts w:ascii="Times New Roman" w:hAnsi="Times New Roman"/>
          <w:color w:val="1D1B11"/>
          <w:sz w:val="24"/>
          <w:szCs w:val="24"/>
        </w:rPr>
        <w:t>E8M-04 : Standard test methods for Tension testing of materials</w:t>
      </w:r>
    </w:p>
    <w:p w:rsidR="001F4FC8" w:rsidRPr="005A7FA2" w:rsidRDefault="001F4FC8" w:rsidP="00C127D8">
      <w:pPr>
        <w:pStyle w:val="ListParagraph"/>
        <w:numPr>
          <w:ilvl w:val="0"/>
          <w:numId w:val="39"/>
        </w:numPr>
        <w:tabs>
          <w:tab w:val="left" w:pos="1134"/>
        </w:tabs>
        <w:ind w:left="1134" w:hanging="774"/>
        <w:rPr>
          <w:rFonts w:ascii="Times New Roman" w:hAnsi="Times New Roman"/>
          <w:color w:val="1D1B11"/>
          <w:sz w:val="24"/>
          <w:szCs w:val="24"/>
        </w:rPr>
      </w:pPr>
      <w:r w:rsidRPr="005A7FA2">
        <w:rPr>
          <w:rFonts w:ascii="Times New Roman" w:hAnsi="Times New Roman"/>
          <w:color w:val="1D1B11"/>
          <w:sz w:val="24"/>
          <w:szCs w:val="24"/>
        </w:rPr>
        <w:t xml:space="preserve">F. Gardiner ,” The </w:t>
      </w:r>
      <w:proofErr w:type="spellStart"/>
      <w:r w:rsidRPr="005A7FA2">
        <w:rPr>
          <w:rFonts w:ascii="Times New Roman" w:hAnsi="Times New Roman"/>
          <w:color w:val="1D1B11"/>
          <w:sz w:val="24"/>
          <w:szCs w:val="24"/>
        </w:rPr>
        <w:t>Springback</w:t>
      </w:r>
      <w:proofErr w:type="spellEnd"/>
      <w:r w:rsidRPr="005A7FA2">
        <w:rPr>
          <w:rFonts w:ascii="Times New Roman" w:hAnsi="Times New Roman"/>
          <w:color w:val="1D1B11"/>
          <w:sz w:val="24"/>
          <w:szCs w:val="24"/>
        </w:rPr>
        <w:t xml:space="preserve"> of metals”, Transactions of ASME, volume </w:t>
      </w:r>
      <w:r w:rsidR="005A7FA2">
        <w:rPr>
          <w:rFonts w:ascii="Times New Roman" w:hAnsi="Times New Roman"/>
          <w:color w:val="1D1B11"/>
          <w:sz w:val="24"/>
          <w:szCs w:val="24"/>
        </w:rPr>
        <w:t xml:space="preserve">  </w:t>
      </w:r>
      <w:r w:rsidRPr="005A7FA2">
        <w:rPr>
          <w:rFonts w:ascii="Times New Roman" w:hAnsi="Times New Roman"/>
          <w:color w:val="1D1B11"/>
          <w:sz w:val="24"/>
          <w:szCs w:val="24"/>
        </w:rPr>
        <w:t>77,1957,pp.1-9</w:t>
      </w:r>
    </w:p>
    <w:p w:rsidR="005A7FA2" w:rsidRPr="005A7FA2" w:rsidRDefault="005A7FA2" w:rsidP="00C127D8">
      <w:pPr>
        <w:pStyle w:val="ListParagraph"/>
        <w:numPr>
          <w:ilvl w:val="0"/>
          <w:numId w:val="39"/>
        </w:numPr>
        <w:tabs>
          <w:tab w:val="left" w:pos="1134"/>
        </w:tabs>
        <w:ind w:left="1134" w:hanging="774"/>
        <w:rPr>
          <w:rFonts w:ascii="Times New Roman" w:hAnsi="Times New Roman"/>
          <w:color w:val="1D1B11"/>
          <w:sz w:val="24"/>
          <w:szCs w:val="24"/>
        </w:rPr>
      </w:pPr>
      <w:proofErr w:type="spellStart"/>
      <w:r w:rsidRPr="005A7FA2">
        <w:rPr>
          <w:rFonts w:ascii="Times New Roman" w:hAnsi="Times New Roman"/>
          <w:color w:val="1D1B11"/>
          <w:sz w:val="24"/>
          <w:szCs w:val="24"/>
        </w:rPr>
        <w:t>Hisashi</w:t>
      </w:r>
      <w:proofErr w:type="spellEnd"/>
      <w:r w:rsidRPr="005A7FA2">
        <w:rPr>
          <w:rFonts w:ascii="Times New Roman" w:hAnsi="Times New Roman"/>
          <w:color w:val="1D1B11"/>
          <w:sz w:val="24"/>
          <w:szCs w:val="24"/>
        </w:rPr>
        <w:t xml:space="preserve"> </w:t>
      </w:r>
      <w:proofErr w:type="spellStart"/>
      <w:r w:rsidRPr="005A7FA2">
        <w:rPr>
          <w:rFonts w:ascii="Times New Roman" w:hAnsi="Times New Roman"/>
          <w:color w:val="1D1B11"/>
          <w:sz w:val="24"/>
          <w:szCs w:val="24"/>
        </w:rPr>
        <w:t>Kusuda</w:t>
      </w:r>
      <w:proofErr w:type="spellEnd"/>
      <w:r w:rsidRPr="005A7FA2">
        <w:rPr>
          <w:rFonts w:ascii="Times New Roman" w:hAnsi="Times New Roman"/>
          <w:color w:val="1D1B11"/>
          <w:sz w:val="24"/>
          <w:szCs w:val="24"/>
        </w:rPr>
        <w:t xml:space="preserve"> et al,” Formability of Tailor welded blanks”, Journal of Material processing technology, volume 71,1997,pp.136-140</w:t>
      </w:r>
    </w:p>
    <w:p w:rsidR="001F4FC8" w:rsidRPr="005A7FA2" w:rsidRDefault="00AE1A95" w:rsidP="00C127D8">
      <w:pPr>
        <w:numPr>
          <w:ilvl w:val="0"/>
          <w:numId w:val="39"/>
        </w:numPr>
        <w:tabs>
          <w:tab w:val="left" w:pos="1134"/>
        </w:tabs>
        <w:autoSpaceDE w:val="0"/>
        <w:autoSpaceDN w:val="0"/>
        <w:adjustRightInd w:val="0"/>
        <w:spacing w:after="0"/>
        <w:ind w:left="1134" w:hanging="708"/>
        <w:rPr>
          <w:rFonts w:ascii="Times New Roman" w:hAnsi="Times New Roman"/>
          <w:color w:val="1D1B11"/>
          <w:sz w:val="24"/>
          <w:szCs w:val="24"/>
          <w:lang w:eastAsia="en-IN"/>
        </w:rPr>
      </w:pPr>
      <w:r>
        <w:rPr>
          <w:rFonts w:ascii="Times New Roman" w:hAnsi="Times New Roman"/>
          <w:color w:val="1D1B11"/>
          <w:sz w:val="24"/>
          <w:szCs w:val="24"/>
          <w:lang w:eastAsia="en-IN"/>
        </w:rPr>
        <w:t xml:space="preserve"> </w:t>
      </w:r>
      <w:r w:rsidR="001F4FC8" w:rsidRPr="005A7FA2">
        <w:rPr>
          <w:rFonts w:ascii="Times New Roman" w:hAnsi="Times New Roman"/>
          <w:color w:val="1D1B11"/>
          <w:sz w:val="24"/>
          <w:szCs w:val="24"/>
          <w:lang w:eastAsia="en-IN"/>
        </w:rPr>
        <w:t xml:space="preserve">H.R. </w:t>
      </w:r>
      <w:proofErr w:type="spellStart"/>
      <w:r w:rsidR="001F4FC8" w:rsidRPr="005A7FA2">
        <w:rPr>
          <w:rFonts w:ascii="Times New Roman" w:hAnsi="Times New Roman"/>
          <w:color w:val="1D1B11"/>
          <w:sz w:val="24"/>
          <w:szCs w:val="24"/>
          <w:lang w:eastAsia="en-IN"/>
        </w:rPr>
        <w:t>Shakeri</w:t>
      </w:r>
      <w:proofErr w:type="spellEnd"/>
      <w:r w:rsidR="001F4FC8" w:rsidRPr="005A7FA2">
        <w:rPr>
          <w:rFonts w:ascii="Times New Roman" w:hAnsi="Times New Roman"/>
          <w:color w:val="1D1B11"/>
          <w:sz w:val="24"/>
          <w:szCs w:val="24"/>
          <w:lang w:eastAsia="en-IN"/>
        </w:rPr>
        <w:t>,” Study of damage initiation and fracture in aluminium tailor</w:t>
      </w:r>
    </w:p>
    <w:p w:rsidR="001F4FC8" w:rsidRPr="005A7FA2" w:rsidRDefault="00AE1A95" w:rsidP="00C127D8">
      <w:pPr>
        <w:tabs>
          <w:tab w:val="left" w:pos="1134"/>
          <w:tab w:val="left" w:pos="2260"/>
        </w:tabs>
        <w:ind w:left="1134" w:hanging="567"/>
        <w:rPr>
          <w:rFonts w:ascii="Times New Roman" w:hAnsi="Times New Roman"/>
          <w:color w:val="1D1B11"/>
          <w:sz w:val="24"/>
          <w:szCs w:val="24"/>
          <w:lang w:eastAsia="en-IN"/>
        </w:rPr>
      </w:pPr>
      <w:r>
        <w:rPr>
          <w:rFonts w:ascii="Times New Roman" w:hAnsi="Times New Roman"/>
          <w:color w:val="1D1B11"/>
          <w:sz w:val="24"/>
          <w:szCs w:val="24"/>
          <w:lang w:eastAsia="en-IN"/>
        </w:rPr>
        <w:t xml:space="preserve">      </w:t>
      </w:r>
      <w:r w:rsidR="00C127D8">
        <w:rPr>
          <w:rFonts w:ascii="Times New Roman" w:hAnsi="Times New Roman"/>
          <w:color w:val="1D1B11"/>
          <w:sz w:val="24"/>
          <w:szCs w:val="24"/>
          <w:lang w:eastAsia="en-IN"/>
        </w:rPr>
        <w:t xml:space="preserve">  </w:t>
      </w:r>
      <w:r>
        <w:rPr>
          <w:rFonts w:ascii="Times New Roman" w:hAnsi="Times New Roman"/>
          <w:color w:val="1D1B11"/>
          <w:sz w:val="24"/>
          <w:szCs w:val="24"/>
          <w:lang w:eastAsia="en-IN"/>
        </w:rPr>
        <w:t xml:space="preserve"> </w:t>
      </w:r>
      <w:proofErr w:type="gramStart"/>
      <w:r w:rsidR="001F4FC8" w:rsidRPr="005A7FA2">
        <w:rPr>
          <w:rFonts w:ascii="Times New Roman" w:hAnsi="Times New Roman"/>
          <w:color w:val="1D1B11"/>
          <w:sz w:val="24"/>
          <w:szCs w:val="24"/>
          <w:lang w:eastAsia="en-IN"/>
        </w:rPr>
        <w:t>welded</w:t>
      </w:r>
      <w:proofErr w:type="gramEnd"/>
      <w:r w:rsidR="001F4FC8" w:rsidRPr="005A7FA2">
        <w:rPr>
          <w:rFonts w:ascii="Times New Roman" w:hAnsi="Times New Roman"/>
          <w:color w:val="1D1B11"/>
          <w:sz w:val="24"/>
          <w:szCs w:val="24"/>
          <w:lang w:eastAsia="en-IN"/>
        </w:rPr>
        <w:t xml:space="preserve"> blanks made via different welding techni</w:t>
      </w:r>
      <w:r w:rsidR="00C127D8">
        <w:rPr>
          <w:rFonts w:ascii="Times New Roman" w:hAnsi="Times New Roman"/>
          <w:color w:val="1D1B11"/>
          <w:sz w:val="24"/>
          <w:szCs w:val="24"/>
          <w:lang w:eastAsia="en-IN"/>
        </w:rPr>
        <w:t xml:space="preserve">ques”, Journal of light metals  </w:t>
      </w:r>
      <w:r>
        <w:rPr>
          <w:rFonts w:ascii="Times New Roman" w:hAnsi="Times New Roman"/>
          <w:color w:val="1D1B11"/>
          <w:sz w:val="24"/>
          <w:szCs w:val="24"/>
          <w:lang w:eastAsia="en-IN"/>
        </w:rPr>
        <w:t xml:space="preserve">     </w:t>
      </w:r>
      <w:r w:rsidR="00C127D8">
        <w:rPr>
          <w:rFonts w:ascii="Times New Roman" w:hAnsi="Times New Roman"/>
          <w:color w:val="1D1B11"/>
          <w:sz w:val="24"/>
          <w:szCs w:val="24"/>
          <w:lang w:eastAsia="en-IN"/>
        </w:rPr>
        <w:t xml:space="preserve">       </w:t>
      </w:r>
      <w:r w:rsidR="001F4FC8" w:rsidRPr="005A7FA2">
        <w:rPr>
          <w:rFonts w:ascii="Times New Roman" w:hAnsi="Times New Roman"/>
          <w:color w:val="1D1B11"/>
          <w:sz w:val="24"/>
          <w:szCs w:val="24"/>
          <w:lang w:eastAsia="en-IN"/>
        </w:rPr>
        <w:t>volume 2,pp 95-110</w:t>
      </w:r>
    </w:p>
    <w:p w:rsidR="001F4FC8" w:rsidRPr="005A7FA2" w:rsidRDefault="001F4FC8" w:rsidP="00C127D8">
      <w:pPr>
        <w:pStyle w:val="ListParagraph"/>
        <w:numPr>
          <w:ilvl w:val="0"/>
          <w:numId w:val="39"/>
        </w:numPr>
        <w:tabs>
          <w:tab w:val="left" w:pos="1134"/>
        </w:tabs>
        <w:ind w:left="1134" w:hanging="708"/>
        <w:rPr>
          <w:rFonts w:ascii="Times New Roman" w:hAnsi="Times New Roman"/>
          <w:color w:val="1D1B11"/>
          <w:sz w:val="24"/>
          <w:szCs w:val="24"/>
        </w:rPr>
      </w:pPr>
      <w:r w:rsidRPr="005A7FA2">
        <w:rPr>
          <w:rFonts w:ascii="Times New Roman" w:hAnsi="Times New Roman"/>
          <w:color w:val="1D1B11"/>
          <w:sz w:val="24"/>
          <w:szCs w:val="24"/>
        </w:rPr>
        <w:t xml:space="preserve">J. </w:t>
      </w:r>
      <w:proofErr w:type="spellStart"/>
      <w:r w:rsidRPr="005A7FA2">
        <w:rPr>
          <w:rFonts w:ascii="Times New Roman" w:hAnsi="Times New Roman"/>
          <w:color w:val="1D1B11"/>
          <w:sz w:val="24"/>
          <w:szCs w:val="24"/>
        </w:rPr>
        <w:t>Lubahn</w:t>
      </w:r>
      <w:proofErr w:type="spellEnd"/>
      <w:r w:rsidRPr="005A7FA2">
        <w:rPr>
          <w:rFonts w:ascii="Times New Roman" w:hAnsi="Times New Roman"/>
          <w:color w:val="1D1B11"/>
          <w:sz w:val="24"/>
          <w:szCs w:val="24"/>
        </w:rPr>
        <w:t xml:space="preserve"> et al, “Bending of an ideal plastic metal”, Trans. ASME, volume </w:t>
      </w:r>
      <w:r w:rsidR="00AE1A95">
        <w:rPr>
          <w:rFonts w:ascii="Times New Roman" w:hAnsi="Times New Roman"/>
          <w:color w:val="1D1B11"/>
          <w:sz w:val="24"/>
          <w:szCs w:val="24"/>
        </w:rPr>
        <w:t xml:space="preserve">   </w:t>
      </w:r>
      <w:r w:rsidRPr="005A7FA2">
        <w:rPr>
          <w:rFonts w:ascii="Times New Roman" w:hAnsi="Times New Roman"/>
          <w:color w:val="1D1B11"/>
          <w:sz w:val="24"/>
          <w:szCs w:val="24"/>
        </w:rPr>
        <w:t>72,1950,pp.201-208</w:t>
      </w:r>
    </w:p>
    <w:p w:rsidR="001F4FC8" w:rsidRPr="005A7FA2" w:rsidRDefault="001F4FC8" w:rsidP="00C127D8">
      <w:pPr>
        <w:numPr>
          <w:ilvl w:val="0"/>
          <w:numId w:val="39"/>
        </w:numPr>
        <w:tabs>
          <w:tab w:val="left" w:pos="1134"/>
        </w:tabs>
        <w:autoSpaceDE w:val="0"/>
        <w:autoSpaceDN w:val="0"/>
        <w:adjustRightInd w:val="0"/>
        <w:spacing w:after="0"/>
        <w:ind w:left="1134" w:hanging="708"/>
        <w:rPr>
          <w:rFonts w:ascii="Times New Roman" w:hAnsi="Times New Roman"/>
          <w:color w:val="1D1B11"/>
          <w:sz w:val="24"/>
          <w:szCs w:val="24"/>
          <w:lang w:eastAsia="en-IN"/>
        </w:rPr>
      </w:pPr>
      <w:proofErr w:type="spellStart"/>
      <w:r w:rsidRPr="005A7FA2">
        <w:rPr>
          <w:rFonts w:ascii="Times New Roman" w:hAnsi="Times New Roman"/>
          <w:color w:val="1D1B11"/>
          <w:sz w:val="24"/>
          <w:szCs w:val="24"/>
          <w:lang w:eastAsia="en-IN"/>
        </w:rPr>
        <w:t>J.Tusek</w:t>
      </w:r>
      <w:proofErr w:type="spellEnd"/>
      <w:r w:rsidRPr="005A7FA2">
        <w:rPr>
          <w:rFonts w:ascii="Times New Roman" w:hAnsi="Times New Roman"/>
          <w:color w:val="1D1B11"/>
          <w:sz w:val="24"/>
          <w:szCs w:val="24"/>
          <w:lang w:eastAsia="en-IN"/>
        </w:rPr>
        <w:t xml:space="preserve"> ,” welding of blanks of different materials” , Journal of material </w:t>
      </w:r>
      <w:r w:rsidR="00AE1A95">
        <w:rPr>
          <w:rFonts w:ascii="Times New Roman" w:hAnsi="Times New Roman"/>
          <w:color w:val="1D1B11"/>
          <w:sz w:val="24"/>
          <w:szCs w:val="24"/>
          <w:lang w:eastAsia="en-IN"/>
        </w:rPr>
        <w:t xml:space="preserve">   </w:t>
      </w:r>
      <w:r w:rsidRPr="005A7FA2">
        <w:rPr>
          <w:rFonts w:ascii="Times New Roman" w:hAnsi="Times New Roman"/>
          <w:color w:val="1D1B11"/>
          <w:sz w:val="24"/>
          <w:szCs w:val="24"/>
          <w:lang w:eastAsia="en-IN"/>
        </w:rPr>
        <w:t>processing technology.vol  119(2001),pp.180-184</w:t>
      </w:r>
    </w:p>
    <w:p w:rsidR="001F4FC8" w:rsidRPr="005A7FA2" w:rsidRDefault="001F4FC8" w:rsidP="00C127D8">
      <w:pPr>
        <w:pStyle w:val="ListParagraph"/>
        <w:numPr>
          <w:ilvl w:val="0"/>
          <w:numId w:val="39"/>
        </w:numPr>
        <w:tabs>
          <w:tab w:val="left" w:pos="1134"/>
        </w:tabs>
        <w:spacing w:after="0"/>
        <w:ind w:left="1134" w:hanging="708"/>
        <w:rPr>
          <w:rFonts w:ascii="Times New Roman" w:hAnsi="Times New Roman"/>
          <w:color w:val="1D1B11"/>
          <w:sz w:val="28"/>
          <w:szCs w:val="28"/>
        </w:rPr>
      </w:pPr>
      <w:r w:rsidRPr="005A7FA2">
        <w:rPr>
          <w:rFonts w:ascii="Times New Roman" w:hAnsi="Times New Roman"/>
          <w:color w:val="1D1B11"/>
          <w:sz w:val="24"/>
          <w:szCs w:val="24"/>
        </w:rPr>
        <w:t xml:space="preserve">Mechanical Metallurgy by George E. Dieter, McGraw-Hill </w:t>
      </w:r>
      <w:proofErr w:type="gramStart"/>
      <w:r w:rsidRPr="005A7FA2">
        <w:rPr>
          <w:rFonts w:ascii="Times New Roman" w:hAnsi="Times New Roman"/>
          <w:color w:val="1D1B11"/>
          <w:sz w:val="24"/>
          <w:szCs w:val="24"/>
        </w:rPr>
        <w:t>inc</w:t>
      </w:r>
      <w:proofErr w:type="gramEnd"/>
      <w:r w:rsidRPr="005A7FA2">
        <w:rPr>
          <w:rFonts w:ascii="Times New Roman" w:hAnsi="Times New Roman"/>
          <w:color w:val="1D1B11"/>
          <w:sz w:val="24"/>
          <w:szCs w:val="24"/>
        </w:rPr>
        <w:t>.</w:t>
      </w:r>
    </w:p>
    <w:p w:rsidR="005A7FA2" w:rsidRPr="005A7FA2" w:rsidRDefault="005A7FA2" w:rsidP="00C127D8">
      <w:pPr>
        <w:pStyle w:val="ListParagraph"/>
        <w:numPr>
          <w:ilvl w:val="0"/>
          <w:numId w:val="39"/>
        </w:numPr>
        <w:tabs>
          <w:tab w:val="left" w:pos="1134"/>
        </w:tabs>
        <w:ind w:left="1134" w:hanging="708"/>
        <w:rPr>
          <w:rFonts w:ascii="Times New Roman" w:hAnsi="Times New Roman"/>
          <w:color w:val="1D1B11"/>
          <w:sz w:val="24"/>
          <w:szCs w:val="24"/>
        </w:rPr>
      </w:pPr>
      <w:r w:rsidRPr="005A7FA2">
        <w:rPr>
          <w:rFonts w:ascii="Times New Roman" w:hAnsi="Times New Roman"/>
          <w:color w:val="1D1B11"/>
          <w:sz w:val="24"/>
          <w:szCs w:val="24"/>
        </w:rPr>
        <w:t xml:space="preserve">P. </w:t>
      </w:r>
      <w:proofErr w:type="spellStart"/>
      <w:r w:rsidRPr="005A7FA2">
        <w:rPr>
          <w:rFonts w:ascii="Times New Roman" w:hAnsi="Times New Roman"/>
          <w:color w:val="1D1B11"/>
          <w:sz w:val="24"/>
          <w:szCs w:val="24"/>
        </w:rPr>
        <w:t>Dadras</w:t>
      </w:r>
      <w:proofErr w:type="spellEnd"/>
      <w:r w:rsidRPr="005A7FA2">
        <w:rPr>
          <w:rFonts w:ascii="Times New Roman" w:hAnsi="Times New Roman"/>
          <w:color w:val="1D1B11"/>
          <w:sz w:val="24"/>
          <w:szCs w:val="24"/>
        </w:rPr>
        <w:t xml:space="preserve"> et al, “Plastic bending of work hardening materials”, Transactions of ASME, 104,1982</w:t>
      </w:r>
    </w:p>
    <w:p w:rsidR="001F4FC8" w:rsidRPr="005A7FA2" w:rsidRDefault="005A7FA2" w:rsidP="00C127D8">
      <w:pPr>
        <w:pStyle w:val="ListParagraph"/>
        <w:numPr>
          <w:ilvl w:val="0"/>
          <w:numId w:val="39"/>
        </w:numPr>
        <w:tabs>
          <w:tab w:val="left" w:pos="1134"/>
        </w:tabs>
        <w:spacing w:after="0"/>
        <w:ind w:left="1134" w:hanging="708"/>
        <w:rPr>
          <w:rFonts w:ascii="Times New Roman" w:hAnsi="Times New Roman"/>
          <w:color w:val="1D1B11"/>
          <w:sz w:val="28"/>
          <w:szCs w:val="28"/>
        </w:rPr>
      </w:pPr>
      <w:proofErr w:type="spellStart"/>
      <w:r w:rsidRPr="005A7FA2">
        <w:rPr>
          <w:rFonts w:ascii="Times New Roman" w:eastAsia="AdvGulliv-R" w:hAnsi="Times New Roman"/>
          <w:color w:val="1D1B11"/>
          <w:sz w:val="24"/>
          <w:szCs w:val="24"/>
          <w:lang w:eastAsia="en-IN"/>
        </w:rPr>
        <w:t>Rajashekhar</w:t>
      </w:r>
      <w:proofErr w:type="spellEnd"/>
      <w:r w:rsidRPr="005A7FA2">
        <w:rPr>
          <w:rFonts w:ascii="Times New Roman" w:eastAsia="AdvGulliv-R" w:hAnsi="Times New Roman"/>
          <w:color w:val="1D1B11"/>
          <w:sz w:val="24"/>
          <w:szCs w:val="24"/>
          <w:lang w:eastAsia="en-IN"/>
        </w:rPr>
        <w:t xml:space="preserve"> S. Sharma,” </w:t>
      </w:r>
      <w:proofErr w:type="spellStart"/>
      <w:r w:rsidRPr="005A7FA2">
        <w:rPr>
          <w:rFonts w:ascii="Times New Roman" w:eastAsia="AdvGulliv-R" w:hAnsi="Times New Roman"/>
          <w:color w:val="1D1B11"/>
          <w:sz w:val="24"/>
          <w:szCs w:val="24"/>
          <w:lang w:eastAsia="en-IN"/>
        </w:rPr>
        <w:t>Yb:YAG</w:t>
      </w:r>
      <w:proofErr w:type="spellEnd"/>
      <w:r w:rsidRPr="005A7FA2">
        <w:rPr>
          <w:rFonts w:ascii="Times New Roman" w:eastAsia="AdvGulliv-R" w:hAnsi="Times New Roman"/>
          <w:color w:val="1D1B11"/>
          <w:sz w:val="24"/>
          <w:szCs w:val="24"/>
          <w:lang w:eastAsia="en-IN"/>
        </w:rPr>
        <w:t xml:space="preserve"> laser welding of TRIP780 steel with dual phase and mild steels for use in tailor welded blanks”, </w:t>
      </w:r>
      <w:r w:rsidRPr="005A7FA2">
        <w:rPr>
          <w:rFonts w:ascii="Times New Roman" w:hAnsi="Times New Roman"/>
          <w:color w:val="1D1B11"/>
          <w:sz w:val="24"/>
          <w:szCs w:val="24"/>
          <w:lang w:eastAsia="en-IN"/>
        </w:rPr>
        <w:t xml:space="preserve">Journal of materials and </w:t>
      </w:r>
      <w:proofErr w:type="spellStart"/>
      <w:r w:rsidRPr="005A7FA2">
        <w:rPr>
          <w:rFonts w:ascii="Times New Roman" w:hAnsi="Times New Roman"/>
          <w:color w:val="1D1B11"/>
          <w:sz w:val="24"/>
          <w:szCs w:val="24"/>
          <w:lang w:eastAsia="en-IN"/>
        </w:rPr>
        <w:t>design,vol</w:t>
      </w:r>
      <w:proofErr w:type="spellEnd"/>
      <w:r w:rsidRPr="005A7FA2">
        <w:rPr>
          <w:rFonts w:ascii="Times New Roman" w:hAnsi="Times New Roman"/>
          <w:color w:val="1D1B11"/>
          <w:sz w:val="24"/>
          <w:szCs w:val="24"/>
          <w:lang w:eastAsia="en-IN"/>
        </w:rPr>
        <w:t>-</w:t>
      </w:r>
      <w:r w:rsidRPr="005A7FA2">
        <w:rPr>
          <w:rFonts w:ascii="Times New Roman" w:eastAsia="AdvGulliv-R" w:hAnsi="Times New Roman"/>
          <w:color w:val="1D1B11"/>
          <w:sz w:val="24"/>
          <w:szCs w:val="24"/>
          <w:lang w:eastAsia="en-IN"/>
        </w:rPr>
        <w:t xml:space="preserve"> 30 (2009) 4146–4155</w:t>
      </w:r>
    </w:p>
    <w:p w:rsidR="005A7FA2" w:rsidRDefault="005A7FA2" w:rsidP="00C127D8">
      <w:pPr>
        <w:pStyle w:val="ListParagraph"/>
        <w:numPr>
          <w:ilvl w:val="0"/>
          <w:numId w:val="39"/>
        </w:numPr>
        <w:tabs>
          <w:tab w:val="left" w:pos="1134"/>
        </w:tabs>
        <w:ind w:left="1134" w:hanging="708"/>
        <w:rPr>
          <w:rFonts w:ascii="Times New Roman" w:hAnsi="Times New Roman"/>
          <w:color w:val="1D1B11"/>
          <w:sz w:val="24"/>
          <w:szCs w:val="24"/>
        </w:rPr>
      </w:pPr>
      <w:r w:rsidRPr="005A7FA2">
        <w:rPr>
          <w:rFonts w:ascii="Times New Roman" w:hAnsi="Times New Roman"/>
          <w:color w:val="1D1B11"/>
          <w:sz w:val="24"/>
          <w:szCs w:val="24"/>
        </w:rPr>
        <w:t xml:space="preserve">R. </w:t>
      </w:r>
      <w:proofErr w:type="gramStart"/>
      <w:r w:rsidRPr="005A7FA2">
        <w:rPr>
          <w:rFonts w:ascii="Times New Roman" w:hAnsi="Times New Roman"/>
          <w:color w:val="1D1B11"/>
          <w:sz w:val="24"/>
          <w:szCs w:val="24"/>
        </w:rPr>
        <w:t>Hill ,</w:t>
      </w:r>
      <w:proofErr w:type="gramEnd"/>
      <w:r w:rsidRPr="005A7FA2">
        <w:rPr>
          <w:rFonts w:ascii="Times New Roman" w:hAnsi="Times New Roman"/>
          <w:color w:val="1D1B11"/>
          <w:sz w:val="24"/>
          <w:szCs w:val="24"/>
        </w:rPr>
        <w:t>”The Mathematical theory of plasticity”, Oxford, London, 1950.</w:t>
      </w:r>
    </w:p>
    <w:p w:rsidR="005A7FA2" w:rsidRPr="00AE1A95" w:rsidRDefault="00AE1A95" w:rsidP="00C127D8">
      <w:pPr>
        <w:pStyle w:val="ListParagraph"/>
        <w:numPr>
          <w:ilvl w:val="0"/>
          <w:numId w:val="39"/>
        </w:numPr>
        <w:tabs>
          <w:tab w:val="left" w:pos="1134"/>
        </w:tabs>
        <w:spacing w:after="0"/>
        <w:ind w:left="1134" w:hanging="708"/>
        <w:rPr>
          <w:rFonts w:ascii="Times New Roman" w:hAnsi="Times New Roman"/>
          <w:color w:val="1D1B11"/>
          <w:sz w:val="28"/>
          <w:szCs w:val="28"/>
        </w:rPr>
      </w:pPr>
      <w:r w:rsidRPr="00AE1A95">
        <w:rPr>
          <w:rFonts w:ascii="Times New Roman" w:hAnsi="Times New Roman"/>
          <w:color w:val="1D1B11"/>
          <w:sz w:val="24"/>
          <w:szCs w:val="24"/>
          <w:lang w:eastAsia="en-IN"/>
        </w:rPr>
        <w:t xml:space="preserve"> </w:t>
      </w:r>
      <w:r w:rsidR="005A7FA2" w:rsidRPr="00AE1A95">
        <w:rPr>
          <w:rFonts w:ascii="Times New Roman" w:hAnsi="Times New Roman"/>
          <w:color w:val="1D1B11"/>
          <w:sz w:val="24"/>
          <w:szCs w:val="24"/>
          <w:lang w:eastAsia="en-IN"/>
        </w:rPr>
        <w:t xml:space="preserve">R. </w:t>
      </w:r>
      <w:proofErr w:type="spellStart"/>
      <w:r w:rsidR="005A7FA2" w:rsidRPr="00AE1A95">
        <w:rPr>
          <w:rFonts w:ascii="Times New Roman" w:hAnsi="Times New Roman"/>
          <w:color w:val="1D1B11"/>
          <w:sz w:val="24"/>
          <w:szCs w:val="24"/>
          <w:lang w:eastAsia="en-IN"/>
        </w:rPr>
        <w:t>Padmanabhan</w:t>
      </w:r>
      <w:proofErr w:type="spellEnd"/>
      <w:r w:rsidR="005A7FA2" w:rsidRPr="00AE1A95">
        <w:rPr>
          <w:rFonts w:ascii="Times New Roman" w:hAnsi="Times New Roman"/>
          <w:color w:val="1D1B11"/>
          <w:sz w:val="24"/>
          <w:szCs w:val="24"/>
          <w:lang w:eastAsia="en-IN"/>
        </w:rPr>
        <w:t xml:space="preserve">,” Effect of anisotropy on the deep-drawing of mild steel and </w:t>
      </w:r>
      <w:r>
        <w:rPr>
          <w:rFonts w:ascii="Times New Roman" w:hAnsi="Times New Roman"/>
          <w:color w:val="1D1B11"/>
          <w:sz w:val="24"/>
          <w:szCs w:val="24"/>
          <w:lang w:eastAsia="en-IN"/>
        </w:rPr>
        <w:t xml:space="preserve">  </w:t>
      </w:r>
      <w:r w:rsidR="005A7FA2" w:rsidRPr="00AE1A95">
        <w:rPr>
          <w:rFonts w:ascii="Times New Roman" w:hAnsi="Times New Roman"/>
          <w:color w:val="1D1B11"/>
          <w:sz w:val="24"/>
          <w:szCs w:val="24"/>
          <w:lang w:eastAsia="en-IN"/>
        </w:rPr>
        <w:t xml:space="preserve">dual-phase steel tailor-welded blanks”, Journal of material processing </w:t>
      </w:r>
      <w:proofErr w:type="spellStart"/>
      <w:r w:rsidR="005A7FA2" w:rsidRPr="00AE1A95">
        <w:rPr>
          <w:rFonts w:ascii="Times New Roman" w:hAnsi="Times New Roman"/>
          <w:color w:val="1D1B11"/>
          <w:sz w:val="24"/>
          <w:szCs w:val="24"/>
          <w:lang w:eastAsia="en-IN"/>
        </w:rPr>
        <w:t>technology.vol</w:t>
      </w:r>
      <w:proofErr w:type="spellEnd"/>
      <w:r w:rsidR="005A7FA2" w:rsidRPr="00AE1A95">
        <w:rPr>
          <w:rFonts w:ascii="Times New Roman" w:hAnsi="Times New Roman"/>
          <w:color w:val="1D1B11"/>
          <w:sz w:val="24"/>
          <w:szCs w:val="24"/>
          <w:lang w:eastAsia="en-IN"/>
        </w:rPr>
        <w:t>- 184 (2007) ,pp.288–293</w:t>
      </w:r>
    </w:p>
    <w:p w:rsidR="005A7FA2" w:rsidRPr="005A7FA2" w:rsidRDefault="00AE1A95" w:rsidP="00C127D8">
      <w:pPr>
        <w:numPr>
          <w:ilvl w:val="0"/>
          <w:numId w:val="39"/>
        </w:numPr>
        <w:tabs>
          <w:tab w:val="left" w:pos="1134"/>
        </w:tabs>
        <w:autoSpaceDE w:val="0"/>
        <w:autoSpaceDN w:val="0"/>
        <w:adjustRightInd w:val="0"/>
        <w:spacing w:after="0"/>
        <w:ind w:left="1134" w:hanging="708"/>
        <w:rPr>
          <w:rFonts w:ascii="Times New Roman" w:hAnsi="Times New Roman"/>
          <w:color w:val="1D1B11"/>
          <w:sz w:val="24"/>
          <w:szCs w:val="24"/>
          <w:lang w:eastAsia="en-IN"/>
        </w:rPr>
      </w:pPr>
      <w:r>
        <w:rPr>
          <w:rFonts w:ascii="Times New Roman" w:hAnsi="Times New Roman"/>
          <w:color w:val="1D1B11"/>
          <w:sz w:val="24"/>
          <w:szCs w:val="24"/>
          <w:lang w:eastAsia="en-IN"/>
        </w:rPr>
        <w:t xml:space="preserve"> </w:t>
      </w:r>
      <w:r w:rsidR="005A7FA2" w:rsidRPr="005A7FA2">
        <w:rPr>
          <w:rFonts w:ascii="Times New Roman" w:hAnsi="Times New Roman"/>
          <w:color w:val="1D1B11"/>
          <w:sz w:val="24"/>
          <w:szCs w:val="24"/>
          <w:lang w:eastAsia="en-IN"/>
        </w:rPr>
        <w:t xml:space="preserve">S.M. Chan et al,” Tailor-welded blanks of different thickness ratios     effects </w:t>
      </w:r>
      <w:r>
        <w:rPr>
          <w:rFonts w:ascii="Times New Roman" w:hAnsi="Times New Roman"/>
          <w:color w:val="1D1B11"/>
          <w:sz w:val="24"/>
          <w:szCs w:val="24"/>
          <w:lang w:eastAsia="en-IN"/>
        </w:rPr>
        <w:t xml:space="preserve">       </w:t>
      </w:r>
      <w:r w:rsidR="005A7FA2" w:rsidRPr="005A7FA2">
        <w:rPr>
          <w:rFonts w:ascii="Times New Roman" w:hAnsi="Times New Roman"/>
          <w:color w:val="1D1B11"/>
          <w:sz w:val="24"/>
          <w:szCs w:val="24"/>
          <w:lang w:eastAsia="en-IN"/>
        </w:rPr>
        <w:t xml:space="preserve">on   forming limit diagrams”, journal of Material processing and   Technology volume 132 (2003),pp. 95–101 </w:t>
      </w:r>
    </w:p>
    <w:p w:rsidR="005A7FA2" w:rsidRPr="005A7FA2" w:rsidRDefault="005A7FA2" w:rsidP="00C127D8">
      <w:pPr>
        <w:numPr>
          <w:ilvl w:val="0"/>
          <w:numId w:val="39"/>
        </w:numPr>
        <w:tabs>
          <w:tab w:val="left" w:pos="1134"/>
        </w:tabs>
        <w:autoSpaceDE w:val="0"/>
        <w:autoSpaceDN w:val="0"/>
        <w:adjustRightInd w:val="0"/>
        <w:spacing w:after="0"/>
        <w:ind w:left="1134" w:hanging="708"/>
        <w:rPr>
          <w:rFonts w:ascii="Times New Roman" w:hAnsi="Times New Roman"/>
          <w:color w:val="1D1B11"/>
          <w:sz w:val="24"/>
          <w:szCs w:val="24"/>
          <w:lang w:eastAsia="en-IN"/>
        </w:rPr>
      </w:pPr>
      <w:r w:rsidRPr="005A7FA2">
        <w:rPr>
          <w:rFonts w:ascii="Times New Roman" w:hAnsi="Times New Roman"/>
          <w:color w:val="1D1B11"/>
          <w:sz w:val="24"/>
          <w:szCs w:val="24"/>
          <w:lang w:eastAsia="en-IN"/>
        </w:rPr>
        <w:t xml:space="preserve">  Sung Ho Chang,” </w:t>
      </w:r>
      <w:proofErr w:type="spellStart"/>
      <w:r w:rsidRPr="005A7FA2">
        <w:rPr>
          <w:rFonts w:ascii="Times New Roman" w:hAnsi="Times New Roman"/>
          <w:color w:val="1D1B11"/>
          <w:sz w:val="24"/>
          <w:szCs w:val="24"/>
          <w:lang w:eastAsia="en-IN"/>
        </w:rPr>
        <w:t>Springback</w:t>
      </w:r>
      <w:proofErr w:type="spellEnd"/>
      <w:r w:rsidRPr="005A7FA2">
        <w:rPr>
          <w:rFonts w:ascii="Times New Roman" w:hAnsi="Times New Roman"/>
          <w:color w:val="1D1B11"/>
          <w:sz w:val="24"/>
          <w:szCs w:val="24"/>
          <w:lang w:eastAsia="en-IN"/>
        </w:rPr>
        <w:t xml:space="preserve"> characteristics of the tailor-welded strips in U-bending”, Journal of material processing technology.vol-130(2002),pp.14-19</w:t>
      </w:r>
    </w:p>
    <w:p w:rsidR="005A7FA2" w:rsidRPr="005A7FA2" w:rsidRDefault="005A7FA2" w:rsidP="00C127D8">
      <w:pPr>
        <w:pStyle w:val="ListParagraph"/>
        <w:numPr>
          <w:ilvl w:val="0"/>
          <w:numId w:val="39"/>
        </w:numPr>
        <w:tabs>
          <w:tab w:val="left" w:pos="1134"/>
        </w:tabs>
        <w:ind w:left="1134" w:hanging="708"/>
        <w:rPr>
          <w:rFonts w:ascii="Times New Roman" w:hAnsi="Times New Roman"/>
          <w:color w:val="1D1B11"/>
          <w:sz w:val="24"/>
          <w:szCs w:val="24"/>
        </w:rPr>
      </w:pPr>
      <w:r w:rsidRPr="005A7FA2">
        <w:rPr>
          <w:rFonts w:ascii="Times New Roman" w:hAnsi="Times New Roman"/>
          <w:color w:val="1D1B11"/>
          <w:sz w:val="24"/>
          <w:szCs w:val="24"/>
        </w:rPr>
        <w:t xml:space="preserve">Welding Technology and design-V.M. </w:t>
      </w:r>
      <w:proofErr w:type="spellStart"/>
      <w:r w:rsidRPr="005A7FA2">
        <w:rPr>
          <w:rFonts w:ascii="Times New Roman" w:hAnsi="Times New Roman"/>
          <w:color w:val="1D1B11"/>
          <w:sz w:val="24"/>
          <w:szCs w:val="24"/>
        </w:rPr>
        <w:t>Radhakrishnan</w:t>
      </w:r>
      <w:proofErr w:type="spellEnd"/>
      <w:r w:rsidRPr="005A7FA2">
        <w:rPr>
          <w:rFonts w:ascii="Times New Roman" w:hAnsi="Times New Roman"/>
          <w:color w:val="1D1B11"/>
          <w:sz w:val="24"/>
          <w:szCs w:val="24"/>
        </w:rPr>
        <w:t xml:space="preserve">, third edition 2010, New age </w:t>
      </w:r>
      <w:proofErr w:type="spellStart"/>
      <w:r w:rsidRPr="005A7FA2">
        <w:rPr>
          <w:rFonts w:ascii="Times New Roman" w:hAnsi="Times New Roman"/>
          <w:color w:val="1D1B11"/>
          <w:sz w:val="24"/>
          <w:szCs w:val="24"/>
        </w:rPr>
        <w:t>publ</w:t>
      </w:r>
      <w:proofErr w:type="spellEnd"/>
      <w:r w:rsidRPr="005A7FA2">
        <w:rPr>
          <w:rFonts w:ascii="Times New Roman" w:hAnsi="Times New Roman"/>
          <w:color w:val="1D1B11"/>
          <w:sz w:val="24"/>
          <w:szCs w:val="24"/>
        </w:rPr>
        <w:t>,</w:t>
      </w:r>
      <w:r w:rsidR="00475A5E">
        <w:rPr>
          <w:rFonts w:ascii="Times New Roman" w:hAnsi="Times New Roman"/>
          <w:color w:val="1D1B11"/>
          <w:sz w:val="24"/>
          <w:szCs w:val="24"/>
        </w:rPr>
        <w:t xml:space="preserve"> </w:t>
      </w:r>
      <w:r w:rsidRPr="005A7FA2">
        <w:rPr>
          <w:rFonts w:ascii="Times New Roman" w:hAnsi="Times New Roman"/>
          <w:color w:val="1D1B11"/>
          <w:sz w:val="24"/>
          <w:szCs w:val="24"/>
        </w:rPr>
        <w:t>pp-464</w:t>
      </w:r>
    </w:p>
    <w:p w:rsidR="005A7FA2" w:rsidRPr="005A7FA2" w:rsidRDefault="00AE1A95" w:rsidP="00C127D8">
      <w:pPr>
        <w:pStyle w:val="ListParagraph"/>
        <w:numPr>
          <w:ilvl w:val="0"/>
          <w:numId w:val="39"/>
        </w:numPr>
        <w:tabs>
          <w:tab w:val="left" w:pos="1134"/>
        </w:tabs>
        <w:ind w:left="1134" w:hanging="708"/>
        <w:rPr>
          <w:rFonts w:ascii="Times New Roman" w:hAnsi="Times New Roman"/>
          <w:color w:val="1D1B11"/>
          <w:sz w:val="24"/>
          <w:szCs w:val="24"/>
        </w:rPr>
      </w:pPr>
      <w:r>
        <w:rPr>
          <w:rFonts w:ascii="Times New Roman" w:hAnsi="Times New Roman"/>
          <w:color w:val="1D1B11"/>
          <w:sz w:val="24"/>
          <w:szCs w:val="24"/>
        </w:rPr>
        <w:t xml:space="preserve">  </w:t>
      </w:r>
      <w:r w:rsidR="005A7FA2" w:rsidRPr="005A7FA2">
        <w:rPr>
          <w:rFonts w:ascii="Times New Roman" w:hAnsi="Times New Roman"/>
          <w:color w:val="1D1B11"/>
          <w:sz w:val="24"/>
          <w:szCs w:val="24"/>
        </w:rPr>
        <w:t xml:space="preserve">W.F. </w:t>
      </w:r>
      <w:proofErr w:type="spellStart"/>
      <w:r w:rsidR="005A7FA2" w:rsidRPr="005A7FA2">
        <w:rPr>
          <w:rFonts w:ascii="Times New Roman" w:hAnsi="Times New Roman"/>
          <w:color w:val="1D1B11"/>
          <w:sz w:val="24"/>
          <w:szCs w:val="24"/>
        </w:rPr>
        <w:t>Hosford</w:t>
      </w:r>
      <w:proofErr w:type="spellEnd"/>
      <w:r w:rsidR="005A7FA2" w:rsidRPr="005A7FA2">
        <w:rPr>
          <w:rFonts w:ascii="Times New Roman" w:hAnsi="Times New Roman"/>
          <w:color w:val="1D1B11"/>
          <w:sz w:val="24"/>
          <w:szCs w:val="24"/>
        </w:rPr>
        <w:t xml:space="preserve"> et </w:t>
      </w:r>
      <w:proofErr w:type="spellStart"/>
      <w:r w:rsidR="005A7FA2" w:rsidRPr="005A7FA2">
        <w:rPr>
          <w:rFonts w:ascii="Times New Roman" w:hAnsi="Times New Roman"/>
          <w:color w:val="1D1B11"/>
          <w:sz w:val="24"/>
          <w:szCs w:val="24"/>
        </w:rPr>
        <w:t>al,”Metal</w:t>
      </w:r>
      <w:proofErr w:type="spellEnd"/>
      <w:r w:rsidR="005A7FA2" w:rsidRPr="005A7FA2">
        <w:rPr>
          <w:rFonts w:ascii="Times New Roman" w:hAnsi="Times New Roman"/>
          <w:color w:val="1D1B11"/>
          <w:sz w:val="24"/>
          <w:szCs w:val="24"/>
        </w:rPr>
        <w:t xml:space="preserve"> forming Mechanics and Metallurgy”, 2</w:t>
      </w:r>
      <w:r w:rsidR="005A7FA2" w:rsidRPr="005A7FA2">
        <w:rPr>
          <w:rFonts w:ascii="Times New Roman" w:hAnsi="Times New Roman"/>
          <w:color w:val="1D1B11"/>
          <w:sz w:val="24"/>
          <w:szCs w:val="24"/>
          <w:vertAlign w:val="superscript"/>
        </w:rPr>
        <w:t>nd</w:t>
      </w:r>
      <w:r w:rsidR="005A7FA2" w:rsidRPr="005A7FA2">
        <w:rPr>
          <w:rFonts w:ascii="Times New Roman" w:hAnsi="Times New Roman"/>
          <w:color w:val="1D1B11"/>
          <w:sz w:val="24"/>
          <w:szCs w:val="24"/>
        </w:rPr>
        <w:t xml:space="preserve"> edition </w:t>
      </w:r>
      <w:r>
        <w:rPr>
          <w:rFonts w:ascii="Times New Roman" w:hAnsi="Times New Roman"/>
          <w:color w:val="1D1B11"/>
          <w:sz w:val="24"/>
          <w:szCs w:val="24"/>
        </w:rPr>
        <w:t xml:space="preserve">   </w:t>
      </w:r>
      <w:r w:rsidR="005A7FA2" w:rsidRPr="005A7FA2">
        <w:rPr>
          <w:rFonts w:ascii="Times New Roman" w:hAnsi="Times New Roman"/>
          <w:color w:val="1D1B11"/>
          <w:sz w:val="24"/>
          <w:szCs w:val="24"/>
        </w:rPr>
        <w:t>,1993, PTR Prentice hall ,</w:t>
      </w:r>
      <w:r w:rsidR="00475A5E">
        <w:rPr>
          <w:rFonts w:ascii="Times New Roman" w:hAnsi="Times New Roman"/>
          <w:color w:val="1D1B11"/>
          <w:sz w:val="24"/>
          <w:szCs w:val="24"/>
        </w:rPr>
        <w:t xml:space="preserve"> </w:t>
      </w:r>
      <w:r w:rsidR="005A7FA2" w:rsidRPr="005A7FA2">
        <w:rPr>
          <w:rFonts w:ascii="Times New Roman" w:hAnsi="Times New Roman"/>
          <w:color w:val="1D1B11"/>
          <w:sz w:val="24"/>
          <w:szCs w:val="24"/>
        </w:rPr>
        <w:t>pp.257-267</w:t>
      </w:r>
    </w:p>
    <w:p w:rsidR="005A7FA2" w:rsidRPr="005A7FA2" w:rsidRDefault="005A7FA2" w:rsidP="00C127D8">
      <w:pPr>
        <w:numPr>
          <w:ilvl w:val="0"/>
          <w:numId w:val="39"/>
        </w:numPr>
        <w:tabs>
          <w:tab w:val="left" w:pos="1134"/>
        </w:tabs>
        <w:autoSpaceDE w:val="0"/>
        <w:autoSpaceDN w:val="0"/>
        <w:adjustRightInd w:val="0"/>
        <w:spacing w:after="0"/>
        <w:ind w:hanging="294"/>
        <w:rPr>
          <w:rFonts w:ascii="Times New Roman" w:hAnsi="Times New Roman"/>
          <w:color w:val="1D1B11"/>
          <w:sz w:val="24"/>
          <w:szCs w:val="24"/>
          <w:lang w:eastAsia="en-IN"/>
        </w:rPr>
      </w:pPr>
      <w:r w:rsidRPr="005A7FA2">
        <w:rPr>
          <w:rFonts w:ascii="Times New Roman" w:hAnsi="Times New Roman"/>
          <w:color w:val="1D1B11"/>
          <w:sz w:val="24"/>
          <w:szCs w:val="24"/>
          <w:lang w:eastAsia="en-IN"/>
        </w:rPr>
        <w:lastRenderedPageBreak/>
        <w:t xml:space="preserve"> </w:t>
      </w:r>
      <w:r w:rsidR="00AE1A95">
        <w:rPr>
          <w:rFonts w:ascii="Times New Roman" w:hAnsi="Times New Roman"/>
          <w:color w:val="1D1B11"/>
          <w:sz w:val="24"/>
          <w:szCs w:val="24"/>
          <w:lang w:eastAsia="en-IN"/>
        </w:rPr>
        <w:t xml:space="preserve">       </w:t>
      </w:r>
      <w:r w:rsidRPr="005A7FA2">
        <w:rPr>
          <w:rFonts w:ascii="Times New Roman" w:hAnsi="Times New Roman"/>
          <w:color w:val="1D1B11"/>
          <w:sz w:val="24"/>
          <w:szCs w:val="24"/>
          <w:lang w:eastAsia="en-IN"/>
        </w:rPr>
        <w:t>W.M. Chan,” Finite element analysis of spring-back of V-bending</w:t>
      </w:r>
    </w:p>
    <w:p w:rsidR="005A7FA2" w:rsidRPr="005A7FA2" w:rsidRDefault="00AE1A95" w:rsidP="00C127D8">
      <w:pPr>
        <w:tabs>
          <w:tab w:val="left" w:pos="1134"/>
        </w:tabs>
        <w:autoSpaceDE w:val="0"/>
        <w:autoSpaceDN w:val="0"/>
        <w:adjustRightInd w:val="0"/>
        <w:spacing w:after="0"/>
        <w:ind w:left="1276"/>
        <w:rPr>
          <w:rFonts w:ascii="Times New Roman" w:hAnsi="Times New Roman"/>
          <w:color w:val="1D1B11"/>
          <w:sz w:val="24"/>
          <w:szCs w:val="24"/>
          <w:lang w:eastAsia="en-IN"/>
        </w:rPr>
      </w:pPr>
      <w:r>
        <w:rPr>
          <w:rFonts w:ascii="Times New Roman" w:hAnsi="Times New Roman"/>
          <w:color w:val="1D1B11"/>
          <w:sz w:val="24"/>
          <w:szCs w:val="24"/>
          <w:lang w:eastAsia="en-IN"/>
        </w:rPr>
        <w:t xml:space="preserve"> </w:t>
      </w:r>
      <w:proofErr w:type="gramStart"/>
      <w:r w:rsidR="005A7FA2" w:rsidRPr="005A7FA2">
        <w:rPr>
          <w:rFonts w:ascii="Times New Roman" w:hAnsi="Times New Roman"/>
          <w:color w:val="1D1B11"/>
          <w:sz w:val="24"/>
          <w:szCs w:val="24"/>
          <w:lang w:eastAsia="en-IN"/>
        </w:rPr>
        <w:t>sheet</w:t>
      </w:r>
      <w:proofErr w:type="gramEnd"/>
      <w:r w:rsidR="005A7FA2" w:rsidRPr="005A7FA2">
        <w:rPr>
          <w:rFonts w:ascii="Times New Roman" w:hAnsi="Times New Roman"/>
          <w:color w:val="1D1B11"/>
          <w:sz w:val="24"/>
          <w:szCs w:val="24"/>
          <w:lang w:eastAsia="en-IN"/>
        </w:rPr>
        <w:t xml:space="preserve"> metal forming processes”, Journal of material processing </w:t>
      </w:r>
      <w:r>
        <w:rPr>
          <w:rFonts w:ascii="Times New Roman" w:hAnsi="Times New Roman"/>
          <w:color w:val="1D1B11"/>
          <w:sz w:val="24"/>
          <w:szCs w:val="24"/>
          <w:lang w:eastAsia="en-IN"/>
        </w:rPr>
        <w:t xml:space="preserve">      </w:t>
      </w:r>
      <w:r w:rsidR="005A7FA2" w:rsidRPr="005A7FA2">
        <w:rPr>
          <w:rFonts w:ascii="Times New Roman" w:hAnsi="Times New Roman"/>
          <w:color w:val="1D1B11"/>
          <w:sz w:val="24"/>
          <w:szCs w:val="24"/>
          <w:lang w:eastAsia="en-IN"/>
        </w:rPr>
        <w:t>technology.vol-148(2004),pp.15-24</w:t>
      </w:r>
    </w:p>
    <w:p w:rsidR="00AE1A95" w:rsidRDefault="00C127D8" w:rsidP="00C127D8">
      <w:pPr>
        <w:numPr>
          <w:ilvl w:val="0"/>
          <w:numId w:val="39"/>
        </w:numPr>
        <w:tabs>
          <w:tab w:val="left" w:pos="1134"/>
        </w:tabs>
        <w:autoSpaceDE w:val="0"/>
        <w:autoSpaceDN w:val="0"/>
        <w:adjustRightInd w:val="0"/>
        <w:spacing w:after="0"/>
        <w:ind w:left="1276" w:hanging="850"/>
        <w:rPr>
          <w:rFonts w:ascii="Times New Roman" w:hAnsi="Times New Roman"/>
          <w:color w:val="1D1B11"/>
          <w:sz w:val="24"/>
          <w:szCs w:val="24"/>
          <w:lang w:eastAsia="en-IN"/>
        </w:rPr>
      </w:pPr>
      <w:r>
        <w:rPr>
          <w:rFonts w:ascii="Times New Roman" w:hAnsi="Times New Roman"/>
          <w:color w:val="1D1B11"/>
          <w:sz w:val="24"/>
          <w:szCs w:val="24"/>
          <w:lang w:eastAsia="en-IN"/>
        </w:rPr>
        <w:t xml:space="preserve">  </w:t>
      </w:r>
      <w:r w:rsidR="00AE1A95">
        <w:rPr>
          <w:rFonts w:ascii="Times New Roman" w:hAnsi="Times New Roman"/>
          <w:color w:val="1D1B11"/>
          <w:sz w:val="24"/>
          <w:szCs w:val="24"/>
          <w:lang w:eastAsia="en-IN"/>
        </w:rPr>
        <w:t>Y</w:t>
      </w:r>
      <w:r w:rsidR="005A7FA2" w:rsidRPr="005A7FA2">
        <w:rPr>
          <w:rFonts w:ascii="Times New Roman" w:hAnsi="Times New Roman"/>
          <w:color w:val="1D1B11"/>
          <w:sz w:val="24"/>
          <w:szCs w:val="24"/>
          <w:lang w:eastAsia="en-IN"/>
        </w:rPr>
        <w:t xml:space="preserve">OU-MIN HUANG,” Effects of process variables on V-die bending </w:t>
      </w:r>
      <w:r w:rsidR="00AE1A95">
        <w:rPr>
          <w:rFonts w:ascii="Times New Roman" w:hAnsi="Times New Roman"/>
          <w:color w:val="1D1B11"/>
          <w:sz w:val="24"/>
          <w:szCs w:val="24"/>
          <w:lang w:eastAsia="en-IN"/>
        </w:rPr>
        <w:t xml:space="preserve">   </w:t>
      </w:r>
      <w:r w:rsidR="005A7FA2" w:rsidRPr="005A7FA2">
        <w:rPr>
          <w:rFonts w:ascii="Times New Roman" w:hAnsi="Times New Roman"/>
          <w:color w:val="1D1B11"/>
          <w:sz w:val="24"/>
          <w:szCs w:val="24"/>
          <w:lang w:eastAsia="en-IN"/>
        </w:rPr>
        <w:t xml:space="preserve">process </w:t>
      </w:r>
      <w:r w:rsidR="00AE1A95">
        <w:rPr>
          <w:rFonts w:ascii="Times New Roman" w:hAnsi="Times New Roman"/>
          <w:color w:val="1D1B11"/>
          <w:sz w:val="24"/>
          <w:szCs w:val="24"/>
          <w:lang w:eastAsia="en-IN"/>
        </w:rPr>
        <w:t xml:space="preserve">   </w:t>
      </w:r>
      <w:r w:rsidR="005A7FA2" w:rsidRPr="005A7FA2">
        <w:rPr>
          <w:rFonts w:ascii="Times New Roman" w:hAnsi="Times New Roman"/>
          <w:color w:val="1D1B11"/>
          <w:sz w:val="24"/>
          <w:szCs w:val="24"/>
          <w:lang w:eastAsia="en-IN"/>
        </w:rPr>
        <w:t>of    Steel sheet”, Journal of material processing ,vol-40,</w:t>
      </w:r>
    </w:p>
    <w:p w:rsidR="005A7FA2" w:rsidRPr="005A7FA2" w:rsidRDefault="005A7FA2" w:rsidP="00C127D8">
      <w:pPr>
        <w:tabs>
          <w:tab w:val="left" w:pos="1134"/>
        </w:tabs>
        <w:autoSpaceDE w:val="0"/>
        <w:autoSpaceDN w:val="0"/>
        <w:adjustRightInd w:val="0"/>
        <w:spacing w:after="0"/>
        <w:ind w:left="1276"/>
        <w:rPr>
          <w:rFonts w:ascii="Times New Roman" w:hAnsi="Times New Roman"/>
          <w:color w:val="1D1B11"/>
          <w:sz w:val="24"/>
          <w:szCs w:val="24"/>
          <w:lang w:eastAsia="en-IN"/>
        </w:rPr>
      </w:pPr>
      <w:proofErr w:type="gramStart"/>
      <w:r w:rsidRPr="005A7FA2">
        <w:rPr>
          <w:rFonts w:ascii="Times New Roman" w:hAnsi="Times New Roman"/>
          <w:color w:val="1D1B11"/>
          <w:sz w:val="24"/>
          <w:szCs w:val="24"/>
          <w:lang w:eastAsia="en-IN"/>
        </w:rPr>
        <w:t>pp</w:t>
      </w:r>
      <w:r w:rsidR="00475A5E">
        <w:rPr>
          <w:rFonts w:ascii="Times New Roman" w:hAnsi="Times New Roman"/>
          <w:color w:val="1D1B11"/>
          <w:sz w:val="24"/>
          <w:szCs w:val="24"/>
          <w:lang w:eastAsia="en-IN"/>
        </w:rPr>
        <w:t>.</w:t>
      </w:r>
      <w:r w:rsidRPr="005A7FA2">
        <w:rPr>
          <w:rFonts w:ascii="Times New Roman" w:hAnsi="Times New Roman"/>
          <w:color w:val="1D1B11"/>
          <w:sz w:val="24"/>
          <w:szCs w:val="24"/>
          <w:lang w:eastAsia="en-IN"/>
        </w:rPr>
        <w:t>631-650</w:t>
      </w:r>
      <w:proofErr w:type="gramEnd"/>
    </w:p>
    <w:p w:rsidR="005A7FA2" w:rsidRPr="005A7FA2" w:rsidRDefault="005A7FA2" w:rsidP="00C127D8">
      <w:pPr>
        <w:tabs>
          <w:tab w:val="left" w:pos="1134"/>
        </w:tabs>
        <w:autoSpaceDE w:val="0"/>
        <w:autoSpaceDN w:val="0"/>
        <w:adjustRightInd w:val="0"/>
        <w:spacing w:after="0"/>
        <w:ind w:left="720"/>
        <w:rPr>
          <w:rFonts w:ascii="Times New Roman" w:hAnsi="Times New Roman"/>
          <w:color w:val="1D1B11"/>
          <w:sz w:val="24"/>
          <w:szCs w:val="24"/>
          <w:lang w:eastAsia="en-IN"/>
        </w:rPr>
      </w:pPr>
    </w:p>
    <w:p w:rsidR="005A7FA2" w:rsidRPr="005A7FA2" w:rsidRDefault="005A7FA2" w:rsidP="00C127D8">
      <w:pPr>
        <w:pStyle w:val="ListParagraph"/>
        <w:tabs>
          <w:tab w:val="left" w:pos="1134"/>
          <w:tab w:val="left" w:pos="2260"/>
        </w:tabs>
        <w:spacing w:after="0" w:line="360" w:lineRule="auto"/>
        <w:rPr>
          <w:rFonts w:ascii="Times New Roman" w:hAnsi="Times New Roman"/>
          <w:color w:val="1D1B11"/>
          <w:sz w:val="28"/>
          <w:szCs w:val="28"/>
        </w:rPr>
      </w:pPr>
    </w:p>
    <w:sectPr w:rsidR="005A7FA2" w:rsidRPr="005A7FA2" w:rsidSect="007F7CC7">
      <w:headerReference w:type="default" r:id="rId75"/>
      <w:pgSz w:w="11906" w:h="16838"/>
      <w:pgMar w:top="1440" w:right="1440" w:bottom="1440"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63F8" w:rsidRDefault="00FC63F8" w:rsidP="005172DC">
      <w:pPr>
        <w:spacing w:after="0" w:line="240" w:lineRule="auto"/>
      </w:pPr>
      <w:r>
        <w:separator/>
      </w:r>
    </w:p>
  </w:endnote>
  <w:endnote w:type="continuationSeparator" w:id="1">
    <w:p w:rsidR="00FC63F8" w:rsidRDefault="00FC63F8" w:rsidP="005172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imSun">
    <w:altName w:val="Arial Unicode MS"/>
    <w:panose1 w:val="02010600030101010101"/>
    <w:charset w:val="86"/>
    <w:family w:val="auto"/>
    <w:notTrueType/>
    <w:pitch w:val="variable"/>
    <w:sig w:usb0="00000000" w:usb1="080E0000" w:usb2="00000010" w:usb3="00000000" w:csb0="00040000" w:csb1="00000000"/>
  </w:font>
  <w:font w:name="AdvGulliv-R">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A00002EF" w:usb1="420020EB" w:usb2="00000000" w:usb3="00000000" w:csb0="0000009F" w:csb1="00000000"/>
  </w:font>
  <w:font w:name="MTSY">
    <w:altName w:val="Arial Unicode MS"/>
    <w:panose1 w:val="00000000000000000000"/>
    <w:charset w:val="81"/>
    <w:family w:val="auto"/>
    <w:notTrueType/>
    <w:pitch w:val="default"/>
    <w:sig w:usb0="00000001" w:usb1="09060000" w:usb2="00000010" w:usb3="00000000" w:csb0="00080000" w:csb1="00000000"/>
  </w:font>
  <w:font w:name="Times-Roman">
    <w:panose1 w:val="00000000000000000000"/>
    <w:charset w:val="00"/>
    <w:family w:val="roman"/>
    <w:notTrueType/>
    <w:pitch w:val="default"/>
    <w:sig w:usb0="00000003" w:usb1="00000000" w:usb2="00000000" w:usb3="00000000" w:csb0="00000001" w:csb1="00000000"/>
  </w:font>
  <w:font w:name="AdvP41153C">
    <w:panose1 w:val="00000000000000000000"/>
    <w:charset w:val="00"/>
    <w:family w:val="roman"/>
    <w:notTrueType/>
    <w:pitch w:val="default"/>
    <w:sig w:usb0="00000003" w:usb1="00000000" w:usb2="00000000" w:usb3="00000000" w:csb0="00000001" w:csb1="00000000"/>
  </w:font>
  <w:font w:name="GulliverRM">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63F8" w:rsidRDefault="00FC63F8" w:rsidP="005172DC">
      <w:pPr>
        <w:spacing w:after="0" w:line="240" w:lineRule="auto"/>
      </w:pPr>
      <w:r>
        <w:separator/>
      </w:r>
    </w:p>
  </w:footnote>
  <w:footnote w:type="continuationSeparator" w:id="1">
    <w:p w:rsidR="00FC63F8" w:rsidRDefault="00FC63F8" w:rsidP="005172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3F8" w:rsidRDefault="00F35755">
    <w:pPr>
      <w:pStyle w:val="Header"/>
      <w:jc w:val="right"/>
    </w:pPr>
    <w:fldSimple w:instr=" PAGE   \* MERGEFORMAT ">
      <w:r w:rsidR="00864D27">
        <w:rPr>
          <w:noProof/>
        </w:rPr>
        <w:t>55</w:t>
      </w:r>
    </w:fldSimple>
  </w:p>
  <w:p w:rsidR="00FC63F8" w:rsidRDefault="00FC63F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801B8"/>
    <w:multiLevelType w:val="multilevel"/>
    <w:tmpl w:val="62B2D08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2F0036"/>
    <w:multiLevelType w:val="multilevel"/>
    <w:tmpl w:val="7386416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0D1E7967"/>
    <w:multiLevelType w:val="multilevel"/>
    <w:tmpl w:val="8A00BA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nsid w:val="0EC306A1"/>
    <w:multiLevelType w:val="multilevel"/>
    <w:tmpl w:val="B7E43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A9088F"/>
    <w:multiLevelType w:val="hybridMultilevel"/>
    <w:tmpl w:val="DD50D9AC"/>
    <w:lvl w:ilvl="0" w:tplc="81F066B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nsid w:val="15E101AB"/>
    <w:multiLevelType w:val="multilevel"/>
    <w:tmpl w:val="59A6B5FE"/>
    <w:lvl w:ilvl="0">
      <w:start w:val="1"/>
      <w:numFmt w:val="decimal"/>
      <w:lvlText w:val="%1."/>
      <w:lvlJc w:val="left"/>
      <w:pPr>
        <w:tabs>
          <w:tab w:val="num" w:pos="360"/>
        </w:tabs>
        <w:ind w:left="360" w:hanging="360"/>
      </w:pPr>
    </w:lvl>
    <w:lvl w:ilvl="1">
      <w:start w:val="1"/>
      <w:numFmt w:val="bullet"/>
      <w:lvlText w:val=""/>
      <w:lvlJc w:val="left"/>
      <w:pPr>
        <w:tabs>
          <w:tab w:val="num" w:pos="900"/>
        </w:tabs>
        <w:ind w:left="90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809534C"/>
    <w:multiLevelType w:val="hybridMultilevel"/>
    <w:tmpl w:val="AF3C01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786F4E"/>
    <w:multiLevelType w:val="hybridMultilevel"/>
    <w:tmpl w:val="BBAC2A36"/>
    <w:lvl w:ilvl="0" w:tplc="D994B51E">
      <w:start w:val="1"/>
      <w:numFmt w:val="lowerLetter"/>
      <w:lvlText w:val="%1)"/>
      <w:lvlJc w:val="left"/>
      <w:pPr>
        <w:ind w:left="375" w:hanging="360"/>
      </w:pPr>
      <w:rPr>
        <w:rFonts w:hint="default"/>
      </w:rPr>
    </w:lvl>
    <w:lvl w:ilvl="1" w:tplc="40090019" w:tentative="1">
      <w:start w:val="1"/>
      <w:numFmt w:val="lowerLetter"/>
      <w:lvlText w:val="%2."/>
      <w:lvlJc w:val="left"/>
      <w:pPr>
        <w:ind w:left="1095" w:hanging="360"/>
      </w:pPr>
    </w:lvl>
    <w:lvl w:ilvl="2" w:tplc="4009001B" w:tentative="1">
      <w:start w:val="1"/>
      <w:numFmt w:val="lowerRoman"/>
      <w:lvlText w:val="%3."/>
      <w:lvlJc w:val="right"/>
      <w:pPr>
        <w:ind w:left="1815" w:hanging="180"/>
      </w:pPr>
    </w:lvl>
    <w:lvl w:ilvl="3" w:tplc="4009000F" w:tentative="1">
      <w:start w:val="1"/>
      <w:numFmt w:val="decimal"/>
      <w:lvlText w:val="%4."/>
      <w:lvlJc w:val="left"/>
      <w:pPr>
        <w:ind w:left="2535" w:hanging="360"/>
      </w:pPr>
    </w:lvl>
    <w:lvl w:ilvl="4" w:tplc="40090019" w:tentative="1">
      <w:start w:val="1"/>
      <w:numFmt w:val="lowerLetter"/>
      <w:lvlText w:val="%5."/>
      <w:lvlJc w:val="left"/>
      <w:pPr>
        <w:ind w:left="3255" w:hanging="360"/>
      </w:pPr>
    </w:lvl>
    <w:lvl w:ilvl="5" w:tplc="4009001B" w:tentative="1">
      <w:start w:val="1"/>
      <w:numFmt w:val="lowerRoman"/>
      <w:lvlText w:val="%6."/>
      <w:lvlJc w:val="right"/>
      <w:pPr>
        <w:ind w:left="3975" w:hanging="180"/>
      </w:pPr>
    </w:lvl>
    <w:lvl w:ilvl="6" w:tplc="4009000F" w:tentative="1">
      <w:start w:val="1"/>
      <w:numFmt w:val="decimal"/>
      <w:lvlText w:val="%7."/>
      <w:lvlJc w:val="left"/>
      <w:pPr>
        <w:ind w:left="4695" w:hanging="360"/>
      </w:pPr>
    </w:lvl>
    <w:lvl w:ilvl="7" w:tplc="40090019" w:tentative="1">
      <w:start w:val="1"/>
      <w:numFmt w:val="lowerLetter"/>
      <w:lvlText w:val="%8."/>
      <w:lvlJc w:val="left"/>
      <w:pPr>
        <w:ind w:left="5415" w:hanging="360"/>
      </w:pPr>
    </w:lvl>
    <w:lvl w:ilvl="8" w:tplc="4009001B" w:tentative="1">
      <w:start w:val="1"/>
      <w:numFmt w:val="lowerRoman"/>
      <w:lvlText w:val="%9."/>
      <w:lvlJc w:val="right"/>
      <w:pPr>
        <w:ind w:left="6135" w:hanging="180"/>
      </w:pPr>
    </w:lvl>
  </w:abstractNum>
  <w:abstractNum w:abstractNumId="8">
    <w:nsid w:val="1D2432C3"/>
    <w:multiLevelType w:val="hybridMultilevel"/>
    <w:tmpl w:val="B1EA0DA2"/>
    <w:lvl w:ilvl="0" w:tplc="638449E0">
      <w:start w:val="1"/>
      <w:numFmt w:val="lowerLetter"/>
      <w:lvlText w:val="%1)"/>
      <w:lvlJc w:val="left"/>
      <w:pPr>
        <w:tabs>
          <w:tab w:val="num" w:pos="720"/>
        </w:tabs>
        <w:ind w:left="720" w:hanging="360"/>
      </w:pPr>
      <w:rPr>
        <w:rFonts w:hint="default"/>
        <w:b/>
        <w:sz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E5014B2"/>
    <w:multiLevelType w:val="hybridMultilevel"/>
    <w:tmpl w:val="CE6E022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7EF2E6F"/>
    <w:multiLevelType w:val="hybridMultilevel"/>
    <w:tmpl w:val="2CDA2E78"/>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
    <w:nsid w:val="2B78496D"/>
    <w:multiLevelType w:val="multilevel"/>
    <w:tmpl w:val="58F05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C271C7C"/>
    <w:multiLevelType w:val="hybridMultilevel"/>
    <w:tmpl w:val="E6784E90"/>
    <w:lvl w:ilvl="0" w:tplc="0E4270C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nsid w:val="2D141B28"/>
    <w:multiLevelType w:val="hybridMultilevel"/>
    <w:tmpl w:val="DD50D9AC"/>
    <w:lvl w:ilvl="0" w:tplc="81F066B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
    <w:nsid w:val="331F75FD"/>
    <w:multiLevelType w:val="hybridMultilevel"/>
    <w:tmpl w:val="9CC6D84A"/>
    <w:lvl w:ilvl="0" w:tplc="40090017">
      <w:start w:val="4"/>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8FA7EC2"/>
    <w:multiLevelType w:val="multilevel"/>
    <w:tmpl w:val="721E4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CB10771"/>
    <w:multiLevelType w:val="multilevel"/>
    <w:tmpl w:val="4D901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F100BC3"/>
    <w:multiLevelType w:val="hybridMultilevel"/>
    <w:tmpl w:val="1C265332"/>
    <w:lvl w:ilvl="0" w:tplc="4B626924">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FBC5107"/>
    <w:multiLevelType w:val="hybridMultilevel"/>
    <w:tmpl w:val="48BCB22A"/>
    <w:lvl w:ilvl="0" w:tplc="4BAEE358">
      <w:start w:val="1"/>
      <w:numFmt w:val="lowerLetter"/>
      <w:lvlText w:val="(%1)"/>
      <w:lvlJc w:val="left"/>
      <w:pPr>
        <w:ind w:left="2340" w:hanging="360"/>
      </w:pPr>
      <w:rPr>
        <w:rFonts w:hint="default"/>
      </w:rPr>
    </w:lvl>
    <w:lvl w:ilvl="1" w:tplc="40090019" w:tentative="1">
      <w:start w:val="1"/>
      <w:numFmt w:val="lowerLetter"/>
      <w:lvlText w:val="%2."/>
      <w:lvlJc w:val="left"/>
      <w:pPr>
        <w:ind w:left="3060" w:hanging="360"/>
      </w:pPr>
    </w:lvl>
    <w:lvl w:ilvl="2" w:tplc="4009001B" w:tentative="1">
      <w:start w:val="1"/>
      <w:numFmt w:val="lowerRoman"/>
      <w:lvlText w:val="%3."/>
      <w:lvlJc w:val="right"/>
      <w:pPr>
        <w:ind w:left="3780" w:hanging="180"/>
      </w:pPr>
    </w:lvl>
    <w:lvl w:ilvl="3" w:tplc="4009000F" w:tentative="1">
      <w:start w:val="1"/>
      <w:numFmt w:val="decimal"/>
      <w:lvlText w:val="%4."/>
      <w:lvlJc w:val="left"/>
      <w:pPr>
        <w:ind w:left="4500" w:hanging="360"/>
      </w:pPr>
    </w:lvl>
    <w:lvl w:ilvl="4" w:tplc="40090019" w:tentative="1">
      <w:start w:val="1"/>
      <w:numFmt w:val="lowerLetter"/>
      <w:lvlText w:val="%5."/>
      <w:lvlJc w:val="left"/>
      <w:pPr>
        <w:ind w:left="5220" w:hanging="360"/>
      </w:pPr>
    </w:lvl>
    <w:lvl w:ilvl="5" w:tplc="4009001B" w:tentative="1">
      <w:start w:val="1"/>
      <w:numFmt w:val="lowerRoman"/>
      <w:lvlText w:val="%6."/>
      <w:lvlJc w:val="right"/>
      <w:pPr>
        <w:ind w:left="5940" w:hanging="180"/>
      </w:pPr>
    </w:lvl>
    <w:lvl w:ilvl="6" w:tplc="4009000F" w:tentative="1">
      <w:start w:val="1"/>
      <w:numFmt w:val="decimal"/>
      <w:lvlText w:val="%7."/>
      <w:lvlJc w:val="left"/>
      <w:pPr>
        <w:ind w:left="6660" w:hanging="360"/>
      </w:pPr>
    </w:lvl>
    <w:lvl w:ilvl="7" w:tplc="40090019" w:tentative="1">
      <w:start w:val="1"/>
      <w:numFmt w:val="lowerLetter"/>
      <w:lvlText w:val="%8."/>
      <w:lvlJc w:val="left"/>
      <w:pPr>
        <w:ind w:left="7380" w:hanging="360"/>
      </w:pPr>
    </w:lvl>
    <w:lvl w:ilvl="8" w:tplc="4009001B" w:tentative="1">
      <w:start w:val="1"/>
      <w:numFmt w:val="lowerRoman"/>
      <w:lvlText w:val="%9."/>
      <w:lvlJc w:val="right"/>
      <w:pPr>
        <w:ind w:left="8100" w:hanging="180"/>
      </w:pPr>
    </w:lvl>
  </w:abstractNum>
  <w:abstractNum w:abstractNumId="19">
    <w:nsid w:val="455E7489"/>
    <w:multiLevelType w:val="hybridMultilevel"/>
    <w:tmpl w:val="4BFEDCAC"/>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5A04AC8"/>
    <w:multiLevelType w:val="hybridMultilevel"/>
    <w:tmpl w:val="443E7C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47647E5A"/>
    <w:multiLevelType w:val="hybridMultilevel"/>
    <w:tmpl w:val="B27E3220"/>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nsid w:val="50410B9F"/>
    <w:multiLevelType w:val="hybridMultilevel"/>
    <w:tmpl w:val="F0AA5B32"/>
    <w:lvl w:ilvl="0" w:tplc="4F7CDFA2">
      <w:start w:val="1"/>
      <w:numFmt w:val="lowerLetter"/>
      <w:lvlText w:val="(%1)"/>
      <w:lvlJc w:val="left"/>
      <w:pPr>
        <w:ind w:left="2940" w:hanging="360"/>
      </w:pPr>
      <w:rPr>
        <w:rFonts w:hint="default"/>
      </w:rPr>
    </w:lvl>
    <w:lvl w:ilvl="1" w:tplc="40090019" w:tentative="1">
      <w:start w:val="1"/>
      <w:numFmt w:val="lowerLetter"/>
      <w:lvlText w:val="%2."/>
      <w:lvlJc w:val="left"/>
      <w:pPr>
        <w:ind w:left="3660" w:hanging="360"/>
      </w:pPr>
    </w:lvl>
    <w:lvl w:ilvl="2" w:tplc="4009001B" w:tentative="1">
      <w:start w:val="1"/>
      <w:numFmt w:val="lowerRoman"/>
      <w:lvlText w:val="%3."/>
      <w:lvlJc w:val="right"/>
      <w:pPr>
        <w:ind w:left="4380" w:hanging="180"/>
      </w:pPr>
    </w:lvl>
    <w:lvl w:ilvl="3" w:tplc="4009000F" w:tentative="1">
      <w:start w:val="1"/>
      <w:numFmt w:val="decimal"/>
      <w:lvlText w:val="%4."/>
      <w:lvlJc w:val="left"/>
      <w:pPr>
        <w:ind w:left="5100" w:hanging="360"/>
      </w:pPr>
    </w:lvl>
    <w:lvl w:ilvl="4" w:tplc="40090019" w:tentative="1">
      <w:start w:val="1"/>
      <w:numFmt w:val="lowerLetter"/>
      <w:lvlText w:val="%5."/>
      <w:lvlJc w:val="left"/>
      <w:pPr>
        <w:ind w:left="5820" w:hanging="360"/>
      </w:pPr>
    </w:lvl>
    <w:lvl w:ilvl="5" w:tplc="4009001B" w:tentative="1">
      <w:start w:val="1"/>
      <w:numFmt w:val="lowerRoman"/>
      <w:lvlText w:val="%6."/>
      <w:lvlJc w:val="right"/>
      <w:pPr>
        <w:ind w:left="6540" w:hanging="180"/>
      </w:pPr>
    </w:lvl>
    <w:lvl w:ilvl="6" w:tplc="4009000F" w:tentative="1">
      <w:start w:val="1"/>
      <w:numFmt w:val="decimal"/>
      <w:lvlText w:val="%7."/>
      <w:lvlJc w:val="left"/>
      <w:pPr>
        <w:ind w:left="7260" w:hanging="360"/>
      </w:pPr>
    </w:lvl>
    <w:lvl w:ilvl="7" w:tplc="40090019" w:tentative="1">
      <w:start w:val="1"/>
      <w:numFmt w:val="lowerLetter"/>
      <w:lvlText w:val="%8."/>
      <w:lvlJc w:val="left"/>
      <w:pPr>
        <w:ind w:left="7980" w:hanging="360"/>
      </w:pPr>
    </w:lvl>
    <w:lvl w:ilvl="8" w:tplc="4009001B" w:tentative="1">
      <w:start w:val="1"/>
      <w:numFmt w:val="lowerRoman"/>
      <w:lvlText w:val="%9."/>
      <w:lvlJc w:val="right"/>
      <w:pPr>
        <w:ind w:left="8700" w:hanging="180"/>
      </w:pPr>
    </w:lvl>
  </w:abstractNum>
  <w:abstractNum w:abstractNumId="23">
    <w:nsid w:val="507E49A9"/>
    <w:multiLevelType w:val="hybridMultilevel"/>
    <w:tmpl w:val="17B87304"/>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52FA1ACF"/>
    <w:multiLevelType w:val="multilevel"/>
    <w:tmpl w:val="7ADCC7A4"/>
    <w:lvl w:ilvl="0">
      <w:start w:val="1"/>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565073B9"/>
    <w:multiLevelType w:val="multilevel"/>
    <w:tmpl w:val="9C26E31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B3261DF"/>
    <w:multiLevelType w:val="hybridMultilevel"/>
    <w:tmpl w:val="FBFCA812"/>
    <w:lvl w:ilvl="0" w:tplc="40090017">
      <w:start w:val="1"/>
      <w:numFmt w:val="lowerLetter"/>
      <w:lvlText w:val="%1)"/>
      <w:lvlJc w:val="left"/>
      <w:pPr>
        <w:ind w:left="360" w:hanging="360"/>
      </w:pPr>
      <w:rPr>
        <w:rFonts w:hint="default"/>
        <w:u w:val="none"/>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nsid w:val="5D42682E"/>
    <w:multiLevelType w:val="hybridMultilevel"/>
    <w:tmpl w:val="117E6F5A"/>
    <w:lvl w:ilvl="0" w:tplc="C13CC8AC">
      <w:start w:val="1"/>
      <w:numFmt w:val="decimal"/>
      <w:lvlText w:val="(%1)"/>
      <w:lvlJc w:val="left"/>
      <w:pPr>
        <w:ind w:left="405" w:hanging="36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28">
    <w:nsid w:val="5F754C03"/>
    <w:multiLevelType w:val="multilevel"/>
    <w:tmpl w:val="CD3A9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4573410"/>
    <w:multiLevelType w:val="hybridMultilevel"/>
    <w:tmpl w:val="17206AE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66F334D0"/>
    <w:multiLevelType w:val="hybridMultilevel"/>
    <w:tmpl w:val="3C3649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92E57C0"/>
    <w:multiLevelType w:val="multilevel"/>
    <w:tmpl w:val="46127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A4945E4"/>
    <w:multiLevelType w:val="multilevel"/>
    <w:tmpl w:val="03B8E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8A7834"/>
    <w:multiLevelType w:val="multilevel"/>
    <w:tmpl w:val="4D2AAF2A"/>
    <w:lvl w:ilvl="0">
      <w:start w:val="1"/>
      <w:numFmt w:val="decimal"/>
      <w:lvlText w:val="%1."/>
      <w:lvlJc w:val="left"/>
      <w:pPr>
        <w:tabs>
          <w:tab w:val="num" w:pos="720"/>
        </w:tabs>
        <w:ind w:left="720" w:hanging="360"/>
      </w:pPr>
    </w:lvl>
    <w:lvl w:ilvl="1">
      <w:start w:val="1"/>
      <w:numFmt w:val="bullet"/>
      <w:lvlText w:val=""/>
      <w:lvlJc w:val="left"/>
      <w:pPr>
        <w:tabs>
          <w:tab w:val="num" w:pos="1170"/>
        </w:tabs>
        <w:ind w:left="117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E447B59"/>
    <w:multiLevelType w:val="hybridMultilevel"/>
    <w:tmpl w:val="A352F8B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75C02113"/>
    <w:multiLevelType w:val="hybridMultilevel"/>
    <w:tmpl w:val="202C88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760B5AF8"/>
    <w:multiLevelType w:val="multilevel"/>
    <w:tmpl w:val="C8644F6A"/>
    <w:lvl w:ilvl="0">
      <w:start w:val="1"/>
      <w:numFmt w:val="decimal"/>
      <w:lvlText w:val="%1."/>
      <w:lvlJc w:val="left"/>
      <w:pPr>
        <w:ind w:left="720" w:hanging="360"/>
      </w:pPr>
      <w:rPr>
        <w:rFonts w:hint="default"/>
      </w:rPr>
    </w:lvl>
    <w:lvl w:ilvl="1">
      <w:start w:val="5"/>
      <w:numFmt w:val="decimal"/>
      <w:isLgl/>
      <w:lvlText w:val="%1.%2"/>
      <w:lvlJc w:val="left"/>
      <w:pPr>
        <w:ind w:left="102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7">
    <w:nsid w:val="7658565E"/>
    <w:multiLevelType w:val="multilevel"/>
    <w:tmpl w:val="29AC2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9F20EAF"/>
    <w:multiLevelType w:val="hybridMultilevel"/>
    <w:tmpl w:val="E09AED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7C285549"/>
    <w:multiLevelType w:val="multilevel"/>
    <w:tmpl w:val="4C98B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F6F14FD"/>
    <w:multiLevelType w:val="multilevel"/>
    <w:tmpl w:val="D96ED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6"/>
  </w:num>
  <w:num w:numId="3">
    <w:abstractNumId w:val="8"/>
  </w:num>
  <w:num w:numId="4">
    <w:abstractNumId w:val="23"/>
  </w:num>
  <w:num w:numId="5">
    <w:abstractNumId w:val="3"/>
  </w:num>
  <w:num w:numId="6">
    <w:abstractNumId w:val="32"/>
  </w:num>
  <w:num w:numId="7">
    <w:abstractNumId w:val="31"/>
  </w:num>
  <w:num w:numId="8">
    <w:abstractNumId w:val="40"/>
  </w:num>
  <w:num w:numId="9">
    <w:abstractNumId w:val="15"/>
  </w:num>
  <w:num w:numId="10">
    <w:abstractNumId w:val="39"/>
  </w:num>
  <w:num w:numId="11">
    <w:abstractNumId w:val="29"/>
  </w:num>
  <w:num w:numId="12">
    <w:abstractNumId w:val="10"/>
  </w:num>
  <w:num w:numId="13">
    <w:abstractNumId w:val="37"/>
  </w:num>
  <w:num w:numId="14">
    <w:abstractNumId w:val="11"/>
  </w:num>
  <w:num w:numId="15">
    <w:abstractNumId w:val="27"/>
  </w:num>
  <w:num w:numId="16">
    <w:abstractNumId w:val="36"/>
  </w:num>
  <w:num w:numId="17">
    <w:abstractNumId w:val="21"/>
  </w:num>
  <w:num w:numId="18">
    <w:abstractNumId w:val="9"/>
  </w:num>
  <w:num w:numId="19">
    <w:abstractNumId w:val="25"/>
  </w:num>
  <w:num w:numId="20">
    <w:abstractNumId w:val="35"/>
  </w:num>
  <w:num w:numId="21">
    <w:abstractNumId w:val="1"/>
  </w:num>
  <w:num w:numId="22">
    <w:abstractNumId w:val="16"/>
  </w:num>
  <w:num w:numId="23">
    <w:abstractNumId w:val="33"/>
  </w:num>
  <w:num w:numId="24">
    <w:abstractNumId w:val="2"/>
  </w:num>
  <w:num w:numId="25">
    <w:abstractNumId w:val="5"/>
  </w:num>
  <w:num w:numId="26">
    <w:abstractNumId w:val="5"/>
    <w:lvlOverride w:ilvl="0">
      <w:lvl w:ilvl="0">
        <w:numFmt w:val="decimal"/>
        <w:lvlText w:val=""/>
        <w:lvlJc w:val="left"/>
      </w:lvl>
    </w:lvlOverride>
    <w:lvlOverride w:ilvl="1">
      <w:lvl w:ilvl="1">
        <w:numFmt w:val="decimal"/>
        <w:lvlText w:val=""/>
        <w:lvlJc w:val="left"/>
      </w:lvl>
    </w:lvlOverride>
    <w:lvlOverride w:ilvl="2">
      <w:lvl w:ilvl="2">
        <w:numFmt w:val="lowerLetter"/>
        <w:lvlText w:val="%3."/>
        <w:lvlJc w:val="left"/>
      </w:lvl>
    </w:lvlOverride>
  </w:num>
  <w:num w:numId="27">
    <w:abstractNumId w:val="28"/>
  </w:num>
  <w:num w:numId="28">
    <w:abstractNumId w:val="0"/>
  </w:num>
  <w:num w:numId="29">
    <w:abstractNumId w:val="0"/>
    <w:lvlOverride w:ilvl="0">
      <w:lvl w:ilvl="0">
        <w:numFmt w:val="decimal"/>
        <w:lvlText w:val=""/>
        <w:lvlJc w:val="left"/>
      </w:lvl>
    </w:lvlOverride>
    <w:lvlOverride w:ilvl="1">
      <w:lvl w:ilvl="1">
        <w:numFmt w:val="decimal"/>
        <w:lvlText w:val=""/>
        <w:lvlJc w:val="left"/>
      </w:lvl>
    </w:lvlOverride>
    <w:lvlOverride w:ilvl="2">
      <w:lvl w:ilvl="2">
        <w:numFmt w:val="lowerLetter"/>
        <w:lvlText w:val="%3."/>
        <w:lvlJc w:val="left"/>
      </w:lvl>
    </w:lvlOverride>
  </w:num>
  <w:num w:numId="30">
    <w:abstractNumId w:val="17"/>
  </w:num>
  <w:num w:numId="31">
    <w:abstractNumId w:val="34"/>
  </w:num>
  <w:num w:numId="32">
    <w:abstractNumId w:val="13"/>
  </w:num>
  <w:num w:numId="33">
    <w:abstractNumId w:val="4"/>
  </w:num>
  <w:num w:numId="34">
    <w:abstractNumId w:val="24"/>
  </w:num>
  <w:num w:numId="35">
    <w:abstractNumId w:val="14"/>
  </w:num>
  <w:num w:numId="36">
    <w:abstractNumId w:val="7"/>
  </w:num>
  <w:num w:numId="37">
    <w:abstractNumId w:val="26"/>
  </w:num>
  <w:num w:numId="38">
    <w:abstractNumId w:val="20"/>
  </w:num>
  <w:num w:numId="39">
    <w:abstractNumId w:val="19"/>
  </w:num>
  <w:num w:numId="40">
    <w:abstractNumId w:val="12"/>
  </w:num>
  <w:num w:numId="41">
    <w:abstractNumId w:val="18"/>
  </w:num>
  <w:num w:numId="42">
    <w:abstractNumId w:val="22"/>
  </w:num>
  <w:num w:numId="43">
    <w:abstractNumId w:val="38"/>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574AD5"/>
    <w:rsid w:val="00002006"/>
    <w:rsid w:val="00005AFC"/>
    <w:rsid w:val="00006AE7"/>
    <w:rsid w:val="000116BC"/>
    <w:rsid w:val="0001387B"/>
    <w:rsid w:val="00014629"/>
    <w:rsid w:val="00017E3F"/>
    <w:rsid w:val="0002777B"/>
    <w:rsid w:val="00036380"/>
    <w:rsid w:val="000377C7"/>
    <w:rsid w:val="0006219E"/>
    <w:rsid w:val="000642E2"/>
    <w:rsid w:val="000862F1"/>
    <w:rsid w:val="000945C8"/>
    <w:rsid w:val="000B3163"/>
    <w:rsid w:val="000C2552"/>
    <w:rsid w:val="000C2856"/>
    <w:rsid w:val="000D17D1"/>
    <w:rsid w:val="000D6E40"/>
    <w:rsid w:val="000D733F"/>
    <w:rsid w:val="000E08C7"/>
    <w:rsid w:val="000E08FD"/>
    <w:rsid w:val="000E3553"/>
    <w:rsid w:val="000E523B"/>
    <w:rsid w:val="000E75E1"/>
    <w:rsid w:val="000F1673"/>
    <w:rsid w:val="000F44D5"/>
    <w:rsid w:val="000F4E73"/>
    <w:rsid w:val="001017C5"/>
    <w:rsid w:val="00104964"/>
    <w:rsid w:val="00105274"/>
    <w:rsid w:val="0011363A"/>
    <w:rsid w:val="00116B1E"/>
    <w:rsid w:val="001215B6"/>
    <w:rsid w:val="00144CAD"/>
    <w:rsid w:val="001501E9"/>
    <w:rsid w:val="0015077D"/>
    <w:rsid w:val="00156AB8"/>
    <w:rsid w:val="0015777D"/>
    <w:rsid w:val="00160C05"/>
    <w:rsid w:val="001669BD"/>
    <w:rsid w:val="0017182A"/>
    <w:rsid w:val="00184E3E"/>
    <w:rsid w:val="00194A8E"/>
    <w:rsid w:val="001A279E"/>
    <w:rsid w:val="001A2ADE"/>
    <w:rsid w:val="001A77E7"/>
    <w:rsid w:val="001B5D9C"/>
    <w:rsid w:val="001B79BF"/>
    <w:rsid w:val="001C5482"/>
    <w:rsid w:val="001C5F56"/>
    <w:rsid w:val="001D16C9"/>
    <w:rsid w:val="001D277D"/>
    <w:rsid w:val="001D6468"/>
    <w:rsid w:val="001F43AE"/>
    <w:rsid w:val="001F4FC8"/>
    <w:rsid w:val="00207663"/>
    <w:rsid w:val="00207CAF"/>
    <w:rsid w:val="00212CB1"/>
    <w:rsid w:val="00212FFF"/>
    <w:rsid w:val="00215B5F"/>
    <w:rsid w:val="00216EBA"/>
    <w:rsid w:val="002222FE"/>
    <w:rsid w:val="002235DA"/>
    <w:rsid w:val="0022497D"/>
    <w:rsid w:val="00226BB4"/>
    <w:rsid w:val="00236B57"/>
    <w:rsid w:val="00240EFF"/>
    <w:rsid w:val="00246DCD"/>
    <w:rsid w:val="002552AD"/>
    <w:rsid w:val="00276B3B"/>
    <w:rsid w:val="00282AE8"/>
    <w:rsid w:val="00284D22"/>
    <w:rsid w:val="00293BD6"/>
    <w:rsid w:val="00294897"/>
    <w:rsid w:val="002968A6"/>
    <w:rsid w:val="00296B79"/>
    <w:rsid w:val="002B05B3"/>
    <w:rsid w:val="002B70D3"/>
    <w:rsid w:val="002D4E9B"/>
    <w:rsid w:val="002E21C9"/>
    <w:rsid w:val="002E4A50"/>
    <w:rsid w:val="002F0F40"/>
    <w:rsid w:val="002F3A12"/>
    <w:rsid w:val="002F4F90"/>
    <w:rsid w:val="003042A3"/>
    <w:rsid w:val="00305059"/>
    <w:rsid w:val="003074B7"/>
    <w:rsid w:val="00315916"/>
    <w:rsid w:val="0032443E"/>
    <w:rsid w:val="00343AFF"/>
    <w:rsid w:val="00345360"/>
    <w:rsid w:val="0036324B"/>
    <w:rsid w:val="003661F1"/>
    <w:rsid w:val="00380258"/>
    <w:rsid w:val="0038190C"/>
    <w:rsid w:val="0039210D"/>
    <w:rsid w:val="00392DE2"/>
    <w:rsid w:val="00394593"/>
    <w:rsid w:val="003A2411"/>
    <w:rsid w:val="003B2F72"/>
    <w:rsid w:val="003B3C30"/>
    <w:rsid w:val="003B5369"/>
    <w:rsid w:val="003B762B"/>
    <w:rsid w:val="003C057D"/>
    <w:rsid w:val="003C6967"/>
    <w:rsid w:val="003D2B4B"/>
    <w:rsid w:val="003D3992"/>
    <w:rsid w:val="003D7157"/>
    <w:rsid w:val="003E7C59"/>
    <w:rsid w:val="003F2DD9"/>
    <w:rsid w:val="003F7300"/>
    <w:rsid w:val="00400B29"/>
    <w:rsid w:val="00402882"/>
    <w:rsid w:val="00423458"/>
    <w:rsid w:val="00427F09"/>
    <w:rsid w:val="00432291"/>
    <w:rsid w:val="00445282"/>
    <w:rsid w:val="00447A31"/>
    <w:rsid w:val="00454829"/>
    <w:rsid w:val="00455E85"/>
    <w:rsid w:val="00461D95"/>
    <w:rsid w:val="004626FC"/>
    <w:rsid w:val="00463B3A"/>
    <w:rsid w:val="0046623F"/>
    <w:rsid w:val="00470806"/>
    <w:rsid w:val="00475A5E"/>
    <w:rsid w:val="00477328"/>
    <w:rsid w:val="00477FA3"/>
    <w:rsid w:val="0049541C"/>
    <w:rsid w:val="004A13DF"/>
    <w:rsid w:val="004B24B8"/>
    <w:rsid w:val="004C2EE7"/>
    <w:rsid w:val="004C6640"/>
    <w:rsid w:val="004D19AF"/>
    <w:rsid w:val="004D43D7"/>
    <w:rsid w:val="004D4739"/>
    <w:rsid w:val="004D4A6B"/>
    <w:rsid w:val="004F1BAE"/>
    <w:rsid w:val="004F5B23"/>
    <w:rsid w:val="004F5C24"/>
    <w:rsid w:val="004F6433"/>
    <w:rsid w:val="005172DC"/>
    <w:rsid w:val="0052689D"/>
    <w:rsid w:val="00534E3D"/>
    <w:rsid w:val="005378AA"/>
    <w:rsid w:val="005450DC"/>
    <w:rsid w:val="00552228"/>
    <w:rsid w:val="00557EFD"/>
    <w:rsid w:val="00574AD5"/>
    <w:rsid w:val="00593F1A"/>
    <w:rsid w:val="00594FD7"/>
    <w:rsid w:val="005A5B4B"/>
    <w:rsid w:val="005A6DA7"/>
    <w:rsid w:val="005A7FA2"/>
    <w:rsid w:val="005B0285"/>
    <w:rsid w:val="005B12BD"/>
    <w:rsid w:val="005B3709"/>
    <w:rsid w:val="005B6659"/>
    <w:rsid w:val="005C7175"/>
    <w:rsid w:val="005C7426"/>
    <w:rsid w:val="005D2AFA"/>
    <w:rsid w:val="005E6DDE"/>
    <w:rsid w:val="005F3FC0"/>
    <w:rsid w:val="005F6646"/>
    <w:rsid w:val="005F76E8"/>
    <w:rsid w:val="00601BF2"/>
    <w:rsid w:val="00603A59"/>
    <w:rsid w:val="00604621"/>
    <w:rsid w:val="00605010"/>
    <w:rsid w:val="00612438"/>
    <w:rsid w:val="006130AC"/>
    <w:rsid w:val="0061712A"/>
    <w:rsid w:val="006212F1"/>
    <w:rsid w:val="006221F0"/>
    <w:rsid w:val="00624340"/>
    <w:rsid w:val="006268AF"/>
    <w:rsid w:val="006305BA"/>
    <w:rsid w:val="0063553F"/>
    <w:rsid w:val="00637384"/>
    <w:rsid w:val="006521A6"/>
    <w:rsid w:val="0066113F"/>
    <w:rsid w:val="00664DA6"/>
    <w:rsid w:val="006702C2"/>
    <w:rsid w:val="00674EC9"/>
    <w:rsid w:val="00677FDE"/>
    <w:rsid w:val="00691958"/>
    <w:rsid w:val="00697270"/>
    <w:rsid w:val="006A147C"/>
    <w:rsid w:val="006A4E80"/>
    <w:rsid w:val="006C0424"/>
    <w:rsid w:val="006C38A6"/>
    <w:rsid w:val="006D3010"/>
    <w:rsid w:val="006E09FB"/>
    <w:rsid w:val="006E5BA6"/>
    <w:rsid w:val="006F06D9"/>
    <w:rsid w:val="0070268A"/>
    <w:rsid w:val="0070349A"/>
    <w:rsid w:val="00706698"/>
    <w:rsid w:val="00710536"/>
    <w:rsid w:val="007140A5"/>
    <w:rsid w:val="007203FA"/>
    <w:rsid w:val="0072425E"/>
    <w:rsid w:val="00725AC1"/>
    <w:rsid w:val="007359BD"/>
    <w:rsid w:val="00745163"/>
    <w:rsid w:val="007475DC"/>
    <w:rsid w:val="00752952"/>
    <w:rsid w:val="00764C35"/>
    <w:rsid w:val="00765A70"/>
    <w:rsid w:val="0077476F"/>
    <w:rsid w:val="007751ED"/>
    <w:rsid w:val="00775FCD"/>
    <w:rsid w:val="007800D3"/>
    <w:rsid w:val="007842E3"/>
    <w:rsid w:val="00786A3C"/>
    <w:rsid w:val="007915FF"/>
    <w:rsid w:val="00791BE4"/>
    <w:rsid w:val="00796601"/>
    <w:rsid w:val="007A5021"/>
    <w:rsid w:val="007A5EB9"/>
    <w:rsid w:val="007B2744"/>
    <w:rsid w:val="007B5E4C"/>
    <w:rsid w:val="007C3612"/>
    <w:rsid w:val="007C4971"/>
    <w:rsid w:val="007D0B33"/>
    <w:rsid w:val="007E5263"/>
    <w:rsid w:val="007F2FFD"/>
    <w:rsid w:val="007F73AD"/>
    <w:rsid w:val="007F7CC7"/>
    <w:rsid w:val="00815718"/>
    <w:rsid w:val="00820B27"/>
    <w:rsid w:val="008220D0"/>
    <w:rsid w:val="00823413"/>
    <w:rsid w:val="00826568"/>
    <w:rsid w:val="008271DE"/>
    <w:rsid w:val="00827E49"/>
    <w:rsid w:val="00840E40"/>
    <w:rsid w:val="008418C6"/>
    <w:rsid w:val="00852BD7"/>
    <w:rsid w:val="00854E04"/>
    <w:rsid w:val="0086045F"/>
    <w:rsid w:val="00864D27"/>
    <w:rsid w:val="008653E6"/>
    <w:rsid w:val="00876469"/>
    <w:rsid w:val="00877D36"/>
    <w:rsid w:val="00877D4B"/>
    <w:rsid w:val="008818B8"/>
    <w:rsid w:val="008877FE"/>
    <w:rsid w:val="0088790D"/>
    <w:rsid w:val="008913CB"/>
    <w:rsid w:val="00891EFF"/>
    <w:rsid w:val="0089602A"/>
    <w:rsid w:val="008A0DAB"/>
    <w:rsid w:val="008A2EAA"/>
    <w:rsid w:val="008C02D6"/>
    <w:rsid w:val="008C724D"/>
    <w:rsid w:val="008D2B08"/>
    <w:rsid w:val="008D30DF"/>
    <w:rsid w:val="008D34F8"/>
    <w:rsid w:val="008E2694"/>
    <w:rsid w:val="008E395C"/>
    <w:rsid w:val="008E3A9A"/>
    <w:rsid w:val="008E7F7A"/>
    <w:rsid w:val="008F2897"/>
    <w:rsid w:val="008F2A4D"/>
    <w:rsid w:val="00901BA2"/>
    <w:rsid w:val="00905D22"/>
    <w:rsid w:val="00906C91"/>
    <w:rsid w:val="00912B58"/>
    <w:rsid w:val="00917A9A"/>
    <w:rsid w:val="00921955"/>
    <w:rsid w:val="00923C44"/>
    <w:rsid w:val="0093261E"/>
    <w:rsid w:val="00934125"/>
    <w:rsid w:val="009351EE"/>
    <w:rsid w:val="00943637"/>
    <w:rsid w:val="009441CF"/>
    <w:rsid w:val="00957321"/>
    <w:rsid w:val="00966489"/>
    <w:rsid w:val="00966C86"/>
    <w:rsid w:val="00970712"/>
    <w:rsid w:val="00970AB5"/>
    <w:rsid w:val="00972D6B"/>
    <w:rsid w:val="00975353"/>
    <w:rsid w:val="009802F6"/>
    <w:rsid w:val="00997FBE"/>
    <w:rsid w:val="009C20E6"/>
    <w:rsid w:val="009C4038"/>
    <w:rsid w:val="009D0F6D"/>
    <w:rsid w:val="009D2474"/>
    <w:rsid w:val="009D3584"/>
    <w:rsid w:val="009D5D25"/>
    <w:rsid w:val="009E00CB"/>
    <w:rsid w:val="009F6C32"/>
    <w:rsid w:val="00A029C6"/>
    <w:rsid w:val="00A05312"/>
    <w:rsid w:val="00A23BFF"/>
    <w:rsid w:val="00A3372E"/>
    <w:rsid w:val="00A350AD"/>
    <w:rsid w:val="00A414EB"/>
    <w:rsid w:val="00A440B2"/>
    <w:rsid w:val="00A5097E"/>
    <w:rsid w:val="00A56785"/>
    <w:rsid w:val="00A602C1"/>
    <w:rsid w:val="00A64101"/>
    <w:rsid w:val="00A6470E"/>
    <w:rsid w:val="00A71755"/>
    <w:rsid w:val="00A71BE2"/>
    <w:rsid w:val="00A938E0"/>
    <w:rsid w:val="00A95A5E"/>
    <w:rsid w:val="00AA0F16"/>
    <w:rsid w:val="00AA3E9E"/>
    <w:rsid w:val="00AC059A"/>
    <w:rsid w:val="00AD415F"/>
    <w:rsid w:val="00AE043C"/>
    <w:rsid w:val="00AE1A95"/>
    <w:rsid w:val="00AE3271"/>
    <w:rsid w:val="00AE3C69"/>
    <w:rsid w:val="00B01C08"/>
    <w:rsid w:val="00B267DC"/>
    <w:rsid w:val="00B27EF4"/>
    <w:rsid w:val="00B326C4"/>
    <w:rsid w:val="00B40E1E"/>
    <w:rsid w:val="00B460D6"/>
    <w:rsid w:val="00B50A2D"/>
    <w:rsid w:val="00B50FCA"/>
    <w:rsid w:val="00B550BA"/>
    <w:rsid w:val="00B56E45"/>
    <w:rsid w:val="00B61A41"/>
    <w:rsid w:val="00B63BA8"/>
    <w:rsid w:val="00B725D5"/>
    <w:rsid w:val="00B811E8"/>
    <w:rsid w:val="00B81673"/>
    <w:rsid w:val="00B8229B"/>
    <w:rsid w:val="00B85A09"/>
    <w:rsid w:val="00B868B1"/>
    <w:rsid w:val="00BA0640"/>
    <w:rsid w:val="00BA118E"/>
    <w:rsid w:val="00BA14C0"/>
    <w:rsid w:val="00BA1D90"/>
    <w:rsid w:val="00BC2BDD"/>
    <w:rsid w:val="00BC2CCC"/>
    <w:rsid w:val="00BD7976"/>
    <w:rsid w:val="00BE3EB9"/>
    <w:rsid w:val="00BE47AD"/>
    <w:rsid w:val="00BE7F0E"/>
    <w:rsid w:val="00C01BF4"/>
    <w:rsid w:val="00C127D8"/>
    <w:rsid w:val="00C12A6F"/>
    <w:rsid w:val="00C151C6"/>
    <w:rsid w:val="00C20A68"/>
    <w:rsid w:val="00C23900"/>
    <w:rsid w:val="00C32D01"/>
    <w:rsid w:val="00C35F73"/>
    <w:rsid w:val="00C37EBA"/>
    <w:rsid w:val="00C4283A"/>
    <w:rsid w:val="00C43E6F"/>
    <w:rsid w:val="00C47A4C"/>
    <w:rsid w:val="00C52924"/>
    <w:rsid w:val="00C56C1E"/>
    <w:rsid w:val="00C60A98"/>
    <w:rsid w:val="00C7152C"/>
    <w:rsid w:val="00C72C12"/>
    <w:rsid w:val="00C7514B"/>
    <w:rsid w:val="00C82B7A"/>
    <w:rsid w:val="00C9042C"/>
    <w:rsid w:val="00C918E2"/>
    <w:rsid w:val="00CA07C5"/>
    <w:rsid w:val="00CB160C"/>
    <w:rsid w:val="00CB6FC3"/>
    <w:rsid w:val="00CC0E3A"/>
    <w:rsid w:val="00CC0E70"/>
    <w:rsid w:val="00CD0700"/>
    <w:rsid w:val="00CD6ABE"/>
    <w:rsid w:val="00CE467E"/>
    <w:rsid w:val="00CE4E85"/>
    <w:rsid w:val="00CE588C"/>
    <w:rsid w:val="00CE67FD"/>
    <w:rsid w:val="00CF2463"/>
    <w:rsid w:val="00CF511B"/>
    <w:rsid w:val="00D146CE"/>
    <w:rsid w:val="00D14FF1"/>
    <w:rsid w:val="00D1603B"/>
    <w:rsid w:val="00D163AE"/>
    <w:rsid w:val="00D21E53"/>
    <w:rsid w:val="00D22F9C"/>
    <w:rsid w:val="00D245EB"/>
    <w:rsid w:val="00D2487E"/>
    <w:rsid w:val="00D259EA"/>
    <w:rsid w:val="00D25CCA"/>
    <w:rsid w:val="00D3258B"/>
    <w:rsid w:val="00D3406B"/>
    <w:rsid w:val="00D3598B"/>
    <w:rsid w:val="00D41E9B"/>
    <w:rsid w:val="00D42915"/>
    <w:rsid w:val="00D6229B"/>
    <w:rsid w:val="00D73C71"/>
    <w:rsid w:val="00D74744"/>
    <w:rsid w:val="00D77A43"/>
    <w:rsid w:val="00D84562"/>
    <w:rsid w:val="00D85987"/>
    <w:rsid w:val="00D86CA5"/>
    <w:rsid w:val="00D97CF5"/>
    <w:rsid w:val="00DA60FC"/>
    <w:rsid w:val="00DB2D00"/>
    <w:rsid w:val="00DB3CBD"/>
    <w:rsid w:val="00DB658D"/>
    <w:rsid w:val="00DB7AB1"/>
    <w:rsid w:val="00DD52AB"/>
    <w:rsid w:val="00DF60CD"/>
    <w:rsid w:val="00E0448C"/>
    <w:rsid w:val="00E265F3"/>
    <w:rsid w:val="00E40C28"/>
    <w:rsid w:val="00E43AEE"/>
    <w:rsid w:val="00E54683"/>
    <w:rsid w:val="00E77BA3"/>
    <w:rsid w:val="00E87D83"/>
    <w:rsid w:val="00E90722"/>
    <w:rsid w:val="00E922E0"/>
    <w:rsid w:val="00E9378F"/>
    <w:rsid w:val="00E94F8F"/>
    <w:rsid w:val="00E94FCA"/>
    <w:rsid w:val="00EA3087"/>
    <w:rsid w:val="00EB2728"/>
    <w:rsid w:val="00EB620E"/>
    <w:rsid w:val="00EB67E3"/>
    <w:rsid w:val="00EC2DCE"/>
    <w:rsid w:val="00EC3598"/>
    <w:rsid w:val="00EC566E"/>
    <w:rsid w:val="00ED285F"/>
    <w:rsid w:val="00EE55C4"/>
    <w:rsid w:val="00EF0827"/>
    <w:rsid w:val="00EF1C03"/>
    <w:rsid w:val="00EF3E58"/>
    <w:rsid w:val="00F14872"/>
    <w:rsid w:val="00F215CC"/>
    <w:rsid w:val="00F22F38"/>
    <w:rsid w:val="00F26B6F"/>
    <w:rsid w:val="00F35126"/>
    <w:rsid w:val="00F35755"/>
    <w:rsid w:val="00F36935"/>
    <w:rsid w:val="00F4695C"/>
    <w:rsid w:val="00F50092"/>
    <w:rsid w:val="00F5482E"/>
    <w:rsid w:val="00F63CBB"/>
    <w:rsid w:val="00F66100"/>
    <w:rsid w:val="00F70B71"/>
    <w:rsid w:val="00F7793C"/>
    <w:rsid w:val="00F97935"/>
    <w:rsid w:val="00FA101B"/>
    <w:rsid w:val="00FA5D66"/>
    <w:rsid w:val="00FB262F"/>
    <w:rsid w:val="00FB3962"/>
    <w:rsid w:val="00FB4D4A"/>
    <w:rsid w:val="00FC001E"/>
    <w:rsid w:val="00FC2696"/>
    <w:rsid w:val="00FC60A5"/>
    <w:rsid w:val="00FC62C5"/>
    <w:rsid w:val="00FC63F8"/>
    <w:rsid w:val="00FE3036"/>
    <w:rsid w:val="00FE6FD3"/>
    <w:rsid w:val="00FF05B2"/>
    <w:rsid w:val="00FF2908"/>
    <w:rsid w:val="00FF3E3F"/>
    <w:rsid w:val="00FF6188"/>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432"/>
    <o:shapelayout v:ext="edit">
      <o:idmap v:ext="edit" data="1"/>
      <o:rules v:ext="edit">
        <o:r id="V:Rule3" type="arc" idref="#_x0000_s1371"/>
        <o:r id="V:Rule4" type="arc" idref="#_x0000_s1373"/>
        <o:r id="V:Rule5" type="arc" idref="#_x0000_s1375"/>
        <o:r id="V:Rule6" type="arc" idref="#_x0000_s1377"/>
        <o:r id="V:Rule49" type="arc" idref="#_x0000_s1404"/>
        <o:r id="V:Rule52" type="connector" idref="#_x0000_s1254"/>
        <o:r id="V:Rule53" type="connector" idref="#_x0000_s1239"/>
        <o:r id="V:Rule54" type="connector" idref="#_x0000_s1428"/>
        <o:r id="V:Rule55" type="connector" idref="#_x0000_s1236"/>
        <o:r id="V:Rule56" type="connector" idref="#_x0000_s1430"/>
        <o:r id="V:Rule57" type="connector" idref="#_x0000_s1227"/>
        <o:r id="V:Rule58" type="connector" idref="#_x0000_s1258"/>
        <o:r id="V:Rule59" type="connector" idref="#_x0000_s1249"/>
        <o:r id="V:Rule60" type="connector" idref="#_x0000_s1235"/>
        <o:r id="V:Rule61" type="connector" idref="#_x0000_s1257"/>
        <o:r id="V:Rule62" type="connector" idref="#_x0000_s1230"/>
        <o:r id="V:Rule63" type="connector" idref="#_x0000_s1240"/>
        <o:r id="V:Rule64" type="connector" idref="#_x0000_s1261"/>
        <o:r id="V:Rule65" type="connector" idref="#_x0000_s1259"/>
        <o:r id="V:Rule66" type="connector" idref="#_x0000_s1243"/>
        <o:r id="V:Rule67" type="connector" idref="#_x0000_s1248"/>
        <o:r id="V:Rule68" type="connector" idref="#_x0000_s1260"/>
        <o:r id="V:Rule69" type="connector" idref="#_x0000_s1247"/>
        <o:r id="V:Rule70" type="connector" idref="#_x0000_s1238"/>
        <o:r id="V:Rule71" type="connector" idref="#_x0000_s1228"/>
        <o:r id="V:Rule72" type="connector" idref="#_x0000_s1229"/>
        <o:r id="V:Rule73" type="connector" idref="#_x0000_s1251"/>
        <o:r id="V:Rule74" type="connector" idref="#_x0000_s1237"/>
        <o:r id="V:Rule75" type="connector" idref="#_x0000_s1226"/>
        <o:r id="V:Rule76" type="connector" idref="#_x0000_s1231"/>
        <o:r id="V:Rule77" type="connector" idref="#_x0000_s1233"/>
        <o:r id="V:Rule78" type="connector" idref="#_x0000_s1253"/>
        <o:r id="V:Rule79" type="connector" idref="#_x0000_s1225"/>
        <o:r id="V:Rule80" type="connector" idref="#_x0000_s1242"/>
        <o:r id="V:Rule81" type="connector" idref="#_x0000_s1234"/>
        <o:r id="V:Rule82" type="connector" idref="#_x0000_s1405"/>
        <o:r id="V:Rule83" type="connector" idref="#_x0000_s1256"/>
        <o:r id="V:Rule84" type="connector" idref="#_x0000_s1186"/>
        <o:r id="V:Rule85" type="connector" idref="#_x0000_s1244"/>
        <o:r id="V:Rule86" type="connector" idref="#_x0000_s1245"/>
        <o:r id="V:Rule87" type="connector" idref="#_x0000_s1402"/>
        <o:r id="V:Rule88" type="connector" idref="#_x0000_s1241"/>
        <o:r id="V:Rule89" type="connector" idref="#_x0000_s1255"/>
        <o:r id="V:Rule90" type="connector" idref="#_x0000_s1427"/>
        <o:r id="V:Rule91" type="connector" idref="#_x0000_s1232"/>
        <o:r id="V:Rule92" type="connector" idref="#_x0000_s1252"/>
        <o:r id="V:Rule93" type="connector" idref="#_x0000_s1246"/>
        <o:r id="V:Rule94" type="connector" idref="#_x0000_s1262"/>
        <o:r id="V:Rule95" type="connector" idref="#_x0000_s1403"/>
        <o:r id="V:Rule96" type="connector" idref="#_x0000_s1250"/>
        <o:r id="V:Rule97" type="connector" idref="#_x0000_s1270"/>
      </o:rules>
      <o:regrouptable v:ext="edit">
        <o:entry new="1" old="0"/>
        <o:entry new="2" old="0"/>
        <o:entry new="3" old="2"/>
        <o:entry new="4" old="3"/>
        <o:entry new="5" old="4"/>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6100"/>
    <w:pPr>
      <w:spacing w:after="200" w:line="276" w:lineRule="auto"/>
    </w:pPr>
    <w:rPr>
      <w:sz w:val="22"/>
      <w:szCs w:val="22"/>
      <w:lang w:eastAsia="en-US"/>
    </w:rPr>
  </w:style>
  <w:style w:type="paragraph" w:styleId="Heading2">
    <w:name w:val="heading 2"/>
    <w:basedOn w:val="Normal"/>
    <w:next w:val="Normal"/>
    <w:qFormat/>
    <w:rsid w:val="005B12BD"/>
    <w:pPr>
      <w:keepNext/>
      <w:spacing w:before="240" w:after="60" w:line="240" w:lineRule="auto"/>
      <w:outlineLvl w:val="1"/>
    </w:pPr>
    <w:rPr>
      <w:rFonts w:ascii="Arial" w:eastAsia="Times New Roman" w:hAnsi="Arial" w:cs="Arial"/>
      <w:b/>
      <w:bCs/>
      <w:i/>
      <w:iCs/>
      <w:sz w:val="28"/>
      <w:szCs w:val="28"/>
      <w:lang w:val="en-US"/>
    </w:rPr>
  </w:style>
  <w:style w:type="paragraph" w:styleId="Heading3">
    <w:name w:val="heading 3"/>
    <w:basedOn w:val="Normal"/>
    <w:next w:val="Normal"/>
    <w:qFormat/>
    <w:rsid w:val="00E87D83"/>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6ABE"/>
    <w:rPr>
      <w:color w:val="808080"/>
    </w:rPr>
  </w:style>
  <w:style w:type="paragraph" w:styleId="BalloonText">
    <w:name w:val="Balloon Text"/>
    <w:basedOn w:val="Normal"/>
    <w:link w:val="BalloonTextChar"/>
    <w:uiPriority w:val="99"/>
    <w:semiHidden/>
    <w:unhideWhenUsed/>
    <w:rsid w:val="00CD6A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ABE"/>
    <w:rPr>
      <w:rFonts w:ascii="Tahoma" w:hAnsi="Tahoma" w:cs="Tahoma"/>
      <w:sz w:val="16"/>
      <w:szCs w:val="16"/>
    </w:rPr>
  </w:style>
  <w:style w:type="table" w:styleId="TableGrid">
    <w:name w:val="Table Grid"/>
    <w:basedOn w:val="TableNormal"/>
    <w:uiPriority w:val="59"/>
    <w:rsid w:val="00D3258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877D36"/>
    <w:pPr>
      <w:autoSpaceDE w:val="0"/>
      <w:autoSpaceDN w:val="0"/>
      <w:adjustRightInd w:val="0"/>
    </w:pPr>
    <w:rPr>
      <w:rFonts w:ascii="Times New Roman" w:hAnsi="Times New Roman"/>
      <w:color w:val="000000"/>
      <w:sz w:val="24"/>
      <w:szCs w:val="24"/>
      <w:lang w:val="en-US" w:eastAsia="en-US"/>
    </w:rPr>
  </w:style>
  <w:style w:type="character" w:styleId="Hyperlink">
    <w:name w:val="Hyperlink"/>
    <w:basedOn w:val="DefaultParagraphFont"/>
    <w:uiPriority w:val="99"/>
    <w:rsid w:val="0039210D"/>
    <w:rPr>
      <w:color w:val="0000FF"/>
      <w:u w:val="single"/>
    </w:rPr>
  </w:style>
  <w:style w:type="character" w:customStyle="1" w:styleId="notranslate">
    <w:name w:val="notranslate"/>
    <w:basedOn w:val="DefaultParagraphFont"/>
    <w:rsid w:val="0039210D"/>
  </w:style>
  <w:style w:type="character" w:customStyle="1" w:styleId="nw">
    <w:name w:val="nw"/>
    <w:basedOn w:val="DefaultParagraphFont"/>
    <w:rsid w:val="0039210D"/>
  </w:style>
  <w:style w:type="character" w:customStyle="1" w:styleId="ff8">
    <w:name w:val="ff8"/>
    <w:basedOn w:val="DefaultParagraphFont"/>
    <w:rsid w:val="0039210D"/>
  </w:style>
  <w:style w:type="paragraph" w:customStyle="1" w:styleId="pjff0">
    <w:name w:val="pj ff0"/>
    <w:basedOn w:val="Normal"/>
    <w:rsid w:val="002B05B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plff0">
    <w:name w:val="pl ff0"/>
    <w:basedOn w:val="Normal"/>
    <w:rsid w:val="002B05B3"/>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ff0">
    <w:name w:val="ff0"/>
    <w:basedOn w:val="DefaultParagraphFont"/>
    <w:rsid w:val="003D2B4B"/>
  </w:style>
  <w:style w:type="character" w:customStyle="1" w:styleId="g">
    <w:name w:val="g"/>
    <w:basedOn w:val="DefaultParagraphFont"/>
    <w:rsid w:val="00A71755"/>
  </w:style>
  <w:style w:type="paragraph" w:customStyle="1" w:styleId="justify">
    <w:name w:val="justify"/>
    <w:basedOn w:val="Normal"/>
    <w:rsid w:val="00C56C1E"/>
    <w:pPr>
      <w:spacing w:before="100" w:beforeAutospacing="1" w:after="100" w:afterAutospacing="1" w:line="240" w:lineRule="auto"/>
    </w:pPr>
    <w:rPr>
      <w:rFonts w:ascii="Times New Roman" w:eastAsia="Times New Roman" w:hAnsi="Times New Roman"/>
      <w:sz w:val="24"/>
      <w:szCs w:val="24"/>
      <w:lang w:val="en-US"/>
    </w:rPr>
  </w:style>
  <w:style w:type="character" w:styleId="Strong">
    <w:name w:val="Strong"/>
    <w:basedOn w:val="DefaultParagraphFont"/>
    <w:qFormat/>
    <w:rsid w:val="00E87D83"/>
    <w:rPr>
      <w:b/>
      <w:bCs/>
    </w:rPr>
  </w:style>
  <w:style w:type="paragraph" w:styleId="NormalWeb">
    <w:name w:val="Normal (Web)"/>
    <w:basedOn w:val="Normal"/>
    <w:uiPriority w:val="99"/>
    <w:unhideWhenUsed/>
    <w:rsid w:val="00FB262F"/>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apple-converted-space">
    <w:name w:val="apple-converted-space"/>
    <w:basedOn w:val="DefaultParagraphFont"/>
    <w:rsid w:val="00FB262F"/>
  </w:style>
  <w:style w:type="character" w:customStyle="1" w:styleId="apple-style-span">
    <w:name w:val="apple-style-span"/>
    <w:basedOn w:val="DefaultParagraphFont"/>
    <w:rsid w:val="00DF60CD"/>
  </w:style>
  <w:style w:type="character" w:customStyle="1" w:styleId="abqmodule">
    <w:name w:val="abqmodule"/>
    <w:basedOn w:val="DefaultParagraphFont"/>
    <w:rsid w:val="00A5097E"/>
  </w:style>
  <w:style w:type="character" w:customStyle="1" w:styleId="guitext">
    <w:name w:val="guitext"/>
    <w:basedOn w:val="DefaultParagraphFont"/>
    <w:rsid w:val="00A5097E"/>
  </w:style>
  <w:style w:type="character" w:styleId="HTMLTypewriter">
    <w:name w:val="HTML Typewriter"/>
    <w:basedOn w:val="DefaultParagraphFont"/>
    <w:uiPriority w:val="99"/>
    <w:semiHidden/>
    <w:unhideWhenUsed/>
    <w:rsid w:val="006702C2"/>
    <w:rPr>
      <w:rFonts w:ascii="Courier New" w:eastAsia="Times New Roman" w:hAnsi="Courier New" w:cs="Courier New"/>
      <w:sz w:val="20"/>
      <w:szCs w:val="20"/>
    </w:rPr>
  </w:style>
  <w:style w:type="paragraph" w:styleId="Header">
    <w:name w:val="header"/>
    <w:basedOn w:val="Normal"/>
    <w:link w:val="HeaderChar"/>
    <w:uiPriority w:val="99"/>
    <w:unhideWhenUsed/>
    <w:rsid w:val="005172DC"/>
    <w:pPr>
      <w:tabs>
        <w:tab w:val="center" w:pos="4513"/>
        <w:tab w:val="right" w:pos="9026"/>
      </w:tabs>
    </w:pPr>
  </w:style>
  <w:style w:type="character" w:customStyle="1" w:styleId="HeaderChar">
    <w:name w:val="Header Char"/>
    <w:basedOn w:val="DefaultParagraphFont"/>
    <w:link w:val="Header"/>
    <w:uiPriority w:val="99"/>
    <w:rsid w:val="005172DC"/>
    <w:rPr>
      <w:sz w:val="22"/>
      <w:szCs w:val="22"/>
      <w:lang w:eastAsia="en-US"/>
    </w:rPr>
  </w:style>
  <w:style w:type="paragraph" w:styleId="Footer">
    <w:name w:val="footer"/>
    <w:basedOn w:val="Normal"/>
    <w:link w:val="FooterChar"/>
    <w:uiPriority w:val="99"/>
    <w:semiHidden/>
    <w:unhideWhenUsed/>
    <w:rsid w:val="005172DC"/>
    <w:pPr>
      <w:tabs>
        <w:tab w:val="center" w:pos="4513"/>
        <w:tab w:val="right" w:pos="9026"/>
      </w:tabs>
    </w:pPr>
  </w:style>
  <w:style w:type="character" w:customStyle="1" w:styleId="FooterChar">
    <w:name w:val="Footer Char"/>
    <w:basedOn w:val="DefaultParagraphFont"/>
    <w:link w:val="Footer"/>
    <w:uiPriority w:val="99"/>
    <w:semiHidden/>
    <w:rsid w:val="005172DC"/>
    <w:rPr>
      <w:sz w:val="22"/>
      <w:szCs w:val="22"/>
      <w:lang w:eastAsia="en-US"/>
    </w:rPr>
  </w:style>
  <w:style w:type="paragraph" w:styleId="ListParagraph">
    <w:name w:val="List Paragraph"/>
    <w:basedOn w:val="Normal"/>
    <w:uiPriority w:val="34"/>
    <w:qFormat/>
    <w:rsid w:val="005450DC"/>
    <w:pPr>
      <w:ind w:left="720"/>
    </w:pPr>
  </w:style>
  <w:style w:type="character" w:customStyle="1" w:styleId="abqtool">
    <w:name w:val="abqtool"/>
    <w:basedOn w:val="DefaultParagraphFont"/>
    <w:rsid w:val="00826568"/>
  </w:style>
  <w:style w:type="table" w:customStyle="1" w:styleId="LightShading1">
    <w:name w:val="Light Shading1"/>
    <w:basedOn w:val="TableNormal"/>
    <w:uiPriority w:val="60"/>
    <w:rsid w:val="003F2DD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r="http://schemas.openxmlformats.org/officeDocument/2006/relationships" xmlns:w="http://schemas.openxmlformats.org/wordprocessingml/2006/main">
  <w:divs>
    <w:div w:id="7879480">
      <w:bodyDiv w:val="1"/>
      <w:marLeft w:val="0"/>
      <w:marRight w:val="0"/>
      <w:marTop w:val="0"/>
      <w:marBottom w:val="0"/>
      <w:divBdr>
        <w:top w:val="none" w:sz="0" w:space="0" w:color="auto"/>
        <w:left w:val="none" w:sz="0" w:space="0" w:color="auto"/>
        <w:bottom w:val="none" w:sz="0" w:space="0" w:color="auto"/>
        <w:right w:val="none" w:sz="0" w:space="0" w:color="auto"/>
      </w:divBdr>
      <w:divsChild>
        <w:div w:id="1669136404">
          <w:marLeft w:val="0"/>
          <w:marRight w:val="0"/>
          <w:marTop w:val="0"/>
          <w:marBottom w:val="0"/>
          <w:divBdr>
            <w:top w:val="none" w:sz="0" w:space="0" w:color="auto"/>
            <w:left w:val="none" w:sz="0" w:space="0" w:color="auto"/>
            <w:bottom w:val="none" w:sz="0" w:space="0" w:color="auto"/>
            <w:right w:val="none" w:sz="0" w:space="0" w:color="auto"/>
          </w:divBdr>
          <w:divsChild>
            <w:div w:id="1859929319">
              <w:marLeft w:val="0"/>
              <w:marRight w:val="0"/>
              <w:marTop w:val="0"/>
              <w:marBottom w:val="0"/>
              <w:divBdr>
                <w:top w:val="none" w:sz="0" w:space="0" w:color="auto"/>
                <w:left w:val="none" w:sz="0" w:space="0" w:color="auto"/>
                <w:bottom w:val="none" w:sz="0" w:space="0" w:color="auto"/>
                <w:right w:val="none" w:sz="0" w:space="0" w:color="auto"/>
              </w:divBdr>
              <w:divsChild>
                <w:div w:id="1437629078">
                  <w:marLeft w:val="0"/>
                  <w:marRight w:val="0"/>
                  <w:marTop w:val="0"/>
                  <w:marBottom w:val="0"/>
                  <w:divBdr>
                    <w:top w:val="none" w:sz="0" w:space="0" w:color="auto"/>
                    <w:left w:val="none" w:sz="0" w:space="0" w:color="auto"/>
                    <w:bottom w:val="none" w:sz="0" w:space="0" w:color="auto"/>
                    <w:right w:val="none" w:sz="0" w:space="0" w:color="auto"/>
                  </w:divBdr>
                  <w:divsChild>
                    <w:div w:id="22885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041">
      <w:bodyDiv w:val="1"/>
      <w:marLeft w:val="0"/>
      <w:marRight w:val="0"/>
      <w:marTop w:val="0"/>
      <w:marBottom w:val="0"/>
      <w:divBdr>
        <w:top w:val="none" w:sz="0" w:space="0" w:color="auto"/>
        <w:left w:val="none" w:sz="0" w:space="0" w:color="auto"/>
        <w:bottom w:val="none" w:sz="0" w:space="0" w:color="auto"/>
        <w:right w:val="none" w:sz="0" w:space="0" w:color="auto"/>
      </w:divBdr>
      <w:divsChild>
        <w:div w:id="33773214">
          <w:marLeft w:val="0"/>
          <w:marRight w:val="0"/>
          <w:marTop w:val="0"/>
          <w:marBottom w:val="0"/>
          <w:divBdr>
            <w:top w:val="none" w:sz="0" w:space="0" w:color="auto"/>
            <w:left w:val="none" w:sz="0" w:space="0" w:color="auto"/>
            <w:bottom w:val="none" w:sz="0" w:space="0" w:color="auto"/>
            <w:right w:val="none" w:sz="0" w:space="0" w:color="auto"/>
          </w:divBdr>
          <w:divsChild>
            <w:div w:id="1743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28129">
      <w:bodyDiv w:val="1"/>
      <w:marLeft w:val="0"/>
      <w:marRight w:val="0"/>
      <w:marTop w:val="0"/>
      <w:marBottom w:val="0"/>
      <w:divBdr>
        <w:top w:val="none" w:sz="0" w:space="0" w:color="auto"/>
        <w:left w:val="none" w:sz="0" w:space="0" w:color="auto"/>
        <w:bottom w:val="none" w:sz="0" w:space="0" w:color="auto"/>
        <w:right w:val="none" w:sz="0" w:space="0" w:color="auto"/>
      </w:divBdr>
      <w:divsChild>
        <w:div w:id="827479406">
          <w:marLeft w:val="0"/>
          <w:marRight w:val="0"/>
          <w:marTop w:val="0"/>
          <w:marBottom w:val="0"/>
          <w:divBdr>
            <w:top w:val="none" w:sz="0" w:space="0" w:color="auto"/>
            <w:left w:val="none" w:sz="0" w:space="0" w:color="auto"/>
            <w:bottom w:val="none" w:sz="0" w:space="0" w:color="auto"/>
            <w:right w:val="none" w:sz="0" w:space="0" w:color="auto"/>
          </w:divBdr>
          <w:divsChild>
            <w:div w:id="1472550909">
              <w:marLeft w:val="0"/>
              <w:marRight w:val="0"/>
              <w:marTop w:val="0"/>
              <w:marBottom w:val="0"/>
              <w:divBdr>
                <w:top w:val="none" w:sz="0" w:space="0" w:color="auto"/>
                <w:left w:val="none" w:sz="0" w:space="0" w:color="auto"/>
                <w:bottom w:val="none" w:sz="0" w:space="0" w:color="auto"/>
                <w:right w:val="none" w:sz="0" w:space="0" w:color="auto"/>
              </w:divBdr>
              <w:divsChild>
                <w:div w:id="897325046">
                  <w:marLeft w:val="0"/>
                  <w:marRight w:val="0"/>
                  <w:marTop w:val="0"/>
                  <w:marBottom w:val="0"/>
                  <w:divBdr>
                    <w:top w:val="none" w:sz="0" w:space="0" w:color="auto"/>
                    <w:left w:val="none" w:sz="0" w:space="0" w:color="auto"/>
                    <w:bottom w:val="none" w:sz="0" w:space="0" w:color="auto"/>
                    <w:right w:val="none" w:sz="0" w:space="0" w:color="auto"/>
                  </w:divBdr>
                  <w:divsChild>
                    <w:div w:id="142357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78461">
      <w:bodyDiv w:val="1"/>
      <w:marLeft w:val="0"/>
      <w:marRight w:val="0"/>
      <w:marTop w:val="0"/>
      <w:marBottom w:val="0"/>
      <w:divBdr>
        <w:top w:val="none" w:sz="0" w:space="0" w:color="auto"/>
        <w:left w:val="none" w:sz="0" w:space="0" w:color="auto"/>
        <w:bottom w:val="none" w:sz="0" w:space="0" w:color="auto"/>
        <w:right w:val="none" w:sz="0" w:space="0" w:color="auto"/>
      </w:divBdr>
      <w:divsChild>
        <w:div w:id="1175799710">
          <w:marLeft w:val="0"/>
          <w:marRight w:val="0"/>
          <w:marTop w:val="0"/>
          <w:marBottom w:val="0"/>
          <w:divBdr>
            <w:top w:val="none" w:sz="0" w:space="0" w:color="auto"/>
            <w:left w:val="none" w:sz="0" w:space="0" w:color="auto"/>
            <w:bottom w:val="none" w:sz="0" w:space="0" w:color="auto"/>
            <w:right w:val="none" w:sz="0" w:space="0" w:color="auto"/>
          </w:divBdr>
          <w:divsChild>
            <w:div w:id="712196663">
              <w:marLeft w:val="0"/>
              <w:marRight w:val="0"/>
              <w:marTop w:val="0"/>
              <w:marBottom w:val="0"/>
              <w:divBdr>
                <w:top w:val="none" w:sz="0" w:space="0" w:color="auto"/>
                <w:left w:val="none" w:sz="0" w:space="0" w:color="auto"/>
                <w:bottom w:val="none" w:sz="0" w:space="0" w:color="auto"/>
                <w:right w:val="none" w:sz="0" w:space="0" w:color="auto"/>
              </w:divBdr>
              <w:divsChild>
                <w:div w:id="2073117698">
                  <w:marLeft w:val="0"/>
                  <w:marRight w:val="0"/>
                  <w:marTop w:val="0"/>
                  <w:marBottom w:val="0"/>
                  <w:divBdr>
                    <w:top w:val="none" w:sz="0" w:space="0" w:color="auto"/>
                    <w:left w:val="none" w:sz="0" w:space="0" w:color="auto"/>
                    <w:bottom w:val="none" w:sz="0" w:space="0" w:color="auto"/>
                    <w:right w:val="none" w:sz="0" w:space="0" w:color="auto"/>
                  </w:divBdr>
                  <w:divsChild>
                    <w:div w:id="47129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62699">
      <w:bodyDiv w:val="1"/>
      <w:marLeft w:val="0"/>
      <w:marRight w:val="0"/>
      <w:marTop w:val="0"/>
      <w:marBottom w:val="0"/>
      <w:divBdr>
        <w:top w:val="none" w:sz="0" w:space="0" w:color="auto"/>
        <w:left w:val="none" w:sz="0" w:space="0" w:color="auto"/>
        <w:bottom w:val="none" w:sz="0" w:space="0" w:color="auto"/>
        <w:right w:val="none" w:sz="0" w:space="0" w:color="auto"/>
      </w:divBdr>
      <w:divsChild>
        <w:div w:id="772553969">
          <w:marLeft w:val="0"/>
          <w:marRight w:val="0"/>
          <w:marTop w:val="0"/>
          <w:marBottom w:val="0"/>
          <w:divBdr>
            <w:top w:val="none" w:sz="0" w:space="0" w:color="auto"/>
            <w:left w:val="none" w:sz="0" w:space="0" w:color="auto"/>
            <w:bottom w:val="none" w:sz="0" w:space="0" w:color="auto"/>
            <w:right w:val="none" w:sz="0" w:space="0" w:color="auto"/>
          </w:divBdr>
          <w:divsChild>
            <w:div w:id="565645174">
              <w:marLeft w:val="0"/>
              <w:marRight w:val="0"/>
              <w:marTop w:val="0"/>
              <w:marBottom w:val="0"/>
              <w:divBdr>
                <w:top w:val="none" w:sz="0" w:space="0" w:color="auto"/>
                <w:left w:val="none" w:sz="0" w:space="0" w:color="auto"/>
                <w:bottom w:val="none" w:sz="0" w:space="0" w:color="auto"/>
                <w:right w:val="none" w:sz="0" w:space="0" w:color="auto"/>
              </w:divBdr>
              <w:divsChild>
                <w:div w:id="179058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50736">
      <w:bodyDiv w:val="1"/>
      <w:marLeft w:val="0"/>
      <w:marRight w:val="0"/>
      <w:marTop w:val="0"/>
      <w:marBottom w:val="0"/>
      <w:divBdr>
        <w:top w:val="none" w:sz="0" w:space="0" w:color="auto"/>
        <w:left w:val="none" w:sz="0" w:space="0" w:color="auto"/>
        <w:bottom w:val="none" w:sz="0" w:space="0" w:color="auto"/>
        <w:right w:val="none" w:sz="0" w:space="0" w:color="auto"/>
      </w:divBdr>
      <w:divsChild>
        <w:div w:id="303588986">
          <w:marLeft w:val="0"/>
          <w:marRight w:val="0"/>
          <w:marTop w:val="0"/>
          <w:marBottom w:val="0"/>
          <w:divBdr>
            <w:top w:val="none" w:sz="0" w:space="0" w:color="auto"/>
            <w:left w:val="none" w:sz="0" w:space="0" w:color="auto"/>
            <w:bottom w:val="none" w:sz="0" w:space="0" w:color="auto"/>
            <w:right w:val="none" w:sz="0" w:space="0" w:color="auto"/>
          </w:divBdr>
          <w:divsChild>
            <w:div w:id="812329808">
              <w:marLeft w:val="0"/>
              <w:marRight w:val="0"/>
              <w:marTop w:val="0"/>
              <w:marBottom w:val="0"/>
              <w:divBdr>
                <w:top w:val="none" w:sz="0" w:space="0" w:color="auto"/>
                <w:left w:val="none" w:sz="0" w:space="0" w:color="auto"/>
                <w:bottom w:val="none" w:sz="0" w:space="0" w:color="auto"/>
                <w:right w:val="none" w:sz="0" w:space="0" w:color="auto"/>
              </w:divBdr>
              <w:divsChild>
                <w:div w:id="105423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75525">
      <w:bodyDiv w:val="1"/>
      <w:marLeft w:val="0"/>
      <w:marRight w:val="0"/>
      <w:marTop w:val="0"/>
      <w:marBottom w:val="0"/>
      <w:divBdr>
        <w:top w:val="none" w:sz="0" w:space="0" w:color="auto"/>
        <w:left w:val="none" w:sz="0" w:space="0" w:color="auto"/>
        <w:bottom w:val="none" w:sz="0" w:space="0" w:color="auto"/>
        <w:right w:val="none" w:sz="0" w:space="0" w:color="auto"/>
      </w:divBdr>
      <w:divsChild>
        <w:div w:id="659581099">
          <w:marLeft w:val="0"/>
          <w:marRight w:val="0"/>
          <w:marTop w:val="0"/>
          <w:marBottom w:val="0"/>
          <w:divBdr>
            <w:top w:val="none" w:sz="0" w:space="0" w:color="auto"/>
            <w:left w:val="none" w:sz="0" w:space="0" w:color="auto"/>
            <w:bottom w:val="none" w:sz="0" w:space="0" w:color="auto"/>
            <w:right w:val="none" w:sz="0" w:space="0" w:color="auto"/>
          </w:divBdr>
        </w:div>
      </w:divsChild>
    </w:div>
    <w:div w:id="143084950">
      <w:bodyDiv w:val="1"/>
      <w:marLeft w:val="0"/>
      <w:marRight w:val="0"/>
      <w:marTop w:val="0"/>
      <w:marBottom w:val="0"/>
      <w:divBdr>
        <w:top w:val="none" w:sz="0" w:space="0" w:color="auto"/>
        <w:left w:val="none" w:sz="0" w:space="0" w:color="auto"/>
        <w:bottom w:val="none" w:sz="0" w:space="0" w:color="auto"/>
        <w:right w:val="none" w:sz="0" w:space="0" w:color="auto"/>
      </w:divBdr>
      <w:divsChild>
        <w:div w:id="1453936262">
          <w:marLeft w:val="0"/>
          <w:marRight w:val="0"/>
          <w:marTop w:val="0"/>
          <w:marBottom w:val="0"/>
          <w:divBdr>
            <w:top w:val="none" w:sz="0" w:space="0" w:color="auto"/>
            <w:left w:val="none" w:sz="0" w:space="0" w:color="auto"/>
            <w:bottom w:val="none" w:sz="0" w:space="0" w:color="auto"/>
            <w:right w:val="none" w:sz="0" w:space="0" w:color="auto"/>
          </w:divBdr>
          <w:divsChild>
            <w:div w:id="1532643118">
              <w:marLeft w:val="0"/>
              <w:marRight w:val="0"/>
              <w:marTop w:val="0"/>
              <w:marBottom w:val="0"/>
              <w:divBdr>
                <w:top w:val="none" w:sz="0" w:space="0" w:color="auto"/>
                <w:left w:val="none" w:sz="0" w:space="0" w:color="auto"/>
                <w:bottom w:val="none" w:sz="0" w:space="0" w:color="auto"/>
                <w:right w:val="none" w:sz="0" w:space="0" w:color="auto"/>
              </w:divBdr>
              <w:divsChild>
                <w:div w:id="227881326">
                  <w:marLeft w:val="0"/>
                  <w:marRight w:val="0"/>
                  <w:marTop w:val="0"/>
                  <w:marBottom w:val="0"/>
                  <w:divBdr>
                    <w:top w:val="none" w:sz="0" w:space="0" w:color="auto"/>
                    <w:left w:val="none" w:sz="0" w:space="0" w:color="auto"/>
                    <w:bottom w:val="none" w:sz="0" w:space="0" w:color="auto"/>
                    <w:right w:val="none" w:sz="0" w:space="0" w:color="auto"/>
                  </w:divBdr>
                  <w:divsChild>
                    <w:div w:id="112272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2765">
      <w:bodyDiv w:val="1"/>
      <w:marLeft w:val="0"/>
      <w:marRight w:val="0"/>
      <w:marTop w:val="0"/>
      <w:marBottom w:val="0"/>
      <w:divBdr>
        <w:top w:val="none" w:sz="0" w:space="0" w:color="auto"/>
        <w:left w:val="none" w:sz="0" w:space="0" w:color="auto"/>
        <w:bottom w:val="none" w:sz="0" w:space="0" w:color="auto"/>
        <w:right w:val="none" w:sz="0" w:space="0" w:color="auto"/>
      </w:divBdr>
      <w:divsChild>
        <w:div w:id="1453747775">
          <w:marLeft w:val="0"/>
          <w:marRight w:val="0"/>
          <w:marTop w:val="0"/>
          <w:marBottom w:val="0"/>
          <w:divBdr>
            <w:top w:val="none" w:sz="0" w:space="0" w:color="auto"/>
            <w:left w:val="none" w:sz="0" w:space="0" w:color="auto"/>
            <w:bottom w:val="none" w:sz="0" w:space="0" w:color="auto"/>
            <w:right w:val="none" w:sz="0" w:space="0" w:color="auto"/>
          </w:divBdr>
          <w:divsChild>
            <w:div w:id="68772241">
              <w:marLeft w:val="0"/>
              <w:marRight w:val="0"/>
              <w:marTop w:val="0"/>
              <w:marBottom w:val="0"/>
              <w:divBdr>
                <w:top w:val="none" w:sz="0" w:space="0" w:color="auto"/>
                <w:left w:val="none" w:sz="0" w:space="0" w:color="auto"/>
                <w:bottom w:val="none" w:sz="0" w:space="0" w:color="auto"/>
                <w:right w:val="none" w:sz="0" w:space="0" w:color="auto"/>
              </w:divBdr>
              <w:divsChild>
                <w:div w:id="619066535">
                  <w:marLeft w:val="0"/>
                  <w:marRight w:val="0"/>
                  <w:marTop w:val="0"/>
                  <w:marBottom w:val="0"/>
                  <w:divBdr>
                    <w:top w:val="none" w:sz="0" w:space="0" w:color="auto"/>
                    <w:left w:val="none" w:sz="0" w:space="0" w:color="auto"/>
                    <w:bottom w:val="none" w:sz="0" w:space="0" w:color="auto"/>
                    <w:right w:val="none" w:sz="0" w:space="0" w:color="auto"/>
                  </w:divBdr>
                </w:div>
              </w:divsChild>
            </w:div>
            <w:div w:id="280959654">
              <w:marLeft w:val="0"/>
              <w:marRight w:val="0"/>
              <w:marTop w:val="0"/>
              <w:marBottom w:val="0"/>
              <w:divBdr>
                <w:top w:val="none" w:sz="0" w:space="0" w:color="auto"/>
                <w:left w:val="none" w:sz="0" w:space="0" w:color="auto"/>
                <w:bottom w:val="none" w:sz="0" w:space="0" w:color="auto"/>
                <w:right w:val="none" w:sz="0" w:space="0" w:color="auto"/>
              </w:divBdr>
              <w:divsChild>
                <w:div w:id="1160077886">
                  <w:marLeft w:val="0"/>
                  <w:marRight w:val="0"/>
                  <w:marTop w:val="0"/>
                  <w:marBottom w:val="0"/>
                  <w:divBdr>
                    <w:top w:val="none" w:sz="0" w:space="0" w:color="auto"/>
                    <w:left w:val="none" w:sz="0" w:space="0" w:color="auto"/>
                    <w:bottom w:val="none" w:sz="0" w:space="0" w:color="auto"/>
                    <w:right w:val="none" w:sz="0" w:space="0" w:color="auto"/>
                  </w:divBdr>
                </w:div>
              </w:divsChild>
            </w:div>
            <w:div w:id="807477091">
              <w:marLeft w:val="0"/>
              <w:marRight w:val="0"/>
              <w:marTop w:val="0"/>
              <w:marBottom w:val="0"/>
              <w:divBdr>
                <w:top w:val="none" w:sz="0" w:space="0" w:color="auto"/>
                <w:left w:val="none" w:sz="0" w:space="0" w:color="auto"/>
                <w:bottom w:val="none" w:sz="0" w:space="0" w:color="auto"/>
                <w:right w:val="none" w:sz="0" w:space="0" w:color="auto"/>
              </w:divBdr>
              <w:divsChild>
                <w:div w:id="78645870">
                  <w:marLeft w:val="0"/>
                  <w:marRight w:val="0"/>
                  <w:marTop w:val="0"/>
                  <w:marBottom w:val="0"/>
                  <w:divBdr>
                    <w:top w:val="none" w:sz="0" w:space="0" w:color="auto"/>
                    <w:left w:val="none" w:sz="0" w:space="0" w:color="auto"/>
                    <w:bottom w:val="none" w:sz="0" w:space="0" w:color="auto"/>
                    <w:right w:val="none" w:sz="0" w:space="0" w:color="auto"/>
                  </w:divBdr>
                </w:div>
              </w:divsChild>
            </w:div>
            <w:div w:id="1897164077">
              <w:marLeft w:val="0"/>
              <w:marRight w:val="0"/>
              <w:marTop w:val="0"/>
              <w:marBottom w:val="0"/>
              <w:divBdr>
                <w:top w:val="none" w:sz="0" w:space="0" w:color="auto"/>
                <w:left w:val="none" w:sz="0" w:space="0" w:color="auto"/>
                <w:bottom w:val="none" w:sz="0" w:space="0" w:color="auto"/>
                <w:right w:val="none" w:sz="0" w:space="0" w:color="auto"/>
              </w:divBdr>
              <w:divsChild>
                <w:div w:id="1393893504">
                  <w:marLeft w:val="0"/>
                  <w:marRight w:val="0"/>
                  <w:marTop w:val="0"/>
                  <w:marBottom w:val="0"/>
                  <w:divBdr>
                    <w:top w:val="none" w:sz="0" w:space="0" w:color="auto"/>
                    <w:left w:val="none" w:sz="0" w:space="0" w:color="auto"/>
                    <w:bottom w:val="none" w:sz="0" w:space="0" w:color="auto"/>
                    <w:right w:val="none" w:sz="0" w:space="0" w:color="auto"/>
                  </w:divBdr>
                </w:div>
              </w:divsChild>
            </w:div>
            <w:div w:id="1939674822">
              <w:marLeft w:val="0"/>
              <w:marRight w:val="0"/>
              <w:marTop w:val="0"/>
              <w:marBottom w:val="0"/>
              <w:divBdr>
                <w:top w:val="none" w:sz="0" w:space="0" w:color="auto"/>
                <w:left w:val="none" w:sz="0" w:space="0" w:color="auto"/>
                <w:bottom w:val="none" w:sz="0" w:space="0" w:color="auto"/>
                <w:right w:val="none" w:sz="0" w:space="0" w:color="auto"/>
              </w:divBdr>
              <w:divsChild>
                <w:div w:id="41170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6878">
      <w:bodyDiv w:val="1"/>
      <w:marLeft w:val="0"/>
      <w:marRight w:val="0"/>
      <w:marTop w:val="0"/>
      <w:marBottom w:val="0"/>
      <w:divBdr>
        <w:top w:val="none" w:sz="0" w:space="0" w:color="auto"/>
        <w:left w:val="none" w:sz="0" w:space="0" w:color="auto"/>
        <w:bottom w:val="none" w:sz="0" w:space="0" w:color="auto"/>
        <w:right w:val="none" w:sz="0" w:space="0" w:color="auto"/>
      </w:divBdr>
      <w:divsChild>
        <w:div w:id="350493588">
          <w:marLeft w:val="0"/>
          <w:marRight w:val="0"/>
          <w:marTop w:val="0"/>
          <w:marBottom w:val="0"/>
          <w:divBdr>
            <w:top w:val="none" w:sz="0" w:space="0" w:color="auto"/>
            <w:left w:val="none" w:sz="0" w:space="0" w:color="auto"/>
            <w:bottom w:val="none" w:sz="0" w:space="0" w:color="auto"/>
            <w:right w:val="none" w:sz="0" w:space="0" w:color="auto"/>
          </w:divBdr>
          <w:divsChild>
            <w:div w:id="169106189">
              <w:marLeft w:val="0"/>
              <w:marRight w:val="0"/>
              <w:marTop w:val="0"/>
              <w:marBottom w:val="0"/>
              <w:divBdr>
                <w:top w:val="none" w:sz="0" w:space="0" w:color="auto"/>
                <w:left w:val="none" w:sz="0" w:space="0" w:color="auto"/>
                <w:bottom w:val="none" w:sz="0" w:space="0" w:color="auto"/>
                <w:right w:val="none" w:sz="0" w:space="0" w:color="auto"/>
              </w:divBdr>
              <w:divsChild>
                <w:div w:id="1622346319">
                  <w:marLeft w:val="0"/>
                  <w:marRight w:val="0"/>
                  <w:marTop w:val="0"/>
                  <w:marBottom w:val="0"/>
                  <w:divBdr>
                    <w:top w:val="none" w:sz="0" w:space="0" w:color="auto"/>
                    <w:left w:val="none" w:sz="0" w:space="0" w:color="auto"/>
                    <w:bottom w:val="none" w:sz="0" w:space="0" w:color="auto"/>
                    <w:right w:val="none" w:sz="0" w:space="0" w:color="auto"/>
                  </w:divBdr>
                  <w:divsChild>
                    <w:div w:id="20194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61803">
      <w:bodyDiv w:val="1"/>
      <w:marLeft w:val="0"/>
      <w:marRight w:val="0"/>
      <w:marTop w:val="0"/>
      <w:marBottom w:val="0"/>
      <w:divBdr>
        <w:top w:val="none" w:sz="0" w:space="0" w:color="auto"/>
        <w:left w:val="none" w:sz="0" w:space="0" w:color="auto"/>
        <w:bottom w:val="none" w:sz="0" w:space="0" w:color="auto"/>
        <w:right w:val="none" w:sz="0" w:space="0" w:color="auto"/>
      </w:divBdr>
      <w:divsChild>
        <w:div w:id="293030093">
          <w:marLeft w:val="0"/>
          <w:marRight w:val="0"/>
          <w:marTop w:val="0"/>
          <w:marBottom w:val="0"/>
          <w:divBdr>
            <w:top w:val="none" w:sz="0" w:space="0" w:color="auto"/>
            <w:left w:val="none" w:sz="0" w:space="0" w:color="auto"/>
            <w:bottom w:val="none" w:sz="0" w:space="0" w:color="auto"/>
            <w:right w:val="none" w:sz="0" w:space="0" w:color="auto"/>
          </w:divBdr>
          <w:divsChild>
            <w:div w:id="1098064171">
              <w:marLeft w:val="0"/>
              <w:marRight w:val="0"/>
              <w:marTop w:val="0"/>
              <w:marBottom w:val="0"/>
              <w:divBdr>
                <w:top w:val="none" w:sz="0" w:space="0" w:color="auto"/>
                <w:left w:val="none" w:sz="0" w:space="0" w:color="auto"/>
                <w:bottom w:val="none" w:sz="0" w:space="0" w:color="auto"/>
                <w:right w:val="none" w:sz="0" w:space="0" w:color="auto"/>
              </w:divBdr>
              <w:divsChild>
                <w:div w:id="974749239">
                  <w:marLeft w:val="0"/>
                  <w:marRight w:val="0"/>
                  <w:marTop w:val="0"/>
                  <w:marBottom w:val="0"/>
                  <w:divBdr>
                    <w:top w:val="none" w:sz="0" w:space="0" w:color="auto"/>
                    <w:left w:val="none" w:sz="0" w:space="0" w:color="auto"/>
                    <w:bottom w:val="none" w:sz="0" w:space="0" w:color="auto"/>
                    <w:right w:val="none" w:sz="0" w:space="0" w:color="auto"/>
                  </w:divBdr>
                  <w:divsChild>
                    <w:div w:id="190004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29070">
      <w:bodyDiv w:val="1"/>
      <w:marLeft w:val="0"/>
      <w:marRight w:val="0"/>
      <w:marTop w:val="0"/>
      <w:marBottom w:val="0"/>
      <w:divBdr>
        <w:top w:val="none" w:sz="0" w:space="0" w:color="auto"/>
        <w:left w:val="none" w:sz="0" w:space="0" w:color="auto"/>
        <w:bottom w:val="none" w:sz="0" w:space="0" w:color="auto"/>
        <w:right w:val="none" w:sz="0" w:space="0" w:color="auto"/>
      </w:divBdr>
    </w:div>
    <w:div w:id="226961707">
      <w:bodyDiv w:val="1"/>
      <w:marLeft w:val="0"/>
      <w:marRight w:val="0"/>
      <w:marTop w:val="0"/>
      <w:marBottom w:val="0"/>
      <w:divBdr>
        <w:top w:val="none" w:sz="0" w:space="0" w:color="auto"/>
        <w:left w:val="none" w:sz="0" w:space="0" w:color="auto"/>
        <w:bottom w:val="none" w:sz="0" w:space="0" w:color="auto"/>
        <w:right w:val="none" w:sz="0" w:space="0" w:color="auto"/>
      </w:divBdr>
      <w:divsChild>
        <w:div w:id="1559780729">
          <w:marLeft w:val="0"/>
          <w:marRight w:val="0"/>
          <w:marTop w:val="0"/>
          <w:marBottom w:val="0"/>
          <w:divBdr>
            <w:top w:val="none" w:sz="0" w:space="0" w:color="auto"/>
            <w:left w:val="none" w:sz="0" w:space="0" w:color="auto"/>
            <w:bottom w:val="none" w:sz="0" w:space="0" w:color="auto"/>
            <w:right w:val="none" w:sz="0" w:space="0" w:color="auto"/>
          </w:divBdr>
          <w:divsChild>
            <w:div w:id="1622833903">
              <w:marLeft w:val="0"/>
              <w:marRight w:val="0"/>
              <w:marTop w:val="0"/>
              <w:marBottom w:val="0"/>
              <w:divBdr>
                <w:top w:val="none" w:sz="0" w:space="0" w:color="auto"/>
                <w:left w:val="none" w:sz="0" w:space="0" w:color="auto"/>
                <w:bottom w:val="none" w:sz="0" w:space="0" w:color="auto"/>
                <w:right w:val="none" w:sz="0" w:space="0" w:color="auto"/>
              </w:divBdr>
              <w:divsChild>
                <w:div w:id="25180944">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264657147">
      <w:bodyDiv w:val="1"/>
      <w:marLeft w:val="0"/>
      <w:marRight w:val="0"/>
      <w:marTop w:val="0"/>
      <w:marBottom w:val="0"/>
      <w:divBdr>
        <w:top w:val="none" w:sz="0" w:space="0" w:color="auto"/>
        <w:left w:val="none" w:sz="0" w:space="0" w:color="auto"/>
        <w:bottom w:val="none" w:sz="0" w:space="0" w:color="auto"/>
        <w:right w:val="none" w:sz="0" w:space="0" w:color="auto"/>
      </w:divBdr>
      <w:divsChild>
        <w:div w:id="323437743">
          <w:marLeft w:val="0"/>
          <w:marRight w:val="0"/>
          <w:marTop w:val="0"/>
          <w:marBottom w:val="0"/>
          <w:divBdr>
            <w:top w:val="none" w:sz="0" w:space="0" w:color="auto"/>
            <w:left w:val="none" w:sz="0" w:space="0" w:color="auto"/>
            <w:bottom w:val="none" w:sz="0" w:space="0" w:color="auto"/>
            <w:right w:val="none" w:sz="0" w:space="0" w:color="auto"/>
          </w:divBdr>
        </w:div>
      </w:divsChild>
    </w:div>
    <w:div w:id="276572931">
      <w:bodyDiv w:val="1"/>
      <w:marLeft w:val="0"/>
      <w:marRight w:val="0"/>
      <w:marTop w:val="0"/>
      <w:marBottom w:val="0"/>
      <w:divBdr>
        <w:top w:val="none" w:sz="0" w:space="0" w:color="auto"/>
        <w:left w:val="none" w:sz="0" w:space="0" w:color="auto"/>
        <w:bottom w:val="none" w:sz="0" w:space="0" w:color="auto"/>
        <w:right w:val="none" w:sz="0" w:space="0" w:color="auto"/>
      </w:divBdr>
      <w:divsChild>
        <w:div w:id="1752042520">
          <w:marLeft w:val="0"/>
          <w:marRight w:val="0"/>
          <w:marTop w:val="0"/>
          <w:marBottom w:val="0"/>
          <w:divBdr>
            <w:top w:val="none" w:sz="0" w:space="0" w:color="auto"/>
            <w:left w:val="none" w:sz="0" w:space="0" w:color="auto"/>
            <w:bottom w:val="none" w:sz="0" w:space="0" w:color="auto"/>
            <w:right w:val="none" w:sz="0" w:space="0" w:color="auto"/>
          </w:divBdr>
          <w:divsChild>
            <w:div w:id="588543861">
              <w:marLeft w:val="0"/>
              <w:marRight w:val="0"/>
              <w:marTop w:val="0"/>
              <w:marBottom w:val="0"/>
              <w:divBdr>
                <w:top w:val="none" w:sz="0" w:space="0" w:color="auto"/>
                <w:left w:val="none" w:sz="0" w:space="0" w:color="auto"/>
                <w:bottom w:val="none" w:sz="0" w:space="0" w:color="auto"/>
                <w:right w:val="none" w:sz="0" w:space="0" w:color="auto"/>
              </w:divBdr>
              <w:divsChild>
                <w:div w:id="139200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530553">
      <w:bodyDiv w:val="1"/>
      <w:marLeft w:val="0"/>
      <w:marRight w:val="0"/>
      <w:marTop w:val="0"/>
      <w:marBottom w:val="0"/>
      <w:divBdr>
        <w:top w:val="none" w:sz="0" w:space="0" w:color="auto"/>
        <w:left w:val="none" w:sz="0" w:space="0" w:color="auto"/>
        <w:bottom w:val="none" w:sz="0" w:space="0" w:color="auto"/>
        <w:right w:val="none" w:sz="0" w:space="0" w:color="auto"/>
      </w:divBdr>
      <w:divsChild>
        <w:div w:id="875504830">
          <w:marLeft w:val="0"/>
          <w:marRight w:val="0"/>
          <w:marTop w:val="0"/>
          <w:marBottom w:val="0"/>
          <w:divBdr>
            <w:top w:val="none" w:sz="0" w:space="0" w:color="auto"/>
            <w:left w:val="none" w:sz="0" w:space="0" w:color="auto"/>
            <w:bottom w:val="none" w:sz="0" w:space="0" w:color="auto"/>
            <w:right w:val="none" w:sz="0" w:space="0" w:color="auto"/>
          </w:divBdr>
          <w:divsChild>
            <w:div w:id="135588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966455">
      <w:bodyDiv w:val="1"/>
      <w:marLeft w:val="0"/>
      <w:marRight w:val="0"/>
      <w:marTop w:val="0"/>
      <w:marBottom w:val="0"/>
      <w:divBdr>
        <w:top w:val="none" w:sz="0" w:space="0" w:color="auto"/>
        <w:left w:val="none" w:sz="0" w:space="0" w:color="auto"/>
        <w:bottom w:val="none" w:sz="0" w:space="0" w:color="auto"/>
        <w:right w:val="none" w:sz="0" w:space="0" w:color="auto"/>
      </w:divBdr>
      <w:divsChild>
        <w:div w:id="2100637416">
          <w:marLeft w:val="0"/>
          <w:marRight w:val="0"/>
          <w:marTop w:val="0"/>
          <w:marBottom w:val="0"/>
          <w:divBdr>
            <w:top w:val="none" w:sz="0" w:space="0" w:color="auto"/>
            <w:left w:val="none" w:sz="0" w:space="0" w:color="auto"/>
            <w:bottom w:val="none" w:sz="0" w:space="0" w:color="auto"/>
            <w:right w:val="none" w:sz="0" w:space="0" w:color="auto"/>
          </w:divBdr>
          <w:divsChild>
            <w:div w:id="1223179672">
              <w:marLeft w:val="0"/>
              <w:marRight w:val="0"/>
              <w:marTop w:val="0"/>
              <w:marBottom w:val="0"/>
              <w:divBdr>
                <w:top w:val="none" w:sz="0" w:space="0" w:color="auto"/>
                <w:left w:val="none" w:sz="0" w:space="0" w:color="auto"/>
                <w:bottom w:val="none" w:sz="0" w:space="0" w:color="auto"/>
                <w:right w:val="none" w:sz="0" w:space="0" w:color="auto"/>
              </w:divBdr>
              <w:divsChild>
                <w:div w:id="1583906390">
                  <w:marLeft w:val="0"/>
                  <w:marRight w:val="0"/>
                  <w:marTop w:val="0"/>
                  <w:marBottom w:val="0"/>
                  <w:divBdr>
                    <w:top w:val="none" w:sz="0" w:space="0" w:color="auto"/>
                    <w:left w:val="none" w:sz="0" w:space="0" w:color="auto"/>
                    <w:bottom w:val="none" w:sz="0" w:space="0" w:color="auto"/>
                    <w:right w:val="none" w:sz="0" w:space="0" w:color="auto"/>
                  </w:divBdr>
                </w:div>
              </w:divsChild>
            </w:div>
            <w:div w:id="1956207005">
              <w:marLeft w:val="0"/>
              <w:marRight w:val="0"/>
              <w:marTop w:val="0"/>
              <w:marBottom w:val="0"/>
              <w:divBdr>
                <w:top w:val="none" w:sz="0" w:space="0" w:color="auto"/>
                <w:left w:val="none" w:sz="0" w:space="0" w:color="auto"/>
                <w:bottom w:val="none" w:sz="0" w:space="0" w:color="auto"/>
                <w:right w:val="none" w:sz="0" w:space="0" w:color="auto"/>
              </w:divBdr>
              <w:divsChild>
                <w:div w:id="44434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56857">
      <w:bodyDiv w:val="1"/>
      <w:marLeft w:val="0"/>
      <w:marRight w:val="0"/>
      <w:marTop w:val="0"/>
      <w:marBottom w:val="0"/>
      <w:divBdr>
        <w:top w:val="none" w:sz="0" w:space="0" w:color="auto"/>
        <w:left w:val="none" w:sz="0" w:space="0" w:color="auto"/>
        <w:bottom w:val="none" w:sz="0" w:space="0" w:color="auto"/>
        <w:right w:val="none" w:sz="0" w:space="0" w:color="auto"/>
      </w:divBdr>
      <w:divsChild>
        <w:div w:id="1142969230">
          <w:marLeft w:val="0"/>
          <w:marRight w:val="0"/>
          <w:marTop w:val="0"/>
          <w:marBottom w:val="0"/>
          <w:divBdr>
            <w:top w:val="none" w:sz="0" w:space="0" w:color="auto"/>
            <w:left w:val="none" w:sz="0" w:space="0" w:color="auto"/>
            <w:bottom w:val="none" w:sz="0" w:space="0" w:color="auto"/>
            <w:right w:val="none" w:sz="0" w:space="0" w:color="auto"/>
          </w:divBdr>
          <w:divsChild>
            <w:div w:id="2093310748">
              <w:marLeft w:val="0"/>
              <w:marRight w:val="0"/>
              <w:marTop w:val="0"/>
              <w:marBottom w:val="0"/>
              <w:divBdr>
                <w:top w:val="none" w:sz="0" w:space="0" w:color="auto"/>
                <w:left w:val="none" w:sz="0" w:space="0" w:color="auto"/>
                <w:bottom w:val="none" w:sz="0" w:space="0" w:color="auto"/>
                <w:right w:val="none" w:sz="0" w:space="0" w:color="auto"/>
              </w:divBdr>
              <w:divsChild>
                <w:div w:id="84050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271110">
      <w:bodyDiv w:val="1"/>
      <w:marLeft w:val="0"/>
      <w:marRight w:val="0"/>
      <w:marTop w:val="0"/>
      <w:marBottom w:val="0"/>
      <w:divBdr>
        <w:top w:val="none" w:sz="0" w:space="0" w:color="auto"/>
        <w:left w:val="none" w:sz="0" w:space="0" w:color="auto"/>
        <w:bottom w:val="none" w:sz="0" w:space="0" w:color="auto"/>
        <w:right w:val="none" w:sz="0" w:space="0" w:color="auto"/>
      </w:divBdr>
      <w:divsChild>
        <w:div w:id="1723863652">
          <w:marLeft w:val="0"/>
          <w:marRight w:val="0"/>
          <w:marTop w:val="0"/>
          <w:marBottom w:val="0"/>
          <w:divBdr>
            <w:top w:val="none" w:sz="0" w:space="0" w:color="auto"/>
            <w:left w:val="none" w:sz="0" w:space="0" w:color="auto"/>
            <w:bottom w:val="none" w:sz="0" w:space="0" w:color="auto"/>
            <w:right w:val="none" w:sz="0" w:space="0" w:color="auto"/>
          </w:divBdr>
          <w:divsChild>
            <w:div w:id="606079293">
              <w:marLeft w:val="0"/>
              <w:marRight w:val="0"/>
              <w:marTop w:val="0"/>
              <w:marBottom w:val="0"/>
              <w:divBdr>
                <w:top w:val="none" w:sz="0" w:space="0" w:color="auto"/>
                <w:left w:val="none" w:sz="0" w:space="0" w:color="auto"/>
                <w:bottom w:val="none" w:sz="0" w:space="0" w:color="auto"/>
                <w:right w:val="none" w:sz="0" w:space="0" w:color="auto"/>
              </w:divBdr>
              <w:divsChild>
                <w:div w:id="44751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049445">
      <w:bodyDiv w:val="1"/>
      <w:marLeft w:val="0"/>
      <w:marRight w:val="0"/>
      <w:marTop w:val="0"/>
      <w:marBottom w:val="0"/>
      <w:divBdr>
        <w:top w:val="none" w:sz="0" w:space="0" w:color="auto"/>
        <w:left w:val="none" w:sz="0" w:space="0" w:color="auto"/>
        <w:bottom w:val="none" w:sz="0" w:space="0" w:color="auto"/>
        <w:right w:val="none" w:sz="0" w:space="0" w:color="auto"/>
      </w:divBdr>
      <w:divsChild>
        <w:div w:id="1463423131">
          <w:marLeft w:val="0"/>
          <w:marRight w:val="0"/>
          <w:marTop w:val="0"/>
          <w:marBottom w:val="0"/>
          <w:divBdr>
            <w:top w:val="none" w:sz="0" w:space="0" w:color="auto"/>
            <w:left w:val="none" w:sz="0" w:space="0" w:color="auto"/>
            <w:bottom w:val="none" w:sz="0" w:space="0" w:color="auto"/>
            <w:right w:val="none" w:sz="0" w:space="0" w:color="auto"/>
          </w:divBdr>
          <w:divsChild>
            <w:div w:id="1257864313">
              <w:marLeft w:val="0"/>
              <w:marRight w:val="0"/>
              <w:marTop w:val="0"/>
              <w:marBottom w:val="0"/>
              <w:divBdr>
                <w:top w:val="none" w:sz="0" w:space="0" w:color="auto"/>
                <w:left w:val="none" w:sz="0" w:space="0" w:color="auto"/>
                <w:bottom w:val="none" w:sz="0" w:space="0" w:color="auto"/>
                <w:right w:val="none" w:sz="0" w:space="0" w:color="auto"/>
              </w:divBdr>
              <w:divsChild>
                <w:div w:id="21296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469630">
      <w:bodyDiv w:val="1"/>
      <w:marLeft w:val="0"/>
      <w:marRight w:val="0"/>
      <w:marTop w:val="0"/>
      <w:marBottom w:val="0"/>
      <w:divBdr>
        <w:top w:val="none" w:sz="0" w:space="0" w:color="auto"/>
        <w:left w:val="none" w:sz="0" w:space="0" w:color="auto"/>
        <w:bottom w:val="none" w:sz="0" w:space="0" w:color="auto"/>
        <w:right w:val="none" w:sz="0" w:space="0" w:color="auto"/>
      </w:divBdr>
      <w:divsChild>
        <w:div w:id="1624073130">
          <w:marLeft w:val="0"/>
          <w:marRight w:val="0"/>
          <w:marTop w:val="0"/>
          <w:marBottom w:val="0"/>
          <w:divBdr>
            <w:top w:val="none" w:sz="0" w:space="0" w:color="auto"/>
            <w:left w:val="none" w:sz="0" w:space="0" w:color="auto"/>
            <w:bottom w:val="none" w:sz="0" w:space="0" w:color="auto"/>
            <w:right w:val="none" w:sz="0" w:space="0" w:color="auto"/>
          </w:divBdr>
          <w:divsChild>
            <w:div w:id="788427249">
              <w:marLeft w:val="0"/>
              <w:marRight w:val="0"/>
              <w:marTop w:val="0"/>
              <w:marBottom w:val="0"/>
              <w:divBdr>
                <w:top w:val="none" w:sz="0" w:space="0" w:color="auto"/>
                <w:left w:val="none" w:sz="0" w:space="0" w:color="auto"/>
                <w:bottom w:val="none" w:sz="0" w:space="0" w:color="auto"/>
                <w:right w:val="none" w:sz="0" w:space="0" w:color="auto"/>
              </w:divBdr>
              <w:divsChild>
                <w:div w:id="5316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954418">
      <w:bodyDiv w:val="1"/>
      <w:marLeft w:val="0"/>
      <w:marRight w:val="0"/>
      <w:marTop w:val="0"/>
      <w:marBottom w:val="0"/>
      <w:divBdr>
        <w:top w:val="none" w:sz="0" w:space="0" w:color="auto"/>
        <w:left w:val="none" w:sz="0" w:space="0" w:color="auto"/>
        <w:bottom w:val="none" w:sz="0" w:space="0" w:color="auto"/>
        <w:right w:val="none" w:sz="0" w:space="0" w:color="auto"/>
      </w:divBdr>
      <w:divsChild>
        <w:div w:id="692993382">
          <w:marLeft w:val="0"/>
          <w:marRight w:val="0"/>
          <w:marTop w:val="0"/>
          <w:marBottom w:val="0"/>
          <w:divBdr>
            <w:top w:val="none" w:sz="0" w:space="0" w:color="auto"/>
            <w:left w:val="none" w:sz="0" w:space="0" w:color="auto"/>
            <w:bottom w:val="none" w:sz="0" w:space="0" w:color="auto"/>
            <w:right w:val="none" w:sz="0" w:space="0" w:color="auto"/>
          </w:divBdr>
          <w:divsChild>
            <w:div w:id="718671273">
              <w:marLeft w:val="0"/>
              <w:marRight w:val="0"/>
              <w:marTop w:val="0"/>
              <w:marBottom w:val="0"/>
              <w:divBdr>
                <w:top w:val="none" w:sz="0" w:space="0" w:color="auto"/>
                <w:left w:val="none" w:sz="0" w:space="0" w:color="auto"/>
                <w:bottom w:val="none" w:sz="0" w:space="0" w:color="auto"/>
                <w:right w:val="none" w:sz="0" w:space="0" w:color="auto"/>
              </w:divBdr>
              <w:divsChild>
                <w:div w:id="1965505441">
                  <w:marLeft w:val="0"/>
                  <w:marRight w:val="0"/>
                  <w:marTop w:val="0"/>
                  <w:marBottom w:val="0"/>
                  <w:divBdr>
                    <w:top w:val="none" w:sz="0" w:space="0" w:color="auto"/>
                    <w:left w:val="none" w:sz="0" w:space="0" w:color="auto"/>
                    <w:bottom w:val="none" w:sz="0" w:space="0" w:color="auto"/>
                    <w:right w:val="none" w:sz="0" w:space="0" w:color="auto"/>
                  </w:divBdr>
                  <w:divsChild>
                    <w:div w:id="21337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017668">
      <w:bodyDiv w:val="1"/>
      <w:marLeft w:val="0"/>
      <w:marRight w:val="0"/>
      <w:marTop w:val="0"/>
      <w:marBottom w:val="0"/>
      <w:divBdr>
        <w:top w:val="none" w:sz="0" w:space="0" w:color="auto"/>
        <w:left w:val="none" w:sz="0" w:space="0" w:color="auto"/>
        <w:bottom w:val="none" w:sz="0" w:space="0" w:color="auto"/>
        <w:right w:val="none" w:sz="0" w:space="0" w:color="auto"/>
      </w:divBdr>
      <w:divsChild>
        <w:div w:id="1449813700">
          <w:marLeft w:val="0"/>
          <w:marRight w:val="0"/>
          <w:marTop w:val="0"/>
          <w:marBottom w:val="0"/>
          <w:divBdr>
            <w:top w:val="none" w:sz="0" w:space="0" w:color="auto"/>
            <w:left w:val="none" w:sz="0" w:space="0" w:color="auto"/>
            <w:bottom w:val="none" w:sz="0" w:space="0" w:color="auto"/>
            <w:right w:val="none" w:sz="0" w:space="0" w:color="auto"/>
          </w:divBdr>
          <w:divsChild>
            <w:div w:id="2139758897">
              <w:marLeft w:val="0"/>
              <w:marRight w:val="0"/>
              <w:marTop w:val="0"/>
              <w:marBottom w:val="0"/>
              <w:divBdr>
                <w:top w:val="none" w:sz="0" w:space="0" w:color="auto"/>
                <w:left w:val="none" w:sz="0" w:space="0" w:color="auto"/>
                <w:bottom w:val="none" w:sz="0" w:space="0" w:color="auto"/>
                <w:right w:val="none" w:sz="0" w:space="0" w:color="auto"/>
              </w:divBdr>
              <w:divsChild>
                <w:div w:id="84303785">
                  <w:marLeft w:val="0"/>
                  <w:marRight w:val="0"/>
                  <w:marTop w:val="0"/>
                  <w:marBottom w:val="0"/>
                  <w:divBdr>
                    <w:top w:val="none" w:sz="0" w:space="0" w:color="auto"/>
                    <w:left w:val="none" w:sz="0" w:space="0" w:color="auto"/>
                    <w:bottom w:val="none" w:sz="0" w:space="0" w:color="auto"/>
                    <w:right w:val="none" w:sz="0" w:space="0" w:color="auto"/>
                  </w:divBdr>
                  <w:divsChild>
                    <w:div w:id="3151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671030">
      <w:bodyDiv w:val="1"/>
      <w:marLeft w:val="0"/>
      <w:marRight w:val="0"/>
      <w:marTop w:val="0"/>
      <w:marBottom w:val="0"/>
      <w:divBdr>
        <w:top w:val="none" w:sz="0" w:space="0" w:color="auto"/>
        <w:left w:val="none" w:sz="0" w:space="0" w:color="auto"/>
        <w:bottom w:val="none" w:sz="0" w:space="0" w:color="auto"/>
        <w:right w:val="none" w:sz="0" w:space="0" w:color="auto"/>
      </w:divBdr>
      <w:divsChild>
        <w:div w:id="996147357">
          <w:marLeft w:val="0"/>
          <w:marRight w:val="0"/>
          <w:marTop w:val="0"/>
          <w:marBottom w:val="0"/>
          <w:divBdr>
            <w:top w:val="none" w:sz="0" w:space="0" w:color="auto"/>
            <w:left w:val="none" w:sz="0" w:space="0" w:color="auto"/>
            <w:bottom w:val="none" w:sz="0" w:space="0" w:color="auto"/>
            <w:right w:val="none" w:sz="0" w:space="0" w:color="auto"/>
          </w:divBdr>
          <w:divsChild>
            <w:div w:id="2088382662">
              <w:marLeft w:val="0"/>
              <w:marRight w:val="0"/>
              <w:marTop w:val="0"/>
              <w:marBottom w:val="0"/>
              <w:divBdr>
                <w:top w:val="none" w:sz="0" w:space="0" w:color="auto"/>
                <w:left w:val="none" w:sz="0" w:space="0" w:color="auto"/>
                <w:bottom w:val="none" w:sz="0" w:space="0" w:color="auto"/>
                <w:right w:val="none" w:sz="0" w:space="0" w:color="auto"/>
              </w:divBdr>
              <w:divsChild>
                <w:div w:id="4241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251460">
      <w:bodyDiv w:val="1"/>
      <w:marLeft w:val="0"/>
      <w:marRight w:val="0"/>
      <w:marTop w:val="0"/>
      <w:marBottom w:val="0"/>
      <w:divBdr>
        <w:top w:val="none" w:sz="0" w:space="0" w:color="auto"/>
        <w:left w:val="none" w:sz="0" w:space="0" w:color="auto"/>
        <w:bottom w:val="none" w:sz="0" w:space="0" w:color="auto"/>
        <w:right w:val="none" w:sz="0" w:space="0" w:color="auto"/>
      </w:divBdr>
      <w:divsChild>
        <w:div w:id="657727177">
          <w:marLeft w:val="0"/>
          <w:marRight w:val="0"/>
          <w:marTop w:val="0"/>
          <w:marBottom w:val="0"/>
          <w:divBdr>
            <w:top w:val="none" w:sz="0" w:space="0" w:color="auto"/>
            <w:left w:val="none" w:sz="0" w:space="0" w:color="auto"/>
            <w:bottom w:val="none" w:sz="0" w:space="0" w:color="auto"/>
            <w:right w:val="none" w:sz="0" w:space="0" w:color="auto"/>
          </w:divBdr>
          <w:divsChild>
            <w:div w:id="1475559126">
              <w:marLeft w:val="0"/>
              <w:marRight w:val="0"/>
              <w:marTop w:val="0"/>
              <w:marBottom w:val="0"/>
              <w:divBdr>
                <w:top w:val="none" w:sz="0" w:space="0" w:color="auto"/>
                <w:left w:val="none" w:sz="0" w:space="0" w:color="auto"/>
                <w:bottom w:val="none" w:sz="0" w:space="0" w:color="auto"/>
                <w:right w:val="none" w:sz="0" w:space="0" w:color="auto"/>
              </w:divBdr>
              <w:divsChild>
                <w:div w:id="95442202">
                  <w:marLeft w:val="0"/>
                  <w:marRight w:val="0"/>
                  <w:marTop w:val="0"/>
                  <w:marBottom w:val="0"/>
                  <w:divBdr>
                    <w:top w:val="none" w:sz="0" w:space="0" w:color="auto"/>
                    <w:left w:val="none" w:sz="0" w:space="0" w:color="auto"/>
                    <w:bottom w:val="none" w:sz="0" w:space="0" w:color="auto"/>
                    <w:right w:val="none" w:sz="0" w:space="0" w:color="auto"/>
                  </w:divBdr>
                  <w:divsChild>
                    <w:div w:id="5203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836715">
      <w:bodyDiv w:val="1"/>
      <w:marLeft w:val="0"/>
      <w:marRight w:val="0"/>
      <w:marTop w:val="0"/>
      <w:marBottom w:val="0"/>
      <w:divBdr>
        <w:top w:val="none" w:sz="0" w:space="0" w:color="auto"/>
        <w:left w:val="none" w:sz="0" w:space="0" w:color="auto"/>
        <w:bottom w:val="none" w:sz="0" w:space="0" w:color="auto"/>
        <w:right w:val="none" w:sz="0" w:space="0" w:color="auto"/>
      </w:divBdr>
      <w:divsChild>
        <w:div w:id="1617716025">
          <w:marLeft w:val="0"/>
          <w:marRight w:val="0"/>
          <w:marTop w:val="0"/>
          <w:marBottom w:val="0"/>
          <w:divBdr>
            <w:top w:val="none" w:sz="0" w:space="0" w:color="auto"/>
            <w:left w:val="none" w:sz="0" w:space="0" w:color="auto"/>
            <w:bottom w:val="none" w:sz="0" w:space="0" w:color="auto"/>
            <w:right w:val="none" w:sz="0" w:space="0" w:color="auto"/>
          </w:divBdr>
        </w:div>
      </w:divsChild>
    </w:div>
    <w:div w:id="594361407">
      <w:bodyDiv w:val="1"/>
      <w:marLeft w:val="0"/>
      <w:marRight w:val="0"/>
      <w:marTop w:val="0"/>
      <w:marBottom w:val="0"/>
      <w:divBdr>
        <w:top w:val="none" w:sz="0" w:space="0" w:color="auto"/>
        <w:left w:val="none" w:sz="0" w:space="0" w:color="auto"/>
        <w:bottom w:val="none" w:sz="0" w:space="0" w:color="auto"/>
        <w:right w:val="none" w:sz="0" w:space="0" w:color="auto"/>
      </w:divBdr>
      <w:divsChild>
        <w:div w:id="1653635778">
          <w:marLeft w:val="0"/>
          <w:marRight w:val="0"/>
          <w:marTop w:val="0"/>
          <w:marBottom w:val="0"/>
          <w:divBdr>
            <w:top w:val="none" w:sz="0" w:space="0" w:color="auto"/>
            <w:left w:val="none" w:sz="0" w:space="0" w:color="auto"/>
            <w:bottom w:val="none" w:sz="0" w:space="0" w:color="auto"/>
            <w:right w:val="none" w:sz="0" w:space="0" w:color="auto"/>
          </w:divBdr>
          <w:divsChild>
            <w:div w:id="815874322">
              <w:marLeft w:val="0"/>
              <w:marRight w:val="0"/>
              <w:marTop w:val="0"/>
              <w:marBottom w:val="0"/>
              <w:divBdr>
                <w:top w:val="none" w:sz="0" w:space="0" w:color="auto"/>
                <w:left w:val="none" w:sz="0" w:space="0" w:color="auto"/>
                <w:bottom w:val="none" w:sz="0" w:space="0" w:color="auto"/>
                <w:right w:val="none" w:sz="0" w:space="0" w:color="auto"/>
              </w:divBdr>
              <w:divsChild>
                <w:div w:id="682588400">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638149662">
      <w:bodyDiv w:val="1"/>
      <w:marLeft w:val="0"/>
      <w:marRight w:val="0"/>
      <w:marTop w:val="0"/>
      <w:marBottom w:val="0"/>
      <w:divBdr>
        <w:top w:val="none" w:sz="0" w:space="0" w:color="auto"/>
        <w:left w:val="none" w:sz="0" w:space="0" w:color="auto"/>
        <w:bottom w:val="none" w:sz="0" w:space="0" w:color="auto"/>
        <w:right w:val="none" w:sz="0" w:space="0" w:color="auto"/>
      </w:divBdr>
      <w:divsChild>
        <w:div w:id="179899243">
          <w:marLeft w:val="0"/>
          <w:marRight w:val="0"/>
          <w:marTop w:val="0"/>
          <w:marBottom w:val="0"/>
          <w:divBdr>
            <w:top w:val="none" w:sz="0" w:space="0" w:color="auto"/>
            <w:left w:val="none" w:sz="0" w:space="0" w:color="auto"/>
            <w:bottom w:val="none" w:sz="0" w:space="0" w:color="auto"/>
            <w:right w:val="none" w:sz="0" w:space="0" w:color="auto"/>
          </w:divBdr>
          <w:divsChild>
            <w:div w:id="99268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81728">
      <w:bodyDiv w:val="1"/>
      <w:marLeft w:val="0"/>
      <w:marRight w:val="0"/>
      <w:marTop w:val="0"/>
      <w:marBottom w:val="0"/>
      <w:divBdr>
        <w:top w:val="none" w:sz="0" w:space="0" w:color="auto"/>
        <w:left w:val="none" w:sz="0" w:space="0" w:color="auto"/>
        <w:bottom w:val="none" w:sz="0" w:space="0" w:color="auto"/>
        <w:right w:val="none" w:sz="0" w:space="0" w:color="auto"/>
      </w:divBdr>
      <w:divsChild>
        <w:div w:id="583760565">
          <w:marLeft w:val="0"/>
          <w:marRight w:val="0"/>
          <w:marTop w:val="0"/>
          <w:marBottom w:val="0"/>
          <w:divBdr>
            <w:top w:val="none" w:sz="0" w:space="0" w:color="auto"/>
            <w:left w:val="none" w:sz="0" w:space="0" w:color="auto"/>
            <w:bottom w:val="none" w:sz="0" w:space="0" w:color="auto"/>
            <w:right w:val="none" w:sz="0" w:space="0" w:color="auto"/>
          </w:divBdr>
          <w:divsChild>
            <w:div w:id="1327394538">
              <w:marLeft w:val="0"/>
              <w:marRight w:val="0"/>
              <w:marTop w:val="0"/>
              <w:marBottom w:val="0"/>
              <w:divBdr>
                <w:top w:val="none" w:sz="0" w:space="0" w:color="auto"/>
                <w:left w:val="none" w:sz="0" w:space="0" w:color="auto"/>
                <w:bottom w:val="none" w:sz="0" w:space="0" w:color="auto"/>
                <w:right w:val="none" w:sz="0" w:space="0" w:color="auto"/>
              </w:divBdr>
              <w:divsChild>
                <w:div w:id="212095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831345">
      <w:bodyDiv w:val="1"/>
      <w:marLeft w:val="0"/>
      <w:marRight w:val="0"/>
      <w:marTop w:val="0"/>
      <w:marBottom w:val="0"/>
      <w:divBdr>
        <w:top w:val="none" w:sz="0" w:space="0" w:color="auto"/>
        <w:left w:val="none" w:sz="0" w:space="0" w:color="auto"/>
        <w:bottom w:val="none" w:sz="0" w:space="0" w:color="auto"/>
        <w:right w:val="none" w:sz="0" w:space="0" w:color="auto"/>
      </w:divBdr>
      <w:divsChild>
        <w:div w:id="1443451767">
          <w:marLeft w:val="0"/>
          <w:marRight w:val="0"/>
          <w:marTop w:val="0"/>
          <w:marBottom w:val="0"/>
          <w:divBdr>
            <w:top w:val="none" w:sz="0" w:space="0" w:color="auto"/>
            <w:left w:val="none" w:sz="0" w:space="0" w:color="auto"/>
            <w:bottom w:val="none" w:sz="0" w:space="0" w:color="auto"/>
            <w:right w:val="none" w:sz="0" w:space="0" w:color="auto"/>
          </w:divBdr>
          <w:divsChild>
            <w:div w:id="165293698">
              <w:marLeft w:val="0"/>
              <w:marRight w:val="0"/>
              <w:marTop w:val="0"/>
              <w:marBottom w:val="0"/>
              <w:divBdr>
                <w:top w:val="none" w:sz="0" w:space="0" w:color="auto"/>
                <w:left w:val="none" w:sz="0" w:space="0" w:color="auto"/>
                <w:bottom w:val="none" w:sz="0" w:space="0" w:color="auto"/>
                <w:right w:val="none" w:sz="0" w:space="0" w:color="auto"/>
              </w:divBdr>
              <w:divsChild>
                <w:div w:id="73905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30162">
      <w:bodyDiv w:val="1"/>
      <w:marLeft w:val="0"/>
      <w:marRight w:val="0"/>
      <w:marTop w:val="0"/>
      <w:marBottom w:val="0"/>
      <w:divBdr>
        <w:top w:val="none" w:sz="0" w:space="0" w:color="auto"/>
        <w:left w:val="none" w:sz="0" w:space="0" w:color="auto"/>
        <w:bottom w:val="none" w:sz="0" w:space="0" w:color="auto"/>
        <w:right w:val="none" w:sz="0" w:space="0" w:color="auto"/>
      </w:divBdr>
      <w:divsChild>
        <w:div w:id="455375191">
          <w:marLeft w:val="0"/>
          <w:marRight w:val="0"/>
          <w:marTop w:val="0"/>
          <w:marBottom w:val="0"/>
          <w:divBdr>
            <w:top w:val="none" w:sz="0" w:space="0" w:color="auto"/>
            <w:left w:val="none" w:sz="0" w:space="0" w:color="auto"/>
            <w:bottom w:val="none" w:sz="0" w:space="0" w:color="auto"/>
            <w:right w:val="none" w:sz="0" w:space="0" w:color="auto"/>
          </w:divBdr>
        </w:div>
      </w:divsChild>
    </w:div>
    <w:div w:id="784538164">
      <w:bodyDiv w:val="1"/>
      <w:marLeft w:val="0"/>
      <w:marRight w:val="0"/>
      <w:marTop w:val="0"/>
      <w:marBottom w:val="0"/>
      <w:divBdr>
        <w:top w:val="none" w:sz="0" w:space="0" w:color="auto"/>
        <w:left w:val="none" w:sz="0" w:space="0" w:color="auto"/>
        <w:bottom w:val="none" w:sz="0" w:space="0" w:color="auto"/>
        <w:right w:val="none" w:sz="0" w:space="0" w:color="auto"/>
      </w:divBdr>
      <w:divsChild>
        <w:div w:id="884606033">
          <w:marLeft w:val="0"/>
          <w:marRight w:val="0"/>
          <w:marTop w:val="0"/>
          <w:marBottom w:val="0"/>
          <w:divBdr>
            <w:top w:val="none" w:sz="0" w:space="0" w:color="auto"/>
            <w:left w:val="none" w:sz="0" w:space="0" w:color="auto"/>
            <w:bottom w:val="none" w:sz="0" w:space="0" w:color="auto"/>
            <w:right w:val="none" w:sz="0" w:space="0" w:color="auto"/>
          </w:divBdr>
          <w:divsChild>
            <w:div w:id="4136186">
              <w:marLeft w:val="0"/>
              <w:marRight w:val="0"/>
              <w:marTop w:val="0"/>
              <w:marBottom w:val="0"/>
              <w:divBdr>
                <w:top w:val="none" w:sz="0" w:space="0" w:color="auto"/>
                <w:left w:val="none" w:sz="0" w:space="0" w:color="auto"/>
                <w:bottom w:val="none" w:sz="0" w:space="0" w:color="auto"/>
                <w:right w:val="none" w:sz="0" w:space="0" w:color="auto"/>
              </w:divBdr>
              <w:divsChild>
                <w:div w:id="103376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63089">
      <w:bodyDiv w:val="1"/>
      <w:marLeft w:val="0"/>
      <w:marRight w:val="0"/>
      <w:marTop w:val="0"/>
      <w:marBottom w:val="0"/>
      <w:divBdr>
        <w:top w:val="none" w:sz="0" w:space="0" w:color="auto"/>
        <w:left w:val="none" w:sz="0" w:space="0" w:color="auto"/>
        <w:bottom w:val="none" w:sz="0" w:space="0" w:color="auto"/>
        <w:right w:val="none" w:sz="0" w:space="0" w:color="auto"/>
      </w:divBdr>
    </w:div>
    <w:div w:id="862593027">
      <w:bodyDiv w:val="1"/>
      <w:marLeft w:val="0"/>
      <w:marRight w:val="0"/>
      <w:marTop w:val="0"/>
      <w:marBottom w:val="0"/>
      <w:divBdr>
        <w:top w:val="none" w:sz="0" w:space="0" w:color="auto"/>
        <w:left w:val="none" w:sz="0" w:space="0" w:color="auto"/>
        <w:bottom w:val="none" w:sz="0" w:space="0" w:color="auto"/>
        <w:right w:val="none" w:sz="0" w:space="0" w:color="auto"/>
      </w:divBdr>
      <w:divsChild>
        <w:div w:id="2076393598">
          <w:marLeft w:val="0"/>
          <w:marRight w:val="0"/>
          <w:marTop w:val="0"/>
          <w:marBottom w:val="0"/>
          <w:divBdr>
            <w:top w:val="none" w:sz="0" w:space="0" w:color="auto"/>
            <w:left w:val="none" w:sz="0" w:space="0" w:color="auto"/>
            <w:bottom w:val="none" w:sz="0" w:space="0" w:color="auto"/>
            <w:right w:val="none" w:sz="0" w:space="0" w:color="auto"/>
          </w:divBdr>
          <w:divsChild>
            <w:div w:id="1812213813">
              <w:marLeft w:val="0"/>
              <w:marRight w:val="0"/>
              <w:marTop w:val="0"/>
              <w:marBottom w:val="0"/>
              <w:divBdr>
                <w:top w:val="none" w:sz="0" w:space="0" w:color="auto"/>
                <w:left w:val="none" w:sz="0" w:space="0" w:color="auto"/>
                <w:bottom w:val="none" w:sz="0" w:space="0" w:color="auto"/>
                <w:right w:val="none" w:sz="0" w:space="0" w:color="auto"/>
              </w:divBdr>
              <w:divsChild>
                <w:div w:id="87454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316330">
      <w:bodyDiv w:val="1"/>
      <w:marLeft w:val="0"/>
      <w:marRight w:val="0"/>
      <w:marTop w:val="0"/>
      <w:marBottom w:val="0"/>
      <w:divBdr>
        <w:top w:val="none" w:sz="0" w:space="0" w:color="auto"/>
        <w:left w:val="none" w:sz="0" w:space="0" w:color="auto"/>
        <w:bottom w:val="none" w:sz="0" w:space="0" w:color="auto"/>
        <w:right w:val="none" w:sz="0" w:space="0" w:color="auto"/>
      </w:divBdr>
      <w:divsChild>
        <w:div w:id="1437018353">
          <w:marLeft w:val="0"/>
          <w:marRight w:val="0"/>
          <w:marTop w:val="0"/>
          <w:marBottom w:val="0"/>
          <w:divBdr>
            <w:top w:val="none" w:sz="0" w:space="0" w:color="auto"/>
            <w:left w:val="none" w:sz="0" w:space="0" w:color="auto"/>
            <w:bottom w:val="none" w:sz="0" w:space="0" w:color="auto"/>
            <w:right w:val="none" w:sz="0" w:space="0" w:color="auto"/>
          </w:divBdr>
          <w:divsChild>
            <w:div w:id="53362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82207">
      <w:bodyDiv w:val="1"/>
      <w:marLeft w:val="0"/>
      <w:marRight w:val="0"/>
      <w:marTop w:val="0"/>
      <w:marBottom w:val="0"/>
      <w:divBdr>
        <w:top w:val="none" w:sz="0" w:space="0" w:color="auto"/>
        <w:left w:val="none" w:sz="0" w:space="0" w:color="auto"/>
        <w:bottom w:val="none" w:sz="0" w:space="0" w:color="auto"/>
        <w:right w:val="none" w:sz="0" w:space="0" w:color="auto"/>
      </w:divBdr>
      <w:divsChild>
        <w:div w:id="994333817">
          <w:marLeft w:val="0"/>
          <w:marRight w:val="0"/>
          <w:marTop w:val="0"/>
          <w:marBottom w:val="0"/>
          <w:divBdr>
            <w:top w:val="none" w:sz="0" w:space="0" w:color="auto"/>
            <w:left w:val="none" w:sz="0" w:space="0" w:color="auto"/>
            <w:bottom w:val="none" w:sz="0" w:space="0" w:color="auto"/>
            <w:right w:val="none" w:sz="0" w:space="0" w:color="auto"/>
          </w:divBdr>
          <w:divsChild>
            <w:div w:id="301271612">
              <w:marLeft w:val="0"/>
              <w:marRight w:val="0"/>
              <w:marTop w:val="0"/>
              <w:marBottom w:val="0"/>
              <w:divBdr>
                <w:top w:val="none" w:sz="0" w:space="0" w:color="auto"/>
                <w:left w:val="none" w:sz="0" w:space="0" w:color="auto"/>
                <w:bottom w:val="none" w:sz="0" w:space="0" w:color="auto"/>
                <w:right w:val="none" w:sz="0" w:space="0" w:color="auto"/>
              </w:divBdr>
              <w:divsChild>
                <w:div w:id="1999916445">
                  <w:marLeft w:val="0"/>
                  <w:marRight w:val="0"/>
                  <w:marTop w:val="0"/>
                  <w:marBottom w:val="0"/>
                  <w:divBdr>
                    <w:top w:val="none" w:sz="0" w:space="0" w:color="auto"/>
                    <w:left w:val="none" w:sz="0" w:space="0" w:color="auto"/>
                    <w:bottom w:val="none" w:sz="0" w:space="0" w:color="auto"/>
                    <w:right w:val="none" w:sz="0" w:space="0" w:color="auto"/>
                  </w:divBdr>
                  <w:divsChild>
                    <w:div w:id="38595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127645">
      <w:bodyDiv w:val="1"/>
      <w:marLeft w:val="0"/>
      <w:marRight w:val="0"/>
      <w:marTop w:val="0"/>
      <w:marBottom w:val="0"/>
      <w:divBdr>
        <w:top w:val="none" w:sz="0" w:space="0" w:color="auto"/>
        <w:left w:val="none" w:sz="0" w:space="0" w:color="auto"/>
        <w:bottom w:val="none" w:sz="0" w:space="0" w:color="auto"/>
        <w:right w:val="none" w:sz="0" w:space="0" w:color="auto"/>
      </w:divBdr>
      <w:divsChild>
        <w:div w:id="633221111">
          <w:marLeft w:val="0"/>
          <w:marRight w:val="0"/>
          <w:marTop w:val="0"/>
          <w:marBottom w:val="0"/>
          <w:divBdr>
            <w:top w:val="none" w:sz="0" w:space="0" w:color="auto"/>
            <w:left w:val="none" w:sz="0" w:space="0" w:color="auto"/>
            <w:bottom w:val="none" w:sz="0" w:space="0" w:color="auto"/>
            <w:right w:val="none" w:sz="0" w:space="0" w:color="auto"/>
          </w:divBdr>
          <w:divsChild>
            <w:div w:id="414980956">
              <w:marLeft w:val="0"/>
              <w:marRight w:val="0"/>
              <w:marTop w:val="0"/>
              <w:marBottom w:val="0"/>
              <w:divBdr>
                <w:top w:val="none" w:sz="0" w:space="0" w:color="auto"/>
                <w:left w:val="none" w:sz="0" w:space="0" w:color="auto"/>
                <w:bottom w:val="none" w:sz="0" w:space="0" w:color="auto"/>
                <w:right w:val="none" w:sz="0" w:space="0" w:color="auto"/>
              </w:divBdr>
              <w:divsChild>
                <w:div w:id="1933538693">
                  <w:marLeft w:val="0"/>
                  <w:marRight w:val="0"/>
                  <w:marTop w:val="0"/>
                  <w:marBottom w:val="0"/>
                  <w:divBdr>
                    <w:top w:val="none" w:sz="0" w:space="0" w:color="auto"/>
                    <w:left w:val="none" w:sz="0" w:space="0" w:color="auto"/>
                    <w:bottom w:val="none" w:sz="0" w:space="0" w:color="auto"/>
                    <w:right w:val="none" w:sz="0" w:space="0" w:color="auto"/>
                  </w:divBdr>
                  <w:divsChild>
                    <w:div w:id="149896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706845">
      <w:bodyDiv w:val="1"/>
      <w:marLeft w:val="0"/>
      <w:marRight w:val="0"/>
      <w:marTop w:val="0"/>
      <w:marBottom w:val="0"/>
      <w:divBdr>
        <w:top w:val="none" w:sz="0" w:space="0" w:color="auto"/>
        <w:left w:val="none" w:sz="0" w:space="0" w:color="auto"/>
        <w:bottom w:val="none" w:sz="0" w:space="0" w:color="auto"/>
        <w:right w:val="none" w:sz="0" w:space="0" w:color="auto"/>
      </w:divBdr>
      <w:divsChild>
        <w:div w:id="770391936">
          <w:marLeft w:val="0"/>
          <w:marRight w:val="0"/>
          <w:marTop w:val="0"/>
          <w:marBottom w:val="0"/>
          <w:divBdr>
            <w:top w:val="none" w:sz="0" w:space="0" w:color="auto"/>
            <w:left w:val="none" w:sz="0" w:space="0" w:color="auto"/>
            <w:bottom w:val="none" w:sz="0" w:space="0" w:color="auto"/>
            <w:right w:val="none" w:sz="0" w:space="0" w:color="auto"/>
          </w:divBdr>
          <w:divsChild>
            <w:div w:id="321473142">
              <w:marLeft w:val="0"/>
              <w:marRight w:val="0"/>
              <w:marTop w:val="0"/>
              <w:marBottom w:val="0"/>
              <w:divBdr>
                <w:top w:val="none" w:sz="0" w:space="0" w:color="auto"/>
                <w:left w:val="none" w:sz="0" w:space="0" w:color="auto"/>
                <w:bottom w:val="none" w:sz="0" w:space="0" w:color="auto"/>
                <w:right w:val="none" w:sz="0" w:space="0" w:color="auto"/>
              </w:divBdr>
              <w:divsChild>
                <w:div w:id="1395083329">
                  <w:marLeft w:val="0"/>
                  <w:marRight w:val="0"/>
                  <w:marTop w:val="0"/>
                  <w:marBottom w:val="0"/>
                  <w:divBdr>
                    <w:top w:val="none" w:sz="0" w:space="0" w:color="auto"/>
                    <w:left w:val="none" w:sz="0" w:space="0" w:color="auto"/>
                    <w:bottom w:val="none" w:sz="0" w:space="0" w:color="auto"/>
                    <w:right w:val="none" w:sz="0" w:space="0" w:color="auto"/>
                  </w:divBdr>
                  <w:divsChild>
                    <w:div w:id="33642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867908">
      <w:bodyDiv w:val="1"/>
      <w:marLeft w:val="0"/>
      <w:marRight w:val="0"/>
      <w:marTop w:val="0"/>
      <w:marBottom w:val="0"/>
      <w:divBdr>
        <w:top w:val="none" w:sz="0" w:space="0" w:color="auto"/>
        <w:left w:val="none" w:sz="0" w:space="0" w:color="auto"/>
        <w:bottom w:val="none" w:sz="0" w:space="0" w:color="auto"/>
        <w:right w:val="none" w:sz="0" w:space="0" w:color="auto"/>
      </w:divBdr>
      <w:divsChild>
        <w:div w:id="1919441881">
          <w:marLeft w:val="0"/>
          <w:marRight w:val="0"/>
          <w:marTop w:val="0"/>
          <w:marBottom w:val="0"/>
          <w:divBdr>
            <w:top w:val="none" w:sz="0" w:space="0" w:color="auto"/>
            <w:left w:val="none" w:sz="0" w:space="0" w:color="auto"/>
            <w:bottom w:val="none" w:sz="0" w:space="0" w:color="auto"/>
            <w:right w:val="none" w:sz="0" w:space="0" w:color="auto"/>
          </w:divBdr>
        </w:div>
      </w:divsChild>
    </w:div>
    <w:div w:id="993411694">
      <w:bodyDiv w:val="1"/>
      <w:marLeft w:val="0"/>
      <w:marRight w:val="0"/>
      <w:marTop w:val="0"/>
      <w:marBottom w:val="0"/>
      <w:divBdr>
        <w:top w:val="none" w:sz="0" w:space="0" w:color="auto"/>
        <w:left w:val="none" w:sz="0" w:space="0" w:color="auto"/>
        <w:bottom w:val="none" w:sz="0" w:space="0" w:color="auto"/>
        <w:right w:val="none" w:sz="0" w:space="0" w:color="auto"/>
      </w:divBdr>
      <w:divsChild>
        <w:div w:id="1046486009">
          <w:marLeft w:val="0"/>
          <w:marRight w:val="0"/>
          <w:marTop w:val="0"/>
          <w:marBottom w:val="0"/>
          <w:divBdr>
            <w:top w:val="none" w:sz="0" w:space="0" w:color="auto"/>
            <w:left w:val="none" w:sz="0" w:space="0" w:color="auto"/>
            <w:bottom w:val="none" w:sz="0" w:space="0" w:color="auto"/>
            <w:right w:val="none" w:sz="0" w:space="0" w:color="auto"/>
          </w:divBdr>
          <w:divsChild>
            <w:div w:id="1699702382">
              <w:marLeft w:val="0"/>
              <w:marRight w:val="0"/>
              <w:marTop w:val="0"/>
              <w:marBottom w:val="0"/>
              <w:divBdr>
                <w:top w:val="none" w:sz="0" w:space="0" w:color="auto"/>
                <w:left w:val="none" w:sz="0" w:space="0" w:color="auto"/>
                <w:bottom w:val="none" w:sz="0" w:space="0" w:color="auto"/>
                <w:right w:val="none" w:sz="0" w:space="0" w:color="auto"/>
              </w:divBdr>
              <w:divsChild>
                <w:div w:id="1070465891">
                  <w:marLeft w:val="0"/>
                  <w:marRight w:val="0"/>
                  <w:marTop w:val="0"/>
                  <w:marBottom w:val="0"/>
                  <w:divBdr>
                    <w:top w:val="none" w:sz="0" w:space="0" w:color="auto"/>
                    <w:left w:val="none" w:sz="0" w:space="0" w:color="auto"/>
                    <w:bottom w:val="none" w:sz="0" w:space="0" w:color="auto"/>
                    <w:right w:val="none" w:sz="0" w:space="0" w:color="auto"/>
                  </w:divBdr>
                  <w:divsChild>
                    <w:div w:id="179440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754423">
      <w:bodyDiv w:val="1"/>
      <w:marLeft w:val="0"/>
      <w:marRight w:val="0"/>
      <w:marTop w:val="0"/>
      <w:marBottom w:val="0"/>
      <w:divBdr>
        <w:top w:val="none" w:sz="0" w:space="0" w:color="auto"/>
        <w:left w:val="none" w:sz="0" w:space="0" w:color="auto"/>
        <w:bottom w:val="none" w:sz="0" w:space="0" w:color="auto"/>
        <w:right w:val="none" w:sz="0" w:space="0" w:color="auto"/>
      </w:divBdr>
      <w:divsChild>
        <w:div w:id="418254113">
          <w:marLeft w:val="0"/>
          <w:marRight w:val="0"/>
          <w:marTop w:val="0"/>
          <w:marBottom w:val="0"/>
          <w:divBdr>
            <w:top w:val="none" w:sz="0" w:space="0" w:color="auto"/>
            <w:left w:val="none" w:sz="0" w:space="0" w:color="auto"/>
            <w:bottom w:val="none" w:sz="0" w:space="0" w:color="auto"/>
            <w:right w:val="none" w:sz="0" w:space="0" w:color="auto"/>
          </w:divBdr>
          <w:divsChild>
            <w:div w:id="291517130">
              <w:marLeft w:val="0"/>
              <w:marRight w:val="0"/>
              <w:marTop w:val="0"/>
              <w:marBottom w:val="0"/>
              <w:divBdr>
                <w:top w:val="none" w:sz="0" w:space="0" w:color="auto"/>
                <w:left w:val="none" w:sz="0" w:space="0" w:color="auto"/>
                <w:bottom w:val="none" w:sz="0" w:space="0" w:color="auto"/>
                <w:right w:val="none" w:sz="0" w:space="0" w:color="auto"/>
              </w:divBdr>
              <w:divsChild>
                <w:div w:id="29499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082363">
      <w:bodyDiv w:val="1"/>
      <w:marLeft w:val="0"/>
      <w:marRight w:val="0"/>
      <w:marTop w:val="0"/>
      <w:marBottom w:val="0"/>
      <w:divBdr>
        <w:top w:val="none" w:sz="0" w:space="0" w:color="auto"/>
        <w:left w:val="none" w:sz="0" w:space="0" w:color="auto"/>
        <w:bottom w:val="none" w:sz="0" w:space="0" w:color="auto"/>
        <w:right w:val="none" w:sz="0" w:space="0" w:color="auto"/>
      </w:divBdr>
      <w:divsChild>
        <w:div w:id="1557277494">
          <w:marLeft w:val="0"/>
          <w:marRight w:val="0"/>
          <w:marTop w:val="0"/>
          <w:marBottom w:val="0"/>
          <w:divBdr>
            <w:top w:val="none" w:sz="0" w:space="0" w:color="auto"/>
            <w:left w:val="none" w:sz="0" w:space="0" w:color="auto"/>
            <w:bottom w:val="none" w:sz="0" w:space="0" w:color="auto"/>
            <w:right w:val="none" w:sz="0" w:space="0" w:color="auto"/>
          </w:divBdr>
          <w:divsChild>
            <w:div w:id="76121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463630">
      <w:bodyDiv w:val="1"/>
      <w:marLeft w:val="0"/>
      <w:marRight w:val="0"/>
      <w:marTop w:val="0"/>
      <w:marBottom w:val="0"/>
      <w:divBdr>
        <w:top w:val="none" w:sz="0" w:space="0" w:color="auto"/>
        <w:left w:val="none" w:sz="0" w:space="0" w:color="auto"/>
        <w:bottom w:val="none" w:sz="0" w:space="0" w:color="auto"/>
        <w:right w:val="none" w:sz="0" w:space="0" w:color="auto"/>
      </w:divBdr>
      <w:divsChild>
        <w:div w:id="643698871">
          <w:marLeft w:val="0"/>
          <w:marRight w:val="0"/>
          <w:marTop w:val="0"/>
          <w:marBottom w:val="0"/>
          <w:divBdr>
            <w:top w:val="none" w:sz="0" w:space="0" w:color="auto"/>
            <w:left w:val="none" w:sz="0" w:space="0" w:color="auto"/>
            <w:bottom w:val="none" w:sz="0" w:space="0" w:color="auto"/>
            <w:right w:val="none" w:sz="0" w:space="0" w:color="auto"/>
          </w:divBdr>
          <w:divsChild>
            <w:div w:id="718627734">
              <w:marLeft w:val="0"/>
              <w:marRight w:val="0"/>
              <w:marTop w:val="0"/>
              <w:marBottom w:val="0"/>
              <w:divBdr>
                <w:top w:val="none" w:sz="0" w:space="0" w:color="auto"/>
                <w:left w:val="none" w:sz="0" w:space="0" w:color="auto"/>
                <w:bottom w:val="none" w:sz="0" w:space="0" w:color="auto"/>
                <w:right w:val="none" w:sz="0" w:space="0" w:color="auto"/>
              </w:divBdr>
              <w:divsChild>
                <w:div w:id="78257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000397">
      <w:bodyDiv w:val="1"/>
      <w:marLeft w:val="0"/>
      <w:marRight w:val="0"/>
      <w:marTop w:val="0"/>
      <w:marBottom w:val="0"/>
      <w:divBdr>
        <w:top w:val="none" w:sz="0" w:space="0" w:color="auto"/>
        <w:left w:val="none" w:sz="0" w:space="0" w:color="auto"/>
        <w:bottom w:val="none" w:sz="0" w:space="0" w:color="auto"/>
        <w:right w:val="none" w:sz="0" w:space="0" w:color="auto"/>
      </w:divBdr>
      <w:divsChild>
        <w:div w:id="283081812">
          <w:marLeft w:val="0"/>
          <w:marRight w:val="0"/>
          <w:marTop w:val="0"/>
          <w:marBottom w:val="0"/>
          <w:divBdr>
            <w:top w:val="none" w:sz="0" w:space="0" w:color="auto"/>
            <w:left w:val="none" w:sz="0" w:space="0" w:color="auto"/>
            <w:bottom w:val="none" w:sz="0" w:space="0" w:color="auto"/>
            <w:right w:val="none" w:sz="0" w:space="0" w:color="auto"/>
          </w:divBdr>
          <w:divsChild>
            <w:div w:id="942151033">
              <w:marLeft w:val="0"/>
              <w:marRight w:val="0"/>
              <w:marTop w:val="0"/>
              <w:marBottom w:val="0"/>
              <w:divBdr>
                <w:top w:val="none" w:sz="0" w:space="0" w:color="auto"/>
                <w:left w:val="none" w:sz="0" w:space="0" w:color="auto"/>
                <w:bottom w:val="none" w:sz="0" w:space="0" w:color="auto"/>
                <w:right w:val="none" w:sz="0" w:space="0" w:color="auto"/>
              </w:divBdr>
              <w:divsChild>
                <w:div w:id="401830911">
                  <w:marLeft w:val="0"/>
                  <w:marRight w:val="0"/>
                  <w:marTop w:val="0"/>
                  <w:marBottom w:val="0"/>
                  <w:divBdr>
                    <w:top w:val="none" w:sz="0" w:space="0" w:color="auto"/>
                    <w:left w:val="none" w:sz="0" w:space="0" w:color="auto"/>
                    <w:bottom w:val="none" w:sz="0" w:space="0" w:color="auto"/>
                    <w:right w:val="none" w:sz="0" w:space="0" w:color="auto"/>
                  </w:divBdr>
                </w:div>
              </w:divsChild>
            </w:div>
            <w:div w:id="13391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35005">
      <w:bodyDiv w:val="1"/>
      <w:marLeft w:val="0"/>
      <w:marRight w:val="0"/>
      <w:marTop w:val="0"/>
      <w:marBottom w:val="0"/>
      <w:divBdr>
        <w:top w:val="none" w:sz="0" w:space="0" w:color="auto"/>
        <w:left w:val="none" w:sz="0" w:space="0" w:color="auto"/>
        <w:bottom w:val="none" w:sz="0" w:space="0" w:color="auto"/>
        <w:right w:val="none" w:sz="0" w:space="0" w:color="auto"/>
      </w:divBdr>
    </w:div>
    <w:div w:id="1204563028">
      <w:bodyDiv w:val="1"/>
      <w:marLeft w:val="0"/>
      <w:marRight w:val="0"/>
      <w:marTop w:val="0"/>
      <w:marBottom w:val="0"/>
      <w:divBdr>
        <w:top w:val="none" w:sz="0" w:space="0" w:color="auto"/>
        <w:left w:val="none" w:sz="0" w:space="0" w:color="auto"/>
        <w:bottom w:val="none" w:sz="0" w:space="0" w:color="auto"/>
        <w:right w:val="none" w:sz="0" w:space="0" w:color="auto"/>
      </w:divBdr>
      <w:divsChild>
        <w:div w:id="937443945">
          <w:marLeft w:val="0"/>
          <w:marRight w:val="0"/>
          <w:marTop w:val="0"/>
          <w:marBottom w:val="0"/>
          <w:divBdr>
            <w:top w:val="none" w:sz="0" w:space="0" w:color="auto"/>
            <w:left w:val="none" w:sz="0" w:space="0" w:color="auto"/>
            <w:bottom w:val="none" w:sz="0" w:space="0" w:color="auto"/>
            <w:right w:val="none" w:sz="0" w:space="0" w:color="auto"/>
          </w:divBdr>
          <w:divsChild>
            <w:div w:id="1426267897">
              <w:marLeft w:val="0"/>
              <w:marRight w:val="0"/>
              <w:marTop w:val="0"/>
              <w:marBottom w:val="0"/>
              <w:divBdr>
                <w:top w:val="none" w:sz="0" w:space="0" w:color="auto"/>
                <w:left w:val="none" w:sz="0" w:space="0" w:color="auto"/>
                <w:bottom w:val="none" w:sz="0" w:space="0" w:color="auto"/>
                <w:right w:val="none" w:sz="0" w:space="0" w:color="auto"/>
              </w:divBdr>
              <w:divsChild>
                <w:div w:id="131675178">
                  <w:marLeft w:val="720"/>
                  <w:marRight w:val="720"/>
                  <w:marTop w:val="0"/>
                  <w:marBottom w:val="0"/>
                  <w:divBdr>
                    <w:top w:val="none" w:sz="0" w:space="0" w:color="auto"/>
                    <w:left w:val="none" w:sz="0" w:space="0" w:color="auto"/>
                    <w:bottom w:val="none" w:sz="0" w:space="0" w:color="auto"/>
                    <w:right w:val="none" w:sz="0" w:space="0" w:color="auto"/>
                  </w:divBdr>
                </w:div>
                <w:div w:id="984508962">
                  <w:marLeft w:val="0"/>
                  <w:marRight w:val="0"/>
                  <w:marTop w:val="0"/>
                  <w:marBottom w:val="0"/>
                  <w:divBdr>
                    <w:top w:val="none" w:sz="0" w:space="0" w:color="auto"/>
                    <w:left w:val="none" w:sz="0" w:space="0" w:color="auto"/>
                    <w:bottom w:val="none" w:sz="0" w:space="0" w:color="auto"/>
                    <w:right w:val="none" w:sz="0" w:space="0" w:color="auto"/>
                  </w:divBdr>
                  <w:divsChild>
                    <w:div w:id="1292634040">
                      <w:marLeft w:val="720"/>
                      <w:marRight w:val="720"/>
                      <w:marTop w:val="0"/>
                      <w:marBottom w:val="0"/>
                      <w:divBdr>
                        <w:top w:val="none" w:sz="0" w:space="0" w:color="auto"/>
                        <w:left w:val="none" w:sz="0" w:space="0" w:color="auto"/>
                        <w:bottom w:val="none" w:sz="0" w:space="0" w:color="auto"/>
                        <w:right w:val="none" w:sz="0" w:space="0" w:color="auto"/>
                      </w:divBdr>
                    </w:div>
                  </w:divsChild>
                </w:div>
                <w:div w:id="1827896772">
                  <w:marLeft w:val="720"/>
                  <w:marRight w:val="720"/>
                  <w:marTop w:val="0"/>
                  <w:marBottom w:val="0"/>
                  <w:divBdr>
                    <w:top w:val="none" w:sz="0" w:space="0" w:color="auto"/>
                    <w:left w:val="none" w:sz="0" w:space="0" w:color="auto"/>
                    <w:bottom w:val="none" w:sz="0" w:space="0" w:color="auto"/>
                    <w:right w:val="none" w:sz="0" w:space="0" w:color="auto"/>
                  </w:divBdr>
                </w:div>
              </w:divsChild>
            </w:div>
            <w:div w:id="2044595771">
              <w:marLeft w:val="0"/>
              <w:marRight w:val="0"/>
              <w:marTop w:val="0"/>
              <w:marBottom w:val="0"/>
              <w:divBdr>
                <w:top w:val="none" w:sz="0" w:space="0" w:color="auto"/>
                <w:left w:val="none" w:sz="0" w:space="0" w:color="auto"/>
                <w:bottom w:val="none" w:sz="0" w:space="0" w:color="auto"/>
                <w:right w:val="none" w:sz="0" w:space="0" w:color="auto"/>
              </w:divBdr>
              <w:divsChild>
                <w:div w:id="119531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640099">
      <w:bodyDiv w:val="1"/>
      <w:marLeft w:val="0"/>
      <w:marRight w:val="0"/>
      <w:marTop w:val="0"/>
      <w:marBottom w:val="0"/>
      <w:divBdr>
        <w:top w:val="none" w:sz="0" w:space="0" w:color="auto"/>
        <w:left w:val="none" w:sz="0" w:space="0" w:color="auto"/>
        <w:bottom w:val="none" w:sz="0" w:space="0" w:color="auto"/>
        <w:right w:val="none" w:sz="0" w:space="0" w:color="auto"/>
      </w:divBdr>
      <w:divsChild>
        <w:div w:id="2050647933">
          <w:marLeft w:val="0"/>
          <w:marRight w:val="0"/>
          <w:marTop w:val="0"/>
          <w:marBottom w:val="0"/>
          <w:divBdr>
            <w:top w:val="none" w:sz="0" w:space="0" w:color="auto"/>
            <w:left w:val="none" w:sz="0" w:space="0" w:color="auto"/>
            <w:bottom w:val="none" w:sz="0" w:space="0" w:color="auto"/>
            <w:right w:val="none" w:sz="0" w:space="0" w:color="auto"/>
          </w:divBdr>
          <w:divsChild>
            <w:div w:id="1904486926">
              <w:marLeft w:val="0"/>
              <w:marRight w:val="0"/>
              <w:marTop w:val="0"/>
              <w:marBottom w:val="0"/>
              <w:divBdr>
                <w:top w:val="none" w:sz="0" w:space="0" w:color="auto"/>
                <w:left w:val="none" w:sz="0" w:space="0" w:color="auto"/>
                <w:bottom w:val="none" w:sz="0" w:space="0" w:color="auto"/>
                <w:right w:val="none" w:sz="0" w:space="0" w:color="auto"/>
              </w:divBdr>
              <w:divsChild>
                <w:div w:id="451748282">
                  <w:marLeft w:val="0"/>
                  <w:marRight w:val="0"/>
                  <w:marTop w:val="0"/>
                  <w:marBottom w:val="0"/>
                  <w:divBdr>
                    <w:top w:val="none" w:sz="0" w:space="0" w:color="auto"/>
                    <w:left w:val="none" w:sz="0" w:space="0" w:color="auto"/>
                    <w:bottom w:val="none" w:sz="0" w:space="0" w:color="auto"/>
                    <w:right w:val="none" w:sz="0" w:space="0" w:color="auto"/>
                  </w:divBdr>
                  <w:divsChild>
                    <w:div w:id="173608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689854">
      <w:bodyDiv w:val="1"/>
      <w:marLeft w:val="0"/>
      <w:marRight w:val="0"/>
      <w:marTop w:val="0"/>
      <w:marBottom w:val="0"/>
      <w:divBdr>
        <w:top w:val="none" w:sz="0" w:space="0" w:color="auto"/>
        <w:left w:val="none" w:sz="0" w:space="0" w:color="auto"/>
        <w:bottom w:val="none" w:sz="0" w:space="0" w:color="auto"/>
        <w:right w:val="none" w:sz="0" w:space="0" w:color="auto"/>
      </w:divBdr>
      <w:divsChild>
        <w:div w:id="1342439973">
          <w:marLeft w:val="0"/>
          <w:marRight w:val="0"/>
          <w:marTop w:val="0"/>
          <w:marBottom w:val="0"/>
          <w:divBdr>
            <w:top w:val="none" w:sz="0" w:space="0" w:color="auto"/>
            <w:left w:val="none" w:sz="0" w:space="0" w:color="auto"/>
            <w:bottom w:val="none" w:sz="0" w:space="0" w:color="auto"/>
            <w:right w:val="none" w:sz="0" w:space="0" w:color="auto"/>
          </w:divBdr>
          <w:divsChild>
            <w:div w:id="1302494749">
              <w:marLeft w:val="0"/>
              <w:marRight w:val="0"/>
              <w:marTop w:val="0"/>
              <w:marBottom w:val="0"/>
              <w:divBdr>
                <w:top w:val="none" w:sz="0" w:space="0" w:color="auto"/>
                <w:left w:val="none" w:sz="0" w:space="0" w:color="auto"/>
                <w:bottom w:val="none" w:sz="0" w:space="0" w:color="auto"/>
                <w:right w:val="none" w:sz="0" w:space="0" w:color="auto"/>
              </w:divBdr>
              <w:divsChild>
                <w:div w:id="742410153">
                  <w:marLeft w:val="0"/>
                  <w:marRight w:val="0"/>
                  <w:marTop w:val="0"/>
                  <w:marBottom w:val="0"/>
                  <w:divBdr>
                    <w:top w:val="none" w:sz="0" w:space="0" w:color="auto"/>
                    <w:left w:val="none" w:sz="0" w:space="0" w:color="auto"/>
                    <w:bottom w:val="none" w:sz="0" w:space="0" w:color="auto"/>
                    <w:right w:val="none" w:sz="0" w:space="0" w:color="auto"/>
                  </w:divBdr>
                  <w:divsChild>
                    <w:div w:id="170216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863666">
      <w:bodyDiv w:val="1"/>
      <w:marLeft w:val="0"/>
      <w:marRight w:val="0"/>
      <w:marTop w:val="0"/>
      <w:marBottom w:val="0"/>
      <w:divBdr>
        <w:top w:val="none" w:sz="0" w:space="0" w:color="auto"/>
        <w:left w:val="none" w:sz="0" w:space="0" w:color="auto"/>
        <w:bottom w:val="none" w:sz="0" w:space="0" w:color="auto"/>
        <w:right w:val="none" w:sz="0" w:space="0" w:color="auto"/>
      </w:divBdr>
      <w:divsChild>
        <w:div w:id="1441101487">
          <w:marLeft w:val="0"/>
          <w:marRight w:val="0"/>
          <w:marTop w:val="0"/>
          <w:marBottom w:val="0"/>
          <w:divBdr>
            <w:top w:val="none" w:sz="0" w:space="0" w:color="auto"/>
            <w:left w:val="none" w:sz="0" w:space="0" w:color="auto"/>
            <w:bottom w:val="none" w:sz="0" w:space="0" w:color="auto"/>
            <w:right w:val="none" w:sz="0" w:space="0" w:color="auto"/>
          </w:divBdr>
        </w:div>
      </w:divsChild>
    </w:div>
    <w:div w:id="1322271454">
      <w:bodyDiv w:val="1"/>
      <w:marLeft w:val="0"/>
      <w:marRight w:val="0"/>
      <w:marTop w:val="0"/>
      <w:marBottom w:val="0"/>
      <w:divBdr>
        <w:top w:val="none" w:sz="0" w:space="0" w:color="auto"/>
        <w:left w:val="none" w:sz="0" w:space="0" w:color="auto"/>
        <w:bottom w:val="none" w:sz="0" w:space="0" w:color="auto"/>
        <w:right w:val="none" w:sz="0" w:space="0" w:color="auto"/>
      </w:divBdr>
      <w:divsChild>
        <w:div w:id="143857921">
          <w:marLeft w:val="0"/>
          <w:marRight w:val="0"/>
          <w:marTop w:val="0"/>
          <w:marBottom w:val="0"/>
          <w:divBdr>
            <w:top w:val="none" w:sz="0" w:space="0" w:color="auto"/>
            <w:left w:val="none" w:sz="0" w:space="0" w:color="auto"/>
            <w:bottom w:val="none" w:sz="0" w:space="0" w:color="auto"/>
            <w:right w:val="none" w:sz="0" w:space="0" w:color="auto"/>
          </w:divBdr>
          <w:divsChild>
            <w:div w:id="338585737">
              <w:marLeft w:val="0"/>
              <w:marRight w:val="0"/>
              <w:marTop w:val="0"/>
              <w:marBottom w:val="0"/>
              <w:divBdr>
                <w:top w:val="none" w:sz="0" w:space="0" w:color="auto"/>
                <w:left w:val="none" w:sz="0" w:space="0" w:color="auto"/>
                <w:bottom w:val="none" w:sz="0" w:space="0" w:color="auto"/>
                <w:right w:val="none" w:sz="0" w:space="0" w:color="auto"/>
              </w:divBdr>
              <w:divsChild>
                <w:div w:id="1793401512">
                  <w:marLeft w:val="720"/>
                  <w:marRight w:val="720"/>
                  <w:marTop w:val="0"/>
                  <w:marBottom w:val="0"/>
                  <w:divBdr>
                    <w:top w:val="none" w:sz="0" w:space="0" w:color="auto"/>
                    <w:left w:val="none" w:sz="0" w:space="0" w:color="auto"/>
                    <w:bottom w:val="none" w:sz="0" w:space="0" w:color="auto"/>
                    <w:right w:val="none" w:sz="0" w:space="0" w:color="auto"/>
                  </w:divBdr>
                </w:div>
                <w:div w:id="1918055160">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1353996502">
      <w:bodyDiv w:val="1"/>
      <w:marLeft w:val="0"/>
      <w:marRight w:val="0"/>
      <w:marTop w:val="0"/>
      <w:marBottom w:val="0"/>
      <w:divBdr>
        <w:top w:val="none" w:sz="0" w:space="0" w:color="auto"/>
        <w:left w:val="none" w:sz="0" w:space="0" w:color="auto"/>
        <w:bottom w:val="none" w:sz="0" w:space="0" w:color="auto"/>
        <w:right w:val="none" w:sz="0" w:space="0" w:color="auto"/>
      </w:divBdr>
      <w:divsChild>
        <w:div w:id="1759012359">
          <w:marLeft w:val="0"/>
          <w:marRight w:val="0"/>
          <w:marTop w:val="0"/>
          <w:marBottom w:val="0"/>
          <w:divBdr>
            <w:top w:val="none" w:sz="0" w:space="0" w:color="auto"/>
            <w:left w:val="none" w:sz="0" w:space="0" w:color="auto"/>
            <w:bottom w:val="none" w:sz="0" w:space="0" w:color="auto"/>
            <w:right w:val="none" w:sz="0" w:space="0" w:color="auto"/>
          </w:divBdr>
          <w:divsChild>
            <w:div w:id="1186478537">
              <w:marLeft w:val="0"/>
              <w:marRight w:val="0"/>
              <w:marTop w:val="0"/>
              <w:marBottom w:val="0"/>
              <w:divBdr>
                <w:top w:val="none" w:sz="0" w:space="0" w:color="auto"/>
                <w:left w:val="none" w:sz="0" w:space="0" w:color="auto"/>
                <w:bottom w:val="none" w:sz="0" w:space="0" w:color="auto"/>
                <w:right w:val="none" w:sz="0" w:space="0" w:color="auto"/>
              </w:divBdr>
              <w:divsChild>
                <w:div w:id="432483159">
                  <w:marLeft w:val="0"/>
                  <w:marRight w:val="0"/>
                  <w:marTop w:val="0"/>
                  <w:marBottom w:val="0"/>
                  <w:divBdr>
                    <w:top w:val="none" w:sz="0" w:space="0" w:color="auto"/>
                    <w:left w:val="none" w:sz="0" w:space="0" w:color="auto"/>
                    <w:bottom w:val="none" w:sz="0" w:space="0" w:color="auto"/>
                    <w:right w:val="none" w:sz="0" w:space="0" w:color="auto"/>
                  </w:divBdr>
                  <w:divsChild>
                    <w:div w:id="174753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965916">
      <w:bodyDiv w:val="1"/>
      <w:marLeft w:val="0"/>
      <w:marRight w:val="0"/>
      <w:marTop w:val="0"/>
      <w:marBottom w:val="0"/>
      <w:divBdr>
        <w:top w:val="none" w:sz="0" w:space="0" w:color="auto"/>
        <w:left w:val="none" w:sz="0" w:space="0" w:color="auto"/>
        <w:bottom w:val="none" w:sz="0" w:space="0" w:color="auto"/>
        <w:right w:val="none" w:sz="0" w:space="0" w:color="auto"/>
      </w:divBdr>
      <w:divsChild>
        <w:div w:id="617295093">
          <w:marLeft w:val="0"/>
          <w:marRight w:val="0"/>
          <w:marTop w:val="0"/>
          <w:marBottom w:val="0"/>
          <w:divBdr>
            <w:top w:val="none" w:sz="0" w:space="0" w:color="auto"/>
            <w:left w:val="none" w:sz="0" w:space="0" w:color="auto"/>
            <w:bottom w:val="none" w:sz="0" w:space="0" w:color="auto"/>
            <w:right w:val="none" w:sz="0" w:space="0" w:color="auto"/>
          </w:divBdr>
          <w:divsChild>
            <w:div w:id="363747201">
              <w:marLeft w:val="0"/>
              <w:marRight w:val="0"/>
              <w:marTop w:val="0"/>
              <w:marBottom w:val="0"/>
              <w:divBdr>
                <w:top w:val="none" w:sz="0" w:space="0" w:color="auto"/>
                <w:left w:val="none" w:sz="0" w:space="0" w:color="auto"/>
                <w:bottom w:val="none" w:sz="0" w:space="0" w:color="auto"/>
                <w:right w:val="none" w:sz="0" w:space="0" w:color="auto"/>
              </w:divBdr>
              <w:divsChild>
                <w:div w:id="983042496">
                  <w:marLeft w:val="0"/>
                  <w:marRight w:val="0"/>
                  <w:marTop w:val="0"/>
                  <w:marBottom w:val="0"/>
                  <w:divBdr>
                    <w:top w:val="none" w:sz="0" w:space="0" w:color="auto"/>
                    <w:left w:val="none" w:sz="0" w:space="0" w:color="auto"/>
                    <w:bottom w:val="none" w:sz="0" w:space="0" w:color="auto"/>
                    <w:right w:val="none" w:sz="0" w:space="0" w:color="auto"/>
                  </w:divBdr>
                  <w:divsChild>
                    <w:div w:id="13141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386392">
      <w:bodyDiv w:val="1"/>
      <w:marLeft w:val="0"/>
      <w:marRight w:val="0"/>
      <w:marTop w:val="0"/>
      <w:marBottom w:val="0"/>
      <w:divBdr>
        <w:top w:val="none" w:sz="0" w:space="0" w:color="auto"/>
        <w:left w:val="none" w:sz="0" w:space="0" w:color="auto"/>
        <w:bottom w:val="none" w:sz="0" w:space="0" w:color="auto"/>
        <w:right w:val="none" w:sz="0" w:space="0" w:color="auto"/>
      </w:divBdr>
      <w:divsChild>
        <w:div w:id="1951352642">
          <w:marLeft w:val="0"/>
          <w:marRight w:val="0"/>
          <w:marTop w:val="0"/>
          <w:marBottom w:val="0"/>
          <w:divBdr>
            <w:top w:val="none" w:sz="0" w:space="0" w:color="auto"/>
            <w:left w:val="none" w:sz="0" w:space="0" w:color="auto"/>
            <w:bottom w:val="none" w:sz="0" w:space="0" w:color="auto"/>
            <w:right w:val="none" w:sz="0" w:space="0" w:color="auto"/>
          </w:divBdr>
        </w:div>
      </w:divsChild>
    </w:div>
    <w:div w:id="1411805720">
      <w:bodyDiv w:val="1"/>
      <w:marLeft w:val="0"/>
      <w:marRight w:val="0"/>
      <w:marTop w:val="0"/>
      <w:marBottom w:val="0"/>
      <w:divBdr>
        <w:top w:val="none" w:sz="0" w:space="0" w:color="auto"/>
        <w:left w:val="none" w:sz="0" w:space="0" w:color="auto"/>
        <w:bottom w:val="none" w:sz="0" w:space="0" w:color="auto"/>
        <w:right w:val="none" w:sz="0" w:space="0" w:color="auto"/>
      </w:divBdr>
      <w:divsChild>
        <w:div w:id="1503352753">
          <w:marLeft w:val="0"/>
          <w:marRight w:val="0"/>
          <w:marTop w:val="0"/>
          <w:marBottom w:val="0"/>
          <w:divBdr>
            <w:top w:val="none" w:sz="0" w:space="0" w:color="auto"/>
            <w:left w:val="none" w:sz="0" w:space="0" w:color="auto"/>
            <w:bottom w:val="none" w:sz="0" w:space="0" w:color="auto"/>
            <w:right w:val="none" w:sz="0" w:space="0" w:color="auto"/>
          </w:divBdr>
          <w:divsChild>
            <w:div w:id="1307856510">
              <w:marLeft w:val="0"/>
              <w:marRight w:val="0"/>
              <w:marTop w:val="0"/>
              <w:marBottom w:val="0"/>
              <w:divBdr>
                <w:top w:val="none" w:sz="0" w:space="0" w:color="auto"/>
                <w:left w:val="none" w:sz="0" w:space="0" w:color="auto"/>
                <w:bottom w:val="none" w:sz="0" w:space="0" w:color="auto"/>
                <w:right w:val="none" w:sz="0" w:space="0" w:color="auto"/>
              </w:divBdr>
              <w:divsChild>
                <w:div w:id="150898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396364">
      <w:bodyDiv w:val="1"/>
      <w:marLeft w:val="0"/>
      <w:marRight w:val="0"/>
      <w:marTop w:val="0"/>
      <w:marBottom w:val="0"/>
      <w:divBdr>
        <w:top w:val="none" w:sz="0" w:space="0" w:color="auto"/>
        <w:left w:val="none" w:sz="0" w:space="0" w:color="auto"/>
        <w:bottom w:val="none" w:sz="0" w:space="0" w:color="auto"/>
        <w:right w:val="none" w:sz="0" w:space="0" w:color="auto"/>
      </w:divBdr>
      <w:divsChild>
        <w:div w:id="1650742337">
          <w:marLeft w:val="0"/>
          <w:marRight w:val="0"/>
          <w:marTop w:val="0"/>
          <w:marBottom w:val="0"/>
          <w:divBdr>
            <w:top w:val="none" w:sz="0" w:space="0" w:color="auto"/>
            <w:left w:val="none" w:sz="0" w:space="0" w:color="auto"/>
            <w:bottom w:val="none" w:sz="0" w:space="0" w:color="auto"/>
            <w:right w:val="none" w:sz="0" w:space="0" w:color="auto"/>
          </w:divBdr>
          <w:divsChild>
            <w:div w:id="2009477623">
              <w:marLeft w:val="0"/>
              <w:marRight w:val="0"/>
              <w:marTop w:val="0"/>
              <w:marBottom w:val="0"/>
              <w:divBdr>
                <w:top w:val="none" w:sz="0" w:space="0" w:color="auto"/>
                <w:left w:val="none" w:sz="0" w:space="0" w:color="auto"/>
                <w:bottom w:val="none" w:sz="0" w:space="0" w:color="auto"/>
                <w:right w:val="none" w:sz="0" w:space="0" w:color="auto"/>
              </w:divBdr>
              <w:divsChild>
                <w:div w:id="407464710">
                  <w:marLeft w:val="0"/>
                  <w:marRight w:val="0"/>
                  <w:marTop w:val="0"/>
                  <w:marBottom w:val="0"/>
                  <w:divBdr>
                    <w:top w:val="none" w:sz="0" w:space="0" w:color="auto"/>
                    <w:left w:val="none" w:sz="0" w:space="0" w:color="auto"/>
                    <w:bottom w:val="none" w:sz="0" w:space="0" w:color="auto"/>
                    <w:right w:val="none" w:sz="0" w:space="0" w:color="auto"/>
                  </w:divBdr>
                  <w:divsChild>
                    <w:div w:id="1289429705">
                      <w:marLeft w:val="0"/>
                      <w:marRight w:val="0"/>
                      <w:marTop w:val="0"/>
                      <w:marBottom w:val="0"/>
                      <w:divBdr>
                        <w:top w:val="none" w:sz="0" w:space="0" w:color="auto"/>
                        <w:left w:val="none" w:sz="0" w:space="0" w:color="auto"/>
                        <w:bottom w:val="none" w:sz="0" w:space="0" w:color="auto"/>
                        <w:right w:val="none" w:sz="0" w:space="0" w:color="auto"/>
                      </w:divBdr>
                    </w:div>
                  </w:divsChild>
                </w:div>
                <w:div w:id="1727222895">
                  <w:marLeft w:val="0"/>
                  <w:marRight w:val="0"/>
                  <w:marTop w:val="0"/>
                  <w:marBottom w:val="0"/>
                  <w:divBdr>
                    <w:top w:val="none" w:sz="0" w:space="0" w:color="auto"/>
                    <w:left w:val="none" w:sz="0" w:space="0" w:color="auto"/>
                    <w:bottom w:val="none" w:sz="0" w:space="0" w:color="auto"/>
                    <w:right w:val="none" w:sz="0" w:space="0" w:color="auto"/>
                  </w:divBdr>
                  <w:divsChild>
                    <w:div w:id="162576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90202">
      <w:bodyDiv w:val="1"/>
      <w:marLeft w:val="0"/>
      <w:marRight w:val="0"/>
      <w:marTop w:val="0"/>
      <w:marBottom w:val="0"/>
      <w:divBdr>
        <w:top w:val="none" w:sz="0" w:space="0" w:color="auto"/>
        <w:left w:val="none" w:sz="0" w:space="0" w:color="auto"/>
        <w:bottom w:val="none" w:sz="0" w:space="0" w:color="auto"/>
        <w:right w:val="none" w:sz="0" w:space="0" w:color="auto"/>
      </w:divBdr>
      <w:divsChild>
        <w:div w:id="1899244332">
          <w:marLeft w:val="0"/>
          <w:marRight w:val="0"/>
          <w:marTop w:val="0"/>
          <w:marBottom w:val="0"/>
          <w:divBdr>
            <w:top w:val="none" w:sz="0" w:space="0" w:color="auto"/>
            <w:left w:val="none" w:sz="0" w:space="0" w:color="auto"/>
            <w:bottom w:val="none" w:sz="0" w:space="0" w:color="auto"/>
            <w:right w:val="none" w:sz="0" w:space="0" w:color="auto"/>
          </w:divBdr>
          <w:divsChild>
            <w:div w:id="1195384907">
              <w:marLeft w:val="0"/>
              <w:marRight w:val="0"/>
              <w:marTop w:val="0"/>
              <w:marBottom w:val="0"/>
              <w:divBdr>
                <w:top w:val="none" w:sz="0" w:space="0" w:color="auto"/>
                <w:left w:val="none" w:sz="0" w:space="0" w:color="auto"/>
                <w:bottom w:val="none" w:sz="0" w:space="0" w:color="auto"/>
                <w:right w:val="none" w:sz="0" w:space="0" w:color="auto"/>
              </w:divBdr>
              <w:divsChild>
                <w:div w:id="952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033789">
      <w:bodyDiv w:val="1"/>
      <w:marLeft w:val="0"/>
      <w:marRight w:val="0"/>
      <w:marTop w:val="0"/>
      <w:marBottom w:val="0"/>
      <w:divBdr>
        <w:top w:val="none" w:sz="0" w:space="0" w:color="auto"/>
        <w:left w:val="none" w:sz="0" w:space="0" w:color="auto"/>
        <w:bottom w:val="none" w:sz="0" w:space="0" w:color="auto"/>
        <w:right w:val="none" w:sz="0" w:space="0" w:color="auto"/>
      </w:divBdr>
      <w:divsChild>
        <w:div w:id="977105660">
          <w:marLeft w:val="0"/>
          <w:marRight w:val="0"/>
          <w:marTop w:val="0"/>
          <w:marBottom w:val="0"/>
          <w:divBdr>
            <w:top w:val="none" w:sz="0" w:space="0" w:color="auto"/>
            <w:left w:val="none" w:sz="0" w:space="0" w:color="auto"/>
            <w:bottom w:val="none" w:sz="0" w:space="0" w:color="auto"/>
            <w:right w:val="none" w:sz="0" w:space="0" w:color="auto"/>
          </w:divBdr>
          <w:divsChild>
            <w:div w:id="1533152298">
              <w:marLeft w:val="0"/>
              <w:marRight w:val="0"/>
              <w:marTop w:val="0"/>
              <w:marBottom w:val="0"/>
              <w:divBdr>
                <w:top w:val="none" w:sz="0" w:space="0" w:color="auto"/>
                <w:left w:val="none" w:sz="0" w:space="0" w:color="auto"/>
                <w:bottom w:val="none" w:sz="0" w:space="0" w:color="auto"/>
                <w:right w:val="none" w:sz="0" w:space="0" w:color="auto"/>
              </w:divBdr>
              <w:divsChild>
                <w:div w:id="1202983726">
                  <w:marLeft w:val="0"/>
                  <w:marRight w:val="0"/>
                  <w:marTop w:val="0"/>
                  <w:marBottom w:val="0"/>
                  <w:divBdr>
                    <w:top w:val="none" w:sz="0" w:space="0" w:color="auto"/>
                    <w:left w:val="none" w:sz="0" w:space="0" w:color="auto"/>
                    <w:bottom w:val="none" w:sz="0" w:space="0" w:color="auto"/>
                    <w:right w:val="none" w:sz="0" w:space="0" w:color="auto"/>
                  </w:divBdr>
                  <w:divsChild>
                    <w:div w:id="1482308370">
                      <w:marLeft w:val="0"/>
                      <w:marRight w:val="0"/>
                      <w:marTop w:val="0"/>
                      <w:marBottom w:val="0"/>
                      <w:divBdr>
                        <w:top w:val="none" w:sz="0" w:space="0" w:color="auto"/>
                        <w:left w:val="none" w:sz="0" w:space="0" w:color="auto"/>
                        <w:bottom w:val="none" w:sz="0" w:space="0" w:color="auto"/>
                        <w:right w:val="none" w:sz="0" w:space="0" w:color="auto"/>
                      </w:divBdr>
                      <w:divsChild>
                        <w:div w:id="452213626">
                          <w:marLeft w:val="0"/>
                          <w:marRight w:val="0"/>
                          <w:marTop w:val="0"/>
                          <w:marBottom w:val="0"/>
                          <w:divBdr>
                            <w:top w:val="none" w:sz="0" w:space="0" w:color="auto"/>
                            <w:left w:val="none" w:sz="0" w:space="0" w:color="auto"/>
                            <w:bottom w:val="none" w:sz="0" w:space="0" w:color="auto"/>
                            <w:right w:val="none" w:sz="0" w:space="0" w:color="auto"/>
                          </w:divBdr>
                          <w:divsChild>
                            <w:div w:id="17397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977363">
      <w:bodyDiv w:val="1"/>
      <w:marLeft w:val="0"/>
      <w:marRight w:val="0"/>
      <w:marTop w:val="0"/>
      <w:marBottom w:val="0"/>
      <w:divBdr>
        <w:top w:val="none" w:sz="0" w:space="0" w:color="auto"/>
        <w:left w:val="none" w:sz="0" w:space="0" w:color="auto"/>
        <w:bottom w:val="none" w:sz="0" w:space="0" w:color="auto"/>
        <w:right w:val="none" w:sz="0" w:space="0" w:color="auto"/>
      </w:divBdr>
      <w:divsChild>
        <w:div w:id="1739206395">
          <w:marLeft w:val="0"/>
          <w:marRight w:val="0"/>
          <w:marTop w:val="0"/>
          <w:marBottom w:val="0"/>
          <w:divBdr>
            <w:top w:val="none" w:sz="0" w:space="0" w:color="auto"/>
            <w:left w:val="none" w:sz="0" w:space="0" w:color="auto"/>
            <w:bottom w:val="none" w:sz="0" w:space="0" w:color="auto"/>
            <w:right w:val="none" w:sz="0" w:space="0" w:color="auto"/>
          </w:divBdr>
          <w:divsChild>
            <w:div w:id="617495308">
              <w:marLeft w:val="0"/>
              <w:marRight w:val="0"/>
              <w:marTop w:val="0"/>
              <w:marBottom w:val="0"/>
              <w:divBdr>
                <w:top w:val="none" w:sz="0" w:space="0" w:color="auto"/>
                <w:left w:val="none" w:sz="0" w:space="0" w:color="auto"/>
                <w:bottom w:val="none" w:sz="0" w:space="0" w:color="auto"/>
                <w:right w:val="none" w:sz="0" w:space="0" w:color="auto"/>
              </w:divBdr>
              <w:divsChild>
                <w:div w:id="107746773">
                  <w:marLeft w:val="0"/>
                  <w:marRight w:val="0"/>
                  <w:marTop w:val="0"/>
                  <w:marBottom w:val="0"/>
                  <w:divBdr>
                    <w:top w:val="none" w:sz="0" w:space="0" w:color="auto"/>
                    <w:left w:val="none" w:sz="0" w:space="0" w:color="auto"/>
                    <w:bottom w:val="none" w:sz="0" w:space="0" w:color="auto"/>
                    <w:right w:val="none" w:sz="0" w:space="0" w:color="auto"/>
                  </w:divBdr>
                  <w:divsChild>
                    <w:div w:id="17538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908241">
      <w:bodyDiv w:val="1"/>
      <w:marLeft w:val="0"/>
      <w:marRight w:val="0"/>
      <w:marTop w:val="0"/>
      <w:marBottom w:val="0"/>
      <w:divBdr>
        <w:top w:val="none" w:sz="0" w:space="0" w:color="auto"/>
        <w:left w:val="none" w:sz="0" w:space="0" w:color="auto"/>
        <w:bottom w:val="none" w:sz="0" w:space="0" w:color="auto"/>
        <w:right w:val="none" w:sz="0" w:space="0" w:color="auto"/>
      </w:divBdr>
      <w:divsChild>
        <w:div w:id="1080173042">
          <w:marLeft w:val="0"/>
          <w:marRight w:val="0"/>
          <w:marTop w:val="0"/>
          <w:marBottom w:val="0"/>
          <w:divBdr>
            <w:top w:val="none" w:sz="0" w:space="0" w:color="auto"/>
            <w:left w:val="none" w:sz="0" w:space="0" w:color="auto"/>
            <w:bottom w:val="none" w:sz="0" w:space="0" w:color="auto"/>
            <w:right w:val="none" w:sz="0" w:space="0" w:color="auto"/>
          </w:divBdr>
          <w:divsChild>
            <w:div w:id="1994019874">
              <w:marLeft w:val="0"/>
              <w:marRight w:val="0"/>
              <w:marTop w:val="0"/>
              <w:marBottom w:val="0"/>
              <w:divBdr>
                <w:top w:val="none" w:sz="0" w:space="0" w:color="auto"/>
                <w:left w:val="none" w:sz="0" w:space="0" w:color="auto"/>
                <w:bottom w:val="none" w:sz="0" w:space="0" w:color="auto"/>
                <w:right w:val="none" w:sz="0" w:space="0" w:color="auto"/>
              </w:divBdr>
              <w:divsChild>
                <w:div w:id="217908848">
                  <w:marLeft w:val="0"/>
                  <w:marRight w:val="0"/>
                  <w:marTop w:val="0"/>
                  <w:marBottom w:val="0"/>
                  <w:divBdr>
                    <w:top w:val="none" w:sz="0" w:space="0" w:color="auto"/>
                    <w:left w:val="none" w:sz="0" w:space="0" w:color="auto"/>
                    <w:bottom w:val="none" w:sz="0" w:space="0" w:color="auto"/>
                    <w:right w:val="none" w:sz="0" w:space="0" w:color="auto"/>
                  </w:divBdr>
                  <w:divsChild>
                    <w:div w:id="175204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529909">
      <w:bodyDiv w:val="1"/>
      <w:marLeft w:val="0"/>
      <w:marRight w:val="0"/>
      <w:marTop w:val="0"/>
      <w:marBottom w:val="0"/>
      <w:divBdr>
        <w:top w:val="none" w:sz="0" w:space="0" w:color="auto"/>
        <w:left w:val="none" w:sz="0" w:space="0" w:color="auto"/>
        <w:bottom w:val="none" w:sz="0" w:space="0" w:color="auto"/>
        <w:right w:val="none" w:sz="0" w:space="0" w:color="auto"/>
      </w:divBdr>
      <w:divsChild>
        <w:div w:id="1584299126">
          <w:marLeft w:val="0"/>
          <w:marRight w:val="0"/>
          <w:marTop w:val="0"/>
          <w:marBottom w:val="0"/>
          <w:divBdr>
            <w:top w:val="none" w:sz="0" w:space="0" w:color="auto"/>
            <w:left w:val="none" w:sz="0" w:space="0" w:color="auto"/>
            <w:bottom w:val="none" w:sz="0" w:space="0" w:color="auto"/>
            <w:right w:val="none" w:sz="0" w:space="0" w:color="auto"/>
          </w:divBdr>
          <w:divsChild>
            <w:div w:id="318191108">
              <w:marLeft w:val="0"/>
              <w:marRight w:val="0"/>
              <w:marTop w:val="0"/>
              <w:marBottom w:val="0"/>
              <w:divBdr>
                <w:top w:val="none" w:sz="0" w:space="0" w:color="auto"/>
                <w:left w:val="none" w:sz="0" w:space="0" w:color="auto"/>
                <w:bottom w:val="none" w:sz="0" w:space="0" w:color="auto"/>
                <w:right w:val="none" w:sz="0" w:space="0" w:color="auto"/>
              </w:divBdr>
              <w:divsChild>
                <w:div w:id="58268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16493">
      <w:bodyDiv w:val="1"/>
      <w:marLeft w:val="0"/>
      <w:marRight w:val="0"/>
      <w:marTop w:val="0"/>
      <w:marBottom w:val="0"/>
      <w:divBdr>
        <w:top w:val="none" w:sz="0" w:space="0" w:color="auto"/>
        <w:left w:val="none" w:sz="0" w:space="0" w:color="auto"/>
        <w:bottom w:val="none" w:sz="0" w:space="0" w:color="auto"/>
        <w:right w:val="none" w:sz="0" w:space="0" w:color="auto"/>
      </w:divBdr>
      <w:divsChild>
        <w:div w:id="647899812">
          <w:marLeft w:val="0"/>
          <w:marRight w:val="0"/>
          <w:marTop w:val="0"/>
          <w:marBottom w:val="0"/>
          <w:divBdr>
            <w:top w:val="none" w:sz="0" w:space="0" w:color="auto"/>
            <w:left w:val="none" w:sz="0" w:space="0" w:color="auto"/>
            <w:bottom w:val="none" w:sz="0" w:space="0" w:color="auto"/>
            <w:right w:val="none" w:sz="0" w:space="0" w:color="auto"/>
          </w:divBdr>
          <w:divsChild>
            <w:div w:id="957302075">
              <w:marLeft w:val="0"/>
              <w:marRight w:val="0"/>
              <w:marTop w:val="0"/>
              <w:marBottom w:val="0"/>
              <w:divBdr>
                <w:top w:val="none" w:sz="0" w:space="0" w:color="auto"/>
                <w:left w:val="none" w:sz="0" w:space="0" w:color="auto"/>
                <w:bottom w:val="none" w:sz="0" w:space="0" w:color="auto"/>
                <w:right w:val="none" w:sz="0" w:space="0" w:color="auto"/>
              </w:divBdr>
              <w:divsChild>
                <w:div w:id="1320883900">
                  <w:marLeft w:val="0"/>
                  <w:marRight w:val="0"/>
                  <w:marTop w:val="0"/>
                  <w:marBottom w:val="0"/>
                  <w:divBdr>
                    <w:top w:val="none" w:sz="0" w:space="0" w:color="auto"/>
                    <w:left w:val="none" w:sz="0" w:space="0" w:color="auto"/>
                    <w:bottom w:val="none" w:sz="0" w:space="0" w:color="auto"/>
                    <w:right w:val="none" w:sz="0" w:space="0" w:color="auto"/>
                  </w:divBdr>
                </w:div>
              </w:divsChild>
            </w:div>
            <w:div w:id="1093086769">
              <w:marLeft w:val="0"/>
              <w:marRight w:val="0"/>
              <w:marTop w:val="0"/>
              <w:marBottom w:val="0"/>
              <w:divBdr>
                <w:top w:val="none" w:sz="0" w:space="0" w:color="auto"/>
                <w:left w:val="none" w:sz="0" w:space="0" w:color="auto"/>
                <w:bottom w:val="none" w:sz="0" w:space="0" w:color="auto"/>
                <w:right w:val="none" w:sz="0" w:space="0" w:color="auto"/>
              </w:divBdr>
              <w:divsChild>
                <w:div w:id="333072270">
                  <w:marLeft w:val="0"/>
                  <w:marRight w:val="0"/>
                  <w:marTop w:val="0"/>
                  <w:marBottom w:val="0"/>
                  <w:divBdr>
                    <w:top w:val="none" w:sz="0" w:space="0" w:color="auto"/>
                    <w:left w:val="none" w:sz="0" w:space="0" w:color="auto"/>
                    <w:bottom w:val="none" w:sz="0" w:space="0" w:color="auto"/>
                    <w:right w:val="none" w:sz="0" w:space="0" w:color="auto"/>
                  </w:divBdr>
                </w:div>
              </w:divsChild>
            </w:div>
            <w:div w:id="1964770313">
              <w:marLeft w:val="0"/>
              <w:marRight w:val="0"/>
              <w:marTop w:val="0"/>
              <w:marBottom w:val="0"/>
              <w:divBdr>
                <w:top w:val="none" w:sz="0" w:space="0" w:color="auto"/>
                <w:left w:val="none" w:sz="0" w:space="0" w:color="auto"/>
                <w:bottom w:val="none" w:sz="0" w:space="0" w:color="auto"/>
                <w:right w:val="none" w:sz="0" w:space="0" w:color="auto"/>
              </w:divBdr>
              <w:divsChild>
                <w:div w:id="204736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115562">
      <w:bodyDiv w:val="1"/>
      <w:marLeft w:val="0"/>
      <w:marRight w:val="0"/>
      <w:marTop w:val="0"/>
      <w:marBottom w:val="0"/>
      <w:divBdr>
        <w:top w:val="none" w:sz="0" w:space="0" w:color="auto"/>
        <w:left w:val="none" w:sz="0" w:space="0" w:color="auto"/>
        <w:bottom w:val="none" w:sz="0" w:space="0" w:color="auto"/>
        <w:right w:val="none" w:sz="0" w:space="0" w:color="auto"/>
      </w:divBdr>
      <w:divsChild>
        <w:div w:id="1059402354">
          <w:marLeft w:val="0"/>
          <w:marRight w:val="0"/>
          <w:marTop w:val="0"/>
          <w:marBottom w:val="0"/>
          <w:divBdr>
            <w:top w:val="none" w:sz="0" w:space="0" w:color="auto"/>
            <w:left w:val="none" w:sz="0" w:space="0" w:color="auto"/>
            <w:bottom w:val="none" w:sz="0" w:space="0" w:color="auto"/>
            <w:right w:val="none" w:sz="0" w:space="0" w:color="auto"/>
          </w:divBdr>
          <w:divsChild>
            <w:div w:id="762919438">
              <w:marLeft w:val="0"/>
              <w:marRight w:val="0"/>
              <w:marTop w:val="0"/>
              <w:marBottom w:val="0"/>
              <w:divBdr>
                <w:top w:val="none" w:sz="0" w:space="0" w:color="auto"/>
                <w:left w:val="none" w:sz="0" w:space="0" w:color="auto"/>
                <w:bottom w:val="none" w:sz="0" w:space="0" w:color="auto"/>
                <w:right w:val="none" w:sz="0" w:space="0" w:color="auto"/>
              </w:divBdr>
              <w:divsChild>
                <w:div w:id="1947686072">
                  <w:marLeft w:val="0"/>
                  <w:marRight w:val="0"/>
                  <w:marTop w:val="0"/>
                  <w:marBottom w:val="0"/>
                  <w:divBdr>
                    <w:top w:val="none" w:sz="0" w:space="0" w:color="auto"/>
                    <w:left w:val="none" w:sz="0" w:space="0" w:color="auto"/>
                    <w:bottom w:val="none" w:sz="0" w:space="0" w:color="auto"/>
                    <w:right w:val="none" w:sz="0" w:space="0" w:color="auto"/>
                  </w:divBdr>
                  <w:divsChild>
                    <w:div w:id="114257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259915">
      <w:bodyDiv w:val="1"/>
      <w:marLeft w:val="0"/>
      <w:marRight w:val="0"/>
      <w:marTop w:val="0"/>
      <w:marBottom w:val="0"/>
      <w:divBdr>
        <w:top w:val="none" w:sz="0" w:space="0" w:color="auto"/>
        <w:left w:val="none" w:sz="0" w:space="0" w:color="auto"/>
        <w:bottom w:val="none" w:sz="0" w:space="0" w:color="auto"/>
        <w:right w:val="none" w:sz="0" w:space="0" w:color="auto"/>
      </w:divBdr>
      <w:divsChild>
        <w:div w:id="1617520570">
          <w:marLeft w:val="0"/>
          <w:marRight w:val="0"/>
          <w:marTop w:val="0"/>
          <w:marBottom w:val="0"/>
          <w:divBdr>
            <w:top w:val="none" w:sz="0" w:space="0" w:color="auto"/>
            <w:left w:val="none" w:sz="0" w:space="0" w:color="auto"/>
            <w:bottom w:val="none" w:sz="0" w:space="0" w:color="auto"/>
            <w:right w:val="none" w:sz="0" w:space="0" w:color="auto"/>
          </w:divBdr>
        </w:div>
      </w:divsChild>
    </w:div>
    <w:div w:id="1612318080">
      <w:bodyDiv w:val="1"/>
      <w:marLeft w:val="0"/>
      <w:marRight w:val="0"/>
      <w:marTop w:val="0"/>
      <w:marBottom w:val="0"/>
      <w:divBdr>
        <w:top w:val="none" w:sz="0" w:space="0" w:color="auto"/>
        <w:left w:val="none" w:sz="0" w:space="0" w:color="auto"/>
        <w:bottom w:val="none" w:sz="0" w:space="0" w:color="auto"/>
        <w:right w:val="none" w:sz="0" w:space="0" w:color="auto"/>
      </w:divBdr>
      <w:divsChild>
        <w:div w:id="358824993">
          <w:marLeft w:val="0"/>
          <w:marRight w:val="0"/>
          <w:marTop w:val="0"/>
          <w:marBottom w:val="0"/>
          <w:divBdr>
            <w:top w:val="none" w:sz="0" w:space="0" w:color="auto"/>
            <w:left w:val="none" w:sz="0" w:space="0" w:color="auto"/>
            <w:bottom w:val="none" w:sz="0" w:space="0" w:color="auto"/>
            <w:right w:val="none" w:sz="0" w:space="0" w:color="auto"/>
          </w:divBdr>
          <w:divsChild>
            <w:div w:id="100688717">
              <w:marLeft w:val="0"/>
              <w:marRight w:val="0"/>
              <w:marTop w:val="0"/>
              <w:marBottom w:val="0"/>
              <w:divBdr>
                <w:top w:val="none" w:sz="0" w:space="0" w:color="auto"/>
                <w:left w:val="none" w:sz="0" w:space="0" w:color="auto"/>
                <w:bottom w:val="none" w:sz="0" w:space="0" w:color="auto"/>
                <w:right w:val="none" w:sz="0" w:space="0" w:color="auto"/>
              </w:divBdr>
              <w:divsChild>
                <w:div w:id="1640065478">
                  <w:marLeft w:val="0"/>
                  <w:marRight w:val="0"/>
                  <w:marTop w:val="0"/>
                  <w:marBottom w:val="0"/>
                  <w:divBdr>
                    <w:top w:val="none" w:sz="0" w:space="0" w:color="auto"/>
                    <w:left w:val="none" w:sz="0" w:space="0" w:color="auto"/>
                    <w:bottom w:val="none" w:sz="0" w:space="0" w:color="auto"/>
                    <w:right w:val="none" w:sz="0" w:space="0" w:color="auto"/>
                  </w:divBdr>
                </w:div>
              </w:divsChild>
            </w:div>
            <w:div w:id="1250430872">
              <w:marLeft w:val="0"/>
              <w:marRight w:val="0"/>
              <w:marTop w:val="0"/>
              <w:marBottom w:val="0"/>
              <w:divBdr>
                <w:top w:val="none" w:sz="0" w:space="0" w:color="auto"/>
                <w:left w:val="none" w:sz="0" w:space="0" w:color="auto"/>
                <w:bottom w:val="none" w:sz="0" w:space="0" w:color="auto"/>
                <w:right w:val="none" w:sz="0" w:space="0" w:color="auto"/>
              </w:divBdr>
              <w:divsChild>
                <w:div w:id="227813217">
                  <w:marLeft w:val="0"/>
                  <w:marRight w:val="0"/>
                  <w:marTop w:val="0"/>
                  <w:marBottom w:val="0"/>
                  <w:divBdr>
                    <w:top w:val="none" w:sz="0" w:space="0" w:color="auto"/>
                    <w:left w:val="none" w:sz="0" w:space="0" w:color="auto"/>
                    <w:bottom w:val="none" w:sz="0" w:space="0" w:color="auto"/>
                    <w:right w:val="none" w:sz="0" w:space="0" w:color="auto"/>
                  </w:divBdr>
                </w:div>
              </w:divsChild>
            </w:div>
            <w:div w:id="1728071547">
              <w:marLeft w:val="0"/>
              <w:marRight w:val="0"/>
              <w:marTop w:val="0"/>
              <w:marBottom w:val="0"/>
              <w:divBdr>
                <w:top w:val="none" w:sz="0" w:space="0" w:color="auto"/>
                <w:left w:val="none" w:sz="0" w:space="0" w:color="auto"/>
                <w:bottom w:val="none" w:sz="0" w:space="0" w:color="auto"/>
                <w:right w:val="none" w:sz="0" w:space="0" w:color="auto"/>
              </w:divBdr>
              <w:divsChild>
                <w:div w:id="626932579">
                  <w:marLeft w:val="0"/>
                  <w:marRight w:val="0"/>
                  <w:marTop w:val="0"/>
                  <w:marBottom w:val="0"/>
                  <w:divBdr>
                    <w:top w:val="none" w:sz="0" w:space="0" w:color="auto"/>
                    <w:left w:val="none" w:sz="0" w:space="0" w:color="auto"/>
                    <w:bottom w:val="none" w:sz="0" w:space="0" w:color="auto"/>
                    <w:right w:val="none" w:sz="0" w:space="0" w:color="auto"/>
                  </w:divBdr>
                </w:div>
              </w:divsChild>
            </w:div>
            <w:div w:id="2003119455">
              <w:marLeft w:val="0"/>
              <w:marRight w:val="0"/>
              <w:marTop w:val="0"/>
              <w:marBottom w:val="0"/>
              <w:divBdr>
                <w:top w:val="none" w:sz="0" w:space="0" w:color="auto"/>
                <w:left w:val="none" w:sz="0" w:space="0" w:color="auto"/>
                <w:bottom w:val="none" w:sz="0" w:space="0" w:color="auto"/>
                <w:right w:val="none" w:sz="0" w:space="0" w:color="auto"/>
              </w:divBdr>
              <w:divsChild>
                <w:div w:id="105377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186259">
      <w:bodyDiv w:val="1"/>
      <w:marLeft w:val="0"/>
      <w:marRight w:val="0"/>
      <w:marTop w:val="0"/>
      <w:marBottom w:val="0"/>
      <w:divBdr>
        <w:top w:val="none" w:sz="0" w:space="0" w:color="auto"/>
        <w:left w:val="none" w:sz="0" w:space="0" w:color="auto"/>
        <w:bottom w:val="none" w:sz="0" w:space="0" w:color="auto"/>
        <w:right w:val="none" w:sz="0" w:space="0" w:color="auto"/>
      </w:divBdr>
      <w:divsChild>
        <w:div w:id="944389877">
          <w:marLeft w:val="0"/>
          <w:marRight w:val="0"/>
          <w:marTop w:val="0"/>
          <w:marBottom w:val="0"/>
          <w:divBdr>
            <w:top w:val="none" w:sz="0" w:space="0" w:color="auto"/>
            <w:left w:val="none" w:sz="0" w:space="0" w:color="auto"/>
            <w:bottom w:val="none" w:sz="0" w:space="0" w:color="auto"/>
            <w:right w:val="none" w:sz="0" w:space="0" w:color="auto"/>
          </w:divBdr>
          <w:divsChild>
            <w:div w:id="968777676">
              <w:marLeft w:val="0"/>
              <w:marRight w:val="0"/>
              <w:marTop w:val="0"/>
              <w:marBottom w:val="0"/>
              <w:divBdr>
                <w:top w:val="none" w:sz="0" w:space="0" w:color="auto"/>
                <w:left w:val="none" w:sz="0" w:space="0" w:color="auto"/>
                <w:bottom w:val="none" w:sz="0" w:space="0" w:color="auto"/>
                <w:right w:val="none" w:sz="0" w:space="0" w:color="auto"/>
              </w:divBdr>
              <w:divsChild>
                <w:div w:id="63113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2989">
      <w:bodyDiv w:val="1"/>
      <w:marLeft w:val="0"/>
      <w:marRight w:val="0"/>
      <w:marTop w:val="0"/>
      <w:marBottom w:val="0"/>
      <w:divBdr>
        <w:top w:val="none" w:sz="0" w:space="0" w:color="auto"/>
        <w:left w:val="none" w:sz="0" w:space="0" w:color="auto"/>
        <w:bottom w:val="none" w:sz="0" w:space="0" w:color="auto"/>
        <w:right w:val="none" w:sz="0" w:space="0" w:color="auto"/>
      </w:divBdr>
      <w:divsChild>
        <w:div w:id="825628249">
          <w:marLeft w:val="0"/>
          <w:marRight w:val="0"/>
          <w:marTop w:val="0"/>
          <w:marBottom w:val="0"/>
          <w:divBdr>
            <w:top w:val="none" w:sz="0" w:space="0" w:color="auto"/>
            <w:left w:val="none" w:sz="0" w:space="0" w:color="auto"/>
            <w:bottom w:val="none" w:sz="0" w:space="0" w:color="auto"/>
            <w:right w:val="none" w:sz="0" w:space="0" w:color="auto"/>
          </w:divBdr>
          <w:divsChild>
            <w:div w:id="1984626716">
              <w:marLeft w:val="0"/>
              <w:marRight w:val="0"/>
              <w:marTop w:val="0"/>
              <w:marBottom w:val="0"/>
              <w:divBdr>
                <w:top w:val="none" w:sz="0" w:space="0" w:color="auto"/>
                <w:left w:val="none" w:sz="0" w:space="0" w:color="auto"/>
                <w:bottom w:val="none" w:sz="0" w:space="0" w:color="auto"/>
                <w:right w:val="none" w:sz="0" w:space="0" w:color="auto"/>
              </w:divBdr>
              <w:divsChild>
                <w:div w:id="1618289946">
                  <w:marLeft w:val="0"/>
                  <w:marRight w:val="0"/>
                  <w:marTop w:val="0"/>
                  <w:marBottom w:val="0"/>
                  <w:divBdr>
                    <w:top w:val="none" w:sz="0" w:space="0" w:color="auto"/>
                    <w:left w:val="none" w:sz="0" w:space="0" w:color="auto"/>
                    <w:bottom w:val="none" w:sz="0" w:space="0" w:color="auto"/>
                    <w:right w:val="none" w:sz="0" w:space="0" w:color="auto"/>
                  </w:divBdr>
                  <w:divsChild>
                    <w:div w:id="32617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750708">
      <w:bodyDiv w:val="1"/>
      <w:marLeft w:val="0"/>
      <w:marRight w:val="0"/>
      <w:marTop w:val="0"/>
      <w:marBottom w:val="0"/>
      <w:divBdr>
        <w:top w:val="none" w:sz="0" w:space="0" w:color="auto"/>
        <w:left w:val="none" w:sz="0" w:space="0" w:color="auto"/>
        <w:bottom w:val="none" w:sz="0" w:space="0" w:color="auto"/>
        <w:right w:val="none" w:sz="0" w:space="0" w:color="auto"/>
      </w:divBdr>
      <w:divsChild>
        <w:div w:id="1850411194">
          <w:marLeft w:val="0"/>
          <w:marRight w:val="0"/>
          <w:marTop w:val="0"/>
          <w:marBottom w:val="0"/>
          <w:divBdr>
            <w:top w:val="none" w:sz="0" w:space="0" w:color="auto"/>
            <w:left w:val="none" w:sz="0" w:space="0" w:color="auto"/>
            <w:bottom w:val="none" w:sz="0" w:space="0" w:color="auto"/>
            <w:right w:val="none" w:sz="0" w:space="0" w:color="auto"/>
          </w:divBdr>
          <w:divsChild>
            <w:div w:id="583534680">
              <w:marLeft w:val="0"/>
              <w:marRight w:val="0"/>
              <w:marTop w:val="0"/>
              <w:marBottom w:val="0"/>
              <w:divBdr>
                <w:top w:val="none" w:sz="0" w:space="0" w:color="auto"/>
                <w:left w:val="none" w:sz="0" w:space="0" w:color="auto"/>
                <w:bottom w:val="none" w:sz="0" w:space="0" w:color="auto"/>
                <w:right w:val="none" w:sz="0" w:space="0" w:color="auto"/>
              </w:divBdr>
              <w:divsChild>
                <w:div w:id="134183191">
                  <w:marLeft w:val="0"/>
                  <w:marRight w:val="0"/>
                  <w:marTop w:val="0"/>
                  <w:marBottom w:val="0"/>
                  <w:divBdr>
                    <w:top w:val="none" w:sz="0" w:space="0" w:color="auto"/>
                    <w:left w:val="none" w:sz="0" w:space="0" w:color="auto"/>
                    <w:bottom w:val="none" w:sz="0" w:space="0" w:color="auto"/>
                    <w:right w:val="none" w:sz="0" w:space="0" w:color="auto"/>
                  </w:divBdr>
                </w:div>
              </w:divsChild>
            </w:div>
            <w:div w:id="1901019637">
              <w:marLeft w:val="0"/>
              <w:marRight w:val="0"/>
              <w:marTop w:val="0"/>
              <w:marBottom w:val="0"/>
              <w:divBdr>
                <w:top w:val="none" w:sz="0" w:space="0" w:color="auto"/>
                <w:left w:val="none" w:sz="0" w:space="0" w:color="auto"/>
                <w:bottom w:val="none" w:sz="0" w:space="0" w:color="auto"/>
                <w:right w:val="none" w:sz="0" w:space="0" w:color="auto"/>
              </w:divBdr>
              <w:divsChild>
                <w:div w:id="687870256">
                  <w:marLeft w:val="720"/>
                  <w:marRight w:val="720"/>
                  <w:marTop w:val="0"/>
                  <w:marBottom w:val="0"/>
                  <w:divBdr>
                    <w:top w:val="none" w:sz="0" w:space="0" w:color="auto"/>
                    <w:left w:val="none" w:sz="0" w:space="0" w:color="auto"/>
                    <w:bottom w:val="none" w:sz="0" w:space="0" w:color="auto"/>
                    <w:right w:val="none" w:sz="0" w:space="0" w:color="auto"/>
                  </w:divBdr>
                </w:div>
                <w:div w:id="1963920201">
                  <w:marLeft w:val="720"/>
                  <w:marRight w:val="720"/>
                  <w:marTop w:val="0"/>
                  <w:marBottom w:val="0"/>
                  <w:divBdr>
                    <w:top w:val="none" w:sz="0" w:space="0" w:color="auto"/>
                    <w:left w:val="none" w:sz="0" w:space="0" w:color="auto"/>
                    <w:bottom w:val="none" w:sz="0" w:space="0" w:color="auto"/>
                    <w:right w:val="none" w:sz="0" w:space="0" w:color="auto"/>
                  </w:divBdr>
                </w:div>
                <w:div w:id="2006199152">
                  <w:marLeft w:val="0"/>
                  <w:marRight w:val="0"/>
                  <w:marTop w:val="0"/>
                  <w:marBottom w:val="0"/>
                  <w:divBdr>
                    <w:top w:val="none" w:sz="0" w:space="0" w:color="auto"/>
                    <w:left w:val="none" w:sz="0" w:space="0" w:color="auto"/>
                    <w:bottom w:val="none" w:sz="0" w:space="0" w:color="auto"/>
                    <w:right w:val="none" w:sz="0" w:space="0" w:color="auto"/>
                  </w:divBdr>
                  <w:divsChild>
                    <w:div w:id="1836795658">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535124">
      <w:bodyDiv w:val="1"/>
      <w:marLeft w:val="0"/>
      <w:marRight w:val="0"/>
      <w:marTop w:val="0"/>
      <w:marBottom w:val="0"/>
      <w:divBdr>
        <w:top w:val="none" w:sz="0" w:space="0" w:color="auto"/>
        <w:left w:val="none" w:sz="0" w:space="0" w:color="auto"/>
        <w:bottom w:val="none" w:sz="0" w:space="0" w:color="auto"/>
        <w:right w:val="none" w:sz="0" w:space="0" w:color="auto"/>
      </w:divBdr>
    </w:div>
    <w:div w:id="1702436709">
      <w:bodyDiv w:val="1"/>
      <w:marLeft w:val="0"/>
      <w:marRight w:val="0"/>
      <w:marTop w:val="0"/>
      <w:marBottom w:val="0"/>
      <w:divBdr>
        <w:top w:val="none" w:sz="0" w:space="0" w:color="auto"/>
        <w:left w:val="none" w:sz="0" w:space="0" w:color="auto"/>
        <w:bottom w:val="none" w:sz="0" w:space="0" w:color="auto"/>
        <w:right w:val="none" w:sz="0" w:space="0" w:color="auto"/>
      </w:divBdr>
      <w:divsChild>
        <w:div w:id="498273904">
          <w:marLeft w:val="0"/>
          <w:marRight w:val="0"/>
          <w:marTop w:val="0"/>
          <w:marBottom w:val="0"/>
          <w:divBdr>
            <w:top w:val="none" w:sz="0" w:space="0" w:color="auto"/>
            <w:left w:val="none" w:sz="0" w:space="0" w:color="auto"/>
            <w:bottom w:val="none" w:sz="0" w:space="0" w:color="auto"/>
            <w:right w:val="none" w:sz="0" w:space="0" w:color="auto"/>
          </w:divBdr>
          <w:divsChild>
            <w:div w:id="956957400">
              <w:marLeft w:val="0"/>
              <w:marRight w:val="0"/>
              <w:marTop w:val="0"/>
              <w:marBottom w:val="0"/>
              <w:divBdr>
                <w:top w:val="none" w:sz="0" w:space="0" w:color="auto"/>
                <w:left w:val="none" w:sz="0" w:space="0" w:color="auto"/>
                <w:bottom w:val="none" w:sz="0" w:space="0" w:color="auto"/>
                <w:right w:val="none" w:sz="0" w:space="0" w:color="auto"/>
              </w:divBdr>
              <w:divsChild>
                <w:div w:id="212495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5690">
      <w:bodyDiv w:val="1"/>
      <w:marLeft w:val="0"/>
      <w:marRight w:val="0"/>
      <w:marTop w:val="0"/>
      <w:marBottom w:val="0"/>
      <w:divBdr>
        <w:top w:val="none" w:sz="0" w:space="0" w:color="auto"/>
        <w:left w:val="none" w:sz="0" w:space="0" w:color="auto"/>
        <w:bottom w:val="none" w:sz="0" w:space="0" w:color="auto"/>
        <w:right w:val="none" w:sz="0" w:space="0" w:color="auto"/>
      </w:divBdr>
      <w:divsChild>
        <w:div w:id="528031625">
          <w:marLeft w:val="0"/>
          <w:marRight w:val="0"/>
          <w:marTop w:val="0"/>
          <w:marBottom w:val="0"/>
          <w:divBdr>
            <w:top w:val="none" w:sz="0" w:space="0" w:color="auto"/>
            <w:left w:val="none" w:sz="0" w:space="0" w:color="auto"/>
            <w:bottom w:val="none" w:sz="0" w:space="0" w:color="auto"/>
            <w:right w:val="none" w:sz="0" w:space="0" w:color="auto"/>
          </w:divBdr>
        </w:div>
      </w:divsChild>
    </w:div>
    <w:div w:id="1728917825">
      <w:bodyDiv w:val="1"/>
      <w:marLeft w:val="0"/>
      <w:marRight w:val="0"/>
      <w:marTop w:val="0"/>
      <w:marBottom w:val="0"/>
      <w:divBdr>
        <w:top w:val="none" w:sz="0" w:space="0" w:color="auto"/>
        <w:left w:val="none" w:sz="0" w:space="0" w:color="auto"/>
        <w:bottom w:val="none" w:sz="0" w:space="0" w:color="auto"/>
        <w:right w:val="none" w:sz="0" w:space="0" w:color="auto"/>
      </w:divBdr>
      <w:divsChild>
        <w:div w:id="473060357">
          <w:marLeft w:val="0"/>
          <w:marRight w:val="0"/>
          <w:marTop w:val="0"/>
          <w:marBottom w:val="0"/>
          <w:divBdr>
            <w:top w:val="none" w:sz="0" w:space="0" w:color="auto"/>
            <w:left w:val="none" w:sz="0" w:space="0" w:color="auto"/>
            <w:bottom w:val="none" w:sz="0" w:space="0" w:color="auto"/>
            <w:right w:val="none" w:sz="0" w:space="0" w:color="auto"/>
          </w:divBdr>
          <w:divsChild>
            <w:div w:id="170880172">
              <w:marLeft w:val="0"/>
              <w:marRight w:val="0"/>
              <w:marTop w:val="0"/>
              <w:marBottom w:val="0"/>
              <w:divBdr>
                <w:top w:val="none" w:sz="0" w:space="0" w:color="auto"/>
                <w:left w:val="none" w:sz="0" w:space="0" w:color="auto"/>
                <w:bottom w:val="none" w:sz="0" w:space="0" w:color="auto"/>
                <w:right w:val="none" w:sz="0" w:space="0" w:color="auto"/>
              </w:divBdr>
              <w:divsChild>
                <w:div w:id="1238248294">
                  <w:marLeft w:val="0"/>
                  <w:marRight w:val="0"/>
                  <w:marTop w:val="0"/>
                  <w:marBottom w:val="0"/>
                  <w:divBdr>
                    <w:top w:val="none" w:sz="0" w:space="0" w:color="auto"/>
                    <w:left w:val="none" w:sz="0" w:space="0" w:color="auto"/>
                    <w:bottom w:val="none" w:sz="0" w:space="0" w:color="auto"/>
                    <w:right w:val="none" w:sz="0" w:space="0" w:color="auto"/>
                  </w:divBdr>
                  <w:divsChild>
                    <w:div w:id="122494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160029">
      <w:bodyDiv w:val="1"/>
      <w:marLeft w:val="0"/>
      <w:marRight w:val="0"/>
      <w:marTop w:val="0"/>
      <w:marBottom w:val="0"/>
      <w:divBdr>
        <w:top w:val="none" w:sz="0" w:space="0" w:color="auto"/>
        <w:left w:val="none" w:sz="0" w:space="0" w:color="auto"/>
        <w:bottom w:val="none" w:sz="0" w:space="0" w:color="auto"/>
        <w:right w:val="none" w:sz="0" w:space="0" w:color="auto"/>
      </w:divBdr>
      <w:divsChild>
        <w:div w:id="173619297">
          <w:marLeft w:val="0"/>
          <w:marRight w:val="0"/>
          <w:marTop w:val="0"/>
          <w:marBottom w:val="0"/>
          <w:divBdr>
            <w:top w:val="none" w:sz="0" w:space="0" w:color="auto"/>
            <w:left w:val="none" w:sz="0" w:space="0" w:color="auto"/>
            <w:bottom w:val="none" w:sz="0" w:space="0" w:color="auto"/>
            <w:right w:val="none" w:sz="0" w:space="0" w:color="auto"/>
          </w:divBdr>
          <w:divsChild>
            <w:div w:id="1940749017">
              <w:marLeft w:val="0"/>
              <w:marRight w:val="0"/>
              <w:marTop w:val="0"/>
              <w:marBottom w:val="0"/>
              <w:divBdr>
                <w:top w:val="none" w:sz="0" w:space="0" w:color="auto"/>
                <w:left w:val="none" w:sz="0" w:space="0" w:color="auto"/>
                <w:bottom w:val="none" w:sz="0" w:space="0" w:color="auto"/>
                <w:right w:val="none" w:sz="0" w:space="0" w:color="auto"/>
              </w:divBdr>
              <w:divsChild>
                <w:div w:id="186786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54018">
      <w:bodyDiv w:val="1"/>
      <w:marLeft w:val="0"/>
      <w:marRight w:val="0"/>
      <w:marTop w:val="0"/>
      <w:marBottom w:val="0"/>
      <w:divBdr>
        <w:top w:val="none" w:sz="0" w:space="0" w:color="auto"/>
        <w:left w:val="none" w:sz="0" w:space="0" w:color="auto"/>
        <w:bottom w:val="none" w:sz="0" w:space="0" w:color="auto"/>
        <w:right w:val="none" w:sz="0" w:space="0" w:color="auto"/>
      </w:divBdr>
      <w:divsChild>
        <w:div w:id="663125734">
          <w:marLeft w:val="0"/>
          <w:marRight w:val="0"/>
          <w:marTop w:val="0"/>
          <w:marBottom w:val="0"/>
          <w:divBdr>
            <w:top w:val="none" w:sz="0" w:space="0" w:color="auto"/>
            <w:left w:val="none" w:sz="0" w:space="0" w:color="auto"/>
            <w:bottom w:val="none" w:sz="0" w:space="0" w:color="auto"/>
            <w:right w:val="none" w:sz="0" w:space="0" w:color="auto"/>
          </w:divBdr>
          <w:divsChild>
            <w:div w:id="1581255281">
              <w:marLeft w:val="0"/>
              <w:marRight w:val="0"/>
              <w:marTop w:val="0"/>
              <w:marBottom w:val="0"/>
              <w:divBdr>
                <w:top w:val="none" w:sz="0" w:space="0" w:color="auto"/>
                <w:left w:val="none" w:sz="0" w:space="0" w:color="auto"/>
                <w:bottom w:val="none" w:sz="0" w:space="0" w:color="auto"/>
                <w:right w:val="none" w:sz="0" w:space="0" w:color="auto"/>
              </w:divBdr>
              <w:divsChild>
                <w:div w:id="37207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938207">
      <w:bodyDiv w:val="1"/>
      <w:marLeft w:val="0"/>
      <w:marRight w:val="0"/>
      <w:marTop w:val="0"/>
      <w:marBottom w:val="0"/>
      <w:divBdr>
        <w:top w:val="none" w:sz="0" w:space="0" w:color="auto"/>
        <w:left w:val="none" w:sz="0" w:space="0" w:color="auto"/>
        <w:bottom w:val="none" w:sz="0" w:space="0" w:color="auto"/>
        <w:right w:val="none" w:sz="0" w:space="0" w:color="auto"/>
      </w:divBdr>
      <w:divsChild>
        <w:div w:id="410858062">
          <w:marLeft w:val="0"/>
          <w:marRight w:val="0"/>
          <w:marTop w:val="0"/>
          <w:marBottom w:val="0"/>
          <w:divBdr>
            <w:top w:val="none" w:sz="0" w:space="0" w:color="auto"/>
            <w:left w:val="none" w:sz="0" w:space="0" w:color="auto"/>
            <w:bottom w:val="none" w:sz="0" w:space="0" w:color="auto"/>
            <w:right w:val="none" w:sz="0" w:space="0" w:color="auto"/>
          </w:divBdr>
          <w:divsChild>
            <w:div w:id="159543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204094">
      <w:bodyDiv w:val="1"/>
      <w:marLeft w:val="0"/>
      <w:marRight w:val="0"/>
      <w:marTop w:val="0"/>
      <w:marBottom w:val="0"/>
      <w:divBdr>
        <w:top w:val="none" w:sz="0" w:space="0" w:color="auto"/>
        <w:left w:val="none" w:sz="0" w:space="0" w:color="auto"/>
        <w:bottom w:val="none" w:sz="0" w:space="0" w:color="auto"/>
        <w:right w:val="none" w:sz="0" w:space="0" w:color="auto"/>
      </w:divBdr>
      <w:divsChild>
        <w:div w:id="545026269">
          <w:marLeft w:val="0"/>
          <w:marRight w:val="0"/>
          <w:marTop w:val="0"/>
          <w:marBottom w:val="0"/>
          <w:divBdr>
            <w:top w:val="none" w:sz="0" w:space="0" w:color="auto"/>
            <w:left w:val="none" w:sz="0" w:space="0" w:color="auto"/>
            <w:bottom w:val="none" w:sz="0" w:space="0" w:color="auto"/>
            <w:right w:val="none" w:sz="0" w:space="0" w:color="auto"/>
          </w:divBdr>
          <w:divsChild>
            <w:div w:id="115025025">
              <w:marLeft w:val="0"/>
              <w:marRight w:val="0"/>
              <w:marTop w:val="0"/>
              <w:marBottom w:val="0"/>
              <w:divBdr>
                <w:top w:val="none" w:sz="0" w:space="0" w:color="auto"/>
                <w:left w:val="none" w:sz="0" w:space="0" w:color="auto"/>
                <w:bottom w:val="none" w:sz="0" w:space="0" w:color="auto"/>
                <w:right w:val="none" w:sz="0" w:space="0" w:color="auto"/>
              </w:divBdr>
              <w:divsChild>
                <w:div w:id="694423810">
                  <w:marLeft w:val="0"/>
                  <w:marRight w:val="0"/>
                  <w:marTop w:val="0"/>
                  <w:marBottom w:val="0"/>
                  <w:divBdr>
                    <w:top w:val="none" w:sz="0" w:space="0" w:color="auto"/>
                    <w:left w:val="none" w:sz="0" w:space="0" w:color="auto"/>
                    <w:bottom w:val="none" w:sz="0" w:space="0" w:color="auto"/>
                    <w:right w:val="none" w:sz="0" w:space="0" w:color="auto"/>
                  </w:divBdr>
                </w:div>
              </w:divsChild>
            </w:div>
            <w:div w:id="554462852">
              <w:marLeft w:val="0"/>
              <w:marRight w:val="0"/>
              <w:marTop w:val="0"/>
              <w:marBottom w:val="0"/>
              <w:divBdr>
                <w:top w:val="none" w:sz="0" w:space="0" w:color="auto"/>
                <w:left w:val="none" w:sz="0" w:space="0" w:color="auto"/>
                <w:bottom w:val="none" w:sz="0" w:space="0" w:color="auto"/>
                <w:right w:val="none" w:sz="0" w:space="0" w:color="auto"/>
              </w:divBdr>
              <w:divsChild>
                <w:div w:id="9648626">
                  <w:marLeft w:val="0"/>
                  <w:marRight w:val="0"/>
                  <w:marTop w:val="0"/>
                  <w:marBottom w:val="0"/>
                  <w:divBdr>
                    <w:top w:val="none" w:sz="0" w:space="0" w:color="auto"/>
                    <w:left w:val="none" w:sz="0" w:space="0" w:color="auto"/>
                    <w:bottom w:val="none" w:sz="0" w:space="0" w:color="auto"/>
                    <w:right w:val="none" w:sz="0" w:space="0" w:color="auto"/>
                  </w:divBdr>
                </w:div>
              </w:divsChild>
            </w:div>
            <w:div w:id="581834798">
              <w:marLeft w:val="0"/>
              <w:marRight w:val="0"/>
              <w:marTop w:val="0"/>
              <w:marBottom w:val="0"/>
              <w:divBdr>
                <w:top w:val="none" w:sz="0" w:space="0" w:color="auto"/>
                <w:left w:val="none" w:sz="0" w:space="0" w:color="auto"/>
                <w:bottom w:val="none" w:sz="0" w:space="0" w:color="auto"/>
                <w:right w:val="none" w:sz="0" w:space="0" w:color="auto"/>
              </w:divBdr>
              <w:divsChild>
                <w:div w:id="2137678165">
                  <w:marLeft w:val="0"/>
                  <w:marRight w:val="0"/>
                  <w:marTop w:val="0"/>
                  <w:marBottom w:val="0"/>
                  <w:divBdr>
                    <w:top w:val="none" w:sz="0" w:space="0" w:color="auto"/>
                    <w:left w:val="none" w:sz="0" w:space="0" w:color="auto"/>
                    <w:bottom w:val="none" w:sz="0" w:space="0" w:color="auto"/>
                    <w:right w:val="none" w:sz="0" w:space="0" w:color="auto"/>
                  </w:divBdr>
                </w:div>
              </w:divsChild>
            </w:div>
            <w:div w:id="896934751">
              <w:marLeft w:val="0"/>
              <w:marRight w:val="0"/>
              <w:marTop w:val="0"/>
              <w:marBottom w:val="0"/>
              <w:divBdr>
                <w:top w:val="none" w:sz="0" w:space="0" w:color="auto"/>
                <w:left w:val="none" w:sz="0" w:space="0" w:color="auto"/>
                <w:bottom w:val="none" w:sz="0" w:space="0" w:color="auto"/>
                <w:right w:val="none" w:sz="0" w:space="0" w:color="auto"/>
              </w:divBdr>
              <w:divsChild>
                <w:div w:id="2030906446">
                  <w:marLeft w:val="0"/>
                  <w:marRight w:val="0"/>
                  <w:marTop w:val="0"/>
                  <w:marBottom w:val="0"/>
                  <w:divBdr>
                    <w:top w:val="none" w:sz="0" w:space="0" w:color="auto"/>
                    <w:left w:val="none" w:sz="0" w:space="0" w:color="auto"/>
                    <w:bottom w:val="none" w:sz="0" w:space="0" w:color="auto"/>
                    <w:right w:val="none" w:sz="0" w:space="0" w:color="auto"/>
                  </w:divBdr>
                </w:div>
              </w:divsChild>
            </w:div>
            <w:div w:id="1030495040">
              <w:marLeft w:val="0"/>
              <w:marRight w:val="0"/>
              <w:marTop w:val="0"/>
              <w:marBottom w:val="0"/>
              <w:divBdr>
                <w:top w:val="none" w:sz="0" w:space="0" w:color="auto"/>
                <w:left w:val="none" w:sz="0" w:space="0" w:color="auto"/>
                <w:bottom w:val="none" w:sz="0" w:space="0" w:color="auto"/>
                <w:right w:val="none" w:sz="0" w:space="0" w:color="auto"/>
              </w:divBdr>
              <w:divsChild>
                <w:div w:id="828784756">
                  <w:marLeft w:val="0"/>
                  <w:marRight w:val="0"/>
                  <w:marTop w:val="0"/>
                  <w:marBottom w:val="0"/>
                  <w:divBdr>
                    <w:top w:val="none" w:sz="0" w:space="0" w:color="auto"/>
                    <w:left w:val="none" w:sz="0" w:space="0" w:color="auto"/>
                    <w:bottom w:val="none" w:sz="0" w:space="0" w:color="auto"/>
                    <w:right w:val="none" w:sz="0" w:space="0" w:color="auto"/>
                  </w:divBdr>
                  <w:divsChild>
                    <w:div w:id="1916083420">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 w:id="1623729805">
              <w:marLeft w:val="0"/>
              <w:marRight w:val="0"/>
              <w:marTop w:val="0"/>
              <w:marBottom w:val="0"/>
              <w:divBdr>
                <w:top w:val="none" w:sz="0" w:space="0" w:color="auto"/>
                <w:left w:val="none" w:sz="0" w:space="0" w:color="auto"/>
                <w:bottom w:val="none" w:sz="0" w:space="0" w:color="auto"/>
                <w:right w:val="none" w:sz="0" w:space="0" w:color="auto"/>
              </w:divBdr>
              <w:divsChild>
                <w:div w:id="171503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79518">
      <w:bodyDiv w:val="1"/>
      <w:marLeft w:val="0"/>
      <w:marRight w:val="0"/>
      <w:marTop w:val="0"/>
      <w:marBottom w:val="0"/>
      <w:divBdr>
        <w:top w:val="none" w:sz="0" w:space="0" w:color="auto"/>
        <w:left w:val="none" w:sz="0" w:space="0" w:color="auto"/>
        <w:bottom w:val="none" w:sz="0" w:space="0" w:color="auto"/>
        <w:right w:val="none" w:sz="0" w:space="0" w:color="auto"/>
      </w:divBdr>
      <w:divsChild>
        <w:div w:id="179778983">
          <w:marLeft w:val="0"/>
          <w:marRight w:val="0"/>
          <w:marTop w:val="0"/>
          <w:marBottom w:val="0"/>
          <w:divBdr>
            <w:top w:val="none" w:sz="0" w:space="0" w:color="auto"/>
            <w:left w:val="none" w:sz="0" w:space="0" w:color="auto"/>
            <w:bottom w:val="none" w:sz="0" w:space="0" w:color="auto"/>
            <w:right w:val="none" w:sz="0" w:space="0" w:color="auto"/>
          </w:divBdr>
          <w:divsChild>
            <w:div w:id="382143996">
              <w:marLeft w:val="0"/>
              <w:marRight w:val="0"/>
              <w:marTop w:val="0"/>
              <w:marBottom w:val="0"/>
              <w:divBdr>
                <w:top w:val="none" w:sz="0" w:space="0" w:color="auto"/>
                <w:left w:val="none" w:sz="0" w:space="0" w:color="auto"/>
                <w:bottom w:val="none" w:sz="0" w:space="0" w:color="auto"/>
                <w:right w:val="none" w:sz="0" w:space="0" w:color="auto"/>
              </w:divBdr>
              <w:divsChild>
                <w:div w:id="1046832943">
                  <w:marLeft w:val="0"/>
                  <w:marRight w:val="0"/>
                  <w:marTop w:val="0"/>
                  <w:marBottom w:val="0"/>
                  <w:divBdr>
                    <w:top w:val="none" w:sz="0" w:space="0" w:color="auto"/>
                    <w:left w:val="none" w:sz="0" w:space="0" w:color="auto"/>
                    <w:bottom w:val="none" w:sz="0" w:space="0" w:color="auto"/>
                    <w:right w:val="none" w:sz="0" w:space="0" w:color="auto"/>
                  </w:divBdr>
                  <w:divsChild>
                    <w:div w:id="61960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495830">
      <w:bodyDiv w:val="1"/>
      <w:marLeft w:val="0"/>
      <w:marRight w:val="0"/>
      <w:marTop w:val="0"/>
      <w:marBottom w:val="0"/>
      <w:divBdr>
        <w:top w:val="none" w:sz="0" w:space="0" w:color="auto"/>
        <w:left w:val="none" w:sz="0" w:space="0" w:color="auto"/>
        <w:bottom w:val="none" w:sz="0" w:space="0" w:color="auto"/>
        <w:right w:val="none" w:sz="0" w:space="0" w:color="auto"/>
      </w:divBdr>
      <w:divsChild>
        <w:div w:id="35929112">
          <w:marLeft w:val="0"/>
          <w:marRight w:val="0"/>
          <w:marTop w:val="0"/>
          <w:marBottom w:val="0"/>
          <w:divBdr>
            <w:top w:val="none" w:sz="0" w:space="0" w:color="auto"/>
            <w:left w:val="none" w:sz="0" w:space="0" w:color="auto"/>
            <w:bottom w:val="none" w:sz="0" w:space="0" w:color="auto"/>
            <w:right w:val="none" w:sz="0" w:space="0" w:color="auto"/>
          </w:divBdr>
          <w:divsChild>
            <w:div w:id="145127898">
              <w:marLeft w:val="0"/>
              <w:marRight w:val="0"/>
              <w:marTop w:val="0"/>
              <w:marBottom w:val="0"/>
              <w:divBdr>
                <w:top w:val="none" w:sz="0" w:space="0" w:color="auto"/>
                <w:left w:val="none" w:sz="0" w:space="0" w:color="auto"/>
                <w:bottom w:val="none" w:sz="0" w:space="0" w:color="auto"/>
                <w:right w:val="none" w:sz="0" w:space="0" w:color="auto"/>
              </w:divBdr>
              <w:divsChild>
                <w:div w:id="12208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523417">
      <w:bodyDiv w:val="1"/>
      <w:marLeft w:val="0"/>
      <w:marRight w:val="0"/>
      <w:marTop w:val="0"/>
      <w:marBottom w:val="0"/>
      <w:divBdr>
        <w:top w:val="none" w:sz="0" w:space="0" w:color="auto"/>
        <w:left w:val="none" w:sz="0" w:space="0" w:color="auto"/>
        <w:bottom w:val="none" w:sz="0" w:space="0" w:color="auto"/>
        <w:right w:val="none" w:sz="0" w:space="0" w:color="auto"/>
      </w:divBdr>
      <w:divsChild>
        <w:div w:id="1488008375">
          <w:marLeft w:val="0"/>
          <w:marRight w:val="0"/>
          <w:marTop w:val="0"/>
          <w:marBottom w:val="0"/>
          <w:divBdr>
            <w:top w:val="none" w:sz="0" w:space="0" w:color="auto"/>
            <w:left w:val="none" w:sz="0" w:space="0" w:color="auto"/>
            <w:bottom w:val="none" w:sz="0" w:space="0" w:color="auto"/>
            <w:right w:val="none" w:sz="0" w:space="0" w:color="auto"/>
          </w:divBdr>
        </w:div>
      </w:divsChild>
    </w:div>
    <w:div w:id="1859807567">
      <w:bodyDiv w:val="1"/>
      <w:marLeft w:val="0"/>
      <w:marRight w:val="0"/>
      <w:marTop w:val="0"/>
      <w:marBottom w:val="0"/>
      <w:divBdr>
        <w:top w:val="none" w:sz="0" w:space="0" w:color="auto"/>
        <w:left w:val="none" w:sz="0" w:space="0" w:color="auto"/>
        <w:bottom w:val="none" w:sz="0" w:space="0" w:color="auto"/>
        <w:right w:val="none" w:sz="0" w:space="0" w:color="auto"/>
      </w:divBdr>
      <w:divsChild>
        <w:div w:id="2003502123">
          <w:marLeft w:val="0"/>
          <w:marRight w:val="0"/>
          <w:marTop w:val="0"/>
          <w:marBottom w:val="0"/>
          <w:divBdr>
            <w:top w:val="none" w:sz="0" w:space="0" w:color="auto"/>
            <w:left w:val="none" w:sz="0" w:space="0" w:color="auto"/>
            <w:bottom w:val="none" w:sz="0" w:space="0" w:color="auto"/>
            <w:right w:val="none" w:sz="0" w:space="0" w:color="auto"/>
          </w:divBdr>
          <w:divsChild>
            <w:div w:id="1119952064">
              <w:marLeft w:val="0"/>
              <w:marRight w:val="0"/>
              <w:marTop w:val="0"/>
              <w:marBottom w:val="0"/>
              <w:divBdr>
                <w:top w:val="none" w:sz="0" w:space="0" w:color="auto"/>
                <w:left w:val="none" w:sz="0" w:space="0" w:color="auto"/>
                <w:bottom w:val="none" w:sz="0" w:space="0" w:color="auto"/>
                <w:right w:val="none" w:sz="0" w:space="0" w:color="auto"/>
              </w:divBdr>
              <w:divsChild>
                <w:div w:id="546067200">
                  <w:marLeft w:val="0"/>
                  <w:marRight w:val="0"/>
                  <w:marTop w:val="0"/>
                  <w:marBottom w:val="0"/>
                  <w:divBdr>
                    <w:top w:val="none" w:sz="0" w:space="0" w:color="auto"/>
                    <w:left w:val="none" w:sz="0" w:space="0" w:color="auto"/>
                    <w:bottom w:val="none" w:sz="0" w:space="0" w:color="auto"/>
                    <w:right w:val="none" w:sz="0" w:space="0" w:color="auto"/>
                  </w:divBdr>
                  <w:divsChild>
                    <w:div w:id="70899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611086">
      <w:bodyDiv w:val="1"/>
      <w:marLeft w:val="0"/>
      <w:marRight w:val="0"/>
      <w:marTop w:val="0"/>
      <w:marBottom w:val="0"/>
      <w:divBdr>
        <w:top w:val="none" w:sz="0" w:space="0" w:color="auto"/>
        <w:left w:val="none" w:sz="0" w:space="0" w:color="auto"/>
        <w:bottom w:val="none" w:sz="0" w:space="0" w:color="auto"/>
        <w:right w:val="none" w:sz="0" w:space="0" w:color="auto"/>
      </w:divBdr>
      <w:divsChild>
        <w:div w:id="360207249">
          <w:marLeft w:val="0"/>
          <w:marRight w:val="0"/>
          <w:marTop w:val="0"/>
          <w:marBottom w:val="0"/>
          <w:divBdr>
            <w:top w:val="none" w:sz="0" w:space="0" w:color="auto"/>
            <w:left w:val="none" w:sz="0" w:space="0" w:color="auto"/>
            <w:bottom w:val="none" w:sz="0" w:space="0" w:color="auto"/>
            <w:right w:val="none" w:sz="0" w:space="0" w:color="auto"/>
          </w:divBdr>
          <w:divsChild>
            <w:div w:id="1318152480">
              <w:marLeft w:val="0"/>
              <w:marRight w:val="0"/>
              <w:marTop w:val="0"/>
              <w:marBottom w:val="0"/>
              <w:divBdr>
                <w:top w:val="none" w:sz="0" w:space="0" w:color="auto"/>
                <w:left w:val="none" w:sz="0" w:space="0" w:color="auto"/>
                <w:bottom w:val="none" w:sz="0" w:space="0" w:color="auto"/>
                <w:right w:val="none" w:sz="0" w:space="0" w:color="auto"/>
              </w:divBdr>
              <w:divsChild>
                <w:div w:id="2128573530">
                  <w:marLeft w:val="0"/>
                  <w:marRight w:val="0"/>
                  <w:marTop w:val="0"/>
                  <w:marBottom w:val="0"/>
                  <w:divBdr>
                    <w:top w:val="none" w:sz="0" w:space="0" w:color="auto"/>
                    <w:left w:val="none" w:sz="0" w:space="0" w:color="auto"/>
                    <w:bottom w:val="none" w:sz="0" w:space="0" w:color="auto"/>
                    <w:right w:val="none" w:sz="0" w:space="0" w:color="auto"/>
                  </w:divBdr>
                  <w:divsChild>
                    <w:div w:id="91994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899513">
      <w:bodyDiv w:val="1"/>
      <w:marLeft w:val="0"/>
      <w:marRight w:val="0"/>
      <w:marTop w:val="0"/>
      <w:marBottom w:val="0"/>
      <w:divBdr>
        <w:top w:val="none" w:sz="0" w:space="0" w:color="auto"/>
        <w:left w:val="none" w:sz="0" w:space="0" w:color="auto"/>
        <w:bottom w:val="none" w:sz="0" w:space="0" w:color="auto"/>
        <w:right w:val="none" w:sz="0" w:space="0" w:color="auto"/>
      </w:divBdr>
      <w:divsChild>
        <w:div w:id="2022387932">
          <w:marLeft w:val="0"/>
          <w:marRight w:val="0"/>
          <w:marTop w:val="0"/>
          <w:marBottom w:val="0"/>
          <w:divBdr>
            <w:top w:val="none" w:sz="0" w:space="0" w:color="auto"/>
            <w:left w:val="none" w:sz="0" w:space="0" w:color="auto"/>
            <w:bottom w:val="none" w:sz="0" w:space="0" w:color="auto"/>
            <w:right w:val="none" w:sz="0" w:space="0" w:color="auto"/>
          </w:divBdr>
          <w:divsChild>
            <w:div w:id="191642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998704">
      <w:bodyDiv w:val="1"/>
      <w:marLeft w:val="0"/>
      <w:marRight w:val="0"/>
      <w:marTop w:val="0"/>
      <w:marBottom w:val="0"/>
      <w:divBdr>
        <w:top w:val="none" w:sz="0" w:space="0" w:color="auto"/>
        <w:left w:val="none" w:sz="0" w:space="0" w:color="auto"/>
        <w:bottom w:val="none" w:sz="0" w:space="0" w:color="auto"/>
        <w:right w:val="none" w:sz="0" w:space="0" w:color="auto"/>
      </w:divBdr>
      <w:divsChild>
        <w:div w:id="1481533961">
          <w:marLeft w:val="0"/>
          <w:marRight w:val="0"/>
          <w:marTop w:val="0"/>
          <w:marBottom w:val="0"/>
          <w:divBdr>
            <w:top w:val="none" w:sz="0" w:space="0" w:color="auto"/>
            <w:left w:val="none" w:sz="0" w:space="0" w:color="auto"/>
            <w:bottom w:val="none" w:sz="0" w:space="0" w:color="auto"/>
            <w:right w:val="none" w:sz="0" w:space="0" w:color="auto"/>
          </w:divBdr>
          <w:divsChild>
            <w:div w:id="474875193">
              <w:marLeft w:val="0"/>
              <w:marRight w:val="0"/>
              <w:marTop w:val="0"/>
              <w:marBottom w:val="0"/>
              <w:divBdr>
                <w:top w:val="none" w:sz="0" w:space="0" w:color="auto"/>
                <w:left w:val="none" w:sz="0" w:space="0" w:color="auto"/>
                <w:bottom w:val="none" w:sz="0" w:space="0" w:color="auto"/>
                <w:right w:val="none" w:sz="0" w:space="0" w:color="auto"/>
              </w:divBdr>
              <w:divsChild>
                <w:div w:id="391663292">
                  <w:marLeft w:val="0"/>
                  <w:marRight w:val="0"/>
                  <w:marTop w:val="0"/>
                  <w:marBottom w:val="0"/>
                  <w:divBdr>
                    <w:top w:val="none" w:sz="0" w:space="0" w:color="auto"/>
                    <w:left w:val="none" w:sz="0" w:space="0" w:color="auto"/>
                    <w:bottom w:val="none" w:sz="0" w:space="0" w:color="auto"/>
                    <w:right w:val="none" w:sz="0" w:space="0" w:color="auto"/>
                  </w:divBdr>
                  <w:divsChild>
                    <w:div w:id="2899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062187">
      <w:bodyDiv w:val="1"/>
      <w:marLeft w:val="0"/>
      <w:marRight w:val="0"/>
      <w:marTop w:val="0"/>
      <w:marBottom w:val="0"/>
      <w:divBdr>
        <w:top w:val="none" w:sz="0" w:space="0" w:color="auto"/>
        <w:left w:val="none" w:sz="0" w:space="0" w:color="auto"/>
        <w:bottom w:val="none" w:sz="0" w:space="0" w:color="auto"/>
        <w:right w:val="none" w:sz="0" w:space="0" w:color="auto"/>
      </w:divBdr>
      <w:divsChild>
        <w:div w:id="1546216932">
          <w:marLeft w:val="0"/>
          <w:marRight w:val="0"/>
          <w:marTop w:val="0"/>
          <w:marBottom w:val="0"/>
          <w:divBdr>
            <w:top w:val="none" w:sz="0" w:space="0" w:color="auto"/>
            <w:left w:val="none" w:sz="0" w:space="0" w:color="auto"/>
            <w:bottom w:val="none" w:sz="0" w:space="0" w:color="auto"/>
            <w:right w:val="none" w:sz="0" w:space="0" w:color="auto"/>
          </w:divBdr>
          <w:divsChild>
            <w:div w:id="1229267029">
              <w:marLeft w:val="0"/>
              <w:marRight w:val="0"/>
              <w:marTop w:val="0"/>
              <w:marBottom w:val="0"/>
              <w:divBdr>
                <w:top w:val="none" w:sz="0" w:space="0" w:color="auto"/>
                <w:left w:val="none" w:sz="0" w:space="0" w:color="auto"/>
                <w:bottom w:val="none" w:sz="0" w:space="0" w:color="auto"/>
                <w:right w:val="none" w:sz="0" w:space="0" w:color="auto"/>
              </w:divBdr>
              <w:divsChild>
                <w:div w:id="98566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560951">
      <w:bodyDiv w:val="1"/>
      <w:marLeft w:val="0"/>
      <w:marRight w:val="0"/>
      <w:marTop w:val="0"/>
      <w:marBottom w:val="0"/>
      <w:divBdr>
        <w:top w:val="none" w:sz="0" w:space="0" w:color="auto"/>
        <w:left w:val="none" w:sz="0" w:space="0" w:color="auto"/>
        <w:bottom w:val="none" w:sz="0" w:space="0" w:color="auto"/>
        <w:right w:val="none" w:sz="0" w:space="0" w:color="auto"/>
      </w:divBdr>
      <w:divsChild>
        <w:div w:id="1204053773">
          <w:marLeft w:val="0"/>
          <w:marRight w:val="0"/>
          <w:marTop w:val="0"/>
          <w:marBottom w:val="0"/>
          <w:divBdr>
            <w:top w:val="none" w:sz="0" w:space="0" w:color="auto"/>
            <w:left w:val="none" w:sz="0" w:space="0" w:color="auto"/>
            <w:bottom w:val="none" w:sz="0" w:space="0" w:color="auto"/>
            <w:right w:val="none" w:sz="0" w:space="0" w:color="auto"/>
          </w:divBdr>
          <w:divsChild>
            <w:div w:id="993220195">
              <w:marLeft w:val="0"/>
              <w:marRight w:val="0"/>
              <w:marTop w:val="0"/>
              <w:marBottom w:val="0"/>
              <w:divBdr>
                <w:top w:val="none" w:sz="0" w:space="0" w:color="auto"/>
                <w:left w:val="none" w:sz="0" w:space="0" w:color="auto"/>
                <w:bottom w:val="none" w:sz="0" w:space="0" w:color="auto"/>
                <w:right w:val="none" w:sz="0" w:space="0" w:color="auto"/>
              </w:divBdr>
              <w:divsChild>
                <w:div w:id="1766463391">
                  <w:marLeft w:val="0"/>
                  <w:marRight w:val="0"/>
                  <w:marTop w:val="0"/>
                  <w:marBottom w:val="0"/>
                  <w:divBdr>
                    <w:top w:val="none" w:sz="0" w:space="0" w:color="auto"/>
                    <w:left w:val="none" w:sz="0" w:space="0" w:color="auto"/>
                    <w:bottom w:val="none" w:sz="0" w:space="0" w:color="auto"/>
                    <w:right w:val="none" w:sz="0" w:space="0" w:color="auto"/>
                  </w:divBdr>
                  <w:divsChild>
                    <w:div w:id="87361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322373">
      <w:bodyDiv w:val="1"/>
      <w:marLeft w:val="0"/>
      <w:marRight w:val="0"/>
      <w:marTop w:val="0"/>
      <w:marBottom w:val="0"/>
      <w:divBdr>
        <w:top w:val="none" w:sz="0" w:space="0" w:color="auto"/>
        <w:left w:val="none" w:sz="0" w:space="0" w:color="auto"/>
        <w:bottom w:val="none" w:sz="0" w:space="0" w:color="auto"/>
        <w:right w:val="none" w:sz="0" w:space="0" w:color="auto"/>
      </w:divBdr>
      <w:divsChild>
        <w:div w:id="1304775651">
          <w:marLeft w:val="0"/>
          <w:marRight w:val="0"/>
          <w:marTop w:val="0"/>
          <w:marBottom w:val="0"/>
          <w:divBdr>
            <w:top w:val="none" w:sz="0" w:space="0" w:color="auto"/>
            <w:left w:val="none" w:sz="0" w:space="0" w:color="auto"/>
            <w:bottom w:val="none" w:sz="0" w:space="0" w:color="auto"/>
            <w:right w:val="none" w:sz="0" w:space="0" w:color="auto"/>
          </w:divBdr>
          <w:divsChild>
            <w:div w:id="151680657">
              <w:marLeft w:val="0"/>
              <w:marRight w:val="0"/>
              <w:marTop w:val="0"/>
              <w:marBottom w:val="0"/>
              <w:divBdr>
                <w:top w:val="none" w:sz="0" w:space="0" w:color="auto"/>
                <w:left w:val="none" w:sz="0" w:space="0" w:color="auto"/>
                <w:bottom w:val="none" w:sz="0" w:space="0" w:color="auto"/>
                <w:right w:val="none" w:sz="0" w:space="0" w:color="auto"/>
              </w:divBdr>
              <w:divsChild>
                <w:div w:id="119423801">
                  <w:marLeft w:val="0"/>
                  <w:marRight w:val="0"/>
                  <w:marTop w:val="0"/>
                  <w:marBottom w:val="0"/>
                  <w:divBdr>
                    <w:top w:val="none" w:sz="0" w:space="0" w:color="auto"/>
                    <w:left w:val="none" w:sz="0" w:space="0" w:color="auto"/>
                    <w:bottom w:val="none" w:sz="0" w:space="0" w:color="auto"/>
                    <w:right w:val="none" w:sz="0" w:space="0" w:color="auto"/>
                  </w:divBdr>
                </w:div>
              </w:divsChild>
            </w:div>
            <w:div w:id="2112585310">
              <w:marLeft w:val="0"/>
              <w:marRight w:val="0"/>
              <w:marTop w:val="0"/>
              <w:marBottom w:val="0"/>
              <w:divBdr>
                <w:top w:val="none" w:sz="0" w:space="0" w:color="auto"/>
                <w:left w:val="none" w:sz="0" w:space="0" w:color="auto"/>
                <w:bottom w:val="none" w:sz="0" w:space="0" w:color="auto"/>
                <w:right w:val="none" w:sz="0" w:space="0" w:color="auto"/>
              </w:divBdr>
              <w:divsChild>
                <w:div w:id="5139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5223">
      <w:bodyDiv w:val="1"/>
      <w:marLeft w:val="0"/>
      <w:marRight w:val="0"/>
      <w:marTop w:val="0"/>
      <w:marBottom w:val="0"/>
      <w:divBdr>
        <w:top w:val="none" w:sz="0" w:space="0" w:color="auto"/>
        <w:left w:val="none" w:sz="0" w:space="0" w:color="auto"/>
        <w:bottom w:val="none" w:sz="0" w:space="0" w:color="auto"/>
        <w:right w:val="none" w:sz="0" w:space="0" w:color="auto"/>
      </w:divBdr>
      <w:divsChild>
        <w:div w:id="656884981">
          <w:marLeft w:val="0"/>
          <w:marRight w:val="0"/>
          <w:marTop w:val="0"/>
          <w:marBottom w:val="0"/>
          <w:divBdr>
            <w:top w:val="none" w:sz="0" w:space="0" w:color="auto"/>
            <w:left w:val="none" w:sz="0" w:space="0" w:color="auto"/>
            <w:bottom w:val="none" w:sz="0" w:space="0" w:color="auto"/>
            <w:right w:val="none" w:sz="0" w:space="0" w:color="auto"/>
          </w:divBdr>
          <w:divsChild>
            <w:div w:id="19307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81048">
      <w:bodyDiv w:val="1"/>
      <w:marLeft w:val="0"/>
      <w:marRight w:val="0"/>
      <w:marTop w:val="0"/>
      <w:marBottom w:val="0"/>
      <w:divBdr>
        <w:top w:val="none" w:sz="0" w:space="0" w:color="auto"/>
        <w:left w:val="none" w:sz="0" w:space="0" w:color="auto"/>
        <w:bottom w:val="none" w:sz="0" w:space="0" w:color="auto"/>
        <w:right w:val="none" w:sz="0" w:space="0" w:color="auto"/>
      </w:divBdr>
      <w:divsChild>
        <w:div w:id="1710254884">
          <w:marLeft w:val="0"/>
          <w:marRight w:val="0"/>
          <w:marTop w:val="0"/>
          <w:marBottom w:val="0"/>
          <w:divBdr>
            <w:top w:val="none" w:sz="0" w:space="0" w:color="auto"/>
            <w:left w:val="none" w:sz="0" w:space="0" w:color="auto"/>
            <w:bottom w:val="none" w:sz="0" w:space="0" w:color="auto"/>
            <w:right w:val="none" w:sz="0" w:space="0" w:color="auto"/>
          </w:divBdr>
          <w:divsChild>
            <w:div w:id="1847552674">
              <w:marLeft w:val="0"/>
              <w:marRight w:val="0"/>
              <w:marTop w:val="0"/>
              <w:marBottom w:val="0"/>
              <w:divBdr>
                <w:top w:val="none" w:sz="0" w:space="0" w:color="auto"/>
                <w:left w:val="none" w:sz="0" w:space="0" w:color="auto"/>
                <w:bottom w:val="none" w:sz="0" w:space="0" w:color="auto"/>
                <w:right w:val="none" w:sz="0" w:space="0" w:color="auto"/>
              </w:divBdr>
              <w:divsChild>
                <w:div w:id="1687101698">
                  <w:marLeft w:val="0"/>
                  <w:marRight w:val="0"/>
                  <w:marTop w:val="0"/>
                  <w:marBottom w:val="0"/>
                  <w:divBdr>
                    <w:top w:val="none" w:sz="0" w:space="0" w:color="auto"/>
                    <w:left w:val="none" w:sz="0" w:space="0" w:color="auto"/>
                    <w:bottom w:val="none" w:sz="0" w:space="0" w:color="auto"/>
                    <w:right w:val="none" w:sz="0" w:space="0" w:color="auto"/>
                  </w:divBdr>
                  <w:divsChild>
                    <w:div w:id="80473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027581">
      <w:bodyDiv w:val="1"/>
      <w:marLeft w:val="0"/>
      <w:marRight w:val="0"/>
      <w:marTop w:val="0"/>
      <w:marBottom w:val="0"/>
      <w:divBdr>
        <w:top w:val="none" w:sz="0" w:space="0" w:color="auto"/>
        <w:left w:val="none" w:sz="0" w:space="0" w:color="auto"/>
        <w:bottom w:val="none" w:sz="0" w:space="0" w:color="auto"/>
        <w:right w:val="none" w:sz="0" w:space="0" w:color="auto"/>
      </w:divBdr>
      <w:divsChild>
        <w:div w:id="1301303872">
          <w:marLeft w:val="0"/>
          <w:marRight w:val="0"/>
          <w:marTop w:val="0"/>
          <w:marBottom w:val="0"/>
          <w:divBdr>
            <w:top w:val="none" w:sz="0" w:space="0" w:color="auto"/>
            <w:left w:val="none" w:sz="0" w:space="0" w:color="auto"/>
            <w:bottom w:val="none" w:sz="0" w:space="0" w:color="auto"/>
            <w:right w:val="none" w:sz="0" w:space="0" w:color="auto"/>
          </w:divBdr>
        </w:div>
      </w:divsChild>
    </w:div>
    <w:div w:id="2029331738">
      <w:bodyDiv w:val="1"/>
      <w:marLeft w:val="0"/>
      <w:marRight w:val="0"/>
      <w:marTop w:val="0"/>
      <w:marBottom w:val="0"/>
      <w:divBdr>
        <w:top w:val="none" w:sz="0" w:space="0" w:color="auto"/>
        <w:left w:val="none" w:sz="0" w:space="0" w:color="auto"/>
        <w:bottom w:val="none" w:sz="0" w:space="0" w:color="auto"/>
        <w:right w:val="none" w:sz="0" w:space="0" w:color="auto"/>
      </w:divBdr>
      <w:divsChild>
        <w:div w:id="1237859952">
          <w:marLeft w:val="0"/>
          <w:marRight w:val="0"/>
          <w:marTop w:val="0"/>
          <w:marBottom w:val="0"/>
          <w:divBdr>
            <w:top w:val="none" w:sz="0" w:space="0" w:color="auto"/>
            <w:left w:val="none" w:sz="0" w:space="0" w:color="auto"/>
            <w:bottom w:val="none" w:sz="0" w:space="0" w:color="auto"/>
            <w:right w:val="none" w:sz="0" w:space="0" w:color="auto"/>
          </w:divBdr>
          <w:divsChild>
            <w:div w:id="868447165">
              <w:marLeft w:val="0"/>
              <w:marRight w:val="0"/>
              <w:marTop w:val="0"/>
              <w:marBottom w:val="0"/>
              <w:divBdr>
                <w:top w:val="none" w:sz="0" w:space="0" w:color="auto"/>
                <w:left w:val="none" w:sz="0" w:space="0" w:color="auto"/>
                <w:bottom w:val="none" w:sz="0" w:space="0" w:color="auto"/>
                <w:right w:val="none" w:sz="0" w:space="0" w:color="auto"/>
              </w:divBdr>
              <w:divsChild>
                <w:div w:id="827938360">
                  <w:marLeft w:val="0"/>
                  <w:marRight w:val="0"/>
                  <w:marTop w:val="0"/>
                  <w:marBottom w:val="0"/>
                  <w:divBdr>
                    <w:top w:val="none" w:sz="0" w:space="0" w:color="auto"/>
                    <w:left w:val="none" w:sz="0" w:space="0" w:color="auto"/>
                    <w:bottom w:val="none" w:sz="0" w:space="0" w:color="auto"/>
                    <w:right w:val="none" w:sz="0" w:space="0" w:color="auto"/>
                  </w:divBdr>
                </w:div>
              </w:divsChild>
            </w:div>
            <w:div w:id="1217085282">
              <w:marLeft w:val="0"/>
              <w:marRight w:val="0"/>
              <w:marTop w:val="0"/>
              <w:marBottom w:val="0"/>
              <w:divBdr>
                <w:top w:val="none" w:sz="0" w:space="0" w:color="auto"/>
                <w:left w:val="none" w:sz="0" w:space="0" w:color="auto"/>
                <w:bottom w:val="none" w:sz="0" w:space="0" w:color="auto"/>
                <w:right w:val="none" w:sz="0" w:space="0" w:color="auto"/>
              </w:divBdr>
              <w:divsChild>
                <w:div w:id="723606239">
                  <w:marLeft w:val="0"/>
                  <w:marRight w:val="0"/>
                  <w:marTop w:val="0"/>
                  <w:marBottom w:val="0"/>
                  <w:divBdr>
                    <w:top w:val="none" w:sz="0" w:space="0" w:color="auto"/>
                    <w:left w:val="none" w:sz="0" w:space="0" w:color="auto"/>
                    <w:bottom w:val="none" w:sz="0" w:space="0" w:color="auto"/>
                    <w:right w:val="none" w:sz="0" w:space="0" w:color="auto"/>
                  </w:divBdr>
                </w:div>
              </w:divsChild>
            </w:div>
            <w:div w:id="1577396274">
              <w:marLeft w:val="0"/>
              <w:marRight w:val="0"/>
              <w:marTop w:val="0"/>
              <w:marBottom w:val="0"/>
              <w:divBdr>
                <w:top w:val="none" w:sz="0" w:space="0" w:color="auto"/>
                <w:left w:val="none" w:sz="0" w:space="0" w:color="auto"/>
                <w:bottom w:val="none" w:sz="0" w:space="0" w:color="auto"/>
                <w:right w:val="none" w:sz="0" w:space="0" w:color="auto"/>
              </w:divBdr>
              <w:divsChild>
                <w:div w:id="17970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855">
      <w:bodyDiv w:val="1"/>
      <w:marLeft w:val="0"/>
      <w:marRight w:val="0"/>
      <w:marTop w:val="0"/>
      <w:marBottom w:val="0"/>
      <w:divBdr>
        <w:top w:val="none" w:sz="0" w:space="0" w:color="auto"/>
        <w:left w:val="none" w:sz="0" w:space="0" w:color="auto"/>
        <w:bottom w:val="none" w:sz="0" w:space="0" w:color="auto"/>
        <w:right w:val="none" w:sz="0" w:space="0" w:color="auto"/>
      </w:divBdr>
      <w:divsChild>
        <w:div w:id="1813785379">
          <w:marLeft w:val="0"/>
          <w:marRight w:val="0"/>
          <w:marTop w:val="0"/>
          <w:marBottom w:val="0"/>
          <w:divBdr>
            <w:top w:val="none" w:sz="0" w:space="0" w:color="auto"/>
            <w:left w:val="none" w:sz="0" w:space="0" w:color="auto"/>
            <w:bottom w:val="none" w:sz="0" w:space="0" w:color="auto"/>
            <w:right w:val="none" w:sz="0" w:space="0" w:color="auto"/>
          </w:divBdr>
          <w:divsChild>
            <w:div w:id="167529283">
              <w:marLeft w:val="0"/>
              <w:marRight w:val="0"/>
              <w:marTop w:val="0"/>
              <w:marBottom w:val="0"/>
              <w:divBdr>
                <w:top w:val="none" w:sz="0" w:space="0" w:color="auto"/>
                <w:left w:val="none" w:sz="0" w:space="0" w:color="auto"/>
                <w:bottom w:val="none" w:sz="0" w:space="0" w:color="auto"/>
                <w:right w:val="none" w:sz="0" w:space="0" w:color="auto"/>
              </w:divBdr>
              <w:divsChild>
                <w:div w:id="832110615">
                  <w:marLeft w:val="0"/>
                  <w:marRight w:val="0"/>
                  <w:marTop w:val="0"/>
                  <w:marBottom w:val="0"/>
                  <w:divBdr>
                    <w:top w:val="none" w:sz="0" w:space="0" w:color="auto"/>
                    <w:left w:val="none" w:sz="0" w:space="0" w:color="auto"/>
                    <w:bottom w:val="none" w:sz="0" w:space="0" w:color="auto"/>
                    <w:right w:val="none" w:sz="0" w:space="0" w:color="auto"/>
                  </w:divBdr>
                  <w:divsChild>
                    <w:div w:id="94623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958575">
      <w:bodyDiv w:val="1"/>
      <w:marLeft w:val="0"/>
      <w:marRight w:val="0"/>
      <w:marTop w:val="0"/>
      <w:marBottom w:val="0"/>
      <w:divBdr>
        <w:top w:val="none" w:sz="0" w:space="0" w:color="auto"/>
        <w:left w:val="none" w:sz="0" w:space="0" w:color="auto"/>
        <w:bottom w:val="none" w:sz="0" w:space="0" w:color="auto"/>
        <w:right w:val="none" w:sz="0" w:space="0" w:color="auto"/>
      </w:divBdr>
    </w:div>
    <w:div w:id="2127700680">
      <w:bodyDiv w:val="1"/>
      <w:marLeft w:val="0"/>
      <w:marRight w:val="0"/>
      <w:marTop w:val="0"/>
      <w:marBottom w:val="0"/>
      <w:divBdr>
        <w:top w:val="none" w:sz="0" w:space="0" w:color="auto"/>
        <w:left w:val="none" w:sz="0" w:space="0" w:color="auto"/>
        <w:bottom w:val="none" w:sz="0" w:space="0" w:color="auto"/>
        <w:right w:val="none" w:sz="0" w:space="0" w:color="auto"/>
      </w:divBdr>
      <w:divsChild>
        <w:div w:id="2025522049">
          <w:marLeft w:val="0"/>
          <w:marRight w:val="0"/>
          <w:marTop w:val="0"/>
          <w:marBottom w:val="0"/>
          <w:divBdr>
            <w:top w:val="none" w:sz="0" w:space="0" w:color="auto"/>
            <w:left w:val="none" w:sz="0" w:space="0" w:color="auto"/>
            <w:bottom w:val="none" w:sz="0" w:space="0" w:color="auto"/>
            <w:right w:val="none" w:sz="0" w:space="0" w:color="auto"/>
          </w:divBdr>
        </w:div>
      </w:divsChild>
    </w:div>
    <w:div w:id="2147090823">
      <w:bodyDiv w:val="1"/>
      <w:marLeft w:val="0"/>
      <w:marRight w:val="0"/>
      <w:marTop w:val="0"/>
      <w:marBottom w:val="0"/>
      <w:divBdr>
        <w:top w:val="none" w:sz="0" w:space="0" w:color="auto"/>
        <w:left w:val="none" w:sz="0" w:space="0" w:color="auto"/>
        <w:bottom w:val="none" w:sz="0" w:space="0" w:color="auto"/>
        <w:right w:val="none" w:sz="0" w:space="0" w:color="auto"/>
      </w:divBdr>
      <w:divsChild>
        <w:div w:id="1930579500">
          <w:marLeft w:val="0"/>
          <w:marRight w:val="0"/>
          <w:marTop w:val="0"/>
          <w:marBottom w:val="0"/>
          <w:divBdr>
            <w:top w:val="none" w:sz="0" w:space="0" w:color="auto"/>
            <w:left w:val="none" w:sz="0" w:space="0" w:color="auto"/>
            <w:bottom w:val="none" w:sz="0" w:space="0" w:color="auto"/>
            <w:right w:val="none" w:sz="0" w:space="0" w:color="auto"/>
          </w:divBdr>
          <w:divsChild>
            <w:div w:id="2146197944">
              <w:marLeft w:val="0"/>
              <w:marRight w:val="0"/>
              <w:marTop w:val="0"/>
              <w:marBottom w:val="0"/>
              <w:divBdr>
                <w:top w:val="none" w:sz="0" w:space="0" w:color="auto"/>
                <w:left w:val="none" w:sz="0" w:space="0" w:color="auto"/>
                <w:bottom w:val="none" w:sz="0" w:space="0" w:color="auto"/>
                <w:right w:val="none" w:sz="0" w:space="0" w:color="auto"/>
              </w:divBdr>
              <w:divsChild>
                <w:div w:id="489247223">
                  <w:marLeft w:val="0"/>
                  <w:marRight w:val="0"/>
                  <w:marTop w:val="0"/>
                  <w:marBottom w:val="0"/>
                  <w:divBdr>
                    <w:top w:val="none" w:sz="0" w:space="0" w:color="auto"/>
                    <w:left w:val="none" w:sz="0" w:space="0" w:color="auto"/>
                    <w:bottom w:val="none" w:sz="0" w:space="0" w:color="auto"/>
                    <w:right w:val="none" w:sz="0" w:space="0" w:color="auto"/>
                  </w:divBdr>
                  <w:divsChild>
                    <w:div w:id="87650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en.wikipedia.org/wiki/File:Welded_butt_joint_x-section.svg" TargetMode="External"/><Relationship Id="rId39" Type="http://schemas.openxmlformats.org/officeDocument/2006/relationships/image" Target="media/image27.jpe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image" Target="media/image40.png"/><Relationship Id="rId63" Type="http://schemas.openxmlformats.org/officeDocument/2006/relationships/image" Target="media/image48.jpeg"/><Relationship Id="rId68" Type="http://schemas.openxmlformats.org/officeDocument/2006/relationships/chart" Target="charts/chart3.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jpeg"/><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image" Target="media/image22.png"/><Relationship Id="rId37" Type="http://schemas.openxmlformats.org/officeDocument/2006/relationships/chart" Target="charts/chart2.xml"/><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hyperlink" Target="http://ush-pc:2080/v6.9/books/usi/pt03ch13s10hlb04.html" TargetMode="External"/><Relationship Id="rId58" Type="http://schemas.openxmlformats.org/officeDocument/2006/relationships/image" Target="media/image43.jpeg"/><Relationship Id="rId66" Type="http://schemas.openxmlformats.org/officeDocument/2006/relationships/image" Target="media/image51.png"/><Relationship Id="rId74"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8.jpeg"/><Relationship Id="rId36" Type="http://schemas.openxmlformats.org/officeDocument/2006/relationships/chart" Target="charts/chart1.xml"/><Relationship Id="rId49" Type="http://schemas.openxmlformats.org/officeDocument/2006/relationships/image" Target="media/image37.png"/><Relationship Id="rId57" Type="http://schemas.openxmlformats.org/officeDocument/2006/relationships/image" Target="media/image42.png"/><Relationship Id="rId61" Type="http://schemas.openxmlformats.org/officeDocument/2006/relationships/image" Target="media/image46.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hyperlink" Target="http://ush-pc:2080/v6.9/books/usi/pt03ch13s10hlb03.html" TargetMode="External"/><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hyperlink" Target="http://en.wikipedia.org/wiki/Metalworkin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chart" Target="charts/chart4.xml"/><Relationship Id="rId77" Type="http://schemas.openxmlformats.org/officeDocument/2006/relationships/theme" Target="theme/theme1.xml"/><Relationship Id="rId8" Type="http://schemas.openxmlformats.org/officeDocument/2006/relationships/hyperlink" Target="http://en.wikipedia.org/wiki/Metal" TargetMode="External"/><Relationship Id="rId51" Type="http://schemas.openxmlformats.org/officeDocument/2006/relationships/image" Target="media/image39.png"/><Relationship Id="rId72"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4.jpeg"/><Relationship Id="rId67" Type="http://schemas.openxmlformats.org/officeDocument/2006/relationships/image" Target="media/image52.png"/><Relationship Id="rId20" Type="http://schemas.openxmlformats.org/officeDocument/2006/relationships/image" Target="media/image11.png"/><Relationship Id="rId41" Type="http://schemas.openxmlformats.org/officeDocument/2006/relationships/image" Target="media/image29.jpeg"/><Relationship Id="rId54" Type="http://schemas.openxmlformats.org/officeDocument/2006/relationships/hyperlink" Target="http://ush-pc:2080/v6.9/books/usi/pt03ch13s10hlb05.html" TargetMode="External"/><Relationship Id="rId62" Type="http://schemas.openxmlformats.org/officeDocument/2006/relationships/image" Target="media/image47.jpeg"/><Relationship Id="rId70" Type="http://schemas.openxmlformats.org/officeDocument/2006/relationships/chart" Target="charts/chart5.xm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ha\Desktop\tensile%20test%20.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prs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ha\Desktop\hardpr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marker>
            <c:symbol val="none"/>
          </c:marker>
          <c:xVal>
            <c:numRef>
              <c:f>Specimen_RawData_1!$E$4:$E$3569</c:f>
              <c:numCache>
                <c:formatCode>General</c:formatCode>
                <c:ptCount val="3566"/>
                <c:pt idx="0">
                  <c:v>1.200000000000006E-4</c:v>
                </c:pt>
                <c:pt idx="1">
                  <c:v>3.8000000000000165E-4</c:v>
                </c:pt>
                <c:pt idx="2">
                  <c:v>6.000000000000032E-4</c:v>
                </c:pt>
                <c:pt idx="3">
                  <c:v>8.0000000000000264E-4</c:v>
                </c:pt>
                <c:pt idx="4">
                  <c:v>1.0000000000000041E-3</c:v>
                </c:pt>
                <c:pt idx="5">
                  <c:v>1.2000000000000021E-3</c:v>
                </c:pt>
                <c:pt idx="6">
                  <c:v>1.4000000000000041E-3</c:v>
                </c:pt>
                <c:pt idx="7">
                  <c:v>1.6000000000000085E-3</c:v>
                </c:pt>
                <c:pt idx="8">
                  <c:v>1.8000000000000084E-3</c:v>
                </c:pt>
                <c:pt idx="9">
                  <c:v>2.0000000000000052E-3</c:v>
                </c:pt>
                <c:pt idx="10">
                  <c:v>2.2000000000000092E-3</c:v>
                </c:pt>
                <c:pt idx="11">
                  <c:v>2.4000000000000041E-3</c:v>
                </c:pt>
                <c:pt idx="12">
                  <c:v>2.6000000000000129E-3</c:v>
                </c:pt>
                <c:pt idx="13">
                  <c:v>2.8000000000000052E-3</c:v>
                </c:pt>
                <c:pt idx="14">
                  <c:v>3.0000000000000092E-3</c:v>
                </c:pt>
                <c:pt idx="15">
                  <c:v>3.2000000000000179E-3</c:v>
                </c:pt>
                <c:pt idx="16">
                  <c:v>3.4000000000000115E-3</c:v>
                </c:pt>
                <c:pt idx="17">
                  <c:v>3.6000000000000151E-3</c:v>
                </c:pt>
                <c:pt idx="18">
                  <c:v>3.8000000000000052E-3</c:v>
                </c:pt>
                <c:pt idx="19">
                  <c:v>4.0000000000000114E-3</c:v>
                </c:pt>
                <c:pt idx="20">
                  <c:v>4.2000000000000197E-3</c:v>
                </c:pt>
                <c:pt idx="21">
                  <c:v>4.4000000000000124E-3</c:v>
                </c:pt>
                <c:pt idx="22">
                  <c:v>4.6000000000000034E-3</c:v>
                </c:pt>
                <c:pt idx="23">
                  <c:v>4.8000000000000039E-3</c:v>
                </c:pt>
                <c:pt idx="24">
                  <c:v>5.0000000000000114E-3</c:v>
                </c:pt>
                <c:pt idx="25">
                  <c:v>5.2000000000000223E-3</c:v>
                </c:pt>
                <c:pt idx="26">
                  <c:v>5.4000000000000124E-3</c:v>
                </c:pt>
                <c:pt idx="27">
                  <c:v>5.6000000000000034E-3</c:v>
                </c:pt>
                <c:pt idx="28">
                  <c:v>5.8000000000000178E-3</c:v>
                </c:pt>
                <c:pt idx="29">
                  <c:v>6.0000000000000114E-3</c:v>
                </c:pt>
                <c:pt idx="30">
                  <c:v>6.2000000000000232E-3</c:v>
                </c:pt>
                <c:pt idx="31">
                  <c:v>6.4000000000000333E-3</c:v>
                </c:pt>
                <c:pt idx="32">
                  <c:v>6.6000000000000104E-3</c:v>
                </c:pt>
                <c:pt idx="33">
                  <c:v>6.8000000000000204E-3</c:v>
                </c:pt>
                <c:pt idx="34">
                  <c:v>7.0000000000000114E-3</c:v>
                </c:pt>
                <c:pt idx="35">
                  <c:v>7.2000000000000258E-3</c:v>
                </c:pt>
                <c:pt idx="36">
                  <c:v>7.4000000000000359E-3</c:v>
                </c:pt>
                <c:pt idx="37">
                  <c:v>7.6000000000000104E-3</c:v>
                </c:pt>
                <c:pt idx="38">
                  <c:v>7.8000000000000231E-3</c:v>
                </c:pt>
                <c:pt idx="39">
                  <c:v>8.0000000000000227E-3</c:v>
                </c:pt>
                <c:pt idx="40">
                  <c:v>8.2000000000000007E-3</c:v>
                </c:pt>
                <c:pt idx="41">
                  <c:v>8.4000000000000463E-3</c:v>
                </c:pt>
                <c:pt idx="42">
                  <c:v>8.6000000000000208E-3</c:v>
                </c:pt>
                <c:pt idx="43">
                  <c:v>8.8000000000000248E-3</c:v>
                </c:pt>
                <c:pt idx="44">
                  <c:v>9.0000000000000167E-3</c:v>
                </c:pt>
                <c:pt idx="45">
                  <c:v>9.2000000000000068E-3</c:v>
                </c:pt>
                <c:pt idx="46">
                  <c:v>9.4000000000000247E-3</c:v>
                </c:pt>
                <c:pt idx="47">
                  <c:v>9.6000000000000096E-3</c:v>
                </c:pt>
                <c:pt idx="48">
                  <c:v>9.8000000000000517E-3</c:v>
                </c:pt>
                <c:pt idx="49">
                  <c:v>1.0000000000000021E-2</c:v>
                </c:pt>
                <c:pt idx="50">
                  <c:v>1.0200000000000023E-2</c:v>
                </c:pt>
                <c:pt idx="51">
                  <c:v>1.0400000000000041E-2</c:v>
                </c:pt>
                <c:pt idx="52">
                  <c:v>1.0600000000000021E-2</c:v>
                </c:pt>
                <c:pt idx="53">
                  <c:v>1.0800000000000053E-2</c:v>
                </c:pt>
                <c:pt idx="54">
                  <c:v>1.0999999999999998E-2</c:v>
                </c:pt>
                <c:pt idx="55">
                  <c:v>1.1200000000000061E-2</c:v>
                </c:pt>
                <c:pt idx="56">
                  <c:v>1.1400000000000066E-2</c:v>
                </c:pt>
                <c:pt idx="57">
                  <c:v>1.1599999999999996E-2</c:v>
                </c:pt>
                <c:pt idx="58">
                  <c:v>1.1800000000000076E-2</c:v>
                </c:pt>
                <c:pt idx="59">
                  <c:v>1.2000000000000021E-2</c:v>
                </c:pt>
                <c:pt idx="60">
                  <c:v>1.2200000000000023E-2</c:v>
                </c:pt>
                <c:pt idx="61">
                  <c:v>1.2400000000000027E-2</c:v>
                </c:pt>
                <c:pt idx="62">
                  <c:v>1.2600000000000021E-2</c:v>
                </c:pt>
                <c:pt idx="63">
                  <c:v>1.2800000000000023E-2</c:v>
                </c:pt>
                <c:pt idx="64">
                  <c:v>1.2999999999999998E-2</c:v>
                </c:pt>
                <c:pt idx="65">
                  <c:v>1.3200000000000061E-2</c:v>
                </c:pt>
                <c:pt idx="66">
                  <c:v>1.3400000000000063E-2</c:v>
                </c:pt>
                <c:pt idx="67">
                  <c:v>1.3599999999999998E-2</c:v>
                </c:pt>
                <c:pt idx="68">
                  <c:v>1.3800000000000074E-2</c:v>
                </c:pt>
                <c:pt idx="69">
                  <c:v>1.4000000000000005E-2</c:v>
                </c:pt>
                <c:pt idx="70">
                  <c:v>1.4200000000000011E-2</c:v>
                </c:pt>
                <c:pt idx="71">
                  <c:v>1.440000000000002E-2</c:v>
                </c:pt>
                <c:pt idx="72">
                  <c:v>1.4600000000000021E-2</c:v>
                </c:pt>
                <c:pt idx="73">
                  <c:v>1.4800000000000021E-2</c:v>
                </c:pt>
                <c:pt idx="74">
                  <c:v>1.4999999999999998E-2</c:v>
                </c:pt>
                <c:pt idx="75">
                  <c:v>1.5200000000000043E-2</c:v>
                </c:pt>
                <c:pt idx="76">
                  <c:v>1.5400000000000053E-2</c:v>
                </c:pt>
                <c:pt idx="77">
                  <c:v>1.5599999999999998E-2</c:v>
                </c:pt>
                <c:pt idx="78">
                  <c:v>1.5800000000000043E-2</c:v>
                </c:pt>
                <c:pt idx="79">
                  <c:v>1.6000000000000045E-2</c:v>
                </c:pt>
                <c:pt idx="80">
                  <c:v>1.6199999999999999E-2</c:v>
                </c:pt>
                <c:pt idx="81">
                  <c:v>1.6400000000000071E-2</c:v>
                </c:pt>
                <c:pt idx="82">
                  <c:v>1.6600000000000083E-2</c:v>
                </c:pt>
                <c:pt idx="83">
                  <c:v>1.6799999999999999E-2</c:v>
                </c:pt>
                <c:pt idx="84">
                  <c:v>1.7000000000000029E-2</c:v>
                </c:pt>
                <c:pt idx="85">
                  <c:v>1.7200000000000031E-2</c:v>
                </c:pt>
                <c:pt idx="86">
                  <c:v>1.7400000000000033E-2</c:v>
                </c:pt>
                <c:pt idx="87">
                  <c:v>1.7600000000000043E-2</c:v>
                </c:pt>
                <c:pt idx="88">
                  <c:v>1.7800000000000041E-2</c:v>
                </c:pt>
                <c:pt idx="89">
                  <c:v>1.8000000000000023E-2</c:v>
                </c:pt>
                <c:pt idx="90">
                  <c:v>1.8200000000000063E-2</c:v>
                </c:pt>
                <c:pt idx="91">
                  <c:v>1.8400000000000041E-2</c:v>
                </c:pt>
                <c:pt idx="92">
                  <c:v>1.8599999999999998E-2</c:v>
                </c:pt>
                <c:pt idx="93">
                  <c:v>1.8800000000000077E-2</c:v>
                </c:pt>
                <c:pt idx="94">
                  <c:v>1.9000000000000076E-2</c:v>
                </c:pt>
                <c:pt idx="95">
                  <c:v>1.9199999999999998E-2</c:v>
                </c:pt>
                <c:pt idx="96">
                  <c:v>1.9400000000000084E-2</c:v>
                </c:pt>
                <c:pt idx="97">
                  <c:v>1.9599999999999999E-2</c:v>
                </c:pt>
                <c:pt idx="98">
                  <c:v>1.9800000000000092E-2</c:v>
                </c:pt>
                <c:pt idx="99">
                  <c:v>2.0000000000000032E-2</c:v>
                </c:pt>
                <c:pt idx="100">
                  <c:v>2.0199999999999999E-2</c:v>
                </c:pt>
                <c:pt idx="101">
                  <c:v>2.0400000000000012E-2</c:v>
                </c:pt>
                <c:pt idx="102">
                  <c:v>2.0600000000000042E-2</c:v>
                </c:pt>
                <c:pt idx="103">
                  <c:v>2.0799999999999999E-2</c:v>
                </c:pt>
                <c:pt idx="104">
                  <c:v>2.1000000000000046E-2</c:v>
                </c:pt>
                <c:pt idx="105">
                  <c:v>2.1200000000000042E-2</c:v>
                </c:pt>
                <c:pt idx="106">
                  <c:v>2.1400000000000051E-2</c:v>
                </c:pt>
                <c:pt idx="107">
                  <c:v>2.1600000000000091E-2</c:v>
                </c:pt>
                <c:pt idx="108">
                  <c:v>2.1800000000000052E-2</c:v>
                </c:pt>
                <c:pt idx="109">
                  <c:v>2.2000000000000092E-2</c:v>
                </c:pt>
                <c:pt idx="110">
                  <c:v>2.2200000000000056E-2</c:v>
                </c:pt>
                <c:pt idx="111">
                  <c:v>2.2400000000000052E-2</c:v>
                </c:pt>
                <c:pt idx="112">
                  <c:v>2.2600000000000092E-2</c:v>
                </c:pt>
                <c:pt idx="113">
                  <c:v>2.2800000000000133E-2</c:v>
                </c:pt>
                <c:pt idx="114">
                  <c:v>2.300000000000001E-2</c:v>
                </c:pt>
                <c:pt idx="115">
                  <c:v>2.3199999999999988E-2</c:v>
                </c:pt>
                <c:pt idx="116">
                  <c:v>2.3400000000000011E-2</c:v>
                </c:pt>
                <c:pt idx="117">
                  <c:v>2.3599999999999993E-2</c:v>
                </c:pt>
                <c:pt idx="118">
                  <c:v>2.3800000000000012E-2</c:v>
                </c:pt>
                <c:pt idx="119">
                  <c:v>2.4000000000000032E-2</c:v>
                </c:pt>
                <c:pt idx="120">
                  <c:v>2.4199999999999989E-2</c:v>
                </c:pt>
                <c:pt idx="121">
                  <c:v>2.4400000000000012E-2</c:v>
                </c:pt>
                <c:pt idx="122">
                  <c:v>2.4600000000000042E-2</c:v>
                </c:pt>
                <c:pt idx="123">
                  <c:v>2.4799999999999999E-2</c:v>
                </c:pt>
                <c:pt idx="124">
                  <c:v>2.5000000000000046E-2</c:v>
                </c:pt>
                <c:pt idx="125">
                  <c:v>2.5200000000000042E-2</c:v>
                </c:pt>
                <c:pt idx="126">
                  <c:v>2.5400000000000051E-2</c:v>
                </c:pt>
                <c:pt idx="127">
                  <c:v>2.5600000000000046E-2</c:v>
                </c:pt>
                <c:pt idx="128">
                  <c:v>2.5800000000000052E-2</c:v>
                </c:pt>
                <c:pt idx="129">
                  <c:v>2.6000000000000082E-2</c:v>
                </c:pt>
                <c:pt idx="130">
                  <c:v>2.6200000000000091E-2</c:v>
                </c:pt>
                <c:pt idx="131">
                  <c:v>2.6400000000000052E-2</c:v>
                </c:pt>
                <c:pt idx="132">
                  <c:v>2.6600000000000092E-2</c:v>
                </c:pt>
                <c:pt idx="133">
                  <c:v>2.6800000000000056E-2</c:v>
                </c:pt>
                <c:pt idx="134">
                  <c:v>2.7000000000000114E-2</c:v>
                </c:pt>
                <c:pt idx="135">
                  <c:v>2.7200000000000092E-2</c:v>
                </c:pt>
                <c:pt idx="136">
                  <c:v>2.740000000000014E-2</c:v>
                </c:pt>
                <c:pt idx="137">
                  <c:v>2.7600000000000149E-2</c:v>
                </c:pt>
                <c:pt idx="138">
                  <c:v>2.7800000000000137E-2</c:v>
                </c:pt>
                <c:pt idx="139">
                  <c:v>2.8000000000000011E-2</c:v>
                </c:pt>
                <c:pt idx="140">
                  <c:v>2.8199999999999989E-2</c:v>
                </c:pt>
                <c:pt idx="141">
                  <c:v>2.8400000000000012E-2</c:v>
                </c:pt>
                <c:pt idx="142">
                  <c:v>2.8600000000000032E-2</c:v>
                </c:pt>
                <c:pt idx="143">
                  <c:v>2.8799999999999999E-2</c:v>
                </c:pt>
                <c:pt idx="144">
                  <c:v>2.9000000000000036E-2</c:v>
                </c:pt>
                <c:pt idx="145">
                  <c:v>2.9200000000000042E-2</c:v>
                </c:pt>
                <c:pt idx="146">
                  <c:v>2.9399999999999999E-2</c:v>
                </c:pt>
                <c:pt idx="147">
                  <c:v>2.9600000000000046E-2</c:v>
                </c:pt>
                <c:pt idx="148">
                  <c:v>2.9800000000000042E-2</c:v>
                </c:pt>
                <c:pt idx="149">
                  <c:v>3.0000000000000051E-2</c:v>
                </c:pt>
                <c:pt idx="150">
                  <c:v>3.0200000000000046E-2</c:v>
                </c:pt>
                <c:pt idx="151">
                  <c:v>3.0400000000000052E-2</c:v>
                </c:pt>
                <c:pt idx="152">
                  <c:v>3.0600000000000079E-2</c:v>
                </c:pt>
                <c:pt idx="153">
                  <c:v>3.0800000000000056E-2</c:v>
                </c:pt>
                <c:pt idx="154">
                  <c:v>3.1000000000000052E-2</c:v>
                </c:pt>
                <c:pt idx="155">
                  <c:v>3.1200000000000092E-2</c:v>
                </c:pt>
                <c:pt idx="156">
                  <c:v>3.1400000000000046E-2</c:v>
                </c:pt>
                <c:pt idx="157">
                  <c:v>3.1600000000000086E-2</c:v>
                </c:pt>
                <c:pt idx="158">
                  <c:v>3.1800000000000092E-2</c:v>
                </c:pt>
                <c:pt idx="159">
                  <c:v>3.2000000000000056E-2</c:v>
                </c:pt>
                <c:pt idx="160">
                  <c:v>3.2200000000000145E-2</c:v>
                </c:pt>
                <c:pt idx="161">
                  <c:v>3.2400000000000151E-2</c:v>
                </c:pt>
                <c:pt idx="162">
                  <c:v>3.2600000000000143E-2</c:v>
                </c:pt>
                <c:pt idx="163">
                  <c:v>3.2800000000000162E-2</c:v>
                </c:pt>
                <c:pt idx="164">
                  <c:v>3.3000000000000002E-2</c:v>
                </c:pt>
                <c:pt idx="165">
                  <c:v>3.3200000000000042E-2</c:v>
                </c:pt>
                <c:pt idx="166">
                  <c:v>3.3399999999999999E-2</c:v>
                </c:pt>
                <c:pt idx="167">
                  <c:v>3.3599999999999998E-2</c:v>
                </c:pt>
                <c:pt idx="168">
                  <c:v>3.3800000000000045E-2</c:v>
                </c:pt>
                <c:pt idx="169">
                  <c:v>3.4000000000000002E-2</c:v>
                </c:pt>
                <c:pt idx="170">
                  <c:v>3.420000000000005E-2</c:v>
                </c:pt>
                <c:pt idx="171">
                  <c:v>3.4400000000000056E-2</c:v>
                </c:pt>
                <c:pt idx="172">
                  <c:v>3.4599999999999999E-2</c:v>
                </c:pt>
                <c:pt idx="173">
                  <c:v>3.4800000000000046E-2</c:v>
                </c:pt>
                <c:pt idx="174">
                  <c:v>3.5000000000000052E-2</c:v>
                </c:pt>
                <c:pt idx="175">
                  <c:v>3.5200000000000051E-2</c:v>
                </c:pt>
                <c:pt idx="176">
                  <c:v>3.5400000000000056E-2</c:v>
                </c:pt>
                <c:pt idx="177">
                  <c:v>3.5600000000000055E-2</c:v>
                </c:pt>
                <c:pt idx="178">
                  <c:v>3.5800000000000082E-2</c:v>
                </c:pt>
                <c:pt idx="179">
                  <c:v>3.6000000000000046E-2</c:v>
                </c:pt>
                <c:pt idx="180">
                  <c:v>3.6200000000000086E-2</c:v>
                </c:pt>
                <c:pt idx="181">
                  <c:v>3.6400000000000092E-2</c:v>
                </c:pt>
                <c:pt idx="182">
                  <c:v>3.6600000000000056E-2</c:v>
                </c:pt>
                <c:pt idx="183">
                  <c:v>3.6800000000000145E-2</c:v>
                </c:pt>
                <c:pt idx="184">
                  <c:v>3.7000000000000151E-2</c:v>
                </c:pt>
                <c:pt idx="185">
                  <c:v>3.7200000000000052E-2</c:v>
                </c:pt>
                <c:pt idx="186">
                  <c:v>3.7400000000000169E-2</c:v>
                </c:pt>
                <c:pt idx="187">
                  <c:v>3.7600000000000154E-2</c:v>
                </c:pt>
                <c:pt idx="188">
                  <c:v>3.7800000000000174E-2</c:v>
                </c:pt>
                <c:pt idx="189">
                  <c:v>3.8000000000000041E-2</c:v>
                </c:pt>
                <c:pt idx="190">
                  <c:v>3.8200000000000012E-2</c:v>
                </c:pt>
                <c:pt idx="191">
                  <c:v>3.8400000000000045E-2</c:v>
                </c:pt>
                <c:pt idx="192">
                  <c:v>3.8600000000000016E-2</c:v>
                </c:pt>
                <c:pt idx="193">
                  <c:v>3.880000000000005E-2</c:v>
                </c:pt>
                <c:pt idx="194">
                  <c:v>3.9000000000000055E-2</c:v>
                </c:pt>
                <c:pt idx="195">
                  <c:v>3.920000000000004E-2</c:v>
                </c:pt>
                <c:pt idx="196">
                  <c:v>3.9400000000000046E-2</c:v>
                </c:pt>
                <c:pt idx="197">
                  <c:v>3.9600000000000059E-2</c:v>
                </c:pt>
                <c:pt idx="198">
                  <c:v>3.9800000000000051E-2</c:v>
                </c:pt>
                <c:pt idx="199">
                  <c:v>4.0000000000000063E-2</c:v>
                </c:pt>
                <c:pt idx="200">
                  <c:v>4.0200000000000007E-2</c:v>
                </c:pt>
                <c:pt idx="201">
                  <c:v>4.0400000000000033E-2</c:v>
                </c:pt>
                <c:pt idx="202">
                  <c:v>4.0599999999999997E-2</c:v>
                </c:pt>
                <c:pt idx="203">
                  <c:v>4.0800000000000024E-2</c:v>
                </c:pt>
                <c:pt idx="204">
                  <c:v>4.1000000000000002E-2</c:v>
                </c:pt>
                <c:pt idx="205">
                  <c:v>4.1199999999999987E-2</c:v>
                </c:pt>
                <c:pt idx="206">
                  <c:v>4.1400000000000013E-2</c:v>
                </c:pt>
                <c:pt idx="207">
                  <c:v>4.1599999999999998E-2</c:v>
                </c:pt>
                <c:pt idx="208">
                  <c:v>4.1800000000000004E-2</c:v>
                </c:pt>
                <c:pt idx="209">
                  <c:v>4.2000000000000093E-2</c:v>
                </c:pt>
                <c:pt idx="210">
                  <c:v>4.2200000000000022E-2</c:v>
                </c:pt>
                <c:pt idx="211">
                  <c:v>4.2400000000000083E-2</c:v>
                </c:pt>
                <c:pt idx="212">
                  <c:v>4.2600000000000013E-2</c:v>
                </c:pt>
                <c:pt idx="213">
                  <c:v>4.2800000000000102E-2</c:v>
                </c:pt>
                <c:pt idx="214">
                  <c:v>4.3000000000000003E-2</c:v>
                </c:pt>
                <c:pt idx="215">
                  <c:v>4.3199999999999995E-2</c:v>
                </c:pt>
                <c:pt idx="216">
                  <c:v>4.3400000000000022E-2</c:v>
                </c:pt>
                <c:pt idx="217">
                  <c:v>4.36E-2</c:v>
                </c:pt>
                <c:pt idx="218">
                  <c:v>4.3800000000000033E-2</c:v>
                </c:pt>
                <c:pt idx="219">
                  <c:v>4.4000000000000122E-2</c:v>
                </c:pt>
                <c:pt idx="220">
                  <c:v>4.4200000000000024E-2</c:v>
                </c:pt>
                <c:pt idx="221">
                  <c:v>4.4400000000000113E-2</c:v>
                </c:pt>
                <c:pt idx="222">
                  <c:v>4.4600000000000084E-2</c:v>
                </c:pt>
                <c:pt idx="223">
                  <c:v>4.4800000000000104E-2</c:v>
                </c:pt>
                <c:pt idx="224">
                  <c:v>4.5000000000000033E-2</c:v>
                </c:pt>
                <c:pt idx="225">
                  <c:v>4.5200000000000004E-2</c:v>
                </c:pt>
                <c:pt idx="226">
                  <c:v>4.5400000000000024E-2</c:v>
                </c:pt>
                <c:pt idx="227">
                  <c:v>4.5600000000000002E-2</c:v>
                </c:pt>
                <c:pt idx="228">
                  <c:v>4.5800000000000084E-2</c:v>
                </c:pt>
                <c:pt idx="229">
                  <c:v>4.6000000000000013E-2</c:v>
                </c:pt>
                <c:pt idx="230">
                  <c:v>4.6199999999999998E-2</c:v>
                </c:pt>
                <c:pt idx="231">
                  <c:v>4.6400000000000004E-2</c:v>
                </c:pt>
                <c:pt idx="232">
                  <c:v>4.6599999999999996E-2</c:v>
                </c:pt>
                <c:pt idx="233">
                  <c:v>4.6800000000000022E-2</c:v>
                </c:pt>
                <c:pt idx="234">
                  <c:v>4.7000000000000104E-2</c:v>
                </c:pt>
                <c:pt idx="235">
                  <c:v>4.7200000000000013E-2</c:v>
                </c:pt>
                <c:pt idx="236">
                  <c:v>4.7400000000000102E-2</c:v>
                </c:pt>
                <c:pt idx="237">
                  <c:v>4.7600000000000024E-2</c:v>
                </c:pt>
                <c:pt idx="238">
                  <c:v>4.7800000000000113E-2</c:v>
                </c:pt>
                <c:pt idx="239">
                  <c:v>4.8000000000000063E-2</c:v>
                </c:pt>
                <c:pt idx="240">
                  <c:v>4.8200000000000007E-2</c:v>
                </c:pt>
                <c:pt idx="241">
                  <c:v>4.8400000000000033E-2</c:v>
                </c:pt>
                <c:pt idx="242">
                  <c:v>4.8599999999999997E-2</c:v>
                </c:pt>
                <c:pt idx="243">
                  <c:v>4.8800000000000024E-2</c:v>
                </c:pt>
                <c:pt idx="244">
                  <c:v>4.9000000000000113E-2</c:v>
                </c:pt>
                <c:pt idx="245">
                  <c:v>4.9200000000000084E-2</c:v>
                </c:pt>
                <c:pt idx="246">
                  <c:v>4.9400000000000124E-2</c:v>
                </c:pt>
                <c:pt idx="247">
                  <c:v>4.9600000000000033E-2</c:v>
                </c:pt>
                <c:pt idx="248">
                  <c:v>4.9800000000000122E-2</c:v>
                </c:pt>
                <c:pt idx="249">
                  <c:v>5.0000000000000093E-2</c:v>
                </c:pt>
                <c:pt idx="250">
                  <c:v>5.0200000000000022E-2</c:v>
                </c:pt>
                <c:pt idx="251">
                  <c:v>5.0400000000000084E-2</c:v>
                </c:pt>
                <c:pt idx="252">
                  <c:v>5.0600000000000013E-2</c:v>
                </c:pt>
                <c:pt idx="253">
                  <c:v>5.0800000000000102E-2</c:v>
                </c:pt>
                <c:pt idx="254">
                  <c:v>5.1000000000000004E-2</c:v>
                </c:pt>
                <c:pt idx="255">
                  <c:v>5.1199999999999996E-2</c:v>
                </c:pt>
                <c:pt idx="256">
                  <c:v>5.1400000000000022E-2</c:v>
                </c:pt>
                <c:pt idx="257">
                  <c:v>5.16E-2</c:v>
                </c:pt>
                <c:pt idx="258">
                  <c:v>5.1800000000000013E-2</c:v>
                </c:pt>
                <c:pt idx="259">
                  <c:v>5.2000000000000123E-2</c:v>
                </c:pt>
                <c:pt idx="260">
                  <c:v>5.2200000000000024E-2</c:v>
                </c:pt>
                <c:pt idx="261">
                  <c:v>5.2400000000000113E-2</c:v>
                </c:pt>
                <c:pt idx="262">
                  <c:v>5.2600000000000063E-2</c:v>
                </c:pt>
                <c:pt idx="263">
                  <c:v>5.2800000000000104E-2</c:v>
                </c:pt>
                <c:pt idx="264">
                  <c:v>5.3000000000000033E-2</c:v>
                </c:pt>
                <c:pt idx="265">
                  <c:v>5.3199999999999997E-2</c:v>
                </c:pt>
                <c:pt idx="266">
                  <c:v>5.3400000000000024E-2</c:v>
                </c:pt>
                <c:pt idx="267">
                  <c:v>5.3600000000000002E-2</c:v>
                </c:pt>
                <c:pt idx="268">
                  <c:v>5.3800000000000084E-2</c:v>
                </c:pt>
                <c:pt idx="269">
                  <c:v>5.4000000000000124E-2</c:v>
                </c:pt>
                <c:pt idx="270">
                  <c:v>5.4200000000000102E-2</c:v>
                </c:pt>
                <c:pt idx="271">
                  <c:v>5.4400000000000184E-2</c:v>
                </c:pt>
                <c:pt idx="272">
                  <c:v>5.4600000000000093E-2</c:v>
                </c:pt>
                <c:pt idx="273">
                  <c:v>5.4800000000000133E-2</c:v>
                </c:pt>
                <c:pt idx="274">
                  <c:v>5.5000000000000084E-2</c:v>
                </c:pt>
                <c:pt idx="275">
                  <c:v>5.5200000000000013E-2</c:v>
                </c:pt>
                <c:pt idx="276">
                  <c:v>5.5400000000000074E-2</c:v>
                </c:pt>
                <c:pt idx="277">
                  <c:v>5.5600000000000004E-2</c:v>
                </c:pt>
                <c:pt idx="278">
                  <c:v>5.5800000000000093E-2</c:v>
                </c:pt>
                <c:pt idx="279">
                  <c:v>5.6000000000000022E-2</c:v>
                </c:pt>
                <c:pt idx="280">
                  <c:v>5.62E-2</c:v>
                </c:pt>
                <c:pt idx="281">
                  <c:v>5.6400000000000027E-2</c:v>
                </c:pt>
                <c:pt idx="282">
                  <c:v>5.6599999999999998E-2</c:v>
                </c:pt>
                <c:pt idx="283">
                  <c:v>5.6800000000000024E-2</c:v>
                </c:pt>
                <c:pt idx="284">
                  <c:v>5.7000000000000113E-2</c:v>
                </c:pt>
                <c:pt idx="285">
                  <c:v>5.7200000000000063E-2</c:v>
                </c:pt>
                <c:pt idx="286">
                  <c:v>5.7400000000000104E-2</c:v>
                </c:pt>
                <c:pt idx="287">
                  <c:v>5.7600000000000033E-2</c:v>
                </c:pt>
                <c:pt idx="288">
                  <c:v>5.7800000000000094E-2</c:v>
                </c:pt>
                <c:pt idx="289">
                  <c:v>5.8000000000000072E-2</c:v>
                </c:pt>
                <c:pt idx="290">
                  <c:v>5.8200000000000016E-2</c:v>
                </c:pt>
                <c:pt idx="291">
                  <c:v>5.8400000000000084E-2</c:v>
                </c:pt>
                <c:pt idx="292">
                  <c:v>5.8600000000000006E-2</c:v>
                </c:pt>
                <c:pt idx="293">
                  <c:v>5.8800000000000102E-2</c:v>
                </c:pt>
                <c:pt idx="294">
                  <c:v>5.9000000000000205E-2</c:v>
                </c:pt>
                <c:pt idx="295">
                  <c:v>5.9200000000000093E-2</c:v>
                </c:pt>
                <c:pt idx="296">
                  <c:v>5.9400000000000133E-2</c:v>
                </c:pt>
                <c:pt idx="297">
                  <c:v>5.9600000000000083E-2</c:v>
                </c:pt>
                <c:pt idx="298">
                  <c:v>5.9800000000000124E-2</c:v>
                </c:pt>
                <c:pt idx="299">
                  <c:v>6.0000000000000102E-2</c:v>
                </c:pt>
                <c:pt idx="300">
                  <c:v>6.0200000000000017E-2</c:v>
                </c:pt>
                <c:pt idx="301">
                  <c:v>6.0400000000000093E-2</c:v>
                </c:pt>
                <c:pt idx="302">
                  <c:v>6.0600000000000064E-2</c:v>
                </c:pt>
                <c:pt idx="303">
                  <c:v>6.0800000000000104E-2</c:v>
                </c:pt>
                <c:pt idx="304">
                  <c:v>6.1000000000000026E-2</c:v>
                </c:pt>
                <c:pt idx="305">
                  <c:v>6.1199999999999997E-2</c:v>
                </c:pt>
                <c:pt idx="306">
                  <c:v>6.1400000000000024E-2</c:v>
                </c:pt>
                <c:pt idx="307">
                  <c:v>6.1600000000000002E-2</c:v>
                </c:pt>
                <c:pt idx="308">
                  <c:v>6.1800000000000063E-2</c:v>
                </c:pt>
                <c:pt idx="309">
                  <c:v>6.2000000000000104E-2</c:v>
                </c:pt>
                <c:pt idx="310">
                  <c:v>6.2200000000000033E-2</c:v>
                </c:pt>
                <c:pt idx="311">
                  <c:v>6.2400000000000122E-2</c:v>
                </c:pt>
                <c:pt idx="312">
                  <c:v>6.2600000000000031E-2</c:v>
                </c:pt>
                <c:pt idx="313">
                  <c:v>6.2800000000000092E-2</c:v>
                </c:pt>
                <c:pt idx="314">
                  <c:v>6.3000000000000014E-2</c:v>
                </c:pt>
                <c:pt idx="315">
                  <c:v>6.320000000000002E-2</c:v>
                </c:pt>
                <c:pt idx="316">
                  <c:v>6.3400000000000109E-2</c:v>
                </c:pt>
                <c:pt idx="317">
                  <c:v>6.3600000000000004E-2</c:v>
                </c:pt>
                <c:pt idx="318">
                  <c:v>6.3800000000000023E-2</c:v>
                </c:pt>
                <c:pt idx="319">
                  <c:v>6.4000000000000112E-2</c:v>
                </c:pt>
                <c:pt idx="320">
                  <c:v>6.420000000000009E-2</c:v>
                </c:pt>
                <c:pt idx="321">
                  <c:v>6.4400000000000124E-2</c:v>
                </c:pt>
                <c:pt idx="322">
                  <c:v>6.4600000000000032E-2</c:v>
                </c:pt>
                <c:pt idx="323">
                  <c:v>6.4800000000000094E-2</c:v>
                </c:pt>
                <c:pt idx="324">
                  <c:v>6.5000000000000099E-2</c:v>
                </c:pt>
                <c:pt idx="325">
                  <c:v>6.5199999999999994E-2</c:v>
                </c:pt>
                <c:pt idx="326">
                  <c:v>6.5400000000000111E-2</c:v>
                </c:pt>
                <c:pt idx="327">
                  <c:v>6.5600000000000033E-2</c:v>
                </c:pt>
                <c:pt idx="328">
                  <c:v>6.5800000000000108E-2</c:v>
                </c:pt>
                <c:pt idx="329">
                  <c:v>6.6000000000000003E-2</c:v>
                </c:pt>
                <c:pt idx="330">
                  <c:v>6.6200000000000009E-2</c:v>
                </c:pt>
                <c:pt idx="331">
                  <c:v>6.6400000000000084E-2</c:v>
                </c:pt>
                <c:pt idx="332">
                  <c:v>6.660000000000002E-2</c:v>
                </c:pt>
                <c:pt idx="333">
                  <c:v>6.6800000000000012E-2</c:v>
                </c:pt>
                <c:pt idx="334">
                  <c:v>6.7000000000000101E-2</c:v>
                </c:pt>
                <c:pt idx="335">
                  <c:v>6.7200000000000024E-2</c:v>
                </c:pt>
                <c:pt idx="336">
                  <c:v>6.7400000000000113E-2</c:v>
                </c:pt>
                <c:pt idx="337">
                  <c:v>6.7600000000000091E-2</c:v>
                </c:pt>
                <c:pt idx="338">
                  <c:v>6.780000000000011E-2</c:v>
                </c:pt>
                <c:pt idx="339">
                  <c:v>6.8000000000000033E-2</c:v>
                </c:pt>
                <c:pt idx="340">
                  <c:v>6.8200000000000011E-2</c:v>
                </c:pt>
                <c:pt idx="341">
                  <c:v>6.84000000000001E-2</c:v>
                </c:pt>
                <c:pt idx="342">
                  <c:v>6.8599999999999994E-2</c:v>
                </c:pt>
                <c:pt idx="343">
                  <c:v>6.8800000000000083E-2</c:v>
                </c:pt>
                <c:pt idx="344">
                  <c:v>6.9000000000000103E-2</c:v>
                </c:pt>
                <c:pt idx="345">
                  <c:v>6.9200000000000109E-2</c:v>
                </c:pt>
                <c:pt idx="346">
                  <c:v>6.9400000000000184E-2</c:v>
                </c:pt>
                <c:pt idx="347">
                  <c:v>6.9600000000000092E-2</c:v>
                </c:pt>
                <c:pt idx="348">
                  <c:v>6.9800000000000112E-2</c:v>
                </c:pt>
                <c:pt idx="349">
                  <c:v>7.0000000000000034E-2</c:v>
                </c:pt>
                <c:pt idx="350">
                  <c:v>7.0200000000000012E-2</c:v>
                </c:pt>
                <c:pt idx="351">
                  <c:v>7.0400000000000101E-2</c:v>
                </c:pt>
                <c:pt idx="352">
                  <c:v>7.0600000000000024E-2</c:v>
                </c:pt>
                <c:pt idx="353">
                  <c:v>7.0800000000000113E-2</c:v>
                </c:pt>
                <c:pt idx="354">
                  <c:v>7.1000000000000021E-2</c:v>
                </c:pt>
                <c:pt idx="355">
                  <c:v>7.1199999999999999E-2</c:v>
                </c:pt>
                <c:pt idx="356">
                  <c:v>7.1400000000000033E-2</c:v>
                </c:pt>
                <c:pt idx="357">
                  <c:v>7.1600000000000011E-2</c:v>
                </c:pt>
                <c:pt idx="358">
                  <c:v>7.1800000000000072E-2</c:v>
                </c:pt>
                <c:pt idx="359">
                  <c:v>7.2000000000000092E-2</c:v>
                </c:pt>
                <c:pt idx="360">
                  <c:v>7.2200000000000014E-2</c:v>
                </c:pt>
                <c:pt idx="361">
                  <c:v>7.2400000000000103E-2</c:v>
                </c:pt>
                <c:pt idx="362">
                  <c:v>7.2600000000000109E-2</c:v>
                </c:pt>
                <c:pt idx="363">
                  <c:v>7.2800000000000128E-2</c:v>
                </c:pt>
                <c:pt idx="364">
                  <c:v>7.3000000000000093E-2</c:v>
                </c:pt>
                <c:pt idx="365">
                  <c:v>7.3200000000000029E-2</c:v>
                </c:pt>
                <c:pt idx="366">
                  <c:v>7.3400000000000104E-2</c:v>
                </c:pt>
                <c:pt idx="367">
                  <c:v>7.3600000000000013E-2</c:v>
                </c:pt>
                <c:pt idx="368">
                  <c:v>7.3800000000000074E-2</c:v>
                </c:pt>
                <c:pt idx="369">
                  <c:v>7.4000000000000121E-2</c:v>
                </c:pt>
                <c:pt idx="370">
                  <c:v>7.4200000000000099E-2</c:v>
                </c:pt>
                <c:pt idx="371">
                  <c:v>7.4400000000000133E-2</c:v>
                </c:pt>
                <c:pt idx="372">
                  <c:v>7.4600000000000111E-2</c:v>
                </c:pt>
                <c:pt idx="373">
                  <c:v>7.480000000000013E-2</c:v>
                </c:pt>
                <c:pt idx="374">
                  <c:v>7.5000000000000108E-2</c:v>
                </c:pt>
                <c:pt idx="375">
                  <c:v>7.5200000000000031E-2</c:v>
                </c:pt>
                <c:pt idx="376">
                  <c:v>7.5400000000000092E-2</c:v>
                </c:pt>
                <c:pt idx="377">
                  <c:v>7.5600000000000014E-2</c:v>
                </c:pt>
                <c:pt idx="378">
                  <c:v>7.5800000000000103E-2</c:v>
                </c:pt>
                <c:pt idx="379">
                  <c:v>7.6000000000000081E-2</c:v>
                </c:pt>
                <c:pt idx="380">
                  <c:v>7.6200000000000004E-2</c:v>
                </c:pt>
                <c:pt idx="381">
                  <c:v>7.6400000000000023E-2</c:v>
                </c:pt>
                <c:pt idx="382">
                  <c:v>7.6600000000000001E-2</c:v>
                </c:pt>
                <c:pt idx="383">
                  <c:v>7.680000000000009E-2</c:v>
                </c:pt>
                <c:pt idx="384">
                  <c:v>7.700000000000011E-2</c:v>
                </c:pt>
                <c:pt idx="385">
                  <c:v>7.7200000000000032E-2</c:v>
                </c:pt>
                <c:pt idx="386">
                  <c:v>7.7400000000000094E-2</c:v>
                </c:pt>
                <c:pt idx="387">
                  <c:v>7.7600000000000099E-2</c:v>
                </c:pt>
                <c:pt idx="388">
                  <c:v>7.7800000000000133E-2</c:v>
                </c:pt>
                <c:pt idx="389">
                  <c:v>7.8000000000000111E-2</c:v>
                </c:pt>
                <c:pt idx="390">
                  <c:v>7.8200000000000033E-2</c:v>
                </c:pt>
                <c:pt idx="391">
                  <c:v>7.8400000000000108E-2</c:v>
                </c:pt>
                <c:pt idx="392">
                  <c:v>7.8600000000000003E-2</c:v>
                </c:pt>
                <c:pt idx="393">
                  <c:v>7.8800000000000092E-2</c:v>
                </c:pt>
                <c:pt idx="394">
                  <c:v>7.900000000000032E-2</c:v>
                </c:pt>
                <c:pt idx="395">
                  <c:v>7.9200000000000104E-2</c:v>
                </c:pt>
                <c:pt idx="396">
                  <c:v>7.9400000000000123E-2</c:v>
                </c:pt>
                <c:pt idx="397">
                  <c:v>7.9600000000000101E-2</c:v>
                </c:pt>
                <c:pt idx="398">
                  <c:v>7.9800000000000315E-2</c:v>
                </c:pt>
                <c:pt idx="399">
                  <c:v>8.0000000000000127E-2</c:v>
                </c:pt>
                <c:pt idx="400">
                  <c:v>8.0200000000000063E-2</c:v>
                </c:pt>
                <c:pt idx="401">
                  <c:v>8.0400000000000041E-2</c:v>
                </c:pt>
                <c:pt idx="402">
                  <c:v>8.0600000000000227E-2</c:v>
                </c:pt>
                <c:pt idx="403">
                  <c:v>8.0800000000000066E-2</c:v>
                </c:pt>
                <c:pt idx="404">
                  <c:v>8.1000000000000044E-2</c:v>
                </c:pt>
                <c:pt idx="405">
                  <c:v>8.1200000000000022E-2</c:v>
                </c:pt>
                <c:pt idx="406">
                  <c:v>8.14E-2</c:v>
                </c:pt>
                <c:pt idx="407">
                  <c:v>8.1600000000000047E-2</c:v>
                </c:pt>
                <c:pt idx="408">
                  <c:v>8.1800000000000025E-2</c:v>
                </c:pt>
                <c:pt idx="409">
                  <c:v>8.2000000000000003E-2</c:v>
                </c:pt>
                <c:pt idx="410">
                  <c:v>8.2200000000000009E-2</c:v>
                </c:pt>
                <c:pt idx="411">
                  <c:v>8.2400000000000015E-2</c:v>
                </c:pt>
                <c:pt idx="412">
                  <c:v>8.2600000000000048E-2</c:v>
                </c:pt>
                <c:pt idx="413">
                  <c:v>8.280000000000004E-2</c:v>
                </c:pt>
                <c:pt idx="414">
                  <c:v>8.3000000000000226E-2</c:v>
                </c:pt>
                <c:pt idx="415">
                  <c:v>8.3200000000000066E-2</c:v>
                </c:pt>
                <c:pt idx="416">
                  <c:v>8.3400000000000044E-2</c:v>
                </c:pt>
                <c:pt idx="417">
                  <c:v>8.3600000000000535E-2</c:v>
                </c:pt>
                <c:pt idx="418">
                  <c:v>8.3800000000000263E-2</c:v>
                </c:pt>
                <c:pt idx="419">
                  <c:v>8.4000000000000227E-2</c:v>
                </c:pt>
                <c:pt idx="420">
                  <c:v>8.4200000000000066E-2</c:v>
                </c:pt>
                <c:pt idx="421">
                  <c:v>8.4400000000000044E-2</c:v>
                </c:pt>
                <c:pt idx="422">
                  <c:v>8.4600000000000244E-2</c:v>
                </c:pt>
                <c:pt idx="423">
                  <c:v>8.4800000000000222E-2</c:v>
                </c:pt>
                <c:pt idx="424">
                  <c:v>8.5000000000000048E-2</c:v>
                </c:pt>
                <c:pt idx="425">
                  <c:v>8.5200000000000026E-2</c:v>
                </c:pt>
                <c:pt idx="426">
                  <c:v>8.5400000000000004E-2</c:v>
                </c:pt>
                <c:pt idx="427">
                  <c:v>8.5600000000000204E-2</c:v>
                </c:pt>
                <c:pt idx="428">
                  <c:v>8.5800000000000168E-2</c:v>
                </c:pt>
                <c:pt idx="429">
                  <c:v>8.6000000000000063E-2</c:v>
                </c:pt>
                <c:pt idx="430">
                  <c:v>8.620000000000004E-2</c:v>
                </c:pt>
                <c:pt idx="431">
                  <c:v>8.6400000000000018E-2</c:v>
                </c:pt>
                <c:pt idx="432">
                  <c:v>8.6600000000000066E-2</c:v>
                </c:pt>
                <c:pt idx="433">
                  <c:v>8.6800000000000044E-2</c:v>
                </c:pt>
                <c:pt idx="434">
                  <c:v>8.7000000000000022E-2</c:v>
                </c:pt>
                <c:pt idx="435">
                  <c:v>8.72E-2</c:v>
                </c:pt>
                <c:pt idx="436">
                  <c:v>8.7400000000000033E-2</c:v>
                </c:pt>
                <c:pt idx="437">
                  <c:v>8.7600000000000067E-2</c:v>
                </c:pt>
                <c:pt idx="438">
                  <c:v>8.7800000000000045E-2</c:v>
                </c:pt>
                <c:pt idx="439">
                  <c:v>8.8000000000000245E-2</c:v>
                </c:pt>
                <c:pt idx="440">
                  <c:v>8.8200000000000167E-2</c:v>
                </c:pt>
                <c:pt idx="441">
                  <c:v>8.8400000000000048E-2</c:v>
                </c:pt>
                <c:pt idx="442">
                  <c:v>8.8600000000000248E-2</c:v>
                </c:pt>
                <c:pt idx="443">
                  <c:v>8.8800000000000226E-2</c:v>
                </c:pt>
                <c:pt idx="444">
                  <c:v>8.9000000000000204E-2</c:v>
                </c:pt>
                <c:pt idx="445">
                  <c:v>8.9200000000000168E-2</c:v>
                </c:pt>
                <c:pt idx="446">
                  <c:v>8.9400000000000063E-2</c:v>
                </c:pt>
                <c:pt idx="447">
                  <c:v>8.9600000000000263E-2</c:v>
                </c:pt>
                <c:pt idx="448">
                  <c:v>8.9800000000000227E-2</c:v>
                </c:pt>
                <c:pt idx="449">
                  <c:v>9.0000000000000066E-2</c:v>
                </c:pt>
                <c:pt idx="450">
                  <c:v>9.0200000000000044E-2</c:v>
                </c:pt>
                <c:pt idx="451">
                  <c:v>9.0400000000000022E-2</c:v>
                </c:pt>
                <c:pt idx="452">
                  <c:v>9.0600000000000208E-2</c:v>
                </c:pt>
                <c:pt idx="453">
                  <c:v>9.0800000000000047E-2</c:v>
                </c:pt>
                <c:pt idx="454">
                  <c:v>9.1000000000000025E-2</c:v>
                </c:pt>
                <c:pt idx="455">
                  <c:v>9.1200000000000003E-2</c:v>
                </c:pt>
                <c:pt idx="456">
                  <c:v>9.1400000000000009E-2</c:v>
                </c:pt>
                <c:pt idx="457">
                  <c:v>9.1600000000000167E-2</c:v>
                </c:pt>
                <c:pt idx="458">
                  <c:v>9.1800000000000048E-2</c:v>
                </c:pt>
                <c:pt idx="459">
                  <c:v>9.2000000000000026E-2</c:v>
                </c:pt>
                <c:pt idx="460">
                  <c:v>9.2200000000000004E-2</c:v>
                </c:pt>
                <c:pt idx="461">
                  <c:v>9.240000000000001E-2</c:v>
                </c:pt>
                <c:pt idx="462">
                  <c:v>9.2600000000000127E-2</c:v>
                </c:pt>
                <c:pt idx="463">
                  <c:v>9.2800000000000063E-2</c:v>
                </c:pt>
                <c:pt idx="464">
                  <c:v>9.3000000000000263E-2</c:v>
                </c:pt>
                <c:pt idx="465">
                  <c:v>9.3200000000000227E-2</c:v>
                </c:pt>
                <c:pt idx="466">
                  <c:v>9.3400000000000066E-2</c:v>
                </c:pt>
                <c:pt idx="467">
                  <c:v>9.3600000000000266E-2</c:v>
                </c:pt>
                <c:pt idx="468">
                  <c:v>9.3800000000000244E-2</c:v>
                </c:pt>
                <c:pt idx="469">
                  <c:v>9.4000000000000208E-2</c:v>
                </c:pt>
                <c:pt idx="470">
                  <c:v>9.4200000000000048E-2</c:v>
                </c:pt>
                <c:pt idx="471">
                  <c:v>9.4400000000000026E-2</c:v>
                </c:pt>
                <c:pt idx="472">
                  <c:v>9.4600000000000226E-2</c:v>
                </c:pt>
                <c:pt idx="473">
                  <c:v>9.4800000000000204E-2</c:v>
                </c:pt>
                <c:pt idx="474">
                  <c:v>9.5000000000000168E-2</c:v>
                </c:pt>
                <c:pt idx="475">
                  <c:v>9.5200000000000048E-2</c:v>
                </c:pt>
                <c:pt idx="476">
                  <c:v>9.540000000000004E-2</c:v>
                </c:pt>
                <c:pt idx="477">
                  <c:v>9.5600000000000226E-2</c:v>
                </c:pt>
                <c:pt idx="478">
                  <c:v>9.5800000000000204E-2</c:v>
                </c:pt>
                <c:pt idx="479">
                  <c:v>9.6000000000000127E-2</c:v>
                </c:pt>
                <c:pt idx="480">
                  <c:v>9.6200000000000049E-2</c:v>
                </c:pt>
                <c:pt idx="481">
                  <c:v>9.6400000000000013E-2</c:v>
                </c:pt>
                <c:pt idx="482">
                  <c:v>9.6600000000000227E-2</c:v>
                </c:pt>
                <c:pt idx="483">
                  <c:v>9.6800000000000067E-2</c:v>
                </c:pt>
                <c:pt idx="484">
                  <c:v>9.7000000000000045E-2</c:v>
                </c:pt>
                <c:pt idx="485">
                  <c:v>9.7200000000000022E-2</c:v>
                </c:pt>
                <c:pt idx="486">
                  <c:v>9.74E-2</c:v>
                </c:pt>
                <c:pt idx="487">
                  <c:v>9.7600000000000048E-2</c:v>
                </c:pt>
                <c:pt idx="488">
                  <c:v>9.7800000000000026E-2</c:v>
                </c:pt>
                <c:pt idx="489">
                  <c:v>9.8000000000000226E-2</c:v>
                </c:pt>
                <c:pt idx="490">
                  <c:v>9.8200000000000204E-2</c:v>
                </c:pt>
                <c:pt idx="491">
                  <c:v>9.8400000000000168E-2</c:v>
                </c:pt>
                <c:pt idx="492">
                  <c:v>9.8600000000000562E-2</c:v>
                </c:pt>
                <c:pt idx="493">
                  <c:v>9.8800000000000263E-2</c:v>
                </c:pt>
                <c:pt idx="494">
                  <c:v>9.9000000000000227E-2</c:v>
                </c:pt>
                <c:pt idx="495">
                  <c:v>9.9200000000000066E-2</c:v>
                </c:pt>
                <c:pt idx="496">
                  <c:v>9.9400000000000044E-2</c:v>
                </c:pt>
                <c:pt idx="497">
                  <c:v>9.9600000000000244E-2</c:v>
                </c:pt>
                <c:pt idx="498">
                  <c:v>9.9800000000000222E-2</c:v>
                </c:pt>
                <c:pt idx="499">
                  <c:v>0.1</c:v>
                </c:pt>
                <c:pt idx="500">
                  <c:v>0.10020000000000009</c:v>
                </c:pt>
                <c:pt idx="501">
                  <c:v>0.1004</c:v>
                </c:pt>
                <c:pt idx="502">
                  <c:v>0.10059999999999998</c:v>
                </c:pt>
                <c:pt idx="503">
                  <c:v>0.1008</c:v>
                </c:pt>
                <c:pt idx="504">
                  <c:v>0.10100000000000002</c:v>
                </c:pt>
                <c:pt idx="505">
                  <c:v>0.10120000000000012</c:v>
                </c:pt>
                <c:pt idx="506">
                  <c:v>0.1014</c:v>
                </c:pt>
                <c:pt idx="507">
                  <c:v>0.10160000000000002</c:v>
                </c:pt>
                <c:pt idx="508">
                  <c:v>0.1018</c:v>
                </c:pt>
                <c:pt idx="509">
                  <c:v>0.10199999999999998</c:v>
                </c:pt>
                <c:pt idx="510">
                  <c:v>0.10220000000000012</c:v>
                </c:pt>
                <c:pt idx="511">
                  <c:v>0.1024</c:v>
                </c:pt>
                <c:pt idx="512">
                  <c:v>0.10260000000000002</c:v>
                </c:pt>
                <c:pt idx="513">
                  <c:v>0.1028</c:v>
                </c:pt>
                <c:pt idx="514">
                  <c:v>0.10299999999999998</c:v>
                </c:pt>
                <c:pt idx="515">
                  <c:v>0.10320000000000012</c:v>
                </c:pt>
                <c:pt idx="516">
                  <c:v>0.10340000000000002</c:v>
                </c:pt>
                <c:pt idx="517">
                  <c:v>0.10360000000000009</c:v>
                </c:pt>
                <c:pt idx="518">
                  <c:v>0.1038</c:v>
                </c:pt>
                <c:pt idx="519">
                  <c:v>0.10400000000000002</c:v>
                </c:pt>
                <c:pt idx="520">
                  <c:v>0.10420000000000022</c:v>
                </c:pt>
                <c:pt idx="521">
                  <c:v>0.10440000000000002</c:v>
                </c:pt>
                <c:pt idx="522">
                  <c:v>0.10460000000000012</c:v>
                </c:pt>
                <c:pt idx="523">
                  <c:v>0.1048</c:v>
                </c:pt>
                <c:pt idx="524">
                  <c:v>0.10500000000000002</c:v>
                </c:pt>
                <c:pt idx="525">
                  <c:v>0.10520000000000022</c:v>
                </c:pt>
                <c:pt idx="526">
                  <c:v>0.10539999999999998</c:v>
                </c:pt>
                <c:pt idx="527">
                  <c:v>0.10560000000000012</c:v>
                </c:pt>
                <c:pt idx="528">
                  <c:v>0.10580000000000002</c:v>
                </c:pt>
                <c:pt idx="529">
                  <c:v>0.10600000000000002</c:v>
                </c:pt>
                <c:pt idx="530">
                  <c:v>0.10620000000000022</c:v>
                </c:pt>
                <c:pt idx="531">
                  <c:v>0.10639999999999998</c:v>
                </c:pt>
                <c:pt idx="532">
                  <c:v>0.10660000000000019</c:v>
                </c:pt>
                <c:pt idx="533">
                  <c:v>0.10680000000000002</c:v>
                </c:pt>
                <c:pt idx="534">
                  <c:v>0.10700000000000012</c:v>
                </c:pt>
                <c:pt idx="535">
                  <c:v>0.10720000000000032</c:v>
                </c:pt>
                <c:pt idx="536">
                  <c:v>0.10740000000000002</c:v>
                </c:pt>
                <c:pt idx="537">
                  <c:v>0.10760000000000022</c:v>
                </c:pt>
                <c:pt idx="538">
                  <c:v>0.10780000000000002</c:v>
                </c:pt>
                <c:pt idx="539">
                  <c:v>0.10800000000000012</c:v>
                </c:pt>
                <c:pt idx="540">
                  <c:v>0.10820000000000032</c:v>
                </c:pt>
                <c:pt idx="541">
                  <c:v>0.10840000000000002</c:v>
                </c:pt>
                <c:pt idx="542">
                  <c:v>0.10860000000000022</c:v>
                </c:pt>
                <c:pt idx="543">
                  <c:v>0.10879999999999999</c:v>
                </c:pt>
                <c:pt idx="544">
                  <c:v>0.10900000000000012</c:v>
                </c:pt>
                <c:pt idx="545">
                  <c:v>0.10920000000000034</c:v>
                </c:pt>
                <c:pt idx="546">
                  <c:v>0.10940000000000009</c:v>
                </c:pt>
                <c:pt idx="547">
                  <c:v>0.10960000000000029</c:v>
                </c:pt>
                <c:pt idx="548">
                  <c:v>0.10979999999999999</c:v>
                </c:pt>
                <c:pt idx="549">
                  <c:v>0.11000000000000006</c:v>
                </c:pt>
                <c:pt idx="550">
                  <c:v>0.1102000000000001</c:v>
                </c:pt>
                <c:pt idx="551">
                  <c:v>0.11040000000000005</c:v>
                </c:pt>
                <c:pt idx="552">
                  <c:v>0.11060000000000007</c:v>
                </c:pt>
                <c:pt idx="553">
                  <c:v>0.11080000000000001</c:v>
                </c:pt>
                <c:pt idx="554">
                  <c:v>0.11100000000000006</c:v>
                </c:pt>
                <c:pt idx="555">
                  <c:v>0.11119999999999998</c:v>
                </c:pt>
                <c:pt idx="556">
                  <c:v>0.11140000000000005</c:v>
                </c:pt>
                <c:pt idx="557">
                  <c:v>0.11160000000000007</c:v>
                </c:pt>
                <c:pt idx="558">
                  <c:v>0.11180000000000001</c:v>
                </c:pt>
                <c:pt idx="559">
                  <c:v>0.11200000000000006</c:v>
                </c:pt>
                <c:pt idx="560">
                  <c:v>0.11219999999999998</c:v>
                </c:pt>
                <c:pt idx="561">
                  <c:v>0.11240000000000006</c:v>
                </c:pt>
                <c:pt idx="562">
                  <c:v>0.1126000000000001</c:v>
                </c:pt>
                <c:pt idx="563">
                  <c:v>0.11280000000000005</c:v>
                </c:pt>
                <c:pt idx="564">
                  <c:v>0.11300000000000006</c:v>
                </c:pt>
                <c:pt idx="565">
                  <c:v>0.11320000000000013</c:v>
                </c:pt>
                <c:pt idx="566">
                  <c:v>0.11340000000000006</c:v>
                </c:pt>
                <c:pt idx="567">
                  <c:v>0.1136000000000001</c:v>
                </c:pt>
                <c:pt idx="568">
                  <c:v>0.11380000000000005</c:v>
                </c:pt>
                <c:pt idx="569">
                  <c:v>0.11400000000000007</c:v>
                </c:pt>
                <c:pt idx="570">
                  <c:v>0.11420000000000013</c:v>
                </c:pt>
                <c:pt idx="571">
                  <c:v>0.11440000000000006</c:v>
                </c:pt>
                <c:pt idx="572">
                  <c:v>0.11459999999999998</c:v>
                </c:pt>
                <c:pt idx="573">
                  <c:v>0.11480000000000005</c:v>
                </c:pt>
                <c:pt idx="574">
                  <c:v>0.11500000000000007</c:v>
                </c:pt>
                <c:pt idx="575">
                  <c:v>0.11520000000000016</c:v>
                </c:pt>
                <c:pt idx="576">
                  <c:v>0.11540000000000006</c:v>
                </c:pt>
                <c:pt idx="577">
                  <c:v>0.11559999999999998</c:v>
                </c:pt>
                <c:pt idx="578">
                  <c:v>0.11580000000000006</c:v>
                </c:pt>
                <c:pt idx="579">
                  <c:v>0.1160000000000001</c:v>
                </c:pt>
                <c:pt idx="580">
                  <c:v>0.11620000000000016</c:v>
                </c:pt>
                <c:pt idx="581">
                  <c:v>0.11640000000000007</c:v>
                </c:pt>
                <c:pt idx="582">
                  <c:v>0.11660000000000013</c:v>
                </c:pt>
                <c:pt idx="583">
                  <c:v>0.11680000000000006</c:v>
                </c:pt>
                <c:pt idx="584">
                  <c:v>0.1170000000000001</c:v>
                </c:pt>
                <c:pt idx="585">
                  <c:v>0.11720000000000019</c:v>
                </c:pt>
                <c:pt idx="586">
                  <c:v>0.11740000000000007</c:v>
                </c:pt>
                <c:pt idx="587">
                  <c:v>0.11760000000000013</c:v>
                </c:pt>
                <c:pt idx="588">
                  <c:v>0.11780000000000006</c:v>
                </c:pt>
                <c:pt idx="589">
                  <c:v>0.11799999999999998</c:v>
                </c:pt>
                <c:pt idx="590">
                  <c:v>0.11820000000000019</c:v>
                </c:pt>
                <c:pt idx="591">
                  <c:v>0.11840000000000009</c:v>
                </c:pt>
                <c:pt idx="592">
                  <c:v>0.11860000000000016</c:v>
                </c:pt>
                <c:pt idx="593">
                  <c:v>0.11880000000000006</c:v>
                </c:pt>
                <c:pt idx="594">
                  <c:v>0.11899999999999998</c:v>
                </c:pt>
                <c:pt idx="595">
                  <c:v>0.11920000000000019</c:v>
                </c:pt>
                <c:pt idx="596">
                  <c:v>0.1194000000000001</c:v>
                </c:pt>
                <c:pt idx="597">
                  <c:v>0.11960000000000016</c:v>
                </c:pt>
                <c:pt idx="598">
                  <c:v>0.11980000000000007</c:v>
                </c:pt>
                <c:pt idx="599">
                  <c:v>0.12000000000000002</c:v>
                </c:pt>
                <c:pt idx="600">
                  <c:v>0.12020000000000022</c:v>
                </c:pt>
                <c:pt idx="601">
                  <c:v>0.12039999999999998</c:v>
                </c:pt>
                <c:pt idx="602">
                  <c:v>0.12060000000000012</c:v>
                </c:pt>
                <c:pt idx="603">
                  <c:v>0.1208</c:v>
                </c:pt>
                <c:pt idx="604">
                  <c:v>0.12100000000000002</c:v>
                </c:pt>
                <c:pt idx="605">
                  <c:v>0.12120000000000022</c:v>
                </c:pt>
                <c:pt idx="606">
                  <c:v>0.12139999999999998</c:v>
                </c:pt>
                <c:pt idx="607">
                  <c:v>0.12160000000000012</c:v>
                </c:pt>
                <c:pt idx="608">
                  <c:v>0.12180000000000002</c:v>
                </c:pt>
                <c:pt idx="609">
                  <c:v>0.12200000000000009</c:v>
                </c:pt>
                <c:pt idx="610">
                  <c:v>0.12220000000000029</c:v>
                </c:pt>
                <c:pt idx="611">
                  <c:v>0.12239999999999998</c:v>
                </c:pt>
                <c:pt idx="612">
                  <c:v>0.12260000000000019</c:v>
                </c:pt>
                <c:pt idx="613">
                  <c:v>0.12280000000000002</c:v>
                </c:pt>
                <c:pt idx="614">
                  <c:v>0.12300000000000012</c:v>
                </c:pt>
                <c:pt idx="615">
                  <c:v>0.12320000000000032</c:v>
                </c:pt>
                <c:pt idx="616">
                  <c:v>0.12340000000000002</c:v>
                </c:pt>
                <c:pt idx="617">
                  <c:v>0.12360000000000022</c:v>
                </c:pt>
                <c:pt idx="618">
                  <c:v>0.12379999999999999</c:v>
                </c:pt>
                <c:pt idx="619">
                  <c:v>0.12400000000000012</c:v>
                </c:pt>
                <c:pt idx="620">
                  <c:v>0.12420000000000032</c:v>
                </c:pt>
                <c:pt idx="621">
                  <c:v>0.12440000000000002</c:v>
                </c:pt>
                <c:pt idx="622">
                  <c:v>0.12460000000000022</c:v>
                </c:pt>
                <c:pt idx="623">
                  <c:v>0.12479999999999999</c:v>
                </c:pt>
                <c:pt idx="624">
                  <c:v>0.125</c:v>
                </c:pt>
                <c:pt idx="625">
                  <c:v>0.12520000000000001</c:v>
                </c:pt>
                <c:pt idx="626">
                  <c:v>0.12540000000000001</c:v>
                </c:pt>
                <c:pt idx="627">
                  <c:v>0.12559999999999999</c:v>
                </c:pt>
                <c:pt idx="628">
                  <c:v>0.1258</c:v>
                </c:pt>
                <c:pt idx="629">
                  <c:v>0.126</c:v>
                </c:pt>
                <c:pt idx="630">
                  <c:v>0.12620000000000001</c:v>
                </c:pt>
                <c:pt idx="631">
                  <c:v>0.12640000000000001</c:v>
                </c:pt>
                <c:pt idx="632">
                  <c:v>0.12659999999999999</c:v>
                </c:pt>
                <c:pt idx="633">
                  <c:v>0.1268</c:v>
                </c:pt>
                <c:pt idx="634">
                  <c:v>0.127</c:v>
                </c:pt>
                <c:pt idx="635">
                  <c:v>0.12720000000000001</c:v>
                </c:pt>
                <c:pt idx="636">
                  <c:v>0.12740000000000001</c:v>
                </c:pt>
                <c:pt idx="637">
                  <c:v>0.12759999999999999</c:v>
                </c:pt>
                <c:pt idx="638">
                  <c:v>0.1278</c:v>
                </c:pt>
                <c:pt idx="639">
                  <c:v>0.128</c:v>
                </c:pt>
                <c:pt idx="640">
                  <c:v>0.12820000000000001</c:v>
                </c:pt>
                <c:pt idx="641">
                  <c:v>0.12839999999999999</c:v>
                </c:pt>
                <c:pt idx="642">
                  <c:v>0.12859999999999999</c:v>
                </c:pt>
                <c:pt idx="643">
                  <c:v>0.1288</c:v>
                </c:pt>
                <c:pt idx="644">
                  <c:v>0.129</c:v>
                </c:pt>
                <c:pt idx="645">
                  <c:v>0.12920000000000001</c:v>
                </c:pt>
                <c:pt idx="646">
                  <c:v>0.12939999999999999</c:v>
                </c:pt>
                <c:pt idx="647">
                  <c:v>0.12959999999999999</c:v>
                </c:pt>
                <c:pt idx="648">
                  <c:v>0.1298</c:v>
                </c:pt>
                <c:pt idx="649">
                  <c:v>0.13</c:v>
                </c:pt>
                <c:pt idx="650">
                  <c:v>0.13020000000000001</c:v>
                </c:pt>
                <c:pt idx="651">
                  <c:v>0.13039999999999999</c:v>
                </c:pt>
                <c:pt idx="652">
                  <c:v>0.13059999999999999</c:v>
                </c:pt>
                <c:pt idx="653">
                  <c:v>0.1308</c:v>
                </c:pt>
                <c:pt idx="654">
                  <c:v>0.13100000000000001</c:v>
                </c:pt>
                <c:pt idx="655">
                  <c:v>0.13120000000000001</c:v>
                </c:pt>
                <c:pt idx="656">
                  <c:v>0.13139999999999999</c:v>
                </c:pt>
                <c:pt idx="657">
                  <c:v>0.13159999999999999</c:v>
                </c:pt>
                <c:pt idx="658">
                  <c:v>0.1318</c:v>
                </c:pt>
                <c:pt idx="659">
                  <c:v>0.13200000000000001</c:v>
                </c:pt>
                <c:pt idx="660">
                  <c:v>0.13220000000000001</c:v>
                </c:pt>
                <c:pt idx="661">
                  <c:v>0.13239999999999999</c:v>
                </c:pt>
                <c:pt idx="662">
                  <c:v>0.1326</c:v>
                </c:pt>
                <c:pt idx="663">
                  <c:v>0.1328</c:v>
                </c:pt>
                <c:pt idx="664">
                  <c:v>0.13300000000000001</c:v>
                </c:pt>
                <c:pt idx="665">
                  <c:v>0.13320000000000001</c:v>
                </c:pt>
                <c:pt idx="666">
                  <c:v>0.13339999999999999</c:v>
                </c:pt>
                <c:pt idx="667">
                  <c:v>0.1336</c:v>
                </c:pt>
                <c:pt idx="668">
                  <c:v>0.1338</c:v>
                </c:pt>
                <c:pt idx="669">
                  <c:v>0.13400000000000001</c:v>
                </c:pt>
                <c:pt idx="670">
                  <c:v>0.13420000000000001</c:v>
                </c:pt>
                <c:pt idx="671">
                  <c:v>0.13439999999999999</c:v>
                </c:pt>
                <c:pt idx="672">
                  <c:v>0.1346</c:v>
                </c:pt>
                <c:pt idx="673">
                  <c:v>0.1348</c:v>
                </c:pt>
                <c:pt idx="674">
                  <c:v>0.13500000000000001</c:v>
                </c:pt>
                <c:pt idx="675">
                  <c:v>0.13519999999999999</c:v>
                </c:pt>
                <c:pt idx="676">
                  <c:v>0.13539999999999999</c:v>
                </c:pt>
                <c:pt idx="677">
                  <c:v>0.1356</c:v>
                </c:pt>
                <c:pt idx="678">
                  <c:v>0.1358</c:v>
                </c:pt>
                <c:pt idx="679">
                  <c:v>0.13600000000000001</c:v>
                </c:pt>
                <c:pt idx="680">
                  <c:v>0.13619999999999999</c:v>
                </c:pt>
                <c:pt idx="681">
                  <c:v>0.13639999999999999</c:v>
                </c:pt>
                <c:pt idx="682">
                  <c:v>0.1366</c:v>
                </c:pt>
                <c:pt idx="683">
                  <c:v>0.1368</c:v>
                </c:pt>
                <c:pt idx="684">
                  <c:v>0.13700000000000001</c:v>
                </c:pt>
                <c:pt idx="685">
                  <c:v>0.13719999999999999</c:v>
                </c:pt>
                <c:pt idx="686">
                  <c:v>0.13739999999999999</c:v>
                </c:pt>
                <c:pt idx="687">
                  <c:v>0.1376</c:v>
                </c:pt>
                <c:pt idx="688">
                  <c:v>0.13780000000000001</c:v>
                </c:pt>
                <c:pt idx="689">
                  <c:v>0.13800000000000001</c:v>
                </c:pt>
                <c:pt idx="690">
                  <c:v>0.13819999999999999</c:v>
                </c:pt>
                <c:pt idx="691">
                  <c:v>0.13840000000000041</c:v>
                </c:pt>
                <c:pt idx="692">
                  <c:v>0.1386</c:v>
                </c:pt>
                <c:pt idx="693">
                  <c:v>0.13880000000000001</c:v>
                </c:pt>
                <c:pt idx="694">
                  <c:v>0.13900000000000001</c:v>
                </c:pt>
                <c:pt idx="695">
                  <c:v>0.13919999999999999</c:v>
                </c:pt>
                <c:pt idx="696">
                  <c:v>0.13940000000000041</c:v>
                </c:pt>
                <c:pt idx="697">
                  <c:v>0.1396</c:v>
                </c:pt>
                <c:pt idx="698">
                  <c:v>0.13980000000000001</c:v>
                </c:pt>
                <c:pt idx="699">
                  <c:v>0.14000000000000001</c:v>
                </c:pt>
                <c:pt idx="700">
                  <c:v>0.14019999999999999</c:v>
                </c:pt>
                <c:pt idx="701">
                  <c:v>0.14040000000000041</c:v>
                </c:pt>
                <c:pt idx="702">
                  <c:v>0.1406</c:v>
                </c:pt>
                <c:pt idx="703">
                  <c:v>0.14080000000000001</c:v>
                </c:pt>
                <c:pt idx="704">
                  <c:v>0.14100000000000001</c:v>
                </c:pt>
                <c:pt idx="705">
                  <c:v>0.14119999999999999</c:v>
                </c:pt>
                <c:pt idx="706">
                  <c:v>0.14140000000000041</c:v>
                </c:pt>
                <c:pt idx="707">
                  <c:v>0.1416</c:v>
                </c:pt>
                <c:pt idx="708">
                  <c:v>0.14180000000000001</c:v>
                </c:pt>
                <c:pt idx="709">
                  <c:v>0.14200000000000004</c:v>
                </c:pt>
                <c:pt idx="710">
                  <c:v>0.14219999999999999</c:v>
                </c:pt>
                <c:pt idx="711">
                  <c:v>0.14240000000000044</c:v>
                </c:pt>
                <c:pt idx="712">
                  <c:v>0.1426</c:v>
                </c:pt>
                <c:pt idx="713">
                  <c:v>0.14280000000000001</c:v>
                </c:pt>
                <c:pt idx="714">
                  <c:v>0.14300000000000004</c:v>
                </c:pt>
                <c:pt idx="715">
                  <c:v>0.14319999999999999</c:v>
                </c:pt>
                <c:pt idx="716">
                  <c:v>0.14340000000000044</c:v>
                </c:pt>
                <c:pt idx="717">
                  <c:v>0.14360000000000001</c:v>
                </c:pt>
                <c:pt idx="718">
                  <c:v>0.14380000000000001</c:v>
                </c:pt>
                <c:pt idx="719">
                  <c:v>0.14400000000000004</c:v>
                </c:pt>
                <c:pt idx="720">
                  <c:v>0.14419999999999999</c:v>
                </c:pt>
                <c:pt idx="721">
                  <c:v>0.14440000000000044</c:v>
                </c:pt>
                <c:pt idx="722">
                  <c:v>0.14460000000000001</c:v>
                </c:pt>
                <c:pt idx="723">
                  <c:v>0.14480000000000001</c:v>
                </c:pt>
                <c:pt idx="724">
                  <c:v>0.14500000000000021</c:v>
                </c:pt>
                <c:pt idx="725">
                  <c:v>0.14520000000000041</c:v>
                </c:pt>
                <c:pt idx="726">
                  <c:v>0.14540000000000061</c:v>
                </c:pt>
                <c:pt idx="727">
                  <c:v>0.14560000000000001</c:v>
                </c:pt>
                <c:pt idx="728">
                  <c:v>0.14580000000000001</c:v>
                </c:pt>
                <c:pt idx="729">
                  <c:v>0.14600000000000021</c:v>
                </c:pt>
                <c:pt idx="730">
                  <c:v>0.14620000000000041</c:v>
                </c:pt>
                <c:pt idx="731">
                  <c:v>0.14640000000000061</c:v>
                </c:pt>
                <c:pt idx="732">
                  <c:v>0.14660000000000001</c:v>
                </c:pt>
                <c:pt idx="733">
                  <c:v>0.14680000000000001</c:v>
                </c:pt>
                <c:pt idx="734">
                  <c:v>0.14700000000000021</c:v>
                </c:pt>
                <c:pt idx="735">
                  <c:v>0.14720000000000041</c:v>
                </c:pt>
                <c:pt idx="736">
                  <c:v>0.14740000000000061</c:v>
                </c:pt>
                <c:pt idx="737">
                  <c:v>0.14760000000000001</c:v>
                </c:pt>
                <c:pt idx="738">
                  <c:v>0.14780000000000001</c:v>
                </c:pt>
                <c:pt idx="739">
                  <c:v>0.14800000000000021</c:v>
                </c:pt>
                <c:pt idx="740">
                  <c:v>0.14820000000000041</c:v>
                </c:pt>
                <c:pt idx="741">
                  <c:v>0.14840000000000064</c:v>
                </c:pt>
                <c:pt idx="742">
                  <c:v>0.14860000000000001</c:v>
                </c:pt>
                <c:pt idx="743">
                  <c:v>0.14880000000000004</c:v>
                </c:pt>
                <c:pt idx="744">
                  <c:v>0.14900000000000024</c:v>
                </c:pt>
                <c:pt idx="745">
                  <c:v>0.14920000000000044</c:v>
                </c:pt>
                <c:pt idx="746">
                  <c:v>0.14940000000000073</c:v>
                </c:pt>
                <c:pt idx="747">
                  <c:v>0.14960000000000001</c:v>
                </c:pt>
                <c:pt idx="748">
                  <c:v>0.14980000000000004</c:v>
                </c:pt>
                <c:pt idx="749">
                  <c:v>0.15000000000000024</c:v>
                </c:pt>
                <c:pt idx="750">
                  <c:v>0.15020000000000044</c:v>
                </c:pt>
                <c:pt idx="751">
                  <c:v>0.15040000000000073</c:v>
                </c:pt>
                <c:pt idx="752">
                  <c:v>0.15060000000000001</c:v>
                </c:pt>
                <c:pt idx="753">
                  <c:v>0.15080000000000021</c:v>
                </c:pt>
                <c:pt idx="754">
                  <c:v>0.15100000000000041</c:v>
                </c:pt>
                <c:pt idx="755">
                  <c:v>0.15120000000000061</c:v>
                </c:pt>
                <c:pt idx="756">
                  <c:v>0.15140000000000073</c:v>
                </c:pt>
                <c:pt idx="757">
                  <c:v>0.15160000000000001</c:v>
                </c:pt>
                <c:pt idx="758">
                  <c:v>0.15180000000000021</c:v>
                </c:pt>
                <c:pt idx="759">
                  <c:v>0.15200000000000041</c:v>
                </c:pt>
                <c:pt idx="760">
                  <c:v>0.15220000000000061</c:v>
                </c:pt>
                <c:pt idx="761">
                  <c:v>0.15240000000000073</c:v>
                </c:pt>
                <c:pt idx="762">
                  <c:v>0.15260000000000001</c:v>
                </c:pt>
                <c:pt idx="763">
                  <c:v>0.15280000000000021</c:v>
                </c:pt>
                <c:pt idx="764">
                  <c:v>0.15300000000000041</c:v>
                </c:pt>
                <c:pt idx="765">
                  <c:v>0.15320000000000061</c:v>
                </c:pt>
                <c:pt idx="766">
                  <c:v>0.15340000000000073</c:v>
                </c:pt>
                <c:pt idx="767">
                  <c:v>0.15360000000000001</c:v>
                </c:pt>
                <c:pt idx="768">
                  <c:v>0.15380000000000021</c:v>
                </c:pt>
                <c:pt idx="769">
                  <c:v>0.15400000000000041</c:v>
                </c:pt>
                <c:pt idx="770">
                  <c:v>0.15420000000000061</c:v>
                </c:pt>
                <c:pt idx="771">
                  <c:v>0.15440000000000073</c:v>
                </c:pt>
                <c:pt idx="772">
                  <c:v>0.15460000000000004</c:v>
                </c:pt>
                <c:pt idx="773">
                  <c:v>0.15480000000000024</c:v>
                </c:pt>
                <c:pt idx="774">
                  <c:v>0.15500000000000044</c:v>
                </c:pt>
                <c:pt idx="775">
                  <c:v>0.15520000000000073</c:v>
                </c:pt>
                <c:pt idx="776">
                  <c:v>0.15540000000000082</c:v>
                </c:pt>
                <c:pt idx="777">
                  <c:v>0.15560000000000004</c:v>
                </c:pt>
                <c:pt idx="778">
                  <c:v>0.15580000000000024</c:v>
                </c:pt>
                <c:pt idx="779">
                  <c:v>0.15600000000000044</c:v>
                </c:pt>
                <c:pt idx="780">
                  <c:v>0.15620000000000073</c:v>
                </c:pt>
                <c:pt idx="781">
                  <c:v>0.15640000000000082</c:v>
                </c:pt>
                <c:pt idx="782">
                  <c:v>0.15660000000000004</c:v>
                </c:pt>
                <c:pt idx="783">
                  <c:v>0.15680000000000024</c:v>
                </c:pt>
                <c:pt idx="784">
                  <c:v>0.15700000000000044</c:v>
                </c:pt>
                <c:pt idx="785">
                  <c:v>0.15720000000000073</c:v>
                </c:pt>
                <c:pt idx="786">
                  <c:v>0.15740000000000082</c:v>
                </c:pt>
                <c:pt idx="787">
                  <c:v>0.15760000000000021</c:v>
                </c:pt>
                <c:pt idx="788">
                  <c:v>0.15780000000000041</c:v>
                </c:pt>
                <c:pt idx="789">
                  <c:v>0.15800000000000061</c:v>
                </c:pt>
                <c:pt idx="790">
                  <c:v>0.15820000000000073</c:v>
                </c:pt>
                <c:pt idx="791">
                  <c:v>0.15840000000000082</c:v>
                </c:pt>
                <c:pt idx="792">
                  <c:v>0.15860000000000021</c:v>
                </c:pt>
                <c:pt idx="793">
                  <c:v>0.15880000000000041</c:v>
                </c:pt>
                <c:pt idx="794">
                  <c:v>0.15900000000000061</c:v>
                </c:pt>
                <c:pt idx="795">
                  <c:v>0.15920000000000073</c:v>
                </c:pt>
                <c:pt idx="796">
                  <c:v>0.15940000000000079</c:v>
                </c:pt>
                <c:pt idx="797">
                  <c:v>0.15960000000000021</c:v>
                </c:pt>
                <c:pt idx="798">
                  <c:v>0.15980000000000041</c:v>
                </c:pt>
                <c:pt idx="799">
                  <c:v>0.16000000000000011</c:v>
                </c:pt>
                <c:pt idx="800">
                  <c:v>0.1602000000000002</c:v>
                </c:pt>
                <c:pt idx="801">
                  <c:v>0.16040000000000021</c:v>
                </c:pt>
                <c:pt idx="802">
                  <c:v>0.1606000000000001</c:v>
                </c:pt>
                <c:pt idx="803">
                  <c:v>0.16080000000000011</c:v>
                </c:pt>
                <c:pt idx="804">
                  <c:v>0.16100000000000014</c:v>
                </c:pt>
                <c:pt idx="805">
                  <c:v>0.1612000000000002</c:v>
                </c:pt>
                <c:pt idx="806">
                  <c:v>0.16140000000000024</c:v>
                </c:pt>
                <c:pt idx="807">
                  <c:v>0.1616000000000001</c:v>
                </c:pt>
                <c:pt idx="808">
                  <c:v>0.16180000000000011</c:v>
                </c:pt>
                <c:pt idx="809">
                  <c:v>0.16200000000000014</c:v>
                </c:pt>
                <c:pt idx="810">
                  <c:v>0.16220000000000021</c:v>
                </c:pt>
                <c:pt idx="811">
                  <c:v>0.16240000000000024</c:v>
                </c:pt>
                <c:pt idx="812">
                  <c:v>0.16260000000000011</c:v>
                </c:pt>
                <c:pt idx="813">
                  <c:v>0.16280000000000011</c:v>
                </c:pt>
                <c:pt idx="814">
                  <c:v>0.16300000000000014</c:v>
                </c:pt>
                <c:pt idx="815">
                  <c:v>0.16320000000000021</c:v>
                </c:pt>
                <c:pt idx="816">
                  <c:v>0.16340000000000024</c:v>
                </c:pt>
                <c:pt idx="817">
                  <c:v>0.16360000000000011</c:v>
                </c:pt>
                <c:pt idx="818">
                  <c:v>0.16380000000000011</c:v>
                </c:pt>
                <c:pt idx="819">
                  <c:v>0.1640000000000002</c:v>
                </c:pt>
                <c:pt idx="820">
                  <c:v>0.16420000000000023</c:v>
                </c:pt>
                <c:pt idx="821">
                  <c:v>0.16440000000000024</c:v>
                </c:pt>
                <c:pt idx="822">
                  <c:v>0.16460000000000011</c:v>
                </c:pt>
                <c:pt idx="823">
                  <c:v>0.16480000000000011</c:v>
                </c:pt>
                <c:pt idx="824">
                  <c:v>0.1650000000000002</c:v>
                </c:pt>
                <c:pt idx="825">
                  <c:v>0.16520000000000024</c:v>
                </c:pt>
                <c:pt idx="826">
                  <c:v>0.16540000000000024</c:v>
                </c:pt>
                <c:pt idx="827">
                  <c:v>0.16560000000000011</c:v>
                </c:pt>
                <c:pt idx="828">
                  <c:v>0.16580000000000011</c:v>
                </c:pt>
                <c:pt idx="829">
                  <c:v>0.1660000000000002</c:v>
                </c:pt>
                <c:pt idx="830">
                  <c:v>0.16620000000000021</c:v>
                </c:pt>
                <c:pt idx="831">
                  <c:v>0.16640000000000024</c:v>
                </c:pt>
                <c:pt idx="832">
                  <c:v>0.16660000000000011</c:v>
                </c:pt>
                <c:pt idx="833">
                  <c:v>0.16680000000000011</c:v>
                </c:pt>
                <c:pt idx="834">
                  <c:v>0.1670000000000002</c:v>
                </c:pt>
                <c:pt idx="835">
                  <c:v>0.16720000000000024</c:v>
                </c:pt>
                <c:pt idx="836">
                  <c:v>0.16740000000000041</c:v>
                </c:pt>
                <c:pt idx="837">
                  <c:v>0.16760000000000011</c:v>
                </c:pt>
                <c:pt idx="838">
                  <c:v>0.16780000000000014</c:v>
                </c:pt>
                <c:pt idx="839">
                  <c:v>0.1680000000000002</c:v>
                </c:pt>
                <c:pt idx="840">
                  <c:v>0.16820000000000024</c:v>
                </c:pt>
                <c:pt idx="841">
                  <c:v>0.16840000000000041</c:v>
                </c:pt>
                <c:pt idx="842">
                  <c:v>0.16860000000000011</c:v>
                </c:pt>
                <c:pt idx="843">
                  <c:v>0.16880000000000014</c:v>
                </c:pt>
                <c:pt idx="844">
                  <c:v>0.16900000000000021</c:v>
                </c:pt>
                <c:pt idx="845">
                  <c:v>0.16920000000000024</c:v>
                </c:pt>
                <c:pt idx="846">
                  <c:v>0.16940000000000041</c:v>
                </c:pt>
                <c:pt idx="847">
                  <c:v>0.16960000000000011</c:v>
                </c:pt>
                <c:pt idx="848">
                  <c:v>0.1698000000000002</c:v>
                </c:pt>
                <c:pt idx="849">
                  <c:v>0.17</c:v>
                </c:pt>
                <c:pt idx="850">
                  <c:v>0.17019999999999999</c:v>
                </c:pt>
                <c:pt idx="851">
                  <c:v>0.17040000000000041</c:v>
                </c:pt>
                <c:pt idx="852">
                  <c:v>0.1706</c:v>
                </c:pt>
                <c:pt idx="853">
                  <c:v>0.17080000000000001</c:v>
                </c:pt>
                <c:pt idx="854">
                  <c:v>0.17100000000000001</c:v>
                </c:pt>
                <c:pt idx="855">
                  <c:v>0.17119999999999999</c:v>
                </c:pt>
                <c:pt idx="856">
                  <c:v>0.17140000000000041</c:v>
                </c:pt>
                <c:pt idx="857">
                  <c:v>0.1716</c:v>
                </c:pt>
                <c:pt idx="858">
                  <c:v>0.17180000000000001</c:v>
                </c:pt>
                <c:pt idx="859">
                  <c:v>0.17200000000000001</c:v>
                </c:pt>
                <c:pt idx="860">
                  <c:v>0.17219999999999999</c:v>
                </c:pt>
                <c:pt idx="861">
                  <c:v>0.17240000000000041</c:v>
                </c:pt>
                <c:pt idx="862">
                  <c:v>0.1726</c:v>
                </c:pt>
                <c:pt idx="863">
                  <c:v>0.17280000000000001</c:v>
                </c:pt>
                <c:pt idx="864">
                  <c:v>0.17300000000000001</c:v>
                </c:pt>
                <c:pt idx="865">
                  <c:v>0.17319999999999999</c:v>
                </c:pt>
                <c:pt idx="866">
                  <c:v>0.17340000000000041</c:v>
                </c:pt>
                <c:pt idx="867">
                  <c:v>0.1736</c:v>
                </c:pt>
                <c:pt idx="868">
                  <c:v>0.17380000000000001</c:v>
                </c:pt>
                <c:pt idx="869">
                  <c:v>0.17400000000000004</c:v>
                </c:pt>
                <c:pt idx="870">
                  <c:v>0.17419999999999999</c:v>
                </c:pt>
                <c:pt idx="871">
                  <c:v>0.17440000000000044</c:v>
                </c:pt>
                <c:pt idx="872">
                  <c:v>0.17460000000000001</c:v>
                </c:pt>
                <c:pt idx="873">
                  <c:v>0.17480000000000001</c:v>
                </c:pt>
                <c:pt idx="874">
                  <c:v>0.17500000000000004</c:v>
                </c:pt>
                <c:pt idx="875">
                  <c:v>0.17519999999999999</c:v>
                </c:pt>
                <c:pt idx="876">
                  <c:v>0.17540000000000044</c:v>
                </c:pt>
                <c:pt idx="877">
                  <c:v>0.17560000000000001</c:v>
                </c:pt>
                <c:pt idx="878">
                  <c:v>0.17580000000000001</c:v>
                </c:pt>
                <c:pt idx="879">
                  <c:v>0.17600000000000021</c:v>
                </c:pt>
                <c:pt idx="880">
                  <c:v>0.17620000000000041</c:v>
                </c:pt>
                <c:pt idx="881">
                  <c:v>0.17640000000000061</c:v>
                </c:pt>
                <c:pt idx="882">
                  <c:v>0.17660000000000001</c:v>
                </c:pt>
                <c:pt idx="883">
                  <c:v>0.17680000000000001</c:v>
                </c:pt>
                <c:pt idx="884">
                  <c:v>0.17700000000000021</c:v>
                </c:pt>
                <c:pt idx="885">
                  <c:v>0.17720000000000041</c:v>
                </c:pt>
                <c:pt idx="886">
                  <c:v>0.17740000000000061</c:v>
                </c:pt>
                <c:pt idx="887">
                  <c:v>0.17760000000000001</c:v>
                </c:pt>
                <c:pt idx="888">
                  <c:v>0.17780000000000001</c:v>
                </c:pt>
                <c:pt idx="889">
                  <c:v>0.17800000000000021</c:v>
                </c:pt>
                <c:pt idx="890">
                  <c:v>0.17820000000000041</c:v>
                </c:pt>
                <c:pt idx="891">
                  <c:v>0.17840000000000061</c:v>
                </c:pt>
                <c:pt idx="892">
                  <c:v>0.17860000000000001</c:v>
                </c:pt>
                <c:pt idx="893">
                  <c:v>0.17880000000000001</c:v>
                </c:pt>
                <c:pt idx="894">
                  <c:v>0.17900000000000021</c:v>
                </c:pt>
                <c:pt idx="895">
                  <c:v>0.17920000000000041</c:v>
                </c:pt>
                <c:pt idx="896">
                  <c:v>0.17940000000000061</c:v>
                </c:pt>
                <c:pt idx="897">
                  <c:v>0.17960000000000001</c:v>
                </c:pt>
                <c:pt idx="898">
                  <c:v>0.17980000000000004</c:v>
                </c:pt>
                <c:pt idx="899">
                  <c:v>0.18000000000000024</c:v>
                </c:pt>
                <c:pt idx="900">
                  <c:v>0.18020000000000044</c:v>
                </c:pt>
                <c:pt idx="901">
                  <c:v>0.18040000000000073</c:v>
                </c:pt>
                <c:pt idx="902">
                  <c:v>0.18060000000000001</c:v>
                </c:pt>
                <c:pt idx="903">
                  <c:v>0.18080000000000004</c:v>
                </c:pt>
                <c:pt idx="904">
                  <c:v>0.18100000000000024</c:v>
                </c:pt>
                <c:pt idx="905">
                  <c:v>0.18120000000000044</c:v>
                </c:pt>
                <c:pt idx="906">
                  <c:v>0.18140000000000073</c:v>
                </c:pt>
                <c:pt idx="907">
                  <c:v>0.18160000000000001</c:v>
                </c:pt>
                <c:pt idx="908">
                  <c:v>0.18180000000000004</c:v>
                </c:pt>
                <c:pt idx="909">
                  <c:v>0.18200000000000024</c:v>
                </c:pt>
                <c:pt idx="910">
                  <c:v>0.18220000000000044</c:v>
                </c:pt>
                <c:pt idx="911">
                  <c:v>0.18240000000000073</c:v>
                </c:pt>
                <c:pt idx="912">
                  <c:v>0.18260000000000001</c:v>
                </c:pt>
                <c:pt idx="913">
                  <c:v>0.18280000000000021</c:v>
                </c:pt>
                <c:pt idx="914">
                  <c:v>0.18300000000000041</c:v>
                </c:pt>
                <c:pt idx="915">
                  <c:v>0.18320000000000061</c:v>
                </c:pt>
                <c:pt idx="916">
                  <c:v>0.18340000000000073</c:v>
                </c:pt>
                <c:pt idx="917">
                  <c:v>0.18360000000000001</c:v>
                </c:pt>
                <c:pt idx="918">
                  <c:v>0.18380000000000021</c:v>
                </c:pt>
                <c:pt idx="919">
                  <c:v>0.18400000000000041</c:v>
                </c:pt>
                <c:pt idx="920">
                  <c:v>0.18420000000000061</c:v>
                </c:pt>
                <c:pt idx="921">
                  <c:v>0.18440000000000073</c:v>
                </c:pt>
                <c:pt idx="922">
                  <c:v>0.18460000000000001</c:v>
                </c:pt>
                <c:pt idx="923">
                  <c:v>0.18480000000000021</c:v>
                </c:pt>
                <c:pt idx="924">
                  <c:v>0.18500000000000041</c:v>
                </c:pt>
                <c:pt idx="925">
                  <c:v>0.18520000000000061</c:v>
                </c:pt>
                <c:pt idx="926">
                  <c:v>0.18540000000000073</c:v>
                </c:pt>
                <c:pt idx="927">
                  <c:v>0.18560000000000001</c:v>
                </c:pt>
                <c:pt idx="928">
                  <c:v>0.18580000000000021</c:v>
                </c:pt>
                <c:pt idx="929">
                  <c:v>0.18600000000000044</c:v>
                </c:pt>
                <c:pt idx="930">
                  <c:v>0.18620000000000073</c:v>
                </c:pt>
                <c:pt idx="931">
                  <c:v>0.18640000000000082</c:v>
                </c:pt>
                <c:pt idx="932">
                  <c:v>0.18660000000000004</c:v>
                </c:pt>
                <c:pt idx="933">
                  <c:v>0.18680000000000024</c:v>
                </c:pt>
                <c:pt idx="934">
                  <c:v>0.18700000000000044</c:v>
                </c:pt>
                <c:pt idx="935">
                  <c:v>0.18720000000000073</c:v>
                </c:pt>
                <c:pt idx="936">
                  <c:v>0.18740000000000082</c:v>
                </c:pt>
                <c:pt idx="937">
                  <c:v>0.18760000000000004</c:v>
                </c:pt>
                <c:pt idx="938">
                  <c:v>0.18780000000000024</c:v>
                </c:pt>
                <c:pt idx="939">
                  <c:v>0.18800000000000044</c:v>
                </c:pt>
                <c:pt idx="940">
                  <c:v>0.18820000000000073</c:v>
                </c:pt>
                <c:pt idx="941">
                  <c:v>0.18840000000000082</c:v>
                </c:pt>
                <c:pt idx="942">
                  <c:v>0.18860000000000021</c:v>
                </c:pt>
                <c:pt idx="943">
                  <c:v>0.18880000000000041</c:v>
                </c:pt>
                <c:pt idx="944">
                  <c:v>0.18900000000000061</c:v>
                </c:pt>
                <c:pt idx="945">
                  <c:v>0.18920000000000073</c:v>
                </c:pt>
                <c:pt idx="946">
                  <c:v>0.18940000000000082</c:v>
                </c:pt>
                <c:pt idx="947">
                  <c:v>0.18960000000000021</c:v>
                </c:pt>
                <c:pt idx="948">
                  <c:v>0.18980000000000041</c:v>
                </c:pt>
                <c:pt idx="949">
                  <c:v>0.19000000000000011</c:v>
                </c:pt>
                <c:pt idx="950">
                  <c:v>0.1902000000000002</c:v>
                </c:pt>
                <c:pt idx="951">
                  <c:v>0.19040000000000024</c:v>
                </c:pt>
                <c:pt idx="952">
                  <c:v>0.1906000000000001</c:v>
                </c:pt>
                <c:pt idx="953">
                  <c:v>0.19080000000000011</c:v>
                </c:pt>
                <c:pt idx="954">
                  <c:v>0.19100000000000011</c:v>
                </c:pt>
                <c:pt idx="955">
                  <c:v>0.1912000000000002</c:v>
                </c:pt>
                <c:pt idx="956">
                  <c:v>0.19140000000000021</c:v>
                </c:pt>
                <c:pt idx="957">
                  <c:v>0.1916000000000001</c:v>
                </c:pt>
                <c:pt idx="958">
                  <c:v>0.19180000000000011</c:v>
                </c:pt>
                <c:pt idx="959">
                  <c:v>0.19200000000000014</c:v>
                </c:pt>
                <c:pt idx="960">
                  <c:v>0.1922000000000002</c:v>
                </c:pt>
                <c:pt idx="961">
                  <c:v>0.19240000000000024</c:v>
                </c:pt>
                <c:pt idx="962">
                  <c:v>0.1926000000000001</c:v>
                </c:pt>
                <c:pt idx="963">
                  <c:v>0.19280000000000011</c:v>
                </c:pt>
                <c:pt idx="964">
                  <c:v>0.19300000000000014</c:v>
                </c:pt>
                <c:pt idx="965">
                  <c:v>0.1932000000000002</c:v>
                </c:pt>
                <c:pt idx="966">
                  <c:v>0.19340000000000024</c:v>
                </c:pt>
                <c:pt idx="967">
                  <c:v>0.19360000000000011</c:v>
                </c:pt>
                <c:pt idx="968">
                  <c:v>0.19380000000000011</c:v>
                </c:pt>
                <c:pt idx="969">
                  <c:v>0.19400000000000014</c:v>
                </c:pt>
                <c:pt idx="970">
                  <c:v>0.19420000000000021</c:v>
                </c:pt>
                <c:pt idx="971">
                  <c:v>0.19440000000000024</c:v>
                </c:pt>
                <c:pt idx="972">
                  <c:v>0.19460000000000011</c:v>
                </c:pt>
                <c:pt idx="973">
                  <c:v>0.19480000000000011</c:v>
                </c:pt>
                <c:pt idx="974">
                  <c:v>0.1950000000000002</c:v>
                </c:pt>
                <c:pt idx="975">
                  <c:v>0.19520000000000023</c:v>
                </c:pt>
                <c:pt idx="976">
                  <c:v>0.19540000000000024</c:v>
                </c:pt>
                <c:pt idx="977">
                  <c:v>0.19560000000000011</c:v>
                </c:pt>
                <c:pt idx="978">
                  <c:v>0.19580000000000011</c:v>
                </c:pt>
                <c:pt idx="979">
                  <c:v>0.1960000000000002</c:v>
                </c:pt>
                <c:pt idx="980">
                  <c:v>0.19620000000000024</c:v>
                </c:pt>
                <c:pt idx="981">
                  <c:v>0.19640000000000024</c:v>
                </c:pt>
                <c:pt idx="982">
                  <c:v>0.19660000000000011</c:v>
                </c:pt>
                <c:pt idx="983">
                  <c:v>0.19680000000000011</c:v>
                </c:pt>
                <c:pt idx="984">
                  <c:v>0.1970000000000002</c:v>
                </c:pt>
                <c:pt idx="985">
                  <c:v>0.19720000000000021</c:v>
                </c:pt>
                <c:pt idx="986">
                  <c:v>0.19740000000000024</c:v>
                </c:pt>
                <c:pt idx="987">
                  <c:v>0.19760000000000011</c:v>
                </c:pt>
                <c:pt idx="988">
                  <c:v>0.19780000000000011</c:v>
                </c:pt>
                <c:pt idx="989">
                  <c:v>0.1980000000000002</c:v>
                </c:pt>
                <c:pt idx="990">
                  <c:v>0.19820000000000024</c:v>
                </c:pt>
                <c:pt idx="991">
                  <c:v>0.19840000000000041</c:v>
                </c:pt>
                <c:pt idx="992">
                  <c:v>0.19860000000000011</c:v>
                </c:pt>
                <c:pt idx="993">
                  <c:v>0.19880000000000014</c:v>
                </c:pt>
                <c:pt idx="994">
                  <c:v>0.1990000000000002</c:v>
                </c:pt>
                <c:pt idx="995">
                  <c:v>0.19920000000000024</c:v>
                </c:pt>
                <c:pt idx="996">
                  <c:v>0.19940000000000041</c:v>
                </c:pt>
                <c:pt idx="997">
                  <c:v>0.19960000000000011</c:v>
                </c:pt>
                <c:pt idx="998">
                  <c:v>0.19980000000000014</c:v>
                </c:pt>
                <c:pt idx="999">
                  <c:v>0.2</c:v>
                </c:pt>
                <c:pt idx="1000">
                  <c:v>0.20019999999999999</c:v>
                </c:pt>
                <c:pt idx="1001">
                  <c:v>0.20039999999999999</c:v>
                </c:pt>
                <c:pt idx="1002">
                  <c:v>0.2006</c:v>
                </c:pt>
                <c:pt idx="1003">
                  <c:v>0.20080000000000001</c:v>
                </c:pt>
                <c:pt idx="1004">
                  <c:v>0.20100000000000001</c:v>
                </c:pt>
                <c:pt idx="1005">
                  <c:v>0.20119999999999999</c:v>
                </c:pt>
                <c:pt idx="1006">
                  <c:v>0.20140000000000041</c:v>
                </c:pt>
                <c:pt idx="1007">
                  <c:v>0.2016</c:v>
                </c:pt>
                <c:pt idx="1008">
                  <c:v>0.20180000000000001</c:v>
                </c:pt>
                <c:pt idx="1009">
                  <c:v>0.20200000000000001</c:v>
                </c:pt>
                <c:pt idx="1010">
                  <c:v>0.20219999999999999</c:v>
                </c:pt>
                <c:pt idx="1011">
                  <c:v>0.20240000000000041</c:v>
                </c:pt>
                <c:pt idx="1012">
                  <c:v>0.2026</c:v>
                </c:pt>
                <c:pt idx="1013">
                  <c:v>0.20280000000000001</c:v>
                </c:pt>
                <c:pt idx="1014">
                  <c:v>0.20300000000000001</c:v>
                </c:pt>
                <c:pt idx="1015">
                  <c:v>0.20319999999999999</c:v>
                </c:pt>
                <c:pt idx="1016">
                  <c:v>0.20340000000000041</c:v>
                </c:pt>
                <c:pt idx="1017">
                  <c:v>0.2036</c:v>
                </c:pt>
                <c:pt idx="1018">
                  <c:v>0.20380000000000001</c:v>
                </c:pt>
                <c:pt idx="1019">
                  <c:v>0.20400000000000001</c:v>
                </c:pt>
                <c:pt idx="1020">
                  <c:v>0.20419999999999999</c:v>
                </c:pt>
                <c:pt idx="1021">
                  <c:v>0.20440000000000041</c:v>
                </c:pt>
                <c:pt idx="1022">
                  <c:v>0.2046</c:v>
                </c:pt>
                <c:pt idx="1023">
                  <c:v>0.20480000000000001</c:v>
                </c:pt>
                <c:pt idx="1024">
                  <c:v>0.20500000000000004</c:v>
                </c:pt>
                <c:pt idx="1025">
                  <c:v>0.20519999999999999</c:v>
                </c:pt>
                <c:pt idx="1026">
                  <c:v>0.20540000000000044</c:v>
                </c:pt>
                <c:pt idx="1027">
                  <c:v>0.2056</c:v>
                </c:pt>
                <c:pt idx="1028">
                  <c:v>0.20580000000000001</c:v>
                </c:pt>
                <c:pt idx="1029">
                  <c:v>0.20600000000000004</c:v>
                </c:pt>
                <c:pt idx="1030">
                  <c:v>0.20619999999999999</c:v>
                </c:pt>
                <c:pt idx="1031">
                  <c:v>0.20640000000000044</c:v>
                </c:pt>
                <c:pt idx="1032">
                  <c:v>0.20660000000000001</c:v>
                </c:pt>
                <c:pt idx="1033">
                  <c:v>0.20680000000000001</c:v>
                </c:pt>
                <c:pt idx="1034">
                  <c:v>0.20700000000000021</c:v>
                </c:pt>
                <c:pt idx="1035">
                  <c:v>0.20720000000000041</c:v>
                </c:pt>
                <c:pt idx="1036">
                  <c:v>0.20740000000000061</c:v>
                </c:pt>
                <c:pt idx="1037">
                  <c:v>0.20760000000000001</c:v>
                </c:pt>
                <c:pt idx="1038">
                  <c:v>0.20780000000000001</c:v>
                </c:pt>
                <c:pt idx="1039">
                  <c:v>0.20800000000000021</c:v>
                </c:pt>
                <c:pt idx="1040">
                  <c:v>0.20820000000000041</c:v>
                </c:pt>
                <c:pt idx="1041">
                  <c:v>0.20840000000000061</c:v>
                </c:pt>
                <c:pt idx="1042">
                  <c:v>0.20860000000000001</c:v>
                </c:pt>
                <c:pt idx="1043">
                  <c:v>0.20880000000000001</c:v>
                </c:pt>
                <c:pt idx="1044">
                  <c:v>0.20900000000000021</c:v>
                </c:pt>
                <c:pt idx="1045">
                  <c:v>0.20920000000000041</c:v>
                </c:pt>
                <c:pt idx="1046">
                  <c:v>0.20940000000000061</c:v>
                </c:pt>
                <c:pt idx="1047">
                  <c:v>0.20960000000000001</c:v>
                </c:pt>
                <c:pt idx="1048">
                  <c:v>0.20980000000000001</c:v>
                </c:pt>
                <c:pt idx="1049">
                  <c:v>0.21000000000000021</c:v>
                </c:pt>
                <c:pt idx="1050">
                  <c:v>0.21020000000000041</c:v>
                </c:pt>
                <c:pt idx="1051">
                  <c:v>0.21040000000000061</c:v>
                </c:pt>
                <c:pt idx="1052">
                  <c:v>0.21060000000000001</c:v>
                </c:pt>
                <c:pt idx="1053">
                  <c:v>0.21080000000000004</c:v>
                </c:pt>
                <c:pt idx="1054">
                  <c:v>0.21100000000000024</c:v>
                </c:pt>
                <c:pt idx="1055">
                  <c:v>0.21120000000000044</c:v>
                </c:pt>
                <c:pt idx="1056">
                  <c:v>0.21140000000000073</c:v>
                </c:pt>
                <c:pt idx="1057">
                  <c:v>0.21160000000000001</c:v>
                </c:pt>
                <c:pt idx="1058">
                  <c:v>0.21180000000000004</c:v>
                </c:pt>
                <c:pt idx="1059">
                  <c:v>0.21200000000000024</c:v>
                </c:pt>
                <c:pt idx="1060">
                  <c:v>0.21220000000000044</c:v>
                </c:pt>
                <c:pt idx="1061">
                  <c:v>0.21240000000000073</c:v>
                </c:pt>
                <c:pt idx="1062">
                  <c:v>0.21260000000000001</c:v>
                </c:pt>
                <c:pt idx="1063">
                  <c:v>0.21280000000000004</c:v>
                </c:pt>
                <c:pt idx="1064">
                  <c:v>0.21300000000000024</c:v>
                </c:pt>
                <c:pt idx="1065">
                  <c:v>0.21320000000000044</c:v>
                </c:pt>
                <c:pt idx="1066">
                  <c:v>0.21340000000000073</c:v>
                </c:pt>
                <c:pt idx="1067">
                  <c:v>0.21360000000000001</c:v>
                </c:pt>
                <c:pt idx="1068">
                  <c:v>0.21380000000000021</c:v>
                </c:pt>
                <c:pt idx="1069">
                  <c:v>0.21400000000000041</c:v>
                </c:pt>
                <c:pt idx="1070">
                  <c:v>0.21420000000000061</c:v>
                </c:pt>
                <c:pt idx="1071">
                  <c:v>0.21440000000000073</c:v>
                </c:pt>
                <c:pt idx="1072">
                  <c:v>0.21460000000000001</c:v>
                </c:pt>
                <c:pt idx="1073">
                  <c:v>0.21480000000000021</c:v>
                </c:pt>
                <c:pt idx="1074">
                  <c:v>0.21500000000000041</c:v>
                </c:pt>
                <c:pt idx="1075">
                  <c:v>0.21520000000000061</c:v>
                </c:pt>
                <c:pt idx="1076">
                  <c:v>0.21540000000000073</c:v>
                </c:pt>
                <c:pt idx="1077">
                  <c:v>0.21560000000000001</c:v>
                </c:pt>
                <c:pt idx="1078">
                  <c:v>0.21580000000000021</c:v>
                </c:pt>
                <c:pt idx="1079">
                  <c:v>0.21600000000000041</c:v>
                </c:pt>
                <c:pt idx="1080">
                  <c:v>0.21620000000000061</c:v>
                </c:pt>
                <c:pt idx="1081">
                  <c:v>0.21640000000000073</c:v>
                </c:pt>
                <c:pt idx="1082">
                  <c:v>0.21660000000000001</c:v>
                </c:pt>
                <c:pt idx="1083">
                  <c:v>0.21680000000000021</c:v>
                </c:pt>
                <c:pt idx="1084">
                  <c:v>0.21700000000000041</c:v>
                </c:pt>
                <c:pt idx="1085">
                  <c:v>0.21720000000000064</c:v>
                </c:pt>
                <c:pt idx="1086">
                  <c:v>0.21740000000000081</c:v>
                </c:pt>
                <c:pt idx="1087">
                  <c:v>0.21760000000000004</c:v>
                </c:pt>
                <c:pt idx="1088">
                  <c:v>0.21780000000000024</c:v>
                </c:pt>
                <c:pt idx="1089">
                  <c:v>0.21800000000000044</c:v>
                </c:pt>
                <c:pt idx="1090">
                  <c:v>0.21820000000000073</c:v>
                </c:pt>
                <c:pt idx="1091">
                  <c:v>0.21840000000000082</c:v>
                </c:pt>
                <c:pt idx="1092">
                  <c:v>0.21860000000000004</c:v>
                </c:pt>
                <c:pt idx="1093">
                  <c:v>0.21880000000000024</c:v>
                </c:pt>
                <c:pt idx="1094">
                  <c:v>0.21900000000000044</c:v>
                </c:pt>
                <c:pt idx="1095">
                  <c:v>0.21920000000000073</c:v>
                </c:pt>
                <c:pt idx="1096">
                  <c:v>0.21940000000000082</c:v>
                </c:pt>
                <c:pt idx="1097">
                  <c:v>0.21960000000000021</c:v>
                </c:pt>
                <c:pt idx="1098">
                  <c:v>0.21980000000000041</c:v>
                </c:pt>
                <c:pt idx="1099">
                  <c:v>0.22000000000000011</c:v>
                </c:pt>
                <c:pt idx="1100">
                  <c:v>0.2202000000000002</c:v>
                </c:pt>
                <c:pt idx="1101">
                  <c:v>0.22040000000000023</c:v>
                </c:pt>
                <c:pt idx="1102">
                  <c:v>0.2206000000000001</c:v>
                </c:pt>
                <c:pt idx="1103">
                  <c:v>0.22080000000000011</c:v>
                </c:pt>
                <c:pt idx="1104">
                  <c:v>0.22100000000000011</c:v>
                </c:pt>
                <c:pt idx="1105">
                  <c:v>0.2212000000000002</c:v>
                </c:pt>
                <c:pt idx="1106">
                  <c:v>0.22140000000000024</c:v>
                </c:pt>
                <c:pt idx="1107">
                  <c:v>0.2216000000000001</c:v>
                </c:pt>
                <c:pt idx="1108">
                  <c:v>0.22180000000000011</c:v>
                </c:pt>
                <c:pt idx="1109">
                  <c:v>0.22200000000000011</c:v>
                </c:pt>
                <c:pt idx="1110">
                  <c:v>0.2222000000000002</c:v>
                </c:pt>
                <c:pt idx="1111">
                  <c:v>0.22240000000000021</c:v>
                </c:pt>
                <c:pt idx="1112">
                  <c:v>0.2226000000000001</c:v>
                </c:pt>
                <c:pt idx="1113">
                  <c:v>0.22280000000000011</c:v>
                </c:pt>
                <c:pt idx="1114">
                  <c:v>0.22300000000000011</c:v>
                </c:pt>
                <c:pt idx="1115">
                  <c:v>0.2232000000000002</c:v>
                </c:pt>
                <c:pt idx="1116">
                  <c:v>0.22340000000000024</c:v>
                </c:pt>
                <c:pt idx="1117">
                  <c:v>0.2236000000000001</c:v>
                </c:pt>
                <c:pt idx="1118">
                  <c:v>0.22380000000000011</c:v>
                </c:pt>
                <c:pt idx="1119">
                  <c:v>0.22400000000000014</c:v>
                </c:pt>
                <c:pt idx="1120">
                  <c:v>0.2242000000000002</c:v>
                </c:pt>
                <c:pt idx="1121">
                  <c:v>0.22440000000000024</c:v>
                </c:pt>
                <c:pt idx="1122">
                  <c:v>0.22460000000000011</c:v>
                </c:pt>
                <c:pt idx="1123">
                  <c:v>0.22480000000000011</c:v>
                </c:pt>
                <c:pt idx="1124">
                  <c:v>0.22500000000000014</c:v>
                </c:pt>
                <c:pt idx="1125">
                  <c:v>0.22520000000000021</c:v>
                </c:pt>
                <c:pt idx="1126">
                  <c:v>0.22540000000000024</c:v>
                </c:pt>
                <c:pt idx="1127">
                  <c:v>0.22560000000000011</c:v>
                </c:pt>
                <c:pt idx="1128">
                  <c:v>0.22580000000000011</c:v>
                </c:pt>
                <c:pt idx="1129">
                  <c:v>0.2260000000000002</c:v>
                </c:pt>
                <c:pt idx="1130">
                  <c:v>0.22620000000000023</c:v>
                </c:pt>
                <c:pt idx="1131">
                  <c:v>0.22640000000000024</c:v>
                </c:pt>
                <c:pt idx="1132">
                  <c:v>0.22660000000000011</c:v>
                </c:pt>
                <c:pt idx="1133">
                  <c:v>0.22680000000000011</c:v>
                </c:pt>
                <c:pt idx="1134">
                  <c:v>0.2270000000000002</c:v>
                </c:pt>
                <c:pt idx="1135">
                  <c:v>0.22720000000000024</c:v>
                </c:pt>
                <c:pt idx="1136">
                  <c:v>0.22740000000000024</c:v>
                </c:pt>
                <c:pt idx="1137">
                  <c:v>0.22760000000000011</c:v>
                </c:pt>
                <c:pt idx="1138">
                  <c:v>0.22780000000000011</c:v>
                </c:pt>
                <c:pt idx="1139">
                  <c:v>0.2280000000000002</c:v>
                </c:pt>
                <c:pt idx="1140">
                  <c:v>0.22820000000000021</c:v>
                </c:pt>
                <c:pt idx="1141">
                  <c:v>0.22840000000000024</c:v>
                </c:pt>
                <c:pt idx="1142">
                  <c:v>0.22860000000000011</c:v>
                </c:pt>
                <c:pt idx="1143">
                  <c:v>0.22880000000000011</c:v>
                </c:pt>
                <c:pt idx="1144">
                  <c:v>0.2290000000000002</c:v>
                </c:pt>
                <c:pt idx="1145">
                  <c:v>0.22920000000000021</c:v>
                </c:pt>
                <c:pt idx="1146">
                  <c:v>0.22940000000000024</c:v>
                </c:pt>
                <c:pt idx="1147">
                  <c:v>0.22960000000000011</c:v>
                </c:pt>
                <c:pt idx="1148">
                  <c:v>0.22980000000000014</c:v>
                </c:pt>
                <c:pt idx="1149">
                  <c:v>0.23</c:v>
                </c:pt>
                <c:pt idx="1150">
                  <c:v>0.23019999999999999</c:v>
                </c:pt>
                <c:pt idx="1151">
                  <c:v>0.23039999999999999</c:v>
                </c:pt>
                <c:pt idx="1152">
                  <c:v>0.2306</c:v>
                </c:pt>
                <c:pt idx="1153">
                  <c:v>0.23080000000000001</c:v>
                </c:pt>
                <c:pt idx="1154">
                  <c:v>0.23100000000000001</c:v>
                </c:pt>
                <c:pt idx="1155">
                  <c:v>0.23119999999999999</c:v>
                </c:pt>
                <c:pt idx="1156">
                  <c:v>0.23139999999999999</c:v>
                </c:pt>
                <c:pt idx="1157">
                  <c:v>0.2316</c:v>
                </c:pt>
                <c:pt idx="1158">
                  <c:v>0.23180000000000001</c:v>
                </c:pt>
                <c:pt idx="1159">
                  <c:v>0.23200000000000001</c:v>
                </c:pt>
                <c:pt idx="1160">
                  <c:v>0.23219999999999999</c:v>
                </c:pt>
                <c:pt idx="1161">
                  <c:v>0.23240000000000041</c:v>
                </c:pt>
                <c:pt idx="1162">
                  <c:v>0.2326</c:v>
                </c:pt>
                <c:pt idx="1163">
                  <c:v>0.23280000000000001</c:v>
                </c:pt>
                <c:pt idx="1164">
                  <c:v>0.23300000000000001</c:v>
                </c:pt>
                <c:pt idx="1165">
                  <c:v>0.23319999999999999</c:v>
                </c:pt>
                <c:pt idx="1166">
                  <c:v>0.23340000000000041</c:v>
                </c:pt>
                <c:pt idx="1167">
                  <c:v>0.2336</c:v>
                </c:pt>
                <c:pt idx="1168">
                  <c:v>0.23380000000000001</c:v>
                </c:pt>
                <c:pt idx="1169">
                  <c:v>0.23400000000000001</c:v>
                </c:pt>
                <c:pt idx="1170">
                  <c:v>0.23419999999999999</c:v>
                </c:pt>
                <c:pt idx="1171">
                  <c:v>0.23440000000000041</c:v>
                </c:pt>
                <c:pt idx="1172">
                  <c:v>0.2346</c:v>
                </c:pt>
                <c:pt idx="1173">
                  <c:v>0.23480000000000001</c:v>
                </c:pt>
                <c:pt idx="1174">
                  <c:v>0.23500000000000001</c:v>
                </c:pt>
                <c:pt idx="1175">
                  <c:v>0.23519999999999999</c:v>
                </c:pt>
                <c:pt idx="1176">
                  <c:v>0.23540000000000041</c:v>
                </c:pt>
                <c:pt idx="1177">
                  <c:v>0.2356</c:v>
                </c:pt>
                <c:pt idx="1178">
                  <c:v>0.23580000000000001</c:v>
                </c:pt>
                <c:pt idx="1179">
                  <c:v>0.23600000000000004</c:v>
                </c:pt>
                <c:pt idx="1180">
                  <c:v>0.23619999999999999</c:v>
                </c:pt>
                <c:pt idx="1181">
                  <c:v>0.23640000000000044</c:v>
                </c:pt>
                <c:pt idx="1182">
                  <c:v>0.2366</c:v>
                </c:pt>
                <c:pt idx="1183">
                  <c:v>0.23680000000000001</c:v>
                </c:pt>
                <c:pt idx="1184">
                  <c:v>0.23700000000000004</c:v>
                </c:pt>
                <c:pt idx="1185">
                  <c:v>0.23719999999999999</c:v>
                </c:pt>
                <c:pt idx="1186">
                  <c:v>0.23740000000000044</c:v>
                </c:pt>
                <c:pt idx="1187">
                  <c:v>0.23760000000000001</c:v>
                </c:pt>
                <c:pt idx="1188">
                  <c:v>0.23780000000000001</c:v>
                </c:pt>
                <c:pt idx="1189">
                  <c:v>0.23800000000000004</c:v>
                </c:pt>
                <c:pt idx="1190">
                  <c:v>0.23820000000000024</c:v>
                </c:pt>
                <c:pt idx="1191">
                  <c:v>0.23840000000000044</c:v>
                </c:pt>
                <c:pt idx="1192">
                  <c:v>0.23860000000000001</c:v>
                </c:pt>
                <c:pt idx="1193">
                  <c:v>0.23880000000000001</c:v>
                </c:pt>
                <c:pt idx="1194">
                  <c:v>0.23900000000000021</c:v>
                </c:pt>
                <c:pt idx="1195">
                  <c:v>0.23920000000000041</c:v>
                </c:pt>
                <c:pt idx="1196">
                  <c:v>0.23940000000000061</c:v>
                </c:pt>
                <c:pt idx="1197">
                  <c:v>0.23960000000000001</c:v>
                </c:pt>
                <c:pt idx="1198">
                  <c:v>0.23980000000000001</c:v>
                </c:pt>
                <c:pt idx="1199">
                  <c:v>0.24000000000000021</c:v>
                </c:pt>
                <c:pt idx="1200">
                  <c:v>0.24020000000000041</c:v>
                </c:pt>
                <c:pt idx="1201">
                  <c:v>0.24040000000000061</c:v>
                </c:pt>
                <c:pt idx="1202">
                  <c:v>0.24060000000000001</c:v>
                </c:pt>
                <c:pt idx="1203">
                  <c:v>0.24080000000000001</c:v>
                </c:pt>
                <c:pt idx="1204">
                  <c:v>0.24100000000000021</c:v>
                </c:pt>
                <c:pt idx="1205">
                  <c:v>0.24120000000000041</c:v>
                </c:pt>
                <c:pt idx="1206">
                  <c:v>0.24140000000000061</c:v>
                </c:pt>
                <c:pt idx="1207">
                  <c:v>0.24160000000000001</c:v>
                </c:pt>
                <c:pt idx="1208">
                  <c:v>0.24180000000000001</c:v>
                </c:pt>
                <c:pt idx="1209">
                  <c:v>0.24200000000000021</c:v>
                </c:pt>
                <c:pt idx="1210">
                  <c:v>0.24220000000000041</c:v>
                </c:pt>
                <c:pt idx="1211">
                  <c:v>0.24240000000000067</c:v>
                </c:pt>
                <c:pt idx="1212">
                  <c:v>0.24260000000000001</c:v>
                </c:pt>
                <c:pt idx="1213">
                  <c:v>0.24280000000000004</c:v>
                </c:pt>
                <c:pt idx="1214">
                  <c:v>0.24300000000000024</c:v>
                </c:pt>
                <c:pt idx="1215">
                  <c:v>0.24320000000000044</c:v>
                </c:pt>
                <c:pt idx="1216">
                  <c:v>0.24340000000000073</c:v>
                </c:pt>
                <c:pt idx="1217">
                  <c:v>0.24360000000000001</c:v>
                </c:pt>
                <c:pt idx="1218">
                  <c:v>0.24380000000000004</c:v>
                </c:pt>
                <c:pt idx="1219">
                  <c:v>0.24400000000000024</c:v>
                </c:pt>
                <c:pt idx="1220">
                  <c:v>0.24420000000000044</c:v>
                </c:pt>
                <c:pt idx="1221">
                  <c:v>0.24440000000000073</c:v>
                </c:pt>
                <c:pt idx="1222">
                  <c:v>0.24460000000000001</c:v>
                </c:pt>
                <c:pt idx="1223">
                  <c:v>0.24480000000000021</c:v>
                </c:pt>
                <c:pt idx="1224">
                  <c:v>0.24500000000000041</c:v>
                </c:pt>
                <c:pt idx="1225">
                  <c:v>0.24520000000000061</c:v>
                </c:pt>
                <c:pt idx="1226">
                  <c:v>0.24540000000000073</c:v>
                </c:pt>
                <c:pt idx="1227">
                  <c:v>0.24560000000000001</c:v>
                </c:pt>
                <c:pt idx="1228">
                  <c:v>0.24580000000000021</c:v>
                </c:pt>
                <c:pt idx="1229">
                  <c:v>0.24600000000000041</c:v>
                </c:pt>
                <c:pt idx="1230">
                  <c:v>0.24620000000000061</c:v>
                </c:pt>
                <c:pt idx="1231">
                  <c:v>0.24640000000000073</c:v>
                </c:pt>
                <c:pt idx="1232">
                  <c:v>0.24660000000000001</c:v>
                </c:pt>
                <c:pt idx="1233">
                  <c:v>0.24680000000000021</c:v>
                </c:pt>
                <c:pt idx="1234">
                  <c:v>0.24700000000000041</c:v>
                </c:pt>
                <c:pt idx="1235">
                  <c:v>0.24720000000000061</c:v>
                </c:pt>
                <c:pt idx="1236">
                  <c:v>0.24740000000000073</c:v>
                </c:pt>
                <c:pt idx="1237">
                  <c:v>0.24760000000000001</c:v>
                </c:pt>
                <c:pt idx="1238">
                  <c:v>0.24780000000000021</c:v>
                </c:pt>
                <c:pt idx="1239">
                  <c:v>0.24800000000000041</c:v>
                </c:pt>
                <c:pt idx="1240">
                  <c:v>0.24820000000000061</c:v>
                </c:pt>
                <c:pt idx="1241">
                  <c:v>0.24840000000000076</c:v>
                </c:pt>
                <c:pt idx="1242">
                  <c:v>0.24860000000000004</c:v>
                </c:pt>
                <c:pt idx="1243">
                  <c:v>0.24880000000000024</c:v>
                </c:pt>
                <c:pt idx="1244">
                  <c:v>0.24900000000000044</c:v>
                </c:pt>
                <c:pt idx="1245">
                  <c:v>0.24920000000000073</c:v>
                </c:pt>
                <c:pt idx="1246">
                  <c:v>0.24940000000000082</c:v>
                </c:pt>
                <c:pt idx="1247">
                  <c:v>0.24960000000000004</c:v>
                </c:pt>
                <c:pt idx="1248">
                  <c:v>0.24980000000000024</c:v>
                </c:pt>
                <c:pt idx="1249">
                  <c:v>0.25</c:v>
                </c:pt>
                <c:pt idx="1250">
                  <c:v>0.25019999999999998</c:v>
                </c:pt>
                <c:pt idx="1251">
                  <c:v>0.25040000000000001</c:v>
                </c:pt>
                <c:pt idx="1252">
                  <c:v>0.25060000000000004</c:v>
                </c:pt>
                <c:pt idx="1253">
                  <c:v>0.25080000000000002</c:v>
                </c:pt>
                <c:pt idx="1254">
                  <c:v>0.251</c:v>
                </c:pt>
                <c:pt idx="1255">
                  <c:v>0.25119999999999998</c:v>
                </c:pt>
                <c:pt idx="1256">
                  <c:v>0.25140000000000001</c:v>
                </c:pt>
                <c:pt idx="1257">
                  <c:v>0.25160000000000005</c:v>
                </c:pt>
                <c:pt idx="1258">
                  <c:v>0.25180000000000002</c:v>
                </c:pt>
                <c:pt idx="1259">
                  <c:v>0.252</c:v>
                </c:pt>
                <c:pt idx="1260">
                  <c:v>0.25219999999999998</c:v>
                </c:pt>
                <c:pt idx="1261">
                  <c:v>0.25240000000000001</c:v>
                </c:pt>
                <c:pt idx="1262">
                  <c:v>0.25260000000000005</c:v>
                </c:pt>
                <c:pt idx="1263">
                  <c:v>0.25280000000000002</c:v>
                </c:pt>
                <c:pt idx="1264">
                  <c:v>0.253</c:v>
                </c:pt>
                <c:pt idx="1265">
                  <c:v>0.25319999999999998</c:v>
                </c:pt>
                <c:pt idx="1266">
                  <c:v>0.25340000000000001</c:v>
                </c:pt>
                <c:pt idx="1267">
                  <c:v>0.25360000000000005</c:v>
                </c:pt>
                <c:pt idx="1268">
                  <c:v>0.25380000000000008</c:v>
                </c:pt>
                <c:pt idx="1269">
                  <c:v>0.254</c:v>
                </c:pt>
                <c:pt idx="1270">
                  <c:v>0.25419999999999998</c:v>
                </c:pt>
                <c:pt idx="1271">
                  <c:v>0.25440000000000002</c:v>
                </c:pt>
                <c:pt idx="1272">
                  <c:v>0.25460000000000005</c:v>
                </c:pt>
                <c:pt idx="1273">
                  <c:v>0.25480000000000008</c:v>
                </c:pt>
                <c:pt idx="1274">
                  <c:v>0.255</c:v>
                </c:pt>
                <c:pt idx="1275">
                  <c:v>0.25519999999999998</c:v>
                </c:pt>
                <c:pt idx="1276">
                  <c:v>0.25540000000000002</c:v>
                </c:pt>
                <c:pt idx="1277">
                  <c:v>0.25560000000000005</c:v>
                </c:pt>
                <c:pt idx="1278">
                  <c:v>0.25580000000000008</c:v>
                </c:pt>
                <c:pt idx="1279">
                  <c:v>0.25600000000000001</c:v>
                </c:pt>
                <c:pt idx="1280">
                  <c:v>0.25619999999999998</c:v>
                </c:pt>
                <c:pt idx="1281">
                  <c:v>0.25640000000000002</c:v>
                </c:pt>
                <c:pt idx="1282">
                  <c:v>0.25660000000000005</c:v>
                </c:pt>
                <c:pt idx="1283">
                  <c:v>0.25679999999999997</c:v>
                </c:pt>
                <c:pt idx="1284">
                  <c:v>0.25700000000000001</c:v>
                </c:pt>
                <c:pt idx="1285">
                  <c:v>0.25719999999999998</c:v>
                </c:pt>
                <c:pt idx="1286">
                  <c:v>0.25740000000000002</c:v>
                </c:pt>
                <c:pt idx="1287">
                  <c:v>0.2576</c:v>
                </c:pt>
                <c:pt idx="1288">
                  <c:v>0.25779999999999997</c:v>
                </c:pt>
                <c:pt idx="1289">
                  <c:v>0.25800000000000001</c:v>
                </c:pt>
                <c:pt idx="1290">
                  <c:v>0.25820000000000004</c:v>
                </c:pt>
                <c:pt idx="1291">
                  <c:v>0.25840000000000002</c:v>
                </c:pt>
                <c:pt idx="1292">
                  <c:v>0.2586</c:v>
                </c:pt>
                <c:pt idx="1293">
                  <c:v>0.25879999999999997</c:v>
                </c:pt>
                <c:pt idx="1294">
                  <c:v>0.25900000000000001</c:v>
                </c:pt>
                <c:pt idx="1295">
                  <c:v>0.25920000000000004</c:v>
                </c:pt>
                <c:pt idx="1296">
                  <c:v>0.25940000000000002</c:v>
                </c:pt>
                <c:pt idx="1297">
                  <c:v>0.2596</c:v>
                </c:pt>
                <c:pt idx="1298">
                  <c:v>0.25979999999999998</c:v>
                </c:pt>
                <c:pt idx="1299">
                  <c:v>0.26</c:v>
                </c:pt>
                <c:pt idx="1300">
                  <c:v>0.26020000000000004</c:v>
                </c:pt>
                <c:pt idx="1301">
                  <c:v>0.26040000000000002</c:v>
                </c:pt>
                <c:pt idx="1302">
                  <c:v>0.2606</c:v>
                </c:pt>
                <c:pt idx="1303">
                  <c:v>0.26079999999999998</c:v>
                </c:pt>
                <c:pt idx="1304">
                  <c:v>0.26100000000000001</c:v>
                </c:pt>
                <c:pt idx="1305">
                  <c:v>0.26120000000000004</c:v>
                </c:pt>
                <c:pt idx="1306">
                  <c:v>0.26140000000000002</c:v>
                </c:pt>
                <c:pt idx="1307">
                  <c:v>0.2616</c:v>
                </c:pt>
                <c:pt idx="1308">
                  <c:v>0.26179999999999998</c:v>
                </c:pt>
                <c:pt idx="1309">
                  <c:v>0.26200000000000001</c:v>
                </c:pt>
                <c:pt idx="1310">
                  <c:v>0.26220000000000004</c:v>
                </c:pt>
                <c:pt idx="1311">
                  <c:v>0.26240000000000002</c:v>
                </c:pt>
                <c:pt idx="1312">
                  <c:v>0.2626</c:v>
                </c:pt>
                <c:pt idx="1313">
                  <c:v>0.26279999999999998</c:v>
                </c:pt>
                <c:pt idx="1314">
                  <c:v>0.26300000000000001</c:v>
                </c:pt>
                <c:pt idx="1315">
                  <c:v>0.26320000000000005</c:v>
                </c:pt>
                <c:pt idx="1316">
                  <c:v>0.26340000000000002</c:v>
                </c:pt>
                <c:pt idx="1317">
                  <c:v>0.2636</c:v>
                </c:pt>
                <c:pt idx="1318">
                  <c:v>0.26379999999999998</c:v>
                </c:pt>
                <c:pt idx="1319">
                  <c:v>0.26400000000000001</c:v>
                </c:pt>
                <c:pt idx="1320">
                  <c:v>0.26420000000000005</c:v>
                </c:pt>
                <c:pt idx="1321">
                  <c:v>0.26440000000000002</c:v>
                </c:pt>
                <c:pt idx="1322">
                  <c:v>0.2646</c:v>
                </c:pt>
                <c:pt idx="1323">
                  <c:v>0.26479999999999998</c:v>
                </c:pt>
                <c:pt idx="1324">
                  <c:v>0.26500000000000001</c:v>
                </c:pt>
                <c:pt idx="1325">
                  <c:v>0.26520000000000005</c:v>
                </c:pt>
                <c:pt idx="1326">
                  <c:v>0.26540000000000002</c:v>
                </c:pt>
                <c:pt idx="1327">
                  <c:v>0.2656</c:v>
                </c:pt>
                <c:pt idx="1328">
                  <c:v>0.26579999999999998</c:v>
                </c:pt>
                <c:pt idx="1329">
                  <c:v>0.26600000000000001</c:v>
                </c:pt>
                <c:pt idx="1330">
                  <c:v>0.26620000000000005</c:v>
                </c:pt>
                <c:pt idx="1331">
                  <c:v>0.26640000000000008</c:v>
                </c:pt>
                <c:pt idx="1332">
                  <c:v>0.2666</c:v>
                </c:pt>
                <c:pt idx="1333">
                  <c:v>0.26679999999999998</c:v>
                </c:pt>
                <c:pt idx="1334">
                  <c:v>0.26700000000000002</c:v>
                </c:pt>
                <c:pt idx="1335">
                  <c:v>0.26720000000000005</c:v>
                </c:pt>
                <c:pt idx="1336">
                  <c:v>0.26740000000000008</c:v>
                </c:pt>
                <c:pt idx="1337">
                  <c:v>0.2676</c:v>
                </c:pt>
                <c:pt idx="1338">
                  <c:v>0.26779999999999998</c:v>
                </c:pt>
                <c:pt idx="1339">
                  <c:v>0.26800000000000002</c:v>
                </c:pt>
                <c:pt idx="1340">
                  <c:v>0.26820000000000005</c:v>
                </c:pt>
                <c:pt idx="1341">
                  <c:v>0.26840000000000008</c:v>
                </c:pt>
                <c:pt idx="1342">
                  <c:v>0.26860000000000001</c:v>
                </c:pt>
                <c:pt idx="1343">
                  <c:v>0.26879999999999998</c:v>
                </c:pt>
                <c:pt idx="1344">
                  <c:v>0.26900000000000002</c:v>
                </c:pt>
                <c:pt idx="1345">
                  <c:v>0.26920000000000005</c:v>
                </c:pt>
                <c:pt idx="1346">
                  <c:v>0.26940000000000008</c:v>
                </c:pt>
                <c:pt idx="1347">
                  <c:v>0.26960000000000001</c:v>
                </c:pt>
                <c:pt idx="1348">
                  <c:v>0.26979999999999998</c:v>
                </c:pt>
                <c:pt idx="1349">
                  <c:v>0.27</c:v>
                </c:pt>
                <c:pt idx="1350">
                  <c:v>0.2702</c:v>
                </c:pt>
                <c:pt idx="1351">
                  <c:v>0.27040000000000008</c:v>
                </c:pt>
                <c:pt idx="1352">
                  <c:v>0.27060000000000001</c:v>
                </c:pt>
                <c:pt idx="1353">
                  <c:v>0.27080000000000032</c:v>
                </c:pt>
                <c:pt idx="1354">
                  <c:v>0.27100000000000002</c:v>
                </c:pt>
                <c:pt idx="1355">
                  <c:v>0.2712</c:v>
                </c:pt>
                <c:pt idx="1356">
                  <c:v>0.27140000000000031</c:v>
                </c:pt>
                <c:pt idx="1357">
                  <c:v>0.27160000000000001</c:v>
                </c:pt>
                <c:pt idx="1358">
                  <c:v>0.27180000000000032</c:v>
                </c:pt>
                <c:pt idx="1359">
                  <c:v>0.27200000000000002</c:v>
                </c:pt>
                <c:pt idx="1360">
                  <c:v>0.2722</c:v>
                </c:pt>
                <c:pt idx="1361">
                  <c:v>0.27240000000000031</c:v>
                </c:pt>
                <c:pt idx="1362">
                  <c:v>0.27260000000000001</c:v>
                </c:pt>
                <c:pt idx="1363">
                  <c:v>0.27280000000000032</c:v>
                </c:pt>
                <c:pt idx="1364">
                  <c:v>0.27300000000000002</c:v>
                </c:pt>
                <c:pt idx="1365">
                  <c:v>0.2732</c:v>
                </c:pt>
                <c:pt idx="1366">
                  <c:v>0.27340000000000031</c:v>
                </c:pt>
                <c:pt idx="1367">
                  <c:v>0.27360000000000001</c:v>
                </c:pt>
                <c:pt idx="1368">
                  <c:v>0.27380000000000032</c:v>
                </c:pt>
                <c:pt idx="1369">
                  <c:v>0.27400000000000002</c:v>
                </c:pt>
                <c:pt idx="1370">
                  <c:v>0.2742</c:v>
                </c:pt>
                <c:pt idx="1371">
                  <c:v>0.27440000000000031</c:v>
                </c:pt>
                <c:pt idx="1372">
                  <c:v>0.27460000000000001</c:v>
                </c:pt>
                <c:pt idx="1373">
                  <c:v>0.27480000000000032</c:v>
                </c:pt>
                <c:pt idx="1374">
                  <c:v>0.27500000000000002</c:v>
                </c:pt>
                <c:pt idx="1375">
                  <c:v>0.2752</c:v>
                </c:pt>
                <c:pt idx="1376">
                  <c:v>0.27540000000000031</c:v>
                </c:pt>
                <c:pt idx="1377">
                  <c:v>0.27560000000000001</c:v>
                </c:pt>
                <c:pt idx="1378">
                  <c:v>0.27580000000000032</c:v>
                </c:pt>
                <c:pt idx="1379">
                  <c:v>0.27600000000000002</c:v>
                </c:pt>
                <c:pt idx="1380">
                  <c:v>0.2762</c:v>
                </c:pt>
                <c:pt idx="1381">
                  <c:v>0.27640000000000031</c:v>
                </c:pt>
                <c:pt idx="1382">
                  <c:v>0.27660000000000001</c:v>
                </c:pt>
                <c:pt idx="1383">
                  <c:v>0.27680000000000032</c:v>
                </c:pt>
                <c:pt idx="1384">
                  <c:v>0.27700000000000002</c:v>
                </c:pt>
                <c:pt idx="1385">
                  <c:v>0.2772</c:v>
                </c:pt>
                <c:pt idx="1386">
                  <c:v>0.27740000000000031</c:v>
                </c:pt>
                <c:pt idx="1387">
                  <c:v>0.27760000000000001</c:v>
                </c:pt>
                <c:pt idx="1388">
                  <c:v>0.27780000000000032</c:v>
                </c:pt>
                <c:pt idx="1389">
                  <c:v>0.27800000000000002</c:v>
                </c:pt>
                <c:pt idx="1390">
                  <c:v>0.2782</c:v>
                </c:pt>
                <c:pt idx="1391">
                  <c:v>0.27840000000000031</c:v>
                </c:pt>
                <c:pt idx="1392">
                  <c:v>0.27860000000000001</c:v>
                </c:pt>
                <c:pt idx="1393">
                  <c:v>0.27880000000000038</c:v>
                </c:pt>
                <c:pt idx="1394">
                  <c:v>0.27900000000000008</c:v>
                </c:pt>
                <c:pt idx="1395">
                  <c:v>0.2792</c:v>
                </c:pt>
                <c:pt idx="1396">
                  <c:v>0.27940000000000031</c:v>
                </c:pt>
                <c:pt idx="1397">
                  <c:v>0.27960000000000002</c:v>
                </c:pt>
                <c:pt idx="1398">
                  <c:v>0.27980000000000038</c:v>
                </c:pt>
                <c:pt idx="1399">
                  <c:v>0.28000000000000008</c:v>
                </c:pt>
                <c:pt idx="1400">
                  <c:v>0.2802</c:v>
                </c:pt>
                <c:pt idx="1401">
                  <c:v>0.28040000000000032</c:v>
                </c:pt>
                <c:pt idx="1402">
                  <c:v>0.28060000000000002</c:v>
                </c:pt>
                <c:pt idx="1403">
                  <c:v>0.28080000000000038</c:v>
                </c:pt>
                <c:pt idx="1404">
                  <c:v>0.28100000000000008</c:v>
                </c:pt>
                <c:pt idx="1405">
                  <c:v>0.28120000000000001</c:v>
                </c:pt>
                <c:pt idx="1406">
                  <c:v>0.28140000000000032</c:v>
                </c:pt>
                <c:pt idx="1407">
                  <c:v>0.28160000000000002</c:v>
                </c:pt>
                <c:pt idx="1408">
                  <c:v>0.28180000000000038</c:v>
                </c:pt>
                <c:pt idx="1409">
                  <c:v>0.28200000000000008</c:v>
                </c:pt>
                <c:pt idx="1410">
                  <c:v>0.28220000000000001</c:v>
                </c:pt>
                <c:pt idx="1411">
                  <c:v>0.28240000000000032</c:v>
                </c:pt>
                <c:pt idx="1412">
                  <c:v>0.28260000000000002</c:v>
                </c:pt>
                <c:pt idx="1413">
                  <c:v>0.28280000000000038</c:v>
                </c:pt>
                <c:pt idx="1414">
                  <c:v>0.28300000000000008</c:v>
                </c:pt>
                <c:pt idx="1415">
                  <c:v>0.28320000000000001</c:v>
                </c:pt>
                <c:pt idx="1416">
                  <c:v>0.28340000000000032</c:v>
                </c:pt>
                <c:pt idx="1417">
                  <c:v>0.28360000000000002</c:v>
                </c:pt>
                <c:pt idx="1418">
                  <c:v>0.28380000000000088</c:v>
                </c:pt>
                <c:pt idx="1419">
                  <c:v>0.28400000000000031</c:v>
                </c:pt>
                <c:pt idx="1420">
                  <c:v>0.28420000000000001</c:v>
                </c:pt>
                <c:pt idx="1421">
                  <c:v>0.28440000000000032</c:v>
                </c:pt>
                <c:pt idx="1422">
                  <c:v>0.28460000000000002</c:v>
                </c:pt>
                <c:pt idx="1423">
                  <c:v>0.28480000000000116</c:v>
                </c:pt>
                <c:pt idx="1424">
                  <c:v>0.28500000000000031</c:v>
                </c:pt>
                <c:pt idx="1425">
                  <c:v>0.28520000000000001</c:v>
                </c:pt>
                <c:pt idx="1426">
                  <c:v>0.28540000000000032</c:v>
                </c:pt>
                <c:pt idx="1427">
                  <c:v>0.28560000000000002</c:v>
                </c:pt>
                <c:pt idx="1428">
                  <c:v>0.28580000000000116</c:v>
                </c:pt>
                <c:pt idx="1429">
                  <c:v>0.28600000000000031</c:v>
                </c:pt>
                <c:pt idx="1430">
                  <c:v>0.28620000000000001</c:v>
                </c:pt>
                <c:pt idx="1431">
                  <c:v>0.28640000000000032</c:v>
                </c:pt>
                <c:pt idx="1432">
                  <c:v>0.28660000000000002</c:v>
                </c:pt>
                <c:pt idx="1433">
                  <c:v>0.28680000000000117</c:v>
                </c:pt>
                <c:pt idx="1434">
                  <c:v>0.28700000000000031</c:v>
                </c:pt>
                <c:pt idx="1435">
                  <c:v>0.28720000000000001</c:v>
                </c:pt>
                <c:pt idx="1436">
                  <c:v>0.28740000000000032</c:v>
                </c:pt>
                <c:pt idx="1437">
                  <c:v>0.28760000000000002</c:v>
                </c:pt>
                <c:pt idx="1438">
                  <c:v>0.28780000000000117</c:v>
                </c:pt>
                <c:pt idx="1439">
                  <c:v>0.28800000000000031</c:v>
                </c:pt>
                <c:pt idx="1440">
                  <c:v>0.28820000000000001</c:v>
                </c:pt>
                <c:pt idx="1441">
                  <c:v>0.28840000000000032</c:v>
                </c:pt>
                <c:pt idx="1442">
                  <c:v>0.28860000000000002</c:v>
                </c:pt>
                <c:pt idx="1443">
                  <c:v>0.28880000000000117</c:v>
                </c:pt>
                <c:pt idx="1444">
                  <c:v>0.28900000000000031</c:v>
                </c:pt>
                <c:pt idx="1445">
                  <c:v>0.28920000000000001</c:v>
                </c:pt>
                <c:pt idx="1446">
                  <c:v>0.28940000000000032</c:v>
                </c:pt>
                <c:pt idx="1447">
                  <c:v>0.28960000000000002</c:v>
                </c:pt>
                <c:pt idx="1448">
                  <c:v>0.28980000000000117</c:v>
                </c:pt>
                <c:pt idx="1449">
                  <c:v>0.29000000000000031</c:v>
                </c:pt>
                <c:pt idx="1450">
                  <c:v>0.29020000000000001</c:v>
                </c:pt>
                <c:pt idx="1451">
                  <c:v>0.29040000000000032</c:v>
                </c:pt>
                <c:pt idx="1452">
                  <c:v>0.29060000000000002</c:v>
                </c:pt>
                <c:pt idx="1453">
                  <c:v>0.29080000000000117</c:v>
                </c:pt>
                <c:pt idx="1454">
                  <c:v>0.29100000000000031</c:v>
                </c:pt>
                <c:pt idx="1455">
                  <c:v>0.29120000000000001</c:v>
                </c:pt>
                <c:pt idx="1456">
                  <c:v>0.29140000000000038</c:v>
                </c:pt>
                <c:pt idx="1457">
                  <c:v>0.29160000000000008</c:v>
                </c:pt>
                <c:pt idx="1458">
                  <c:v>0.29180000000000134</c:v>
                </c:pt>
                <c:pt idx="1459">
                  <c:v>0.29200000000000031</c:v>
                </c:pt>
                <c:pt idx="1460">
                  <c:v>0.29220000000000002</c:v>
                </c:pt>
                <c:pt idx="1461">
                  <c:v>0.29240000000000038</c:v>
                </c:pt>
                <c:pt idx="1462">
                  <c:v>0.29260000000000008</c:v>
                </c:pt>
                <c:pt idx="1463">
                  <c:v>0.29280000000000134</c:v>
                </c:pt>
                <c:pt idx="1464">
                  <c:v>0.29300000000000032</c:v>
                </c:pt>
                <c:pt idx="1465">
                  <c:v>0.29320000000000002</c:v>
                </c:pt>
                <c:pt idx="1466">
                  <c:v>0.29340000000000038</c:v>
                </c:pt>
                <c:pt idx="1467">
                  <c:v>0.29360000000000008</c:v>
                </c:pt>
                <c:pt idx="1468">
                  <c:v>0.29380000000000134</c:v>
                </c:pt>
                <c:pt idx="1469">
                  <c:v>0.29400000000000032</c:v>
                </c:pt>
                <c:pt idx="1470">
                  <c:v>0.29420000000000002</c:v>
                </c:pt>
                <c:pt idx="1471">
                  <c:v>0.29440000000000038</c:v>
                </c:pt>
                <c:pt idx="1472">
                  <c:v>0.29460000000000008</c:v>
                </c:pt>
                <c:pt idx="1473">
                  <c:v>0.29480000000000134</c:v>
                </c:pt>
                <c:pt idx="1474">
                  <c:v>0.29500000000000032</c:v>
                </c:pt>
                <c:pt idx="1475">
                  <c:v>0.29520000000000002</c:v>
                </c:pt>
                <c:pt idx="1476">
                  <c:v>0.29540000000000038</c:v>
                </c:pt>
                <c:pt idx="1477">
                  <c:v>0.29560000000000008</c:v>
                </c:pt>
                <c:pt idx="1478">
                  <c:v>0.29580000000000134</c:v>
                </c:pt>
                <c:pt idx="1479">
                  <c:v>0.29600000000000032</c:v>
                </c:pt>
                <c:pt idx="1480">
                  <c:v>0.29620000000000002</c:v>
                </c:pt>
                <c:pt idx="1481">
                  <c:v>0.29640000000000088</c:v>
                </c:pt>
                <c:pt idx="1482">
                  <c:v>0.29660000000000031</c:v>
                </c:pt>
                <c:pt idx="1483">
                  <c:v>0.29680000000000134</c:v>
                </c:pt>
                <c:pt idx="1484">
                  <c:v>0.29700000000000032</c:v>
                </c:pt>
                <c:pt idx="1485">
                  <c:v>0.29720000000000002</c:v>
                </c:pt>
                <c:pt idx="1486">
                  <c:v>0.29740000000000116</c:v>
                </c:pt>
                <c:pt idx="1487">
                  <c:v>0.29760000000000031</c:v>
                </c:pt>
                <c:pt idx="1488">
                  <c:v>0.29780000000000134</c:v>
                </c:pt>
                <c:pt idx="1489">
                  <c:v>0.29800000000000032</c:v>
                </c:pt>
                <c:pt idx="1490">
                  <c:v>0.29820000000000002</c:v>
                </c:pt>
                <c:pt idx="1491">
                  <c:v>0.29840000000000116</c:v>
                </c:pt>
                <c:pt idx="1492">
                  <c:v>0.29860000000000031</c:v>
                </c:pt>
                <c:pt idx="1493">
                  <c:v>0.29880000000000134</c:v>
                </c:pt>
                <c:pt idx="1494">
                  <c:v>0.29900000000000032</c:v>
                </c:pt>
                <c:pt idx="1495">
                  <c:v>0.29920000000000002</c:v>
                </c:pt>
                <c:pt idx="1496">
                  <c:v>0.29940000000000117</c:v>
                </c:pt>
                <c:pt idx="1497">
                  <c:v>0.29960000000000031</c:v>
                </c:pt>
                <c:pt idx="1498">
                  <c:v>0.29980000000000134</c:v>
                </c:pt>
                <c:pt idx="1499">
                  <c:v>0.30000000000000032</c:v>
                </c:pt>
                <c:pt idx="1500">
                  <c:v>0.30020000000000002</c:v>
                </c:pt>
                <c:pt idx="1501">
                  <c:v>0.30040000000000117</c:v>
                </c:pt>
                <c:pt idx="1502">
                  <c:v>0.30060000000000031</c:v>
                </c:pt>
                <c:pt idx="1503">
                  <c:v>0.30080000000000134</c:v>
                </c:pt>
                <c:pt idx="1504">
                  <c:v>0.30100000000000032</c:v>
                </c:pt>
                <c:pt idx="1505">
                  <c:v>0.30120000000000002</c:v>
                </c:pt>
                <c:pt idx="1506">
                  <c:v>0.30140000000000117</c:v>
                </c:pt>
                <c:pt idx="1507">
                  <c:v>0.30160000000000031</c:v>
                </c:pt>
                <c:pt idx="1508">
                  <c:v>0.30180000000000134</c:v>
                </c:pt>
                <c:pt idx="1509">
                  <c:v>0.30200000000000032</c:v>
                </c:pt>
                <c:pt idx="1510">
                  <c:v>0.30220000000000002</c:v>
                </c:pt>
                <c:pt idx="1511">
                  <c:v>0.30240000000000117</c:v>
                </c:pt>
                <c:pt idx="1512">
                  <c:v>0.30260000000000031</c:v>
                </c:pt>
                <c:pt idx="1513">
                  <c:v>0.30280000000000135</c:v>
                </c:pt>
                <c:pt idx="1514">
                  <c:v>0.30300000000000032</c:v>
                </c:pt>
                <c:pt idx="1515">
                  <c:v>0.30320000000000008</c:v>
                </c:pt>
                <c:pt idx="1516">
                  <c:v>0.30340000000000122</c:v>
                </c:pt>
                <c:pt idx="1517">
                  <c:v>0.30360000000000031</c:v>
                </c:pt>
                <c:pt idx="1518">
                  <c:v>0.30380000000000146</c:v>
                </c:pt>
                <c:pt idx="1519">
                  <c:v>0.30400000000000038</c:v>
                </c:pt>
                <c:pt idx="1520">
                  <c:v>0.30420000000000008</c:v>
                </c:pt>
                <c:pt idx="1521">
                  <c:v>0.30440000000000134</c:v>
                </c:pt>
                <c:pt idx="1522">
                  <c:v>0.30460000000000031</c:v>
                </c:pt>
                <c:pt idx="1523">
                  <c:v>0.30480000000000151</c:v>
                </c:pt>
                <c:pt idx="1524">
                  <c:v>0.30500000000000038</c:v>
                </c:pt>
                <c:pt idx="1525">
                  <c:v>0.30520000000000008</c:v>
                </c:pt>
                <c:pt idx="1526">
                  <c:v>0.30540000000000134</c:v>
                </c:pt>
                <c:pt idx="1527">
                  <c:v>0.30560000000000032</c:v>
                </c:pt>
                <c:pt idx="1528">
                  <c:v>0.30580000000000152</c:v>
                </c:pt>
                <c:pt idx="1529">
                  <c:v>0.30600000000000038</c:v>
                </c:pt>
                <c:pt idx="1530">
                  <c:v>0.30620000000000008</c:v>
                </c:pt>
                <c:pt idx="1531">
                  <c:v>0.30640000000000134</c:v>
                </c:pt>
                <c:pt idx="1532">
                  <c:v>0.30660000000000032</c:v>
                </c:pt>
                <c:pt idx="1533">
                  <c:v>0.30680000000000152</c:v>
                </c:pt>
                <c:pt idx="1534">
                  <c:v>0.30700000000000038</c:v>
                </c:pt>
                <c:pt idx="1535">
                  <c:v>0.30720000000000008</c:v>
                </c:pt>
                <c:pt idx="1536">
                  <c:v>0.30740000000000134</c:v>
                </c:pt>
                <c:pt idx="1537">
                  <c:v>0.30760000000000032</c:v>
                </c:pt>
                <c:pt idx="1538">
                  <c:v>0.30780000000000152</c:v>
                </c:pt>
                <c:pt idx="1539">
                  <c:v>0.30800000000000038</c:v>
                </c:pt>
                <c:pt idx="1540">
                  <c:v>0.30820000000000008</c:v>
                </c:pt>
                <c:pt idx="1541">
                  <c:v>0.30840000000000134</c:v>
                </c:pt>
                <c:pt idx="1542">
                  <c:v>0.30860000000000032</c:v>
                </c:pt>
                <c:pt idx="1543">
                  <c:v>0.30880000000000152</c:v>
                </c:pt>
                <c:pt idx="1544">
                  <c:v>0.30900000000000116</c:v>
                </c:pt>
                <c:pt idx="1545">
                  <c:v>0.30920000000000031</c:v>
                </c:pt>
                <c:pt idx="1546">
                  <c:v>0.30940000000000134</c:v>
                </c:pt>
                <c:pt idx="1547">
                  <c:v>0.30960000000000032</c:v>
                </c:pt>
                <c:pt idx="1548">
                  <c:v>0.30980000000000152</c:v>
                </c:pt>
                <c:pt idx="1549">
                  <c:v>0.31000000000000116</c:v>
                </c:pt>
                <c:pt idx="1550">
                  <c:v>0.31020000000000031</c:v>
                </c:pt>
                <c:pt idx="1551">
                  <c:v>0.31040000000000134</c:v>
                </c:pt>
                <c:pt idx="1552">
                  <c:v>0.31060000000000032</c:v>
                </c:pt>
                <c:pt idx="1553">
                  <c:v>0.31080000000000152</c:v>
                </c:pt>
                <c:pt idx="1554">
                  <c:v>0.31100000000000116</c:v>
                </c:pt>
                <c:pt idx="1555">
                  <c:v>0.31120000000000031</c:v>
                </c:pt>
                <c:pt idx="1556">
                  <c:v>0.31140000000000134</c:v>
                </c:pt>
                <c:pt idx="1557">
                  <c:v>0.31160000000000032</c:v>
                </c:pt>
                <c:pt idx="1558">
                  <c:v>0.31180000000000152</c:v>
                </c:pt>
                <c:pt idx="1559">
                  <c:v>0.31200000000000117</c:v>
                </c:pt>
                <c:pt idx="1560">
                  <c:v>0.31220000000000031</c:v>
                </c:pt>
                <c:pt idx="1561">
                  <c:v>0.31240000000000134</c:v>
                </c:pt>
                <c:pt idx="1562">
                  <c:v>0.31260000000000032</c:v>
                </c:pt>
                <c:pt idx="1563">
                  <c:v>0.31280000000000152</c:v>
                </c:pt>
                <c:pt idx="1564">
                  <c:v>0.31300000000000117</c:v>
                </c:pt>
                <c:pt idx="1565">
                  <c:v>0.31320000000000031</c:v>
                </c:pt>
                <c:pt idx="1566">
                  <c:v>0.31340000000000134</c:v>
                </c:pt>
                <c:pt idx="1567">
                  <c:v>0.31360000000000032</c:v>
                </c:pt>
                <c:pt idx="1568">
                  <c:v>0.31380000000000152</c:v>
                </c:pt>
                <c:pt idx="1569">
                  <c:v>0.31400000000000117</c:v>
                </c:pt>
                <c:pt idx="1570">
                  <c:v>0.31420000000000031</c:v>
                </c:pt>
                <c:pt idx="1571">
                  <c:v>0.31440000000000135</c:v>
                </c:pt>
                <c:pt idx="1572">
                  <c:v>0.31460000000000032</c:v>
                </c:pt>
                <c:pt idx="1573">
                  <c:v>0.31480000000000152</c:v>
                </c:pt>
                <c:pt idx="1574">
                  <c:v>0.31500000000000117</c:v>
                </c:pt>
                <c:pt idx="1575">
                  <c:v>0.31520000000000031</c:v>
                </c:pt>
                <c:pt idx="1576">
                  <c:v>0.31540000000000135</c:v>
                </c:pt>
                <c:pt idx="1577">
                  <c:v>0.31560000000000032</c:v>
                </c:pt>
                <c:pt idx="1578">
                  <c:v>0.31580000000000158</c:v>
                </c:pt>
                <c:pt idx="1579">
                  <c:v>0.31600000000000122</c:v>
                </c:pt>
                <c:pt idx="1580">
                  <c:v>0.31620000000000031</c:v>
                </c:pt>
                <c:pt idx="1581">
                  <c:v>0.31640000000000146</c:v>
                </c:pt>
                <c:pt idx="1582">
                  <c:v>0.31660000000000038</c:v>
                </c:pt>
                <c:pt idx="1583">
                  <c:v>0.31680000000000175</c:v>
                </c:pt>
                <c:pt idx="1584">
                  <c:v>0.31700000000000134</c:v>
                </c:pt>
                <c:pt idx="1585">
                  <c:v>0.31720000000000032</c:v>
                </c:pt>
                <c:pt idx="1586">
                  <c:v>0.31740000000000151</c:v>
                </c:pt>
                <c:pt idx="1587">
                  <c:v>0.31760000000000038</c:v>
                </c:pt>
                <c:pt idx="1588">
                  <c:v>0.31780000000000186</c:v>
                </c:pt>
                <c:pt idx="1589">
                  <c:v>0.31800000000000134</c:v>
                </c:pt>
                <c:pt idx="1590">
                  <c:v>0.31820000000000032</c:v>
                </c:pt>
                <c:pt idx="1591">
                  <c:v>0.31840000000000152</c:v>
                </c:pt>
                <c:pt idx="1592">
                  <c:v>0.31860000000000038</c:v>
                </c:pt>
                <c:pt idx="1593">
                  <c:v>0.31880000000000175</c:v>
                </c:pt>
                <c:pt idx="1594">
                  <c:v>0.31900000000000134</c:v>
                </c:pt>
                <c:pt idx="1595">
                  <c:v>0.31920000000000032</c:v>
                </c:pt>
                <c:pt idx="1596">
                  <c:v>0.31940000000000152</c:v>
                </c:pt>
                <c:pt idx="1597">
                  <c:v>0.31960000000000038</c:v>
                </c:pt>
                <c:pt idx="1598">
                  <c:v>0.31980000000000175</c:v>
                </c:pt>
                <c:pt idx="1599">
                  <c:v>0.32000000000000134</c:v>
                </c:pt>
                <c:pt idx="1600">
                  <c:v>0.32020000000000032</c:v>
                </c:pt>
                <c:pt idx="1601">
                  <c:v>0.32040000000000152</c:v>
                </c:pt>
                <c:pt idx="1602">
                  <c:v>0.32060000000000038</c:v>
                </c:pt>
                <c:pt idx="1603">
                  <c:v>0.32080000000000175</c:v>
                </c:pt>
                <c:pt idx="1604">
                  <c:v>0.32100000000000134</c:v>
                </c:pt>
                <c:pt idx="1605">
                  <c:v>0.32120000000000032</c:v>
                </c:pt>
                <c:pt idx="1606">
                  <c:v>0.32140000000000152</c:v>
                </c:pt>
                <c:pt idx="1607">
                  <c:v>0.32160000000000116</c:v>
                </c:pt>
                <c:pt idx="1608">
                  <c:v>0.32180000000000175</c:v>
                </c:pt>
                <c:pt idx="1609">
                  <c:v>0.32200000000000134</c:v>
                </c:pt>
                <c:pt idx="1610">
                  <c:v>0.32220000000000032</c:v>
                </c:pt>
                <c:pt idx="1611">
                  <c:v>0.32240000000000152</c:v>
                </c:pt>
                <c:pt idx="1612">
                  <c:v>0.32260000000000116</c:v>
                </c:pt>
                <c:pt idx="1613">
                  <c:v>0.32280000000000175</c:v>
                </c:pt>
                <c:pt idx="1614">
                  <c:v>0.32300000000000134</c:v>
                </c:pt>
                <c:pt idx="1615">
                  <c:v>0.32320000000000032</c:v>
                </c:pt>
                <c:pt idx="1616">
                  <c:v>0.32340000000000152</c:v>
                </c:pt>
                <c:pt idx="1617">
                  <c:v>0.32360000000000116</c:v>
                </c:pt>
                <c:pt idx="1618">
                  <c:v>0.32380000000000175</c:v>
                </c:pt>
                <c:pt idx="1619">
                  <c:v>0.32400000000000134</c:v>
                </c:pt>
                <c:pt idx="1620">
                  <c:v>0.32420000000000032</c:v>
                </c:pt>
                <c:pt idx="1621">
                  <c:v>0.32440000000000152</c:v>
                </c:pt>
                <c:pt idx="1622">
                  <c:v>0.32460000000000117</c:v>
                </c:pt>
                <c:pt idx="1623">
                  <c:v>0.32480000000000175</c:v>
                </c:pt>
                <c:pt idx="1624">
                  <c:v>0.32500000000000134</c:v>
                </c:pt>
                <c:pt idx="1625">
                  <c:v>0.32520000000000032</c:v>
                </c:pt>
                <c:pt idx="1626">
                  <c:v>0.32540000000000152</c:v>
                </c:pt>
                <c:pt idx="1627">
                  <c:v>0.32560000000000117</c:v>
                </c:pt>
                <c:pt idx="1628">
                  <c:v>0.32580000000000175</c:v>
                </c:pt>
                <c:pt idx="1629">
                  <c:v>0.32600000000000134</c:v>
                </c:pt>
                <c:pt idx="1630">
                  <c:v>0.32620000000000032</c:v>
                </c:pt>
                <c:pt idx="1631">
                  <c:v>0.32640000000000152</c:v>
                </c:pt>
                <c:pt idx="1632">
                  <c:v>0.32660000000000117</c:v>
                </c:pt>
                <c:pt idx="1633">
                  <c:v>0.32680000000000176</c:v>
                </c:pt>
                <c:pt idx="1634">
                  <c:v>0.32700000000000135</c:v>
                </c:pt>
                <c:pt idx="1635">
                  <c:v>0.32720000000000032</c:v>
                </c:pt>
                <c:pt idx="1636">
                  <c:v>0.32740000000000152</c:v>
                </c:pt>
                <c:pt idx="1637">
                  <c:v>0.32760000000000117</c:v>
                </c:pt>
                <c:pt idx="1638">
                  <c:v>0.32780000000000176</c:v>
                </c:pt>
                <c:pt idx="1639">
                  <c:v>0.32800000000000135</c:v>
                </c:pt>
                <c:pt idx="1640">
                  <c:v>0.32820000000000032</c:v>
                </c:pt>
                <c:pt idx="1641">
                  <c:v>0.32840000000000158</c:v>
                </c:pt>
                <c:pt idx="1642">
                  <c:v>0.32860000000000122</c:v>
                </c:pt>
                <c:pt idx="1643">
                  <c:v>0.32880000000000187</c:v>
                </c:pt>
                <c:pt idx="1644">
                  <c:v>0.32900000000000146</c:v>
                </c:pt>
                <c:pt idx="1645">
                  <c:v>0.32920000000000038</c:v>
                </c:pt>
                <c:pt idx="1646">
                  <c:v>0.32940000000000175</c:v>
                </c:pt>
                <c:pt idx="1647">
                  <c:v>0.32960000000000134</c:v>
                </c:pt>
                <c:pt idx="1648">
                  <c:v>0.32980000000000198</c:v>
                </c:pt>
                <c:pt idx="1649">
                  <c:v>0.33000000000000151</c:v>
                </c:pt>
                <c:pt idx="1650">
                  <c:v>0.33020000000000038</c:v>
                </c:pt>
                <c:pt idx="1651">
                  <c:v>0.33040000000000186</c:v>
                </c:pt>
                <c:pt idx="1652">
                  <c:v>0.33060000000000134</c:v>
                </c:pt>
                <c:pt idx="1653">
                  <c:v>0.33080000000000204</c:v>
                </c:pt>
                <c:pt idx="1654">
                  <c:v>0.33100000000000152</c:v>
                </c:pt>
                <c:pt idx="1655">
                  <c:v>0.33120000000000038</c:v>
                </c:pt>
                <c:pt idx="1656">
                  <c:v>0.33140000000000175</c:v>
                </c:pt>
                <c:pt idx="1657">
                  <c:v>0.33160000000000134</c:v>
                </c:pt>
                <c:pt idx="1658">
                  <c:v>0.33180000000000204</c:v>
                </c:pt>
                <c:pt idx="1659">
                  <c:v>0.33200000000000152</c:v>
                </c:pt>
                <c:pt idx="1660">
                  <c:v>0.33220000000000038</c:v>
                </c:pt>
                <c:pt idx="1661">
                  <c:v>0.33240000000000175</c:v>
                </c:pt>
                <c:pt idx="1662">
                  <c:v>0.33260000000000134</c:v>
                </c:pt>
                <c:pt idx="1663">
                  <c:v>0.33280000000000204</c:v>
                </c:pt>
                <c:pt idx="1664">
                  <c:v>0.33300000000000152</c:v>
                </c:pt>
                <c:pt idx="1665">
                  <c:v>0.33320000000000038</c:v>
                </c:pt>
                <c:pt idx="1666">
                  <c:v>0.33340000000000175</c:v>
                </c:pt>
                <c:pt idx="1667">
                  <c:v>0.33360000000000134</c:v>
                </c:pt>
                <c:pt idx="1668">
                  <c:v>0.33380000000000204</c:v>
                </c:pt>
                <c:pt idx="1669">
                  <c:v>0.33400000000000152</c:v>
                </c:pt>
                <c:pt idx="1670">
                  <c:v>0.33420000000000116</c:v>
                </c:pt>
                <c:pt idx="1671">
                  <c:v>0.33440000000000175</c:v>
                </c:pt>
                <c:pt idx="1672">
                  <c:v>0.33460000000000134</c:v>
                </c:pt>
                <c:pt idx="1673">
                  <c:v>0.33480000000000204</c:v>
                </c:pt>
                <c:pt idx="1674">
                  <c:v>0.33500000000000152</c:v>
                </c:pt>
                <c:pt idx="1675">
                  <c:v>0.33520000000000116</c:v>
                </c:pt>
                <c:pt idx="1676">
                  <c:v>0.33540000000000175</c:v>
                </c:pt>
                <c:pt idx="1677">
                  <c:v>0.33560000000000134</c:v>
                </c:pt>
                <c:pt idx="1678">
                  <c:v>0.33580000000000204</c:v>
                </c:pt>
                <c:pt idx="1679">
                  <c:v>0.33600000000000152</c:v>
                </c:pt>
                <c:pt idx="1680">
                  <c:v>0.33620000000000116</c:v>
                </c:pt>
                <c:pt idx="1681">
                  <c:v>0.33640000000000175</c:v>
                </c:pt>
                <c:pt idx="1682">
                  <c:v>0.33660000000000134</c:v>
                </c:pt>
                <c:pt idx="1683">
                  <c:v>0.33680000000000204</c:v>
                </c:pt>
                <c:pt idx="1684">
                  <c:v>0.33700000000000152</c:v>
                </c:pt>
                <c:pt idx="1685">
                  <c:v>0.33720000000000117</c:v>
                </c:pt>
                <c:pt idx="1686">
                  <c:v>0.33740000000000175</c:v>
                </c:pt>
                <c:pt idx="1687">
                  <c:v>0.33760000000000134</c:v>
                </c:pt>
                <c:pt idx="1688">
                  <c:v>0.33780000000000204</c:v>
                </c:pt>
                <c:pt idx="1689">
                  <c:v>0.33800000000000152</c:v>
                </c:pt>
                <c:pt idx="1690">
                  <c:v>0.33820000000000117</c:v>
                </c:pt>
                <c:pt idx="1691">
                  <c:v>0.33840000000000175</c:v>
                </c:pt>
                <c:pt idx="1692">
                  <c:v>0.33860000000000134</c:v>
                </c:pt>
                <c:pt idx="1693">
                  <c:v>0.33880000000000204</c:v>
                </c:pt>
                <c:pt idx="1694">
                  <c:v>0.33900000000000152</c:v>
                </c:pt>
                <c:pt idx="1695">
                  <c:v>0.33920000000000117</c:v>
                </c:pt>
                <c:pt idx="1696">
                  <c:v>0.33940000000000176</c:v>
                </c:pt>
                <c:pt idx="1697">
                  <c:v>0.33960000000000135</c:v>
                </c:pt>
                <c:pt idx="1698">
                  <c:v>0.33980000000000204</c:v>
                </c:pt>
                <c:pt idx="1699">
                  <c:v>0.34000000000000036</c:v>
                </c:pt>
                <c:pt idx="1700">
                  <c:v>0.34020000000000022</c:v>
                </c:pt>
                <c:pt idx="1701">
                  <c:v>0.34040000000000042</c:v>
                </c:pt>
                <c:pt idx="1702">
                  <c:v>0.34060000000000035</c:v>
                </c:pt>
                <c:pt idx="1703">
                  <c:v>0.34080000000000082</c:v>
                </c:pt>
                <c:pt idx="1704">
                  <c:v>0.34100000000000041</c:v>
                </c:pt>
                <c:pt idx="1705">
                  <c:v>0.34120000000000028</c:v>
                </c:pt>
                <c:pt idx="1706">
                  <c:v>0.34140000000000048</c:v>
                </c:pt>
                <c:pt idx="1707">
                  <c:v>0.3416000000000004</c:v>
                </c:pt>
                <c:pt idx="1708">
                  <c:v>0.34180000000000088</c:v>
                </c:pt>
                <c:pt idx="1709">
                  <c:v>0.34200000000000041</c:v>
                </c:pt>
                <c:pt idx="1710">
                  <c:v>0.34220000000000028</c:v>
                </c:pt>
                <c:pt idx="1711">
                  <c:v>0.34240000000000048</c:v>
                </c:pt>
                <c:pt idx="1712">
                  <c:v>0.3426000000000004</c:v>
                </c:pt>
                <c:pt idx="1713">
                  <c:v>0.34280000000000088</c:v>
                </c:pt>
                <c:pt idx="1714">
                  <c:v>0.34300000000000042</c:v>
                </c:pt>
                <c:pt idx="1715">
                  <c:v>0.34320000000000028</c:v>
                </c:pt>
                <c:pt idx="1716">
                  <c:v>0.34340000000000048</c:v>
                </c:pt>
                <c:pt idx="1717">
                  <c:v>0.34360000000000041</c:v>
                </c:pt>
                <c:pt idx="1718">
                  <c:v>0.34380000000000088</c:v>
                </c:pt>
                <c:pt idx="1719">
                  <c:v>0.34400000000000042</c:v>
                </c:pt>
                <c:pt idx="1720">
                  <c:v>0.34420000000000028</c:v>
                </c:pt>
                <c:pt idx="1721">
                  <c:v>0.34440000000000048</c:v>
                </c:pt>
                <c:pt idx="1722">
                  <c:v>0.34460000000000041</c:v>
                </c:pt>
                <c:pt idx="1723">
                  <c:v>0.34480000000000088</c:v>
                </c:pt>
                <c:pt idx="1724">
                  <c:v>0.34500000000000042</c:v>
                </c:pt>
                <c:pt idx="1725">
                  <c:v>0.34520000000000028</c:v>
                </c:pt>
                <c:pt idx="1726">
                  <c:v>0.34540000000000048</c:v>
                </c:pt>
                <c:pt idx="1727">
                  <c:v>0.34560000000000035</c:v>
                </c:pt>
                <c:pt idx="1728">
                  <c:v>0.34580000000000088</c:v>
                </c:pt>
                <c:pt idx="1729">
                  <c:v>0.34600000000000042</c:v>
                </c:pt>
                <c:pt idx="1730">
                  <c:v>0.34620000000000034</c:v>
                </c:pt>
                <c:pt idx="1731">
                  <c:v>0.34640000000000082</c:v>
                </c:pt>
                <c:pt idx="1732">
                  <c:v>0.34660000000000035</c:v>
                </c:pt>
                <c:pt idx="1733">
                  <c:v>0.34680000000000138</c:v>
                </c:pt>
                <c:pt idx="1734">
                  <c:v>0.34700000000000042</c:v>
                </c:pt>
                <c:pt idx="1735">
                  <c:v>0.34720000000000034</c:v>
                </c:pt>
                <c:pt idx="1736">
                  <c:v>0.34740000000000082</c:v>
                </c:pt>
                <c:pt idx="1737">
                  <c:v>0.34760000000000035</c:v>
                </c:pt>
                <c:pt idx="1738">
                  <c:v>0.34780000000000139</c:v>
                </c:pt>
                <c:pt idx="1739">
                  <c:v>0.34800000000000042</c:v>
                </c:pt>
                <c:pt idx="1740">
                  <c:v>0.34820000000000034</c:v>
                </c:pt>
                <c:pt idx="1741">
                  <c:v>0.34840000000000082</c:v>
                </c:pt>
                <c:pt idx="1742">
                  <c:v>0.34860000000000035</c:v>
                </c:pt>
                <c:pt idx="1743">
                  <c:v>0.34880000000000139</c:v>
                </c:pt>
                <c:pt idx="1744">
                  <c:v>0.34900000000000042</c:v>
                </c:pt>
                <c:pt idx="1745">
                  <c:v>0.34920000000000034</c:v>
                </c:pt>
                <c:pt idx="1746">
                  <c:v>0.34940000000000082</c:v>
                </c:pt>
                <c:pt idx="1747">
                  <c:v>0.34960000000000035</c:v>
                </c:pt>
                <c:pt idx="1748">
                  <c:v>0.34980000000000139</c:v>
                </c:pt>
                <c:pt idx="1749">
                  <c:v>0.35000000000000031</c:v>
                </c:pt>
                <c:pt idx="1750">
                  <c:v>0.35020000000000001</c:v>
                </c:pt>
                <c:pt idx="1751">
                  <c:v>0.35040000000000032</c:v>
                </c:pt>
                <c:pt idx="1752">
                  <c:v>0.35060000000000002</c:v>
                </c:pt>
                <c:pt idx="1753">
                  <c:v>0.35080000000000117</c:v>
                </c:pt>
                <c:pt idx="1754">
                  <c:v>0.35100000000000031</c:v>
                </c:pt>
                <c:pt idx="1755">
                  <c:v>0.35120000000000001</c:v>
                </c:pt>
                <c:pt idx="1756">
                  <c:v>0.35140000000000032</c:v>
                </c:pt>
                <c:pt idx="1757">
                  <c:v>0.35160000000000002</c:v>
                </c:pt>
                <c:pt idx="1758">
                  <c:v>0.35180000000000117</c:v>
                </c:pt>
                <c:pt idx="1759">
                  <c:v>0.35200000000000031</c:v>
                </c:pt>
                <c:pt idx="1760">
                  <c:v>0.35220000000000001</c:v>
                </c:pt>
                <c:pt idx="1761">
                  <c:v>0.35240000000000032</c:v>
                </c:pt>
                <c:pt idx="1762">
                  <c:v>0.35260000000000002</c:v>
                </c:pt>
                <c:pt idx="1763">
                  <c:v>0.35280000000000117</c:v>
                </c:pt>
                <c:pt idx="1764">
                  <c:v>0.35300000000000031</c:v>
                </c:pt>
                <c:pt idx="1765">
                  <c:v>0.35320000000000001</c:v>
                </c:pt>
                <c:pt idx="1766">
                  <c:v>0.35340000000000032</c:v>
                </c:pt>
                <c:pt idx="1767">
                  <c:v>0.35360000000000008</c:v>
                </c:pt>
                <c:pt idx="1768">
                  <c:v>0.35380000000000128</c:v>
                </c:pt>
                <c:pt idx="1769">
                  <c:v>0.35400000000000031</c:v>
                </c:pt>
                <c:pt idx="1770">
                  <c:v>0.35420000000000001</c:v>
                </c:pt>
                <c:pt idx="1771">
                  <c:v>0.35440000000000038</c:v>
                </c:pt>
                <c:pt idx="1772">
                  <c:v>0.35460000000000008</c:v>
                </c:pt>
                <c:pt idx="1773">
                  <c:v>0.35480000000000134</c:v>
                </c:pt>
                <c:pt idx="1774">
                  <c:v>0.35500000000000032</c:v>
                </c:pt>
                <c:pt idx="1775">
                  <c:v>0.35520000000000002</c:v>
                </c:pt>
                <c:pt idx="1776">
                  <c:v>0.35540000000000038</c:v>
                </c:pt>
                <c:pt idx="1777">
                  <c:v>0.35560000000000008</c:v>
                </c:pt>
                <c:pt idx="1778">
                  <c:v>0.35580000000000134</c:v>
                </c:pt>
                <c:pt idx="1779">
                  <c:v>0.35600000000000032</c:v>
                </c:pt>
                <c:pt idx="1780">
                  <c:v>0.35620000000000002</c:v>
                </c:pt>
                <c:pt idx="1781">
                  <c:v>0.35640000000000038</c:v>
                </c:pt>
                <c:pt idx="1782">
                  <c:v>0.35660000000000008</c:v>
                </c:pt>
                <c:pt idx="1783">
                  <c:v>0.35680000000000134</c:v>
                </c:pt>
                <c:pt idx="1784">
                  <c:v>0.35700000000000032</c:v>
                </c:pt>
                <c:pt idx="1785">
                  <c:v>0.35720000000000002</c:v>
                </c:pt>
                <c:pt idx="1786">
                  <c:v>0.35740000000000038</c:v>
                </c:pt>
                <c:pt idx="1787">
                  <c:v>0.35760000000000008</c:v>
                </c:pt>
                <c:pt idx="1788">
                  <c:v>0.35780000000000134</c:v>
                </c:pt>
                <c:pt idx="1789">
                  <c:v>0.35800000000000032</c:v>
                </c:pt>
                <c:pt idx="1790">
                  <c:v>0.35820000000000002</c:v>
                </c:pt>
                <c:pt idx="1791">
                  <c:v>0.35840000000000038</c:v>
                </c:pt>
                <c:pt idx="1792">
                  <c:v>0.35860000000000031</c:v>
                </c:pt>
                <c:pt idx="1793">
                  <c:v>0.35880000000000134</c:v>
                </c:pt>
                <c:pt idx="1794">
                  <c:v>0.35900000000000032</c:v>
                </c:pt>
                <c:pt idx="1795">
                  <c:v>0.35920000000000002</c:v>
                </c:pt>
                <c:pt idx="1796">
                  <c:v>0.35940000000000116</c:v>
                </c:pt>
                <c:pt idx="1797">
                  <c:v>0.35960000000000031</c:v>
                </c:pt>
                <c:pt idx="1798">
                  <c:v>0.35980000000000134</c:v>
                </c:pt>
                <c:pt idx="1799">
                  <c:v>0.36000000000000032</c:v>
                </c:pt>
                <c:pt idx="1800">
                  <c:v>0.36020000000000002</c:v>
                </c:pt>
                <c:pt idx="1801">
                  <c:v>0.36040000000000116</c:v>
                </c:pt>
                <c:pt idx="1802">
                  <c:v>0.36060000000000031</c:v>
                </c:pt>
                <c:pt idx="1803">
                  <c:v>0.36080000000000134</c:v>
                </c:pt>
                <c:pt idx="1804">
                  <c:v>0.36100000000000032</c:v>
                </c:pt>
                <c:pt idx="1805">
                  <c:v>0.36120000000000002</c:v>
                </c:pt>
                <c:pt idx="1806">
                  <c:v>0.36140000000000116</c:v>
                </c:pt>
                <c:pt idx="1807">
                  <c:v>0.36160000000000031</c:v>
                </c:pt>
                <c:pt idx="1808">
                  <c:v>0.36180000000000134</c:v>
                </c:pt>
                <c:pt idx="1809">
                  <c:v>0.36200000000000032</c:v>
                </c:pt>
                <c:pt idx="1810">
                  <c:v>0.36220000000000002</c:v>
                </c:pt>
                <c:pt idx="1811">
                  <c:v>0.36240000000000117</c:v>
                </c:pt>
                <c:pt idx="1812">
                  <c:v>0.36260000000000031</c:v>
                </c:pt>
                <c:pt idx="1813">
                  <c:v>0.36280000000000134</c:v>
                </c:pt>
                <c:pt idx="1814">
                  <c:v>0.36300000000000032</c:v>
                </c:pt>
                <c:pt idx="1815">
                  <c:v>0.36320000000000002</c:v>
                </c:pt>
                <c:pt idx="1816">
                  <c:v>0.36340000000000117</c:v>
                </c:pt>
                <c:pt idx="1817">
                  <c:v>0.36360000000000031</c:v>
                </c:pt>
                <c:pt idx="1818">
                  <c:v>0.36380000000000134</c:v>
                </c:pt>
                <c:pt idx="1819">
                  <c:v>0.36400000000000032</c:v>
                </c:pt>
                <c:pt idx="1820">
                  <c:v>0.36420000000000002</c:v>
                </c:pt>
                <c:pt idx="1821">
                  <c:v>0.36440000000000117</c:v>
                </c:pt>
                <c:pt idx="1822">
                  <c:v>0.36460000000000031</c:v>
                </c:pt>
                <c:pt idx="1823">
                  <c:v>0.36480000000000135</c:v>
                </c:pt>
                <c:pt idx="1824">
                  <c:v>0.36500000000000032</c:v>
                </c:pt>
                <c:pt idx="1825">
                  <c:v>0.36520000000000002</c:v>
                </c:pt>
                <c:pt idx="1826">
                  <c:v>0.36540000000000117</c:v>
                </c:pt>
                <c:pt idx="1827">
                  <c:v>0.36560000000000031</c:v>
                </c:pt>
                <c:pt idx="1828">
                  <c:v>0.3658000000000014</c:v>
                </c:pt>
                <c:pt idx="1829">
                  <c:v>0.36600000000000038</c:v>
                </c:pt>
                <c:pt idx="1830">
                  <c:v>0.36620000000000008</c:v>
                </c:pt>
                <c:pt idx="1831">
                  <c:v>0.36640000000000128</c:v>
                </c:pt>
                <c:pt idx="1832">
                  <c:v>0.36660000000000031</c:v>
                </c:pt>
                <c:pt idx="1833">
                  <c:v>0.36680000000000151</c:v>
                </c:pt>
                <c:pt idx="1834">
                  <c:v>0.36700000000000038</c:v>
                </c:pt>
                <c:pt idx="1835">
                  <c:v>0.36720000000000008</c:v>
                </c:pt>
                <c:pt idx="1836">
                  <c:v>0.36740000000000134</c:v>
                </c:pt>
                <c:pt idx="1837">
                  <c:v>0.36760000000000032</c:v>
                </c:pt>
                <c:pt idx="1838">
                  <c:v>0.36780000000000151</c:v>
                </c:pt>
                <c:pt idx="1839">
                  <c:v>0.36800000000000038</c:v>
                </c:pt>
                <c:pt idx="1840">
                  <c:v>0.36820000000000008</c:v>
                </c:pt>
                <c:pt idx="1841">
                  <c:v>0.36840000000000134</c:v>
                </c:pt>
                <c:pt idx="1842">
                  <c:v>0.36860000000000032</c:v>
                </c:pt>
                <c:pt idx="1843">
                  <c:v>0.36880000000000152</c:v>
                </c:pt>
                <c:pt idx="1844">
                  <c:v>0.36900000000000038</c:v>
                </c:pt>
                <c:pt idx="1845">
                  <c:v>0.36920000000000008</c:v>
                </c:pt>
                <c:pt idx="1846">
                  <c:v>0.36940000000000134</c:v>
                </c:pt>
                <c:pt idx="1847">
                  <c:v>0.36960000000000032</c:v>
                </c:pt>
                <c:pt idx="1848">
                  <c:v>0.36980000000000152</c:v>
                </c:pt>
                <c:pt idx="1849">
                  <c:v>0.37000000000000038</c:v>
                </c:pt>
                <c:pt idx="1850">
                  <c:v>0.37020000000000008</c:v>
                </c:pt>
                <c:pt idx="1851">
                  <c:v>0.37040000000000134</c:v>
                </c:pt>
                <c:pt idx="1852">
                  <c:v>0.37060000000000032</c:v>
                </c:pt>
                <c:pt idx="1853">
                  <c:v>0.37080000000000152</c:v>
                </c:pt>
                <c:pt idx="1854">
                  <c:v>0.37100000000000088</c:v>
                </c:pt>
                <c:pt idx="1855">
                  <c:v>0.37120000000000031</c:v>
                </c:pt>
                <c:pt idx="1856">
                  <c:v>0.37140000000000134</c:v>
                </c:pt>
                <c:pt idx="1857">
                  <c:v>0.37160000000000032</c:v>
                </c:pt>
                <c:pt idx="1858">
                  <c:v>0.37180000000000152</c:v>
                </c:pt>
                <c:pt idx="1859">
                  <c:v>0.37200000000000116</c:v>
                </c:pt>
                <c:pt idx="1860">
                  <c:v>0.37220000000000031</c:v>
                </c:pt>
                <c:pt idx="1861">
                  <c:v>0.37240000000000134</c:v>
                </c:pt>
                <c:pt idx="1862">
                  <c:v>0.37260000000000032</c:v>
                </c:pt>
                <c:pt idx="1863">
                  <c:v>0.37280000000000152</c:v>
                </c:pt>
                <c:pt idx="1864">
                  <c:v>0.37300000000000116</c:v>
                </c:pt>
                <c:pt idx="1865">
                  <c:v>0.37320000000000031</c:v>
                </c:pt>
                <c:pt idx="1866">
                  <c:v>0.37340000000000134</c:v>
                </c:pt>
                <c:pt idx="1867">
                  <c:v>0.37360000000000032</c:v>
                </c:pt>
                <c:pt idx="1868">
                  <c:v>0.37380000000000152</c:v>
                </c:pt>
                <c:pt idx="1869">
                  <c:v>0.37400000000000116</c:v>
                </c:pt>
                <c:pt idx="1870">
                  <c:v>0.37420000000000031</c:v>
                </c:pt>
                <c:pt idx="1871">
                  <c:v>0.37440000000000134</c:v>
                </c:pt>
                <c:pt idx="1872">
                  <c:v>0.37460000000000032</c:v>
                </c:pt>
                <c:pt idx="1873">
                  <c:v>0.37480000000000152</c:v>
                </c:pt>
                <c:pt idx="1874">
                  <c:v>0.37500000000000117</c:v>
                </c:pt>
                <c:pt idx="1875">
                  <c:v>0.37520000000000031</c:v>
                </c:pt>
                <c:pt idx="1876">
                  <c:v>0.37540000000000134</c:v>
                </c:pt>
                <c:pt idx="1877">
                  <c:v>0.37560000000000032</c:v>
                </c:pt>
                <c:pt idx="1878">
                  <c:v>0.37580000000000152</c:v>
                </c:pt>
                <c:pt idx="1879">
                  <c:v>0.37600000000000117</c:v>
                </c:pt>
                <c:pt idx="1880">
                  <c:v>0.37620000000000031</c:v>
                </c:pt>
                <c:pt idx="1881">
                  <c:v>0.37640000000000134</c:v>
                </c:pt>
                <c:pt idx="1882">
                  <c:v>0.37660000000000032</c:v>
                </c:pt>
                <c:pt idx="1883">
                  <c:v>0.37680000000000152</c:v>
                </c:pt>
                <c:pt idx="1884">
                  <c:v>0.37700000000000117</c:v>
                </c:pt>
                <c:pt idx="1885">
                  <c:v>0.37720000000000031</c:v>
                </c:pt>
                <c:pt idx="1886">
                  <c:v>0.37740000000000135</c:v>
                </c:pt>
                <c:pt idx="1887">
                  <c:v>0.37760000000000032</c:v>
                </c:pt>
                <c:pt idx="1888">
                  <c:v>0.37780000000000152</c:v>
                </c:pt>
                <c:pt idx="1889">
                  <c:v>0.37800000000000117</c:v>
                </c:pt>
                <c:pt idx="1890">
                  <c:v>0.37820000000000031</c:v>
                </c:pt>
                <c:pt idx="1891">
                  <c:v>0.3784000000000014</c:v>
                </c:pt>
                <c:pt idx="1892">
                  <c:v>0.37860000000000038</c:v>
                </c:pt>
                <c:pt idx="1893">
                  <c:v>0.37880000000000164</c:v>
                </c:pt>
                <c:pt idx="1894">
                  <c:v>0.37900000000000128</c:v>
                </c:pt>
                <c:pt idx="1895">
                  <c:v>0.37920000000000031</c:v>
                </c:pt>
                <c:pt idx="1896">
                  <c:v>0.37940000000000151</c:v>
                </c:pt>
                <c:pt idx="1897">
                  <c:v>0.37960000000000038</c:v>
                </c:pt>
                <c:pt idx="1898">
                  <c:v>0.37980000000000186</c:v>
                </c:pt>
                <c:pt idx="1899">
                  <c:v>0.38000000000000134</c:v>
                </c:pt>
                <c:pt idx="1900">
                  <c:v>0.38020000000000032</c:v>
                </c:pt>
                <c:pt idx="1901">
                  <c:v>0.38040000000000151</c:v>
                </c:pt>
                <c:pt idx="1902">
                  <c:v>0.38060000000000038</c:v>
                </c:pt>
                <c:pt idx="1903">
                  <c:v>0.38080000000000186</c:v>
                </c:pt>
                <c:pt idx="1904">
                  <c:v>0.38100000000000134</c:v>
                </c:pt>
                <c:pt idx="1905">
                  <c:v>0.38120000000000032</c:v>
                </c:pt>
                <c:pt idx="1906">
                  <c:v>0.38140000000000152</c:v>
                </c:pt>
                <c:pt idx="1907">
                  <c:v>0.38160000000000038</c:v>
                </c:pt>
                <c:pt idx="1908">
                  <c:v>0.38180000000000175</c:v>
                </c:pt>
                <c:pt idx="1909">
                  <c:v>0.38200000000000134</c:v>
                </c:pt>
                <c:pt idx="1910">
                  <c:v>0.38220000000000032</c:v>
                </c:pt>
                <c:pt idx="1911">
                  <c:v>0.38240000000000152</c:v>
                </c:pt>
                <c:pt idx="1912">
                  <c:v>0.38260000000000038</c:v>
                </c:pt>
                <c:pt idx="1913">
                  <c:v>0.38280000000000175</c:v>
                </c:pt>
                <c:pt idx="1914">
                  <c:v>0.38300000000000134</c:v>
                </c:pt>
                <c:pt idx="1915">
                  <c:v>0.38320000000000032</c:v>
                </c:pt>
                <c:pt idx="1916">
                  <c:v>0.38340000000000152</c:v>
                </c:pt>
                <c:pt idx="1917">
                  <c:v>0.38360000000000088</c:v>
                </c:pt>
                <c:pt idx="1918">
                  <c:v>0.38380000000000175</c:v>
                </c:pt>
                <c:pt idx="1919">
                  <c:v>0.38400000000000134</c:v>
                </c:pt>
                <c:pt idx="1920">
                  <c:v>0.38420000000000032</c:v>
                </c:pt>
                <c:pt idx="1921">
                  <c:v>0.38440000000000152</c:v>
                </c:pt>
                <c:pt idx="1922">
                  <c:v>0.38460000000000116</c:v>
                </c:pt>
                <c:pt idx="1923">
                  <c:v>0.38480000000000175</c:v>
                </c:pt>
                <c:pt idx="1924">
                  <c:v>0.38500000000000134</c:v>
                </c:pt>
                <c:pt idx="1925">
                  <c:v>0.38520000000000032</c:v>
                </c:pt>
                <c:pt idx="1926">
                  <c:v>0.38540000000000152</c:v>
                </c:pt>
                <c:pt idx="1927">
                  <c:v>0.38560000000000116</c:v>
                </c:pt>
                <c:pt idx="1928">
                  <c:v>0.38580000000000175</c:v>
                </c:pt>
                <c:pt idx="1929">
                  <c:v>0.38600000000000134</c:v>
                </c:pt>
                <c:pt idx="1930">
                  <c:v>0.38620000000000032</c:v>
                </c:pt>
                <c:pt idx="1931">
                  <c:v>0.38640000000000152</c:v>
                </c:pt>
                <c:pt idx="1932">
                  <c:v>0.38660000000000116</c:v>
                </c:pt>
                <c:pt idx="1933">
                  <c:v>0.38680000000000175</c:v>
                </c:pt>
                <c:pt idx="1934">
                  <c:v>0.38700000000000134</c:v>
                </c:pt>
                <c:pt idx="1935">
                  <c:v>0.38720000000000032</c:v>
                </c:pt>
                <c:pt idx="1936">
                  <c:v>0.38740000000000152</c:v>
                </c:pt>
                <c:pt idx="1937">
                  <c:v>0.38760000000000117</c:v>
                </c:pt>
                <c:pt idx="1938">
                  <c:v>0.38780000000000175</c:v>
                </c:pt>
                <c:pt idx="1939">
                  <c:v>0.38800000000000134</c:v>
                </c:pt>
                <c:pt idx="1940">
                  <c:v>0.38820000000000032</c:v>
                </c:pt>
                <c:pt idx="1941">
                  <c:v>0.38840000000000152</c:v>
                </c:pt>
                <c:pt idx="1942">
                  <c:v>0.38860000000000117</c:v>
                </c:pt>
                <c:pt idx="1943">
                  <c:v>0.38880000000000176</c:v>
                </c:pt>
                <c:pt idx="1944">
                  <c:v>0.38900000000000134</c:v>
                </c:pt>
                <c:pt idx="1945">
                  <c:v>0.38920000000000032</c:v>
                </c:pt>
                <c:pt idx="1946">
                  <c:v>0.38940000000000152</c:v>
                </c:pt>
                <c:pt idx="1947">
                  <c:v>0.38960000000000117</c:v>
                </c:pt>
                <c:pt idx="1948">
                  <c:v>0.38980000000000176</c:v>
                </c:pt>
                <c:pt idx="1949">
                  <c:v>0.39000000000000135</c:v>
                </c:pt>
                <c:pt idx="1950">
                  <c:v>0.39020000000000032</c:v>
                </c:pt>
                <c:pt idx="1951">
                  <c:v>0.39040000000000152</c:v>
                </c:pt>
                <c:pt idx="1952">
                  <c:v>0.39060000000000117</c:v>
                </c:pt>
                <c:pt idx="1953">
                  <c:v>0.39080000000000176</c:v>
                </c:pt>
                <c:pt idx="1954">
                  <c:v>0.3910000000000014</c:v>
                </c:pt>
                <c:pt idx="1955">
                  <c:v>0.39120000000000038</c:v>
                </c:pt>
                <c:pt idx="1956">
                  <c:v>0.39140000000000164</c:v>
                </c:pt>
                <c:pt idx="1957">
                  <c:v>0.39160000000000128</c:v>
                </c:pt>
                <c:pt idx="1958">
                  <c:v>0.39180000000000192</c:v>
                </c:pt>
                <c:pt idx="1959">
                  <c:v>0.39200000000000151</c:v>
                </c:pt>
                <c:pt idx="1960">
                  <c:v>0.39220000000000038</c:v>
                </c:pt>
                <c:pt idx="1961">
                  <c:v>0.39240000000000186</c:v>
                </c:pt>
                <c:pt idx="1962">
                  <c:v>0.39260000000000134</c:v>
                </c:pt>
                <c:pt idx="1963">
                  <c:v>0.39280000000000204</c:v>
                </c:pt>
                <c:pt idx="1964">
                  <c:v>0.39300000000000151</c:v>
                </c:pt>
                <c:pt idx="1965">
                  <c:v>0.39320000000000038</c:v>
                </c:pt>
                <c:pt idx="1966">
                  <c:v>0.39340000000000186</c:v>
                </c:pt>
                <c:pt idx="1967">
                  <c:v>0.39360000000000134</c:v>
                </c:pt>
                <c:pt idx="1968">
                  <c:v>0.39380000000000204</c:v>
                </c:pt>
                <c:pt idx="1969">
                  <c:v>0.39400000000000152</c:v>
                </c:pt>
                <c:pt idx="1970">
                  <c:v>0.39420000000000038</c:v>
                </c:pt>
                <c:pt idx="1971">
                  <c:v>0.39440000000000175</c:v>
                </c:pt>
                <c:pt idx="1972">
                  <c:v>0.39460000000000134</c:v>
                </c:pt>
                <c:pt idx="1973">
                  <c:v>0.39480000000000204</c:v>
                </c:pt>
                <c:pt idx="1974">
                  <c:v>0.39500000000000152</c:v>
                </c:pt>
                <c:pt idx="1975">
                  <c:v>0.39520000000000038</c:v>
                </c:pt>
                <c:pt idx="1976">
                  <c:v>0.39540000000000175</c:v>
                </c:pt>
                <c:pt idx="1977">
                  <c:v>0.39560000000000134</c:v>
                </c:pt>
                <c:pt idx="1978">
                  <c:v>0.39580000000000204</c:v>
                </c:pt>
                <c:pt idx="1979">
                  <c:v>0.39600000000000152</c:v>
                </c:pt>
                <c:pt idx="1980">
                  <c:v>0.39620000000000088</c:v>
                </c:pt>
                <c:pt idx="1981">
                  <c:v>0.39640000000000175</c:v>
                </c:pt>
                <c:pt idx="1982">
                  <c:v>0.39660000000000134</c:v>
                </c:pt>
                <c:pt idx="1983">
                  <c:v>0.39680000000000204</c:v>
                </c:pt>
                <c:pt idx="1984">
                  <c:v>0.39700000000000152</c:v>
                </c:pt>
                <c:pt idx="1985">
                  <c:v>0.39720000000000116</c:v>
                </c:pt>
                <c:pt idx="1986">
                  <c:v>0.39740000000000175</c:v>
                </c:pt>
                <c:pt idx="1987">
                  <c:v>0.39760000000000134</c:v>
                </c:pt>
                <c:pt idx="1988">
                  <c:v>0.39780000000000204</c:v>
                </c:pt>
                <c:pt idx="1989">
                  <c:v>0.39800000000000152</c:v>
                </c:pt>
                <c:pt idx="1990">
                  <c:v>0.39820000000000116</c:v>
                </c:pt>
                <c:pt idx="1991">
                  <c:v>0.39840000000000175</c:v>
                </c:pt>
                <c:pt idx="1992">
                  <c:v>0.39860000000000134</c:v>
                </c:pt>
                <c:pt idx="1993">
                  <c:v>0.39880000000000204</c:v>
                </c:pt>
                <c:pt idx="1994">
                  <c:v>0.39900000000000152</c:v>
                </c:pt>
                <c:pt idx="1995">
                  <c:v>0.39920000000000117</c:v>
                </c:pt>
                <c:pt idx="1996">
                  <c:v>0.39940000000000175</c:v>
                </c:pt>
                <c:pt idx="1997">
                  <c:v>0.39960000000000134</c:v>
                </c:pt>
                <c:pt idx="1998">
                  <c:v>0.39980000000000204</c:v>
                </c:pt>
                <c:pt idx="1999">
                  <c:v>0.4</c:v>
                </c:pt>
                <c:pt idx="2000">
                  <c:v>0.4002</c:v>
                </c:pt>
                <c:pt idx="2001">
                  <c:v>0.40040000000000031</c:v>
                </c:pt>
                <c:pt idx="2002">
                  <c:v>0.40060000000000001</c:v>
                </c:pt>
                <c:pt idx="2003">
                  <c:v>0.40080000000000032</c:v>
                </c:pt>
                <c:pt idx="2004">
                  <c:v>0.40100000000000002</c:v>
                </c:pt>
                <c:pt idx="2005">
                  <c:v>0.4012</c:v>
                </c:pt>
                <c:pt idx="2006">
                  <c:v>0.40140000000000031</c:v>
                </c:pt>
                <c:pt idx="2007">
                  <c:v>0.40160000000000001</c:v>
                </c:pt>
                <c:pt idx="2008">
                  <c:v>0.40180000000000032</c:v>
                </c:pt>
                <c:pt idx="2009">
                  <c:v>0.40200000000000002</c:v>
                </c:pt>
                <c:pt idx="2010">
                  <c:v>0.4022</c:v>
                </c:pt>
                <c:pt idx="2011">
                  <c:v>0.40240000000000031</c:v>
                </c:pt>
                <c:pt idx="2012">
                  <c:v>0.40260000000000001</c:v>
                </c:pt>
                <c:pt idx="2013">
                  <c:v>0.40280000000000032</c:v>
                </c:pt>
                <c:pt idx="2014">
                  <c:v>0.40300000000000002</c:v>
                </c:pt>
                <c:pt idx="2015">
                  <c:v>0.4032</c:v>
                </c:pt>
                <c:pt idx="2016">
                  <c:v>0.40340000000000031</c:v>
                </c:pt>
                <c:pt idx="2017">
                  <c:v>0.40360000000000001</c:v>
                </c:pt>
                <c:pt idx="2018">
                  <c:v>0.40380000000000038</c:v>
                </c:pt>
                <c:pt idx="2019">
                  <c:v>0.40400000000000008</c:v>
                </c:pt>
                <c:pt idx="2020">
                  <c:v>0.4042</c:v>
                </c:pt>
                <c:pt idx="2021">
                  <c:v>0.40440000000000031</c:v>
                </c:pt>
                <c:pt idx="2022">
                  <c:v>0.40460000000000002</c:v>
                </c:pt>
                <c:pt idx="2023">
                  <c:v>0.40480000000000038</c:v>
                </c:pt>
                <c:pt idx="2024">
                  <c:v>0.40500000000000008</c:v>
                </c:pt>
                <c:pt idx="2025">
                  <c:v>0.4052</c:v>
                </c:pt>
                <c:pt idx="2026">
                  <c:v>0.40540000000000032</c:v>
                </c:pt>
                <c:pt idx="2027">
                  <c:v>0.40560000000000002</c:v>
                </c:pt>
                <c:pt idx="2028">
                  <c:v>0.40580000000000038</c:v>
                </c:pt>
                <c:pt idx="2029">
                  <c:v>0.40600000000000008</c:v>
                </c:pt>
                <c:pt idx="2030">
                  <c:v>0.40620000000000001</c:v>
                </c:pt>
                <c:pt idx="2031">
                  <c:v>0.40640000000000032</c:v>
                </c:pt>
                <c:pt idx="2032">
                  <c:v>0.40660000000000002</c:v>
                </c:pt>
                <c:pt idx="2033">
                  <c:v>0.40680000000000038</c:v>
                </c:pt>
                <c:pt idx="2034">
                  <c:v>0.40700000000000008</c:v>
                </c:pt>
                <c:pt idx="2035">
                  <c:v>0.40720000000000001</c:v>
                </c:pt>
                <c:pt idx="2036">
                  <c:v>0.40740000000000032</c:v>
                </c:pt>
                <c:pt idx="2037">
                  <c:v>0.40760000000000002</c:v>
                </c:pt>
                <c:pt idx="2038">
                  <c:v>0.40780000000000038</c:v>
                </c:pt>
                <c:pt idx="2039">
                  <c:v>0.40800000000000008</c:v>
                </c:pt>
                <c:pt idx="2040">
                  <c:v>0.40820000000000001</c:v>
                </c:pt>
                <c:pt idx="2041">
                  <c:v>0.40840000000000032</c:v>
                </c:pt>
                <c:pt idx="2042">
                  <c:v>0.40860000000000002</c:v>
                </c:pt>
                <c:pt idx="2043">
                  <c:v>0.40880000000000088</c:v>
                </c:pt>
                <c:pt idx="2044">
                  <c:v>0.40900000000000031</c:v>
                </c:pt>
                <c:pt idx="2045">
                  <c:v>0.40920000000000001</c:v>
                </c:pt>
                <c:pt idx="2046">
                  <c:v>0.40940000000000032</c:v>
                </c:pt>
                <c:pt idx="2047">
                  <c:v>0.40960000000000002</c:v>
                </c:pt>
                <c:pt idx="2048">
                  <c:v>0.40980000000000116</c:v>
                </c:pt>
                <c:pt idx="2049">
                  <c:v>0.41000000000000031</c:v>
                </c:pt>
                <c:pt idx="2050">
                  <c:v>0.41020000000000001</c:v>
                </c:pt>
                <c:pt idx="2051">
                  <c:v>0.41040000000000032</c:v>
                </c:pt>
                <c:pt idx="2052">
                  <c:v>0.41060000000000002</c:v>
                </c:pt>
                <c:pt idx="2053">
                  <c:v>0.41080000000000116</c:v>
                </c:pt>
                <c:pt idx="2054">
                  <c:v>0.41100000000000031</c:v>
                </c:pt>
                <c:pt idx="2055">
                  <c:v>0.41120000000000001</c:v>
                </c:pt>
                <c:pt idx="2056">
                  <c:v>0.41140000000000032</c:v>
                </c:pt>
                <c:pt idx="2057">
                  <c:v>0.41160000000000002</c:v>
                </c:pt>
                <c:pt idx="2058">
                  <c:v>0.41180000000000117</c:v>
                </c:pt>
                <c:pt idx="2059">
                  <c:v>0.41200000000000031</c:v>
                </c:pt>
                <c:pt idx="2060">
                  <c:v>0.41220000000000001</c:v>
                </c:pt>
                <c:pt idx="2061">
                  <c:v>0.41240000000000032</c:v>
                </c:pt>
                <c:pt idx="2062">
                  <c:v>0.41260000000000002</c:v>
                </c:pt>
                <c:pt idx="2063">
                  <c:v>0.41280000000000117</c:v>
                </c:pt>
                <c:pt idx="2064">
                  <c:v>0.41300000000000031</c:v>
                </c:pt>
                <c:pt idx="2065">
                  <c:v>0.41320000000000001</c:v>
                </c:pt>
                <c:pt idx="2066">
                  <c:v>0.41340000000000032</c:v>
                </c:pt>
                <c:pt idx="2067">
                  <c:v>0.41360000000000002</c:v>
                </c:pt>
                <c:pt idx="2068">
                  <c:v>0.41380000000000117</c:v>
                </c:pt>
                <c:pt idx="2069">
                  <c:v>0.41400000000000031</c:v>
                </c:pt>
                <c:pt idx="2070">
                  <c:v>0.41420000000000001</c:v>
                </c:pt>
                <c:pt idx="2071">
                  <c:v>0.41440000000000032</c:v>
                </c:pt>
                <c:pt idx="2072">
                  <c:v>0.41460000000000002</c:v>
                </c:pt>
                <c:pt idx="2073">
                  <c:v>0.41480000000000117</c:v>
                </c:pt>
                <c:pt idx="2074">
                  <c:v>0.41500000000000031</c:v>
                </c:pt>
                <c:pt idx="2075">
                  <c:v>0.41520000000000001</c:v>
                </c:pt>
                <c:pt idx="2076">
                  <c:v>0.41540000000000032</c:v>
                </c:pt>
                <c:pt idx="2077">
                  <c:v>0.41560000000000002</c:v>
                </c:pt>
                <c:pt idx="2078">
                  <c:v>0.41580000000000117</c:v>
                </c:pt>
                <c:pt idx="2079">
                  <c:v>0.41600000000000031</c:v>
                </c:pt>
                <c:pt idx="2080">
                  <c:v>0.41620000000000001</c:v>
                </c:pt>
                <c:pt idx="2081">
                  <c:v>0.41640000000000038</c:v>
                </c:pt>
                <c:pt idx="2082">
                  <c:v>0.41660000000000008</c:v>
                </c:pt>
                <c:pt idx="2083">
                  <c:v>0.41680000000000134</c:v>
                </c:pt>
                <c:pt idx="2084">
                  <c:v>0.41700000000000031</c:v>
                </c:pt>
                <c:pt idx="2085">
                  <c:v>0.41720000000000002</c:v>
                </c:pt>
                <c:pt idx="2086">
                  <c:v>0.41740000000000038</c:v>
                </c:pt>
                <c:pt idx="2087">
                  <c:v>0.41760000000000008</c:v>
                </c:pt>
                <c:pt idx="2088">
                  <c:v>0.41780000000000134</c:v>
                </c:pt>
                <c:pt idx="2089">
                  <c:v>0.41800000000000032</c:v>
                </c:pt>
                <c:pt idx="2090">
                  <c:v>0.41820000000000002</c:v>
                </c:pt>
                <c:pt idx="2091">
                  <c:v>0.41840000000000038</c:v>
                </c:pt>
                <c:pt idx="2092">
                  <c:v>0.41860000000000008</c:v>
                </c:pt>
                <c:pt idx="2093">
                  <c:v>0.41880000000000134</c:v>
                </c:pt>
                <c:pt idx="2094">
                  <c:v>0.41900000000000032</c:v>
                </c:pt>
                <c:pt idx="2095">
                  <c:v>0.41920000000000002</c:v>
                </c:pt>
                <c:pt idx="2096">
                  <c:v>0.41940000000000038</c:v>
                </c:pt>
                <c:pt idx="2097">
                  <c:v>0.41960000000000008</c:v>
                </c:pt>
                <c:pt idx="2098">
                  <c:v>0.41980000000000134</c:v>
                </c:pt>
                <c:pt idx="2099">
                  <c:v>0.42000000000000032</c:v>
                </c:pt>
                <c:pt idx="2100">
                  <c:v>0.42020000000000002</c:v>
                </c:pt>
                <c:pt idx="2101">
                  <c:v>0.42040000000000038</c:v>
                </c:pt>
                <c:pt idx="2102">
                  <c:v>0.42060000000000008</c:v>
                </c:pt>
                <c:pt idx="2103">
                  <c:v>0.42080000000000134</c:v>
                </c:pt>
                <c:pt idx="2104">
                  <c:v>0.42100000000000032</c:v>
                </c:pt>
                <c:pt idx="2105">
                  <c:v>0.42120000000000002</c:v>
                </c:pt>
                <c:pt idx="2106">
                  <c:v>0.42140000000000088</c:v>
                </c:pt>
                <c:pt idx="2107">
                  <c:v>0.42160000000000031</c:v>
                </c:pt>
                <c:pt idx="2108">
                  <c:v>0.42180000000000134</c:v>
                </c:pt>
                <c:pt idx="2109">
                  <c:v>0.42200000000000032</c:v>
                </c:pt>
                <c:pt idx="2110">
                  <c:v>0.42220000000000002</c:v>
                </c:pt>
                <c:pt idx="2111">
                  <c:v>0.42240000000000116</c:v>
                </c:pt>
                <c:pt idx="2112">
                  <c:v>0.42260000000000031</c:v>
                </c:pt>
                <c:pt idx="2113">
                  <c:v>0.42280000000000134</c:v>
                </c:pt>
                <c:pt idx="2114">
                  <c:v>0.42300000000000032</c:v>
                </c:pt>
                <c:pt idx="2115">
                  <c:v>0.42320000000000002</c:v>
                </c:pt>
                <c:pt idx="2116">
                  <c:v>0.42340000000000116</c:v>
                </c:pt>
                <c:pt idx="2117">
                  <c:v>0.42360000000000031</c:v>
                </c:pt>
                <c:pt idx="2118">
                  <c:v>0.42380000000000134</c:v>
                </c:pt>
                <c:pt idx="2119">
                  <c:v>0.42400000000000032</c:v>
                </c:pt>
                <c:pt idx="2120">
                  <c:v>0.42420000000000002</c:v>
                </c:pt>
                <c:pt idx="2121">
                  <c:v>0.42440000000000117</c:v>
                </c:pt>
                <c:pt idx="2122">
                  <c:v>0.42460000000000031</c:v>
                </c:pt>
                <c:pt idx="2123">
                  <c:v>0.42480000000000134</c:v>
                </c:pt>
                <c:pt idx="2124">
                  <c:v>0.42500000000000032</c:v>
                </c:pt>
                <c:pt idx="2125">
                  <c:v>0.42520000000000002</c:v>
                </c:pt>
                <c:pt idx="2126">
                  <c:v>0.42540000000000117</c:v>
                </c:pt>
                <c:pt idx="2127">
                  <c:v>0.42560000000000031</c:v>
                </c:pt>
                <c:pt idx="2128">
                  <c:v>0.42580000000000134</c:v>
                </c:pt>
                <c:pt idx="2129">
                  <c:v>0.42600000000000032</c:v>
                </c:pt>
                <c:pt idx="2130">
                  <c:v>0.42620000000000002</c:v>
                </c:pt>
                <c:pt idx="2131">
                  <c:v>0.42640000000000117</c:v>
                </c:pt>
                <c:pt idx="2132">
                  <c:v>0.42660000000000031</c:v>
                </c:pt>
                <c:pt idx="2133">
                  <c:v>0.42680000000000134</c:v>
                </c:pt>
                <c:pt idx="2134">
                  <c:v>0.42700000000000032</c:v>
                </c:pt>
                <c:pt idx="2135">
                  <c:v>0.42720000000000002</c:v>
                </c:pt>
                <c:pt idx="2136">
                  <c:v>0.42740000000000117</c:v>
                </c:pt>
                <c:pt idx="2137">
                  <c:v>0.42760000000000031</c:v>
                </c:pt>
                <c:pt idx="2138">
                  <c:v>0.42780000000000135</c:v>
                </c:pt>
                <c:pt idx="2139">
                  <c:v>0.42800000000000032</c:v>
                </c:pt>
                <c:pt idx="2140">
                  <c:v>0.42820000000000008</c:v>
                </c:pt>
                <c:pt idx="2141">
                  <c:v>0.42840000000000122</c:v>
                </c:pt>
                <c:pt idx="2142">
                  <c:v>0.42860000000000031</c:v>
                </c:pt>
                <c:pt idx="2143">
                  <c:v>0.42880000000000146</c:v>
                </c:pt>
                <c:pt idx="2144">
                  <c:v>0.42900000000000038</c:v>
                </c:pt>
                <c:pt idx="2145">
                  <c:v>0.42920000000000008</c:v>
                </c:pt>
                <c:pt idx="2146">
                  <c:v>0.42940000000000134</c:v>
                </c:pt>
                <c:pt idx="2147">
                  <c:v>0.42960000000000031</c:v>
                </c:pt>
                <c:pt idx="2148">
                  <c:v>0.42980000000000151</c:v>
                </c:pt>
                <c:pt idx="2149">
                  <c:v>0.43000000000000038</c:v>
                </c:pt>
                <c:pt idx="2150">
                  <c:v>0.43020000000000008</c:v>
                </c:pt>
                <c:pt idx="2151">
                  <c:v>0.43040000000000134</c:v>
                </c:pt>
                <c:pt idx="2152">
                  <c:v>0.43060000000000032</c:v>
                </c:pt>
                <c:pt idx="2153">
                  <c:v>0.43080000000000152</c:v>
                </c:pt>
                <c:pt idx="2154">
                  <c:v>0.43100000000000038</c:v>
                </c:pt>
                <c:pt idx="2155">
                  <c:v>0.43120000000000008</c:v>
                </c:pt>
                <c:pt idx="2156">
                  <c:v>0.43140000000000134</c:v>
                </c:pt>
                <c:pt idx="2157">
                  <c:v>0.43160000000000032</c:v>
                </c:pt>
                <c:pt idx="2158">
                  <c:v>0.43180000000000152</c:v>
                </c:pt>
                <c:pt idx="2159">
                  <c:v>0.43200000000000038</c:v>
                </c:pt>
                <c:pt idx="2160">
                  <c:v>0.43220000000000008</c:v>
                </c:pt>
                <c:pt idx="2161">
                  <c:v>0.43240000000000134</c:v>
                </c:pt>
                <c:pt idx="2162">
                  <c:v>0.43260000000000032</c:v>
                </c:pt>
                <c:pt idx="2163">
                  <c:v>0.43280000000000152</c:v>
                </c:pt>
                <c:pt idx="2164">
                  <c:v>0.43300000000000038</c:v>
                </c:pt>
                <c:pt idx="2165">
                  <c:v>0.43320000000000008</c:v>
                </c:pt>
                <c:pt idx="2166">
                  <c:v>0.43340000000000134</c:v>
                </c:pt>
                <c:pt idx="2167">
                  <c:v>0.43360000000000032</c:v>
                </c:pt>
                <c:pt idx="2168">
                  <c:v>0.43380000000000152</c:v>
                </c:pt>
                <c:pt idx="2169">
                  <c:v>0.43400000000000116</c:v>
                </c:pt>
                <c:pt idx="2170">
                  <c:v>0.43420000000000031</c:v>
                </c:pt>
                <c:pt idx="2171">
                  <c:v>0.43440000000000134</c:v>
                </c:pt>
                <c:pt idx="2172">
                  <c:v>0.43460000000000032</c:v>
                </c:pt>
                <c:pt idx="2173">
                  <c:v>0.43480000000000152</c:v>
                </c:pt>
                <c:pt idx="2174">
                  <c:v>0.43500000000000116</c:v>
                </c:pt>
                <c:pt idx="2175">
                  <c:v>0.43520000000000031</c:v>
                </c:pt>
                <c:pt idx="2176">
                  <c:v>0.43540000000000134</c:v>
                </c:pt>
                <c:pt idx="2177">
                  <c:v>0.43560000000000032</c:v>
                </c:pt>
                <c:pt idx="2178">
                  <c:v>0.43580000000000152</c:v>
                </c:pt>
                <c:pt idx="2179">
                  <c:v>0.43600000000000116</c:v>
                </c:pt>
                <c:pt idx="2180">
                  <c:v>0.43620000000000031</c:v>
                </c:pt>
                <c:pt idx="2181">
                  <c:v>0.43640000000000134</c:v>
                </c:pt>
                <c:pt idx="2182">
                  <c:v>0.43660000000000032</c:v>
                </c:pt>
                <c:pt idx="2183">
                  <c:v>0.43680000000000152</c:v>
                </c:pt>
                <c:pt idx="2184">
                  <c:v>0.43700000000000117</c:v>
                </c:pt>
                <c:pt idx="2185">
                  <c:v>0.43720000000000031</c:v>
                </c:pt>
                <c:pt idx="2186">
                  <c:v>0.43740000000000134</c:v>
                </c:pt>
                <c:pt idx="2187">
                  <c:v>0.43760000000000032</c:v>
                </c:pt>
                <c:pt idx="2188">
                  <c:v>0.43780000000000152</c:v>
                </c:pt>
                <c:pt idx="2189">
                  <c:v>0.43800000000000117</c:v>
                </c:pt>
                <c:pt idx="2190">
                  <c:v>0.43820000000000031</c:v>
                </c:pt>
                <c:pt idx="2191">
                  <c:v>0.43840000000000134</c:v>
                </c:pt>
                <c:pt idx="2192">
                  <c:v>0.43860000000000032</c:v>
                </c:pt>
                <c:pt idx="2193">
                  <c:v>0.43880000000000152</c:v>
                </c:pt>
                <c:pt idx="2194">
                  <c:v>0.43900000000000117</c:v>
                </c:pt>
                <c:pt idx="2195">
                  <c:v>0.43920000000000031</c:v>
                </c:pt>
                <c:pt idx="2196">
                  <c:v>0.43940000000000135</c:v>
                </c:pt>
                <c:pt idx="2197">
                  <c:v>0.43960000000000032</c:v>
                </c:pt>
                <c:pt idx="2198">
                  <c:v>0.43980000000000152</c:v>
                </c:pt>
                <c:pt idx="2199">
                  <c:v>0.44000000000000022</c:v>
                </c:pt>
                <c:pt idx="2200">
                  <c:v>0.4402000000000002</c:v>
                </c:pt>
                <c:pt idx="2201">
                  <c:v>0.44040000000000035</c:v>
                </c:pt>
                <c:pt idx="2202">
                  <c:v>0.44060000000000027</c:v>
                </c:pt>
                <c:pt idx="2203">
                  <c:v>0.44080000000000041</c:v>
                </c:pt>
                <c:pt idx="2204">
                  <c:v>0.44100000000000028</c:v>
                </c:pt>
                <c:pt idx="2205">
                  <c:v>0.4412000000000002</c:v>
                </c:pt>
                <c:pt idx="2206">
                  <c:v>0.4414000000000004</c:v>
                </c:pt>
                <c:pt idx="2207">
                  <c:v>0.44160000000000027</c:v>
                </c:pt>
                <c:pt idx="2208">
                  <c:v>0.44180000000000041</c:v>
                </c:pt>
                <c:pt idx="2209">
                  <c:v>0.44200000000000028</c:v>
                </c:pt>
                <c:pt idx="2210">
                  <c:v>0.4422000000000002</c:v>
                </c:pt>
                <c:pt idx="2211">
                  <c:v>0.4424000000000004</c:v>
                </c:pt>
                <c:pt idx="2212">
                  <c:v>0.44260000000000027</c:v>
                </c:pt>
                <c:pt idx="2213">
                  <c:v>0.44280000000000042</c:v>
                </c:pt>
                <c:pt idx="2214">
                  <c:v>0.44300000000000028</c:v>
                </c:pt>
                <c:pt idx="2215">
                  <c:v>0.4432000000000002</c:v>
                </c:pt>
                <c:pt idx="2216">
                  <c:v>0.4434000000000004</c:v>
                </c:pt>
                <c:pt idx="2217">
                  <c:v>0.44360000000000027</c:v>
                </c:pt>
                <c:pt idx="2218">
                  <c:v>0.44380000000000036</c:v>
                </c:pt>
                <c:pt idx="2219">
                  <c:v>0.44400000000000028</c:v>
                </c:pt>
                <c:pt idx="2220">
                  <c:v>0.44420000000000021</c:v>
                </c:pt>
                <c:pt idx="2221">
                  <c:v>0.44440000000000041</c:v>
                </c:pt>
                <c:pt idx="2222">
                  <c:v>0.44460000000000022</c:v>
                </c:pt>
                <c:pt idx="2223">
                  <c:v>0.44480000000000036</c:v>
                </c:pt>
                <c:pt idx="2224">
                  <c:v>0.44500000000000028</c:v>
                </c:pt>
                <c:pt idx="2225">
                  <c:v>0.44520000000000021</c:v>
                </c:pt>
                <c:pt idx="2226">
                  <c:v>0.44540000000000035</c:v>
                </c:pt>
                <c:pt idx="2227">
                  <c:v>0.44560000000000022</c:v>
                </c:pt>
                <c:pt idx="2228">
                  <c:v>0.44580000000000042</c:v>
                </c:pt>
                <c:pt idx="2229">
                  <c:v>0.44600000000000034</c:v>
                </c:pt>
                <c:pt idx="2230">
                  <c:v>0.44620000000000026</c:v>
                </c:pt>
                <c:pt idx="2231">
                  <c:v>0.44640000000000035</c:v>
                </c:pt>
                <c:pt idx="2232">
                  <c:v>0.44660000000000022</c:v>
                </c:pt>
                <c:pt idx="2233">
                  <c:v>0.44680000000000042</c:v>
                </c:pt>
                <c:pt idx="2234">
                  <c:v>0.44700000000000034</c:v>
                </c:pt>
                <c:pt idx="2235">
                  <c:v>0.44720000000000026</c:v>
                </c:pt>
                <c:pt idx="2236">
                  <c:v>0.44740000000000035</c:v>
                </c:pt>
                <c:pt idx="2237">
                  <c:v>0.44760000000000022</c:v>
                </c:pt>
                <c:pt idx="2238">
                  <c:v>0.44780000000000042</c:v>
                </c:pt>
                <c:pt idx="2239">
                  <c:v>0.44800000000000034</c:v>
                </c:pt>
                <c:pt idx="2240">
                  <c:v>0.44820000000000026</c:v>
                </c:pt>
                <c:pt idx="2241">
                  <c:v>0.44840000000000035</c:v>
                </c:pt>
                <c:pt idx="2242">
                  <c:v>0.44860000000000022</c:v>
                </c:pt>
                <c:pt idx="2243">
                  <c:v>0.44880000000000042</c:v>
                </c:pt>
                <c:pt idx="2244">
                  <c:v>0.44900000000000034</c:v>
                </c:pt>
                <c:pt idx="2245">
                  <c:v>0.44920000000000027</c:v>
                </c:pt>
                <c:pt idx="2246">
                  <c:v>0.44940000000000035</c:v>
                </c:pt>
                <c:pt idx="2247">
                  <c:v>0.44960000000000022</c:v>
                </c:pt>
                <c:pt idx="2248">
                  <c:v>0.44980000000000042</c:v>
                </c:pt>
                <c:pt idx="2249">
                  <c:v>0.45</c:v>
                </c:pt>
                <c:pt idx="2250">
                  <c:v>0.45020000000000004</c:v>
                </c:pt>
                <c:pt idx="2251">
                  <c:v>0.45040000000000002</c:v>
                </c:pt>
                <c:pt idx="2252">
                  <c:v>0.4506</c:v>
                </c:pt>
                <c:pt idx="2253">
                  <c:v>0.45079999999999998</c:v>
                </c:pt>
                <c:pt idx="2254">
                  <c:v>0.45100000000000001</c:v>
                </c:pt>
                <c:pt idx="2255">
                  <c:v>0.45120000000000005</c:v>
                </c:pt>
                <c:pt idx="2256">
                  <c:v>0.45140000000000002</c:v>
                </c:pt>
                <c:pt idx="2257">
                  <c:v>0.4516</c:v>
                </c:pt>
                <c:pt idx="2258">
                  <c:v>0.45179999999999998</c:v>
                </c:pt>
                <c:pt idx="2259">
                  <c:v>0.45200000000000001</c:v>
                </c:pt>
                <c:pt idx="2260">
                  <c:v>0.45220000000000005</c:v>
                </c:pt>
                <c:pt idx="2261">
                  <c:v>0.45240000000000002</c:v>
                </c:pt>
                <c:pt idx="2262">
                  <c:v>0.4526</c:v>
                </c:pt>
                <c:pt idx="2263">
                  <c:v>0.45279999999999998</c:v>
                </c:pt>
                <c:pt idx="2264">
                  <c:v>0.45300000000000001</c:v>
                </c:pt>
                <c:pt idx="2265">
                  <c:v>0.45320000000000005</c:v>
                </c:pt>
                <c:pt idx="2266">
                  <c:v>0.45340000000000008</c:v>
                </c:pt>
                <c:pt idx="2267">
                  <c:v>0.4536</c:v>
                </c:pt>
                <c:pt idx="2268">
                  <c:v>0.45379999999999998</c:v>
                </c:pt>
                <c:pt idx="2269">
                  <c:v>0.45400000000000001</c:v>
                </c:pt>
                <c:pt idx="2270">
                  <c:v>0.45420000000000005</c:v>
                </c:pt>
                <c:pt idx="2271">
                  <c:v>0.45440000000000008</c:v>
                </c:pt>
                <c:pt idx="2272">
                  <c:v>0.4546</c:v>
                </c:pt>
                <c:pt idx="2273">
                  <c:v>0.45479999999999998</c:v>
                </c:pt>
                <c:pt idx="2274">
                  <c:v>0.45500000000000002</c:v>
                </c:pt>
                <c:pt idx="2275">
                  <c:v>0.45520000000000005</c:v>
                </c:pt>
                <c:pt idx="2276">
                  <c:v>0.45540000000000008</c:v>
                </c:pt>
                <c:pt idx="2277">
                  <c:v>0.4556</c:v>
                </c:pt>
                <c:pt idx="2278">
                  <c:v>0.45579999999999998</c:v>
                </c:pt>
                <c:pt idx="2279">
                  <c:v>0.45600000000000002</c:v>
                </c:pt>
                <c:pt idx="2280">
                  <c:v>0.45620000000000005</c:v>
                </c:pt>
                <c:pt idx="2281">
                  <c:v>0.45640000000000008</c:v>
                </c:pt>
                <c:pt idx="2282">
                  <c:v>0.45660000000000001</c:v>
                </c:pt>
                <c:pt idx="2283">
                  <c:v>0.45679999999999998</c:v>
                </c:pt>
                <c:pt idx="2284">
                  <c:v>0.45700000000000002</c:v>
                </c:pt>
                <c:pt idx="2285">
                  <c:v>0.4572</c:v>
                </c:pt>
                <c:pt idx="2286">
                  <c:v>0.45740000000000008</c:v>
                </c:pt>
                <c:pt idx="2287">
                  <c:v>0.45760000000000001</c:v>
                </c:pt>
                <c:pt idx="2288">
                  <c:v>0.45779999999999998</c:v>
                </c:pt>
                <c:pt idx="2289">
                  <c:v>0.45800000000000002</c:v>
                </c:pt>
                <c:pt idx="2290">
                  <c:v>0.4582</c:v>
                </c:pt>
                <c:pt idx="2291">
                  <c:v>0.45840000000000031</c:v>
                </c:pt>
                <c:pt idx="2292">
                  <c:v>0.45860000000000001</c:v>
                </c:pt>
                <c:pt idx="2293">
                  <c:v>0.45880000000000032</c:v>
                </c:pt>
                <c:pt idx="2294">
                  <c:v>0.45900000000000002</c:v>
                </c:pt>
                <c:pt idx="2295">
                  <c:v>0.4592</c:v>
                </c:pt>
                <c:pt idx="2296">
                  <c:v>0.45940000000000031</c:v>
                </c:pt>
                <c:pt idx="2297">
                  <c:v>0.45960000000000001</c:v>
                </c:pt>
                <c:pt idx="2298">
                  <c:v>0.45980000000000032</c:v>
                </c:pt>
                <c:pt idx="2299">
                  <c:v>0.46</c:v>
                </c:pt>
                <c:pt idx="2300">
                  <c:v>0.4602</c:v>
                </c:pt>
                <c:pt idx="2301">
                  <c:v>0.46040000000000031</c:v>
                </c:pt>
                <c:pt idx="2302">
                  <c:v>0.46060000000000001</c:v>
                </c:pt>
                <c:pt idx="2303">
                  <c:v>0.46080000000000032</c:v>
                </c:pt>
                <c:pt idx="2304">
                  <c:v>0.46100000000000002</c:v>
                </c:pt>
                <c:pt idx="2305">
                  <c:v>0.4612</c:v>
                </c:pt>
                <c:pt idx="2306">
                  <c:v>0.46140000000000031</c:v>
                </c:pt>
                <c:pt idx="2307">
                  <c:v>0.46160000000000001</c:v>
                </c:pt>
                <c:pt idx="2308">
                  <c:v>0.46180000000000032</c:v>
                </c:pt>
                <c:pt idx="2309">
                  <c:v>0.46200000000000002</c:v>
                </c:pt>
                <c:pt idx="2310">
                  <c:v>0.4622</c:v>
                </c:pt>
                <c:pt idx="2311">
                  <c:v>0.46240000000000031</c:v>
                </c:pt>
                <c:pt idx="2312">
                  <c:v>0.46260000000000001</c:v>
                </c:pt>
                <c:pt idx="2313">
                  <c:v>0.46280000000000032</c:v>
                </c:pt>
                <c:pt idx="2314">
                  <c:v>0.46300000000000002</c:v>
                </c:pt>
                <c:pt idx="2315">
                  <c:v>0.4632</c:v>
                </c:pt>
                <c:pt idx="2316">
                  <c:v>0.46340000000000031</c:v>
                </c:pt>
                <c:pt idx="2317">
                  <c:v>0.46360000000000001</c:v>
                </c:pt>
                <c:pt idx="2318">
                  <c:v>0.46380000000000032</c:v>
                </c:pt>
                <c:pt idx="2319">
                  <c:v>0.46400000000000002</c:v>
                </c:pt>
                <c:pt idx="2320">
                  <c:v>0.4642</c:v>
                </c:pt>
                <c:pt idx="2321">
                  <c:v>0.46440000000000031</c:v>
                </c:pt>
                <c:pt idx="2322">
                  <c:v>0.46460000000000001</c:v>
                </c:pt>
                <c:pt idx="2323">
                  <c:v>0.46480000000000032</c:v>
                </c:pt>
                <c:pt idx="2324">
                  <c:v>0.46500000000000002</c:v>
                </c:pt>
                <c:pt idx="2325">
                  <c:v>0.4652</c:v>
                </c:pt>
                <c:pt idx="2326">
                  <c:v>0.46540000000000031</c:v>
                </c:pt>
                <c:pt idx="2327">
                  <c:v>0.46560000000000001</c:v>
                </c:pt>
                <c:pt idx="2328">
                  <c:v>0.46580000000000032</c:v>
                </c:pt>
                <c:pt idx="2329">
                  <c:v>0.46600000000000008</c:v>
                </c:pt>
                <c:pt idx="2330">
                  <c:v>0.4662</c:v>
                </c:pt>
                <c:pt idx="2331">
                  <c:v>0.46640000000000031</c:v>
                </c:pt>
                <c:pt idx="2332">
                  <c:v>0.46660000000000001</c:v>
                </c:pt>
                <c:pt idx="2333">
                  <c:v>0.46680000000000038</c:v>
                </c:pt>
                <c:pt idx="2334">
                  <c:v>0.46700000000000008</c:v>
                </c:pt>
                <c:pt idx="2335">
                  <c:v>0.4672</c:v>
                </c:pt>
                <c:pt idx="2336">
                  <c:v>0.46740000000000032</c:v>
                </c:pt>
                <c:pt idx="2337">
                  <c:v>0.46760000000000002</c:v>
                </c:pt>
                <c:pt idx="2338">
                  <c:v>0.46780000000000038</c:v>
                </c:pt>
                <c:pt idx="2339">
                  <c:v>0.46800000000000008</c:v>
                </c:pt>
                <c:pt idx="2340">
                  <c:v>0.46820000000000001</c:v>
                </c:pt>
                <c:pt idx="2341">
                  <c:v>0.46840000000000032</c:v>
                </c:pt>
                <c:pt idx="2342">
                  <c:v>0.46860000000000002</c:v>
                </c:pt>
                <c:pt idx="2343">
                  <c:v>0.46880000000000038</c:v>
                </c:pt>
                <c:pt idx="2344">
                  <c:v>0.46900000000000008</c:v>
                </c:pt>
                <c:pt idx="2345">
                  <c:v>0.46920000000000001</c:v>
                </c:pt>
                <c:pt idx="2346">
                  <c:v>0.46940000000000032</c:v>
                </c:pt>
                <c:pt idx="2347">
                  <c:v>0.46960000000000002</c:v>
                </c:pt>
                <c:pt idx="2348">
                  <c:v>0.46980000000000038</c:v>
                </c:pt>
                <c:pt idx="2349">
                  <c:v>0.47000000000000008</c:v>
                </c:pt>
                <c:pt idx="2350">
                  <c:v>0.47020000000000001</c:v>
                </c:pt>
                <c:pt idx="2351">
                  <c:v>0.47040000000000032</c:v>
                </c:pt>
                <c:pt idx="2352">
                  <c:v>0.47060000000000002</c:v>
                </c:pt>
                <c:pt idx="2353">
                  <c:v>0.47080000000000038</c:v>
                </c:pt>
                <c:pt idx="2354">
                  <c:v>0.47100000000000031</c:v>
                </c:pt>
                <c:pt idx="2355">
                  <c:v>0.47120000000000001</c:v>
                </c:pt>
                <c:pt idx="2356">
                  <c:v>0.47140000000000032</c:v>
                </c:pt>
                <c:pt idx="2357">
                  <c:v>0.47160000000000002</c:v>
                </c:pt>
                <c:pt idx="2358">
                  <c:v>0.47180000000000116</c:v>
                </c:pt>
                <c:pt idx="2359">
                  <c:v>0.47200000000000031</c:v>
                </c:pt>
                <c:pt idx="2360">
                  <c:v>0.47220000000000001</c:v>
                </c:pt>
                <c:pt idx="2361">
                  <c:v>0.47240000000000032</c:v>
                </c:pt>
                <c:pt idx="2362">
                  <c:v>0.47260000000000002</c:v>
                </c:pt>
                <c:pt idx="2363">
                  <c:v>0.47280000000000116</c:v>
                </c:pt>
                <c:pt idx="2364">
                  <c:v>0.47300000000000031</c:v>
                </c:pt>
                <c:pt idx="2365">
                  <c:v>0.47320000000000001</c:v>
                </c:pt>
                <c:pt idx="2366">
                  <c:v>0.47340000000000032</c:v>
                </c:pt>
                <c:pt idx="2367">
                  <c:v>0.47360000000000002</c:v>
                </c:pt>
                <c:pt idx="2368">
                  <c:v>0.47380000000000116</c:v>
                </c:pt>
                <c:pt idx="2369">
                  <c:v>0.47400000000000031</c:v>
                </c:pt>
                <c:pt idx="2370">
                  <c:v>0.47420000000000001</c:v>
                </c:pt>
                <c:pt idx="2371">
                  <c:v>0.47440000000000032</c:v>
                </c:pt>
                <c:pt idx="2372">
                  <c:v>0.47460000000000002</c:v>
                </c:pt>
                <c:pt idx="2373">
                  <c:v>0.47480000000000117</c:v>
                </c:pt>
                <c:pt idx="2374">
                  <c:v>0.47500000000000031</c:v>
                </c:pt>
                <c:pt idx="2375">
                  <c:v>0.47520000000000001</c:v>
                </c:pt>
                <c:pt idx="2376">
                  <c:v>0.47540000000000032</c:v>
                </c:pt>
                <c:pt idx="2377">
                  <c:v>0.47560000000000002</c:v>
                </c:pt>
                <c:pt idx="2378">
                  <c:v>0.47580000000000117</c:v>
                </c:pt>
                <c:pt idx="2379">
                  <c:v>0.47600000000000031</c:v>
                </c:pt>
                <c:pt idx="2380">
                  <c:v>0.47620000000000001</c:v>
                </c:pt>
                <c:pt idx="2381">
                  <c:v>0.47640000000000032</c:v>
                </c:pt>
                <c:pt idx="2382">
                  <c:v>0.47660000000000002</c:v>
                </c:pt>
                <c:pt idx="2383">
                  <c:v>0.47680000000000117</c:v>
                </c:pt>
                <c:pt idx="2384">
                  <c:v>0.47700000000000031</c:v>
                </c:pt>
                <c:pt idx="2385">
                  <c:v>0.47720000000000001</c:v>
                </c:pt>
                <c:pt idx="2386">
                  <c:v>0.47740000000000032</c:v>
                </c:pt>
                <c:pt idx="2387">
                  <c:v>0.47760000000000002</c:v>
                </c:pt>
                <c:pt idx="2388">
                  <c:v>0.47780000000000117</c:v>
                </c:pt>
                <c:pt idx="2389">
                  <c:v>0.47800000000000031</c:v>
                </c:pt>
                <c:pt idx="2390">
                  <c:v>0.47820000000000001</c:v>
                </c:pt>
                <c:pt idx="2391">
                  <c:v>0.47840000000000032</c:v>
                </c:pt>
                <c:pt idx="2392">
                  <c:v>0.47860000000000008</c:v>
                </c:pt>
                <c:pt idx="2393">
                  <c:v>0.47880000000000128</c:v>
                </c:pt>
                <c:pt idx="2394">
                  <c:v>0.47900000000000031</c:v>
                </c:pt>
                <c:pt idx="2395">
                  <c:v>0.47920000000000001</c:v>
                </c:pt>
                <c:pt idx="2396">
                  <c:v>0.47940000000000038</c:v>
                </c:pt>
                <c:pt idx="2397">
                  <c:v>0.47960000000000008</c:v>
                </c:pt>
                <c:pt idx="2398">
                  <c:v>0.47980000000000134</c:v>
                </c:pt>
                <c:pt idx="2399">
                  <c:v>0.48000000000000032</c:v>
                </c:pt>
                <c:pt idx="2400">
                  <c:v>0.48020000000000002</c:v>
                </c:pt>
                <c:pt idx="2401">
                  <c:v>0.48040000000000038</c:v>
                </c:pt>
                <c:pt idx="2402">
                  <c:v>0.48060000000000008</c:v>
                </c:pt>
                <c:pt idx="2403">
                  <c:v>0.48080000000000134</c:v>
                </c:pt>
                <c:pt idx="2404">
                  <c:v>0.48100000000000032</c:v>
                </c:pt>
                <c:pt idx="2405">
                  <c:v>0.48120000000000002</c:v>
                </c:pt>
                <c:pt idx="2406">
                  <c:v>0.48140000000000038</c:v>
                </c:pt>
                <c:pt idx="2407">
                  <c:v>0.48160000000000008</c:v>
                </c:pt>
                <c:pt idx="2408">
                  <c:v>0.48180000000000134</c:v>
                </c:pt>
                <c:pt idx="2409">
                  <c:v>0.48200000000000032</c:v>
                </c:pt>
                <c:pt idx="2410">
                  <c:v>0.48220000000000002</c:v>
                </c:pt>
                <c:pt idx="2411">
                  <c:v>0.48240000000000038</c:v>
                </c:pt>
                <c:pt idx="2412">
                  <c:v>0.48260000000000008</c:v>
                </c:pt>
                <c:pt idx="2413">
                  <c:v>0.48280000000000134</c:v>
                </c:pt>
                <c:pt idx="2414">
                  <c:v>0.48300000000000032</c:v>
                </c:pt>
                <c:pt idx="2415">
                  <c:v>0.48320000000000002</c:v>
                </c:pt>
                <c:pt idx="2416">
                  <c:v>0.48340000000000038</c:v>
                </c:pt>
                <c:pt idx="2417">
                  <c:v>0.48360000000000031</c:v>
                </c:pt>
                <c:pt idx="2418">
                  <c:v>0.48380000000000134</c:v>
                </c:pt>
                <c:pt idx="2419">
                  <c:v>0.48400000000000032</c:v>
                </c:pt>
                <c:pt idx="2420">
                  <c:v>0.48420000000000002</c:v>
                </c:pt>
                <c:pt idx="2421">
                  <c:v>0.48440000000000116</c:v>
                </c:pt>
                <c:pt idx="2422">
                  <c:v>0.48460000000000031</c:v>
                </c:pt>
                <c:pt idx="2423">
                  <c:v>0.48480000000000134</c:v>
                </c:pt>
                <c:pt idx="2424">
                  <c:v>0.48500000000000032</c:v>
                </c:pt>
                <c:pt idx="2425">
                  <c:v>0.48520000000000002</c:v>
                </c:pt>
                <c:pt idx="2426">
                  <c:v>0.48540000000000116</c:v>
                </c:pt>
                <c:pt idx="2427">
                  <c:v>0.48560000000000031</c:v>
                </c:pt>
                <c:pt idx="2428">
                  <c:v>0.48580000000000134</c:v>
                </c:pt>
                <c:pt idx="2429">
                  <c:v>0.48600000000000032</c:v>
                </c:pt>
                <c:pt idx="2430">
                  <c:v>0.48620000000000002</c:v>
                </c:pt>
                <c:pt idx="2431">
                  <c:v>0.48640000000000116</c:v>
                </c:pt>
                <c:pt idx="2432">
                  <c:v>0.48660000000000031</c:v>
                </c:pt>
                <c:pt idx="2433">
                  <c:v>0.48680000000000134</c:v>
                </c:pt>
                <c:pt idx="2434">
                  <c:v>0.48700000000000032</c:v>
                </c:pt>
                <c:pt idx="2435">
                  <c:v>0.48720000000000002</c:v>
                </c:pt>
                <c:pt idx="2436">
                  <c:v>0.48740000000000117</c:v>
                </c:pt>
                <c:pt idx="2437">
                  <c:v>0.48760000000000031</c:v>
                </c:pt>
                <c:pt idx="2438">
                  <c:v>0.48780000000000134</c:v>
                </c:pt>
                <c:pt idx="2439">
                  <c:v>0.48800000000000032</c:v>
                </c:pt>
                <c:pt idx="2440">
                  <c:v>0.48820000000000002</c:v>
                </c:pt>
                <c:pt idx="2441">
                  <c:v>0.48840000000000117</c:v>
                </c:pt>
                <c:pt idx="2442">
                  <c:v>0.48860000000000031</c:v>
                </c:pt>
                <c:pt idx="2443">
                  <c:v>0.48880000000000134</c:v>
                </c:pt>
                <c:pt idx="2444">
                  <c:v>0.48900000000000032</c:v>
                </c:pt>
                <c:pt idx="2445">
                  <c:v>0.48920000000000002</c:v>
                </c:pt>
                <c:pt idx="2446">
                  <c:v>0.48940000000000117</c:v>
                </c:pt>
                <c:pt idx="2447">
                  <c:v>0.48960000000000031</c:v>
                </c:pt>
                <c:pt idx="2448">
                  <c:v>0.48980000000000135</c:v>
                </c:pt>
                <c:pt idx="2449">
                  <c:v>0.49000000000000032</c:v>
                </c:pt>
                <c:pt idx="2450">
                  <c:v>0.49020000000000002</c:v>
                </c:pt>
                <c:pt idx="2451">
                  <c:v>0.49040000000000117</c:v>
                </c:pt>
                <c:pt idx="2452">
                  <c:v>0.49060000000000031</c:v>
                </c:pt>
                <c:pt idx="2453">
                  <c:v>0.4908000000000014</c:v>
                </c:pt>
                <c:pt idx="2454">
                  <c:v>0.49100000000000038</c:v>
                </c:pt>
                <c:pt idx="2455">
                  <c:v>0.49120000000000008</c:v>
                </c:pt>
                <c:pt idx="2456">
                  <c:v>0.49140000000000128</c:v>
                </c:pt>
                <c:pt idx="2457">
                  <c:v>0.49160000000000031</c:v>
                </c:pt>
                <c:pt idx="2458">
                  <c:v>0.49180000000000151</c:v>
                </c:pt>
                <c:pt idx="2459">
                  <c:v>0.49200000000000038</c:v>
                </c:pt>
                <c:pt idx="2460">
                  <c:v>0.49220000000000008</c:v>
                </c:pt>
                <c:pt idx="2461">
                  <c:v>0.49240000000000134</c:v>
                </c:pt>
                <c:pt idx="2462">
                  <c:v>0.49260000000000032</c:v>
                </c:pt>
                <c:pt idx="2463">
                  <c:v>0.49280000000000151</c:v>
                </c:pt>
                <c:pt idx="2464">
                  <c:v>0.49300000000000038</c:v>
                </c:pt>
                <c:pt idx="2465">
                  <c:v>0.49320000000000008</c:v>
                </c:pt>
                <c:pt idx="2466">
                  <c:v>0.49340000000000134</c:v>
                </c:pt>
                <c:pt idx="2467">
                  <c:v>0.49360000000000032</c:v>
                </c:pt>
                <c:pt idx="2468">
                  <c:v>0.49380000000000152</c:v>
                </c:pt>
                <c:pt idx="2469">
                  <c:v>0.49400000000000038</c:v>
                </c:pt>
                <c:pt idx="2470">
                  <c:v>0.49420000000000008</c:v>
                </c:pt>
                <c:pt idx="2471">
                  <c:v>0.49440000000000134</c:v>
                </c:pt>
                <c:pt idx="2472">
                  <c:v>0.49460000000000032</c:v>
                </c:pt>
                <c:pt idx="2473">
                  <c:v>0.49480000000000152</c:v>
                </c:pt>
                <c:pt idx="2474">
                  <c:v>0.49500000000000038</c:v>
                </c:pt>
                <c:pt idx="2475">
                  <c:v>0.49520000000000008</c:v>
                </c:pt>
                <c:pt idx="2476">
                  <c:v>0.49540000000000134</c:v>
                </c:pt>
                <c:pt idx="2477">
                  <c:v>0.49560000000000032</c:v>
                </c:pt>
                <c:pt idx="2478">
                  <c:v>0.49580000000000152</c:v>
                </c:pt>
                <c:pt idx="2479">
                  <c:v>0.49600000000000088</c:v>
                </c:pt>
                <c:pt idx="2480">
                  <c:v>0.49620000000000031</c:v>
                </c:pt>
                <c:pt idx="2481">
                  <c:v>0.49640000000000134</c:v>
                </c:pt>
                <c:pt idx="2482">
                  <c:v>0.49660000000000032</c:v>
                </c:pt>
                <c:pt idx="2483">
                  <c:v>0.49680000000000152</c:v>
                </c:pt>
                <c:pt idx="2484">
                  <c:v>0.49700000000000116</c:v>
                </c:pt>
                <c:pt idx="2485">
                  <c:v>0.49720000000000031</c:v>
                </c:pt>
                <c:pt idx="2486">
                  <c:v>0.49740000000000134</c:v>
                </c:pt>
                <c:pt idx="2487">
                  <c:v>0.49760000000000032</c:v>
                </c:pt>
                <c:pt idx="2488">
                  <c:v>0.49780000000000152</c:v>
                </c:pt>
                <c:pt idx="2489">
                  <c:v>0.49800000000000116</c:v>
                </c:pt>
                <c:pt idx="2490">
                  <c:v>0.49820000000000031</c:v>
                </c:pt>
                <c:pt idx="2491">
                  <c:v>0.49840000000000134</c:v>
                </c:pt>
                <c:pt idx="2492">
                  <c:v>0.49860000000000032</c:v>
                </c:pt>
                <c:pt idx="2493">
                  <c:v>0.49880000000000152</c:v>
                </c:pt>
                <c:pt idx="2494">
                  <c:v>0.49900000000000116</c:v>
                </c:pt>
                <c:pt idx="2495">
                  <c:v>0.49920000000000031</c:v>
                </c:pt>
                <c:pt idx="2496">
                  <c:v>0.49940000000000134</c:v>
                </c:pt>
                <c:pt idx="2497">
                  <c:v>0.49960000000000032</c:v>
                </c:pt>
                <c:pt idx="2498">
                  <c:v>0.49980000000000152</c:v>
                </c:pt>
                <c:pt idx="2499">
                  <c:v>0.5</c:v>
                </c:pt>
                <c:pt idx="2500">
                  <c:v>0.50019999999999998</c:v>
                </c:pt>
                <c:pt idx="2501">
                  <c:v>0.50039999999999996</c:v>
                </c:pt>
                <c:pt idx="2502">
                  <c:v>0.50060000000000004</c:v>
                </c:pt>
                <c:pt idx="2503">
                  <c:v>0.50080000000000002</c:v>
                </c:pt>
                <c:pt idx="2504">
                  <c:v>0.501</c:v>
                </c:pt>
                <c:pt idx="2505">
                  <c:v>0.50119999999999998</c:v>
                </c:pt>
                <c:pt idx="2506">
                  <c:v>0.50139999999999996</c:v>
                </c:pt>
                <c:pt idx="2507">
                  <c:v>0.50160000000000005</c:v>
                </c:pt>
                <c:pt idx="2508">
                  <c:v>0.50180000000000002</c:v>
                </c:pt>
                <c:pt idx="2509">
                  <c:v>0.502</c:v>
                </c:pt>
                <c:pt idx="2510">
                  <c:v>0.50219999999999998</c:v>
                </c:pt>
                <c:pt idx="2511">
                  <c:v>0.50239999999999996</c:v>
                </c:pt>
                <c:pt idx="2512">
                  <c:v>0.50260000000000005</c:v>
                </c:pt>
                <c:pt idx="2513">
                  <c:v>0.50280000000000002</c:v>
                </c:pt>
                <c:pt idx="2514">
                  <c:v>0.503</c:v>
                </c:pt>
                <c:pt idx="2515">
                  <c:v>0.50319999999999998</c:v>
                </c:pt>
                <c:pt idx="2516">
                  <c:v>0.50339999999999996</c:v>
                </c:pt>
                <c:pt idx="2517">
                  <c:v>0.50360000000000005</c:v>
                </c:pt>
                <c:pt idx="2518">
                  <c:v>0.50380000000000003</c:v>
                </c:pt>
                <c:pt idx="2519">
                  <c:v>0.504</c:v>
                </c:pt>
                <c:pt idx="2520">
                  <c:v>0.50419999999999998</c:v>
                </c:pt>
                <c:pt idx="2521">
                  <c:v>0.50439999999999996</c:v>
                </c:pt>
                <c:pt idx="2522">
                  <c:v>0.50460000000000005</c:v>
                </c:pt>
                <c:pt idx="2523">
                  <c:v>0.50480000000000003</c:v>
                </c:pt>
                <c:pt idx="2524">
                  <c:v>0.505</c:v>
                </c:pt>
                <c:pt idx="2525">
                  <c:v>0.50519999999999998</c:v>
                </c:pt>
                <c:pt idx="2526">
                  <c:v>0.50539999999999996</c:v>
                </c:pt>
                <c:pt idx="2527">
                  <c:v>0.50560000000000005</c:v>
                </c:pt>
                <c:pt idx="2528">
                  <c:v>0.50580000000000003</c:v>
                </c:pt>
                <c:pt idx="2529">
                  <c:v>0.50600000000000001</c:v>
                </c:pt>
                <c:pt idx="2530">
                  <c:v>0.50619999999999998</c:v>
                </c:pt>
                <c:pt idx="2531">
                  <c:v>0.50639999999999996</c:v>
                </c:pt>
                <c:pt idx="2532">
                  <c:v>0.50660000000000005</c:v>
                </c:pt>
                <c:pt idx="2533">
                  <c:v>0.50680000000000003</c:v>
                </c:pt>
                <c:pt idx="2534">
                  <c:v>0.50700000000000001</c:v>
                </c:pt>
                <c:pt idx="2535">
                  <c:v>0.50719999999999998</c:v>
                </c:pt>
                <c:pt idx="2536">
                  <c:v>0.50739999999999996</c:v>
                </c:pt>
                <c:pt idx="2537">
                  <c:v>0.50760000000000005</c:v>
                </c:pt>
                <c:pt idx="2538">
                  <c:v>0.50780000000000003</c:v>
                </c:pt>
                <c:pt idx="2539">
                  <c:v>0.50800000000000001</c:v>
                </c:pt>
                <c:pt idx="2540">
                  <c:v>0.50819999999999999</c:v>
                </c:pt>
                <c:pt idx="2541">
                  <c:v>0.50839999999999996</c:v>
                </c:pt>
                <c:pt idx="2542">
                  <c:v>0.50860000000000005</c:v>
                </c:pt>
                <c:pt idx="2543">
                  <c:v>0.50880000000000003</c:v>
                </c:pt>
                <c:pt idx="2544">
                  <c:v>0.50900000000000001</c:v>
                </c:pt>
                <c:pt idx="2545">
                  <c:v>0.50919999999999999</c:v>
                </c:pt>
                <c:pt idx="2546">
                  <c:v>0.50939999999999996</c:v>
                </c:pt>
                <c:pt idx="2547">
                  <c:v>0.50960000000000005</c:v>
                </c:pt>
                <c:pt idx="2548">
                  <c:v>0.50980000000000003</c:v>
                </c:pt>
                <c:pt idx="2549">
                  <c:v>0.51</c:v>
                </c:pt>
                <c:pt idx="2550">
                  <c:v>0.51019999999999999</c:v>
                </c:pt>
                <c:pt idx="2551">
                  <c:v>0.51039999999999996</c:v>
                </c:pt>
                <c:pt idx="2552">
                  <c:v>0.51060000000000005</c:v>
                </c:pt>
                <c:pt idx="2553">
                  <c:v>0.51080000000000003</c:v>
                </c:pt>
                <c:pt idx="2554">
                  <c:v>0.51100000000000001</c:v>
                </c:pt>
                <c:pt idx="2555">
                  <c:v>0.51119999999999999</c:v>
                </c:pt>
                <c:pt idx="2556">
                  <c:v>0.51139999999999997</c:v>
                </c:pt>
                <c:pt idx="2557">
                  <c:v>0.51160000000000005</c:v>
                </c:pt>
                <c:pt idx="2558">
                  <c:v>0.51180000000000003</c:v>
                </c:pt>
                <c:pt idx="2559">
                  <c:v>0.51200000000000001</c:v>
                </c:pt>
                <c:pt idx="2560">
                  <c:v>0.51219999999999999</c:v>
                </c:pt>
                <c:pt idx="2561">
                  <c:v>0.51239999999999997</c:v>
                </c:pt>
                <c:pt idx="2562">
                  <c:v>0.5125999999999995</c:v>
                </c:pt>
                <c:pt idx="2563">
                  <c:v>0.51280000000000003</c:v>
                </c:pt>
                <c:pt idx="2564">
                  <c:v>0.51300000000000001</c:v>
                </c:pt>
                <c:pt idx="2565">
                  <c:v>0.51319999999999999</c:v>
                </c:pt>
                <c:pt idx="2566">
                  <c:v>0.51339999999999997</c:v>
                </c:pt>
                <c:pt idx="2567">
                  <c:v>0.5135999999999995</c:v>
                </c:pt>
                <c:pt idx="2568">
                  <c:v>0.51380000000000003</c:v>
                </c:pt>
                <c:pt idx="2569">
                  <c:v>0.51400000000000001</c:v>
                </c:pt>
                <c:pt idx="2570">
                  <c:v>0.51419999999999999</c:v>
                </c:pt>
                <c:pt idx="2571">
                  <c:v>0.51439999999999997</c:v>
                </c:pt>
                <c:pt idx="2572">
                  <c:v>0.5145999999999995</c:v>
                </c:pt>
                <c:pt idx="2573">
                  <c:v>0.51480000000000004</c:v>
                </c:pt>
                <c:pt idx="2574">
                  <c:v>0.51500000000000001</c:v>
                </c:pt>
                <c:pt idx="2575">
                  <c:v>0.51519999999999999</c:v>
                </c:pt>
                <c:pt idx="2576">
                  <c:v>0.51539999999999997</c:v>
                </c:pt>
                <c:pt idx="2577">
                  <c:v>0.5155999999999995</c:v>
                </c:pt>
                <c:pt idx="2578">
                  <c:v>0.51580000000000004</c:v>
                </c:pt>
                <c:pt idx="2579">
                  <c:v>0.51600000000000001</c:v>
                </c:pt>
                <c:pt idx="2580">
                  <c:v>0.51619999999999999</c:v>
                </c:pt>
                <c:pt idx="2581">
                  <c:v>0.51639999999999997</c:v>
                </c:pt>
                <c:pt idx="2582">
                  <c:v>0.5165999999999995</c:v>
                </c:pt>
                <c:pt idx="2583">
                  <c:v>0.51680000000000004</c:v>
                </c:pt>
                <c:pt idx="2584">
                  <c:v>0.51700000000000002</c:v>
                </c:pt>
                <c:pt idx="2585">
                  <c:v>0.51719999999999999</c:v>
                </c:pt>
                <c:pt idx="2586">
                  <c:v>0.51739999999999997</c:v>
                </c:pt>
                <c:pt idx="2587">
                  <c:v>0.5175999999999995</c:v>
                </c:pt>
                <c:pt idx="2588">
                  <c:v>0.51780000000000004</c:v>
                </c:pt>
                <c:pt idx="2589">
                  <c:v>0.51800000000000002</c:v>
                </c:pt>
                <c:pt idx="2590">
                  <c:v>0.51819999999999999</c:v>
                </c:pt>
                <c:pt idx="2591">
                  <c:v>0.51839999999999997</c:v>
                </c:pt>
                <c:pt idx="2592">
                  <c:v>0.51859999999999951</c:v>
                </c:pt>
                <c:pt idx="2593">
                  <c:v>0.51880000000000004</c:v>
                </c:pt>
                <c:pt idx="2594">
                  <c:v>0.51900000000000002</c:v>
                </c:pt>
                <c:pt idx="2595">
                  <c:v>0.51919999999999999</c:v>
                </c:pt>
                <c:pt idx="2596">
                  <c:v>0.51939999999999997</c:v>
                </c:pt>
                <c:pt idx="2597">
                  <c:v>0.51959999999999951</c:v>
                </c:pt>
                <c:pt idx="2598">
                  <c:v>0.51980000000000004</c:v>
                </c:pt>
                <c:pt idx="2599">
                  <c:v>0.52</c:v>
                </c:pt>
                <c:pt idx="2600">
                  <c:v>0.5202</c:v>
                </c:pt>
                <c:pt idx="2601">
                  <c:v>0.52039999999999997</c:v>
                </c:pt>
                <c:pt idx="2602">
                  <c:v>0.52059999999999951</c:v>
                </c:pt>
                <c:pt idx="2603">
                  <c:v>0.52080000000000004</c:v>
                </c:pt>
                <c:pt idx="2604">
                  <c:v>0.52100000000000002</c:v>
                </c:pt>
                <c:pt idx="2605">
                  <c:v>0.5212</c:v>
                </c:pt>
                <c:pt idx="2606">
                  <c:v>0.52139999999999997</c:v>
                </c:pt>
                <c:pt idx="2607">
                  <c:v>0.52159999999999951</c:v>
                </c:pt>
                <c:pt idx="2608">
                  <c:v>0.52180000000000004</c:v>
                </c:pt>
                <c:pt idx="2609">
                  <c:v>0.52200000000000002</c:v>
                </c:pt>
                <c:pt idx="2610">
                  <c:v>0.5222</c:v>
                </c:pt>
                <c:pt idx="2611">
                  <c:v>0.52239999999999998</c:v>
                </c:pt>
                <c:pt idx="2612">
                  <c:v>0.52259999999999951</c:v>
                </c:pt>
                <c:pt idx="2613">
                  <c:v>0.52280000000000004</c:v>
                </c:pt>
                <c:pt idx="2614">
                  <c:v>0.52300000000000002</c:v>
                </c:pt>
                <c:pt idx="2615">
                  <c:v>0.5232</c:v>
                </c:pt>
                <c:pt idx="2616">
                  <c:v>0.52339999999999998</c:v>
                </c:pt>
                <c:pt idx="2617">
                  <c:v>0.52359999999999951</c:v>
                </c:pt>
                <c:pt idx="2618">
                  <c:v>0.52380000000000004</c:v>
                </c:pt>
                <c:pt idx="2619">
                  <c:v>0.52400000000000002</c:v>
                </c:pt>
                <c:pt idx="2620">
                  <c:v>0.5242</c:v>
                </c:pt>
                <c:pt idx="2621">
                  <c:v>0.52439999999999998</c:v>
                </c:pt>
                <c:pt idx="2622">
                  <c:v>0.52459999999999996</c:v>
                </c:pt>
                <c:pt idx="2623">
                  <c:v>0.52480000000000004</c:v>
                </c:pt>
                <c:pt idx="2624">
                  <c:v>0.52500000000000002</c:v>
                </c:pt>
                <c:pt idx="2625">
                  <c:v>0.5252</c:v>
                </c:pt>
                <c:pt idx="2626">
                  <c:v>0.52539999999999998</c:v>
                </c:pt>
                <c:pt idx="2627">
                  <c:v>0.52559999999999996</c:v>
                </c:pt>
                <c:pt idx="2628">
                  <c:v>0.52580000000000005</c:v>
                </c:pt>
                <c:pt idx="2629">
                  <c:v>0.52600000000000002</c:v>
                </c:pt>
                <c:pt idx="2630">
                  <c:v>0.5262</c:v>
                </c:pt>
                <c:pt idx="2631">
                  <c:v>0.52639999999999998</c:v>
                </c:pt>
                <c:pt idx="2632">
                  <c:v>0.52659999999999996</c:v>
                </c:pt>
                <c:pt idx="2633">
                  <c:v>0.52680000000000005</c:v>
                </c:pt>
                <c:pt idx="2634">
                  <c:v>0.52700000000000002</c:v>
                </c:pt>
                <c:pt idx="2635">
                  <c:v>0.5272</c:v>
                </c:pt>
                <c:pt idx="2636">
                  <c:v>0.52739999999999998</c:v>
                </c:pt>
                <c:pt idx="2637">
                  <c:v>0.52759999999999996</c:v>
                </c:pt>
                <c:pt idx="2638">
                  <c:v>0.52780000000000005</c:v>
                </c:pt>
                <c:pt idx="2639">
                  <c:v>0.52800000000000002</c:v>
                </c:pt>
                <c:pt idx="2640">
                  <c:v>0.5282</c:v>
                </c:pt>
                <c:pt idx="2641">
                  <c:v>0.52839999999999998</c:v>
                </c:pt>
                <c:pt idx="2642">
                  <c:v>0.52859999999999996</c:v>
                </c:pt>
                <c:pt idx="2643">
                  <c:v>0.52880000000000005</c:v>
                </c:pt>
                <c:pt idx="2644">
                  <c:v>0.52900000000000003</c:v>
                </c:pt>
                <c:pt idx="2645">
                  <c:v>0.5292</c:v>
                </c:pt>
                <c:pt idx="2646">
                  <c:v>0.52939999999999998</c:v>
                </c:pt>
                <c:pt idx="2647">
                  <c:v>0.52959999999999996</c:v>
                </c:pt>
                <c:pt idx="2648">
                  <c:v>0.52980000000000005</c:v>
                </c:pt>
                <c:pt idx="2649">
                  <c:v>0.53</c:v>
                </c:pt>
                <c:pt idx="2650">
                  <c:v>0.5302</c:v>
                </c:pt>
                <c:pt idx="2651">
                  <c:v>0.53039999999999998</c:v>
                </c:pt>
                <c:pt idx="2652">
                  <c:v>0.53059999999999996</c:v>
                </c:pt>
                <c:pt idx="2653">
                  <c:v>0.53080000000000005</c:v>
                </c:pt>
                <c:pt idx="2654">
                  <c:v>0.53100000000000003</c:v>
                </c:pt>
                <c:pt idx="2655">
                  <c:v>0.53120000000000001</c:v>
                </c:pt>
                <c:pt idx="2656">
                  <c:v>0.53139999999999998</c:v>
                </c:pt>
                <c:pt idx="2657">
                  <c:v>0.53159999999999996</c:v>
                </c:pt>
                <c:pt idx="2658">
                  <c:v>0.53180000000000005</c:v>
                </c:pt>
                <c:pt idx="2659">
                  <c:v>0.53200000000000003</c:v>
                </c:pt>
                <c:pt idx="2660">
                  <c:v>0.53220000000000001</c:v>
                </c:pt>
                <c:pt idx="2661">
                  <c:v>0.53239999999999998</c:v>
                </c:pt>
                <c:pt idx="2662">
                  <c:v>0.53259999999999996</c:v>
                </c:pt>
                <c:pt idx="2663">
                  <c:v>0.53280000000000005</c:v>
                </c:pt>
                <c:pt idx="2664">
                  <c:v>0.53300000000000003</c:v>
                </c:pt>
                <c:pt idx="2665">
                  <c:v>0.53320000000000001</c:v>
                </c:pt>
                <c:pt idx="2666">
                  <c:v>0.53339999999999999</c:v>
                </c:pt>
                <c:pt idx="2667">
                  <c:v>0.53359999999999996</c:v>
                </c:pt>
                <c:pt idx="2668">
                  <c:v>0.53380000000000005</c:v>
                </c:pt>
                <c:pt idx="2669">
                  <c:v>0.53400000000000003</c:v>
                </c:pt>
                <c:pt idx="2670">
                  <c:v>0.53420000000000001</c:v>
                </c:pt>
                <c:pt idx="2671">
                  <c:v>0.53439999999999999</c:v>
                </c:pt>
                <c:pt idx="2672">
                  <c:v>0.53459999999999996</c:v>
                </c:pt>
                <c:pt idx="2673">
                  <c:v>0.53480000000000005</c:v>
                </c:pt>
                <c:pt idx="2674">
                  <c:v>0.53500000000000003</c:v>
                </c:pt>
                <c:pt idx="2675">
                  <c:v>0.53520000000000001</c:v>
                </c:pt>
                <c:pt idx="2676">
                  <c:v>0.53539999999999999</c:v>
                </c:pt>
                <c:pt idx="2677">
                  <c:v>0.53559999999999997</c:v>
                </c:pt>
                <c:pt idx="2678">
                  <c:v>0.53580000000000005</c:v>
                </c:pt>
                <c:pt idx="2679">
                  <c:v>0.53600000000000003</c:v>
                </c:pt>
                <c:pt idx="2680">
                  <c:v>0.53620000000000001</c:v>
                </c:pt>
                <c:pt idx="2681">
                  <c:v>0.53639999999999999</c:v>
                </c:pt>
                <c:pt idx="2682">
                  <c:v>0.53659999999999997</c:v>
                </c:pt>
                <c:pt idx="2683">
                  <c:v>0.53680000000000005</c:v>
                </c:pt>
                <c:pt idx="2684">
                  <c:v>0.53700000000000003</c:v>
                </c:pt>
                <c:pt idx="2685">
                  <c:v>0.53720000000000001</c:v>
                </c:pt>
                <c:pt idx="2686">
                  <c:v>0.53739999999999999</c:v>
                </c:pt>
                <c:pt idx="2687">
                  <c:v>0.53759999999999997</c:v>
                </c:pt>
                <c:pt idx="2688">
                  <c:v>0.53779999999999994</c:v>
                </c:pt>
                <c:pt idx="2689">
                  <c:v>0.53800000000000003</c:v>
                </c:pt>
                <c:pt idx="2690">
                  <c:v>0.53820000000000001</c:v>
                </c:pt>
                <c:pt idx="2691">
                  <c:v>0.53839999999999999</c:v>
                </c:pt>
                <c:pt idx="2692">
                  <c:v>0.53859999999999997</c:v>
                </c:pt>
                <c:pt idx="2693">
                  <c:v>0.53879999999999995</c:v>
                </c:pt>
                <c:pt idx="2694">
                  <c:v>0.53900000000000003</c:v>
                </c:pt>
                <c:pt idx="2695">
                  <c:v>0.53920000000000001</c:v>
                </c:pt>
                <c:pt idx="2696">
                  <c:v>0.53939999999999999</c:v>
                </c:pt>
                <c:pt idx="2697">
                  <c:v>0.53959999999999997</c:v>
                </c:pt>
                <c:pt idx="2698">
                  <c:v>0.53979999999999995</c:v>
                </c:pt>
                <c:pt idx="2699">
                  <c:v>0.54</c:v>
                </c:pt>
                <c:pt idx="2700">
                  <c:v>0.54020000000000001</c:v>
                </c:pt>
                <c:pt idx="2701">
                  <c:v>0.54039999999999999</c:v>
                </c:pt>
                <c:pt idx="2702">
                  <c:v>0.54059999999999997</c:v>
                </c:pt>
                <c:pt idx="2703">
                  <c:v>0.54079999999999995</c:v>
                </c:pt>
                <c:pt idx="2704">
                  <c:v>0.54100000000000004</c:v>
                </c:pt>
                <c:pt idx="2705">
                  <c:v>0.54120000000000001</c:v>
                </c:pt>
                <c:pt idx="2706">
                  <c:v>0.54139999999999999</c:v>
                </c:pt>
                <c:pt idx="2707">
                  <c:v>0.54159999999999997</c:v>
                </c:pt>
                <c:pt idx="2708">
                  <c:v>0.54179999999999995</c:v>
                </c:pt>
                <c:pt idx="2709">
                  <c:v>0.54200000000000004</c:v>
                </c:pt>
                <c:pt idx="2710">
                  <c:v>0.54220000000000002</c:v>
                </c:pt>
                <c:pt idx="2711">
                  <c:v>0.54239999999999999</c:v>
                </c:pt>
                <c:pt idx="2712">
                  <c:v>0.54259999999999997</c:v>
                </c:pt>
                <c:pt idx="2713">
                  <c:v>0.54279999999999995</c:v>
                </c:pt>
                <c:pt idx="2714">
                  <c:v>0.54300000000000004</c:v>
                </c:pt>
                <c:pt idx="2715">
                  <c:v>0.54320000000000002</c:v>
                </c:pt>
                <c:pt idx="2716">
                  <c:v>0.54339999999999999</c:v>
                </c:pt>
                <c:pt idx="2717">
                  <c:v>0.54359999999999997</c:v>
                </c:pt>
                <c:pt idx="2718">
                  <c:v>0.54379999999999995</c:v>
                </c:pt>
                <c:pt idx="2719">
                  <c:v>0.54400000000000004</c:v>
                </c:pt>
                <c:pt idx="2720">
                  <c:v>0.54420000000000002</c:v>
                </c:pt>
                <c:pt idx="2721">
                  <c:v>0.5444</c:v>
                </c:pt>
                <c:pt idx="2722">
                  <c:v>0.54459999999999997</c:v>
                </c:pt>
                <c:pt idx="2723">
                  <c:v>0.54479999999999995</c:v>
                </c:pt>
                <c:pt idx="2724">
                  <c:v>0.54500000000000004</c:v>
                </c:pt>
                <c:pt idx="2725">
                  <c:v>0.54520000000000002</c:v>
                </c:pt>
                <c:pt idx="2726">
                  <c:v>0.5454</c:v>
                </c:pt>
                <c:pt idx="2727">
                  <c:v>0.54559999999999997</c:v>
                </c:pt>
                <c:pt idx="2728">
                  <c:v>0.54579999999999995</c:v>
                </c:pt>
                <c:pt idx="2729">
                  <c:v>0.54600000000000004</c:v>
                </c:pt>
                <c:pt idx="2730">
                  <c:v>0.54620000000000002</c:v>
                </c:pt>
                <c:pt idx="2731">
                  <c:v>0.5464</c:v>
                </c:pt>
                <c:pt idx="2732">
                  <c:v>0.54659999999999997</c:v>
                </c:pt>
                <c:pt idx="2733">
                  <c:v>0.54679999999999995</c:v>
                </c:pt>
                <c:pt idx="2734">
                  <c:v>0.54700000000000004</c:v>
                </c:pt>
                <c:pt idx="2735">
                  <c:v>0.54720000000000002</c:v>
                </c:pt>
                <c:pt idx="2736">
                  <c:v>0.5474</c:v>
                </c:pt>
                <c:pt idx="2737">
                  <c:v>0.54759999999999998</c:v>
                </c:pt>
                <c:pt idx="2738">
                  <c:v>0.54779999999999995</c:v>
                </c:pt>
                <c:pt idx="2739">
                  <c:v>0.54800000000000004</c:v>
                </c:pt>
                <c:pt idx="2740">
                  <c:v>0.54820000000000002</c:v>
                </c:pt>
                <c:pt idx="2741">
                  <c:v>0.5484</c:v>
                </c:pt>
                <c:pt idx="2742">
                  <c:v>0.54859999999999998</c:v>
                </c:pt>
                <c:pt idx="2743">
                  <c:v>0.54879999999999995</c:v>
                </c:pt>
                <c:pt idx="2744">
                  <c:v>0.54900000000000004</c:v>
                </c:pt>
                <c:pt idx="2745">
                  <c:v>0.54920000000000002</c:v>
                </c:pt>
                <c:pt idx="2746">
                  <c:v>0.5494</c:v>
                </c:pt>
                <c:pt idx="2747">
                  <c:v>0.54959999999999998</c:v>
                </c:pt>
                <c:pt idx="2748">
                  <c:v>0.54980000000000062</c:v>
                </c:pt>
                <c:pt idx="2749">
                  <c:v>0.55000000000000004</c:v>
                </c:pt>
                <c:pt idx="2750">
                  <c:v>0.55020000000000002</c:v>
                </c:pt>
                <c:pt idx="2751">
                  <c:v>0.5504</c:v>
                </c:pt>
                <c:pt idx="2752">
                  <c:v>0.55059999999999998</c:v>
                </c:pt>
                <c:pt idx="2753">
                  <c:v>0.55080000000000062</c:v>
                </c:pt>
                <c:pt idx="2754">
                  <c:v>0.55100000000000005</c:v>
                </c:pt>
                <c:pt idx="2755">
                  <c:v>0.55120000000000002</c:v>
                </c:pt>
                <c:pt idx="2756">
                  <c:v>0.5514</c:v>
                </c:pt>
                <c:pt idx="2757">
                  <c:v>0.55159999999999998</c:v>
                </c:pt>
                <c:pt idx="2758">
                  <c:v>0.55180000000000062</c:v>
                </c:pt>
                <c:pt idx="2759">
                  <c:v>0.55200000000000005</c:v>
                </c:pt>
                <c:pt idx="2760">
                  <c:v>0.55220000000000002</c:v>
                </c:pt>
                <c:pt idx="2761">
                  <c:v>0.5524</c:v>
                </c:pt>
                <c:pt idx="2762">
                  <c:v>0.55259999999999998</c:v>
                </c:pt>
                <c:pt idx="2763">
                  <c:v>0.55280000000000062</c:v>
                </c:pt>
                <c:pt idx="2764">
                  <c:v>0.55300000000000005</c:v>
                </c:pt>
                <c:pt idx="2765">
                  <c:v>0.55320000000000003</c:v>
                </c:pt>
                <c:pt idx="2766">
                  <c:v>0.5534</c:v>
                </c:pt>
                <c:pt idx="2767">
                  <c:v>0.55359999999999998</c:v>
                </c:pt>
                <c:pt idx="2768">
                  <c:v>0.55380000000000063</c:v>
                </c:pt>
                <c:pt idx="2769">
                  <c:v>0.55400000000000005</c:v>
                </c:pt>
                <c:pt idx="2770">
                  <c:v>0.55420000000000003</c:v>
                </c:pt>
                <c:pt idx="2771">
                  <c:v>0.5544</c:v>
                </c:pt>
                <c:pt idx="2772">
                  <c:v>0.55459999999999998</c:v>
                </c:pt>
                <c:pt idx="2773">
                  <c:v>0.55480000000000063</c:v>
                </c:pt>
                <c:pt idx="2774">
                  <c:v>0.55500000000000005</c:v>
                </c:pt>
                <c:pt idx="2775">
                  <c:v>0.55520000000000003</c:v>
                </c:pt>
                <c:pt idx="2776">
                  <c:v>0.5554</c:v>
                </c:pt>
                <c:pt idx="2777">
                  <c:v>0.55559999999999998</c:v>
                </c:pt>
                <c:pt idx="2778">
                  <c:v>0.55580000000000063</c:v>
                </c:pt>
                <c:pt idx="2779">
                  <c:v>0.55600000000000005</c:v>
                </c:pt>
                <c:pt idx="2780">
                  <c:v>0.55620000000000003</c:v>
                </c:pt>
                <c:pt idx="2781">
                  <c:v>0.55640000000000001</c:v>
                </c:pt>
                <c:pt idx="2782">
                  <c:v>0.55659999999999998</c:v>
                </c:pt>
                <c:pt idx="2783">
                  <c:v>0.55680000000000063</c:v>
                </c:pt>
                <c:pt idx="2784">
                  <c:v>0.55700000000000005</c:v>
                </c:pt>
                <c:pt idx="2785">
                  <c:v>0.55720000000000003</c:v>
                </c:pt>
                <c:pt idx="2786">
                  <c:v>0.55740000000000001</c:v>
                </c:pt>
                <c:pt idx="2787">
                  <c:v>0.55759999999999998</c:v>
                </c:pt>
                <c:pt idx="2788">
                  <c:v>0.55780000000000063</c:v>
                </c:pt>
                <c:pt idx="2789">
                  <c:v>0.55800000000000005</c:v>
                </c:pt>
                <c:pt idx="2790">
                  <c:v>0.55820000000000003</c:v>
                </c:pt>
                <c:pt idx="2791">
                  <c:v>0.55840000000000001</c:v>
                </c:pt>
                <c:pt idx="2792">
                  <c:v>0.55859999999999999</c:v>
                </c:pt>
                <c:pt idx="2793">
                  <c:v>0.55880000000000063</c:v>
                </c:pt>
                <c:pt idx="2794">
                  <c:v>0.55900000000000005</c:v>
                </c:pt>
                <c:pt idx="2795">
                  <c:v>0.55920000000000003</c:v>
                </c:pt>
                <c:pt idx="2796">
                  <c:v>0.55940000000000001</c:v>
                </c:pt>
                <c:pt idx="2797">
                  <c:v>0.55959999999999999</c:v>
                </c:pt>
                <c:pt idx="2798">
                  <c:v>0.55980000000000063</c:v>
                </c:pt>
                <c:pt idx="2799">
                  <c:v>0.56000000000000005</c:v>
                </c:pt>
                <c:pt idx="2800">
                  <c:v>0.56020000000000003</c:v>
                </c:pt>
                <c:pt idx="2801">
                  <c:v>0.56040000000000001</c:v>
                </c:pt>
                <c:pt idx="2802">
                  <c:v>0.56059999999999999</c:v>
                </c:pt>
                <c:pt idx="2803">
                  <c:v>0.56080000000000063</c:v>
                </c:pt>
                <c:pt idx="2804">
                  <c:v>0.56100000000000005</c:v>
                </c:pt>
                <c:pt idx="2805">
                  <c:v>0.56120000000000003</c:v>
                </c:pt>
                <c:pt idx="2806">
                  <c:v>0.56140000000000001</c:v>
                </c:pt>
                <c:pt idx="2807">
                  <c:v>0.56159999999999999</c:v>
                </c:pt>
                <c:pt idx="2808">
                  <c:v>0.56180000000000063</c:v>
                </c:pt>
                <c:pt idx="2809">
                  <c:v>0.56200000000000061</c:v>
                </c:pt>
                <c:pt idx="2810">
                  <c:v>0.56220000000000003</c:v>
                </c:pt>
                <c:pt idx="2811">
                  <c:v>0.56240000000000001</c:v>
                </c:pt>
                <c:pt idx="2812">
                  <c:v>0.56259999999999999</c:v>
                </c:pt>
                <c:pt idx="2813">
                  <c:v>0.56280000000000063</c:v>
                </c:pt>
                <c:pt idx="2814">
                  <c:v>0.56299999999999994</c:v>
                </c:pt>
                <c:pt idx="2815">
                  <c:v>0.56320000000000003</c:v>
                </c:pt>
                <c:pt idx="2816">
                  <c:v>0.56340000000000001</c:v>
                </c:pt>
                <c:pt idx="2817">
                  <c:v>0.56359999999999999</c:v>
                </c:pt>
                <c:pt idx="2818">
                  <c:v>0.56380000000000063</c:v>
                </c:pt>
                <c:pt idx="2819">
                  <c:v>0.56399999999999995</c:v>
                </c:pt>
                <c:pt idx="2820">
                  <c:v>0.56420000000000003</c:v>
                </c:pt>
                <c:pt idx="2821">
                  <c:v>0.56440000000000001</c:v>
                </c:pt>
                <c:pt idx="2822">
                  <c:v>0.56459999999999999</c:v>
                </c:pt>
                <c:pt idx="2823">
                  <c:v>0.56480000000000063</c:v>
                </c:pt>
                <c:pt idx="2824">
                  <c:v>0.56499999999999995</c:v>
                </c:pt>
                <c:pt idx="2825">
                  <c:v>0.56520000000000004</c:v>
                </c:pt>
                <c:pt idx="2826">
                  <c:v>0.56540000000000001</c:v>
                </c:pt>
                <c:pt idx="2827">
                  <c:v>0.56559999999999999</c:v>
                </c:pt>
                <c:pt idx="2828">
                  <c:v>0.56580000000000064</c:v>
                </c:pt>
                <c:pt idx="2829">
                  <c:v>0.56599999999999995</c:v>
                </c:pt>
                <c:pt idx="2830">
                  <c:v>0.56620000000000004</c:v>
                </c:pt>
                <c:pt idx="2831">
                  <c:v>0.56640000000000001</c:v>
                </c:pt>
                <c:pt idx="2832">
                  <c:v>0.56659999999999999</c:v>
                </c:pt>
                <c:pt idx="2833">
                  <c:v>0.56680000000000064</c:v>
                </c:pt>
                <c:pt idx="2834">
                  <c:v>0.56699999999999995</c:v>
                </c:pt>
                <c:pt idx="2835">
                  <c:v>0.56720000000000004</c:v>
                </c:pt>
                <c:pt idx="2836">
                  <c:v>0.56740000000000002</c:v>
                </c:pt>
                <c:pt idx="2837">
                  <c:v>0.56759999999999999</c:v>
                </c:pt>
                <c:pt idx="2838">
                  <c:v>0.56780000000000064</c:v>
                </c:pt>
                <c:pt idx="2839">
                  <c:v>0.56799999999999995</c:v>
                </c:pt>
                <c:pt idx="2840">
                  <c:v>0.56820000000000004</c:v>
                </c:pt>
                <c:pt idx="2841">
                  <c:v>0.56840000000000002</c:v>
                </c:pt>
                <c:pt idx="2842">
                  <c:v>0.56859999999999999</c:v>
                </c:pt>
                <c:pt idx="2843">
                  <c:v>0.56880000000000064</c:v>
                </c:pt>
                <c:pt idx="2844">
                  <c:v>0.56899999999999995</c:v>
                </c:pt>
                <c:pt idx="2845">
                  <c:v>0.56920000000000004</c:v>
                </c:pt>
                <c:pt idx="2846">
                  <c:v>0.56940000000000002</c:v>
                </c:pt>
                <c:pt idx="2847">
                  <c:v>0.56960000000000233</c:v>
                </c:pt>
                <c:pt idx="2848">
                  <c:v>0.56980000000000064</c:v>
                </c:pt>
                <c:pt idx="2849">
                  <c:v>0.56999999999999995</c:v>
                </c:pt>
                <c:pt idx="2850">
                  <c:v>0.57020000000000004</c:v>
                </c:pt>
                <c:pt idx="2851">
                  <c:v>0.57040000000000002</c:v>
                </c:pt>
                <c:pt idx="2852">
                  <c:v>0.57060000000000233</c:v>
                </c:pt>
                <c:pt idx="2853">
                  <c:v>0.57080000000000064</c:v>
                </c:pt>
                <c:pt idx="2854">
                  <c:v>0.57099999999999995</c:v>
                </c:pt>
                <c:pt idx="2855">
                  <c:v>0.57120000000000004</c:v>
                </c:pt>
                <c:pt idx="2856">
                  <c:v>0.57140000000000002</c:v>
                </c:pt>
                <c:pt idx="2857">
                  <c:v>0.57160000000000233</c:v>
                </c:pt>
                <c:pt idx="2858">
                  <c:v>0.57180000000000064</c:v>
                </c:pt>
                <c:pt idx="2859">
                  <c:v>0.57199999999999995</c:v>
                </c:pt>
                <c:pt idx="2860">
                  <c:v>0.57220000000000004</c:v>
                </c:pt>
                <c:pt idx="2861">
                  <c:v>0.57240000000000002</c:v>
                </c:pt>
                <c:pt idx="2862">
                  <c:v>0.57260000000000233</c:v>
                </c:pt>
                <c:pt idx="2863">
                  <c:v>0.57280000000000064</c:v>
                </c:pt>
                <c:pt idx="2864">
                  <c:v>0.57299999999999995</c:v>
                </c:pt>
                <c:pt idx="2865">
                  <c:v>0.57320000000000004</c:v>
                </c:pt>
                <c:pt idx="2866">
                  <c:v>0.57340000000000002</c:v>
                </c:pt>
                <c:pt idx="2867">
                  <c:v>0.57360000000000233</c:v>
                </c:pt>
                <c:pt idx="2868">
                  <c:v>0.57380000000000064</c:v>
                </c:pt>
                <c:pt idx="2869">
                  <c:v>0.57399999999999995</c:v>
                </c:pt>
                <c:pt idx="2870">
                  <c:v>0.57420000000000004</c:v>
                </c:pt>
                <c:pt idx="2871">
                  <c:v>0.57440000000000002</c:v>
                </c:pt>
                <c:pt idx="2872">
                  <c:v>0.57460000000000233</c:v>
                </c:pt>
                <c:pt idx="2873">
                  <c:v>0.57480000000000064</c:v>
                </c:pt>
                <c:pt idx="2874">
                  <c:v>0.57500000000000062</c:v>
                </c:pt>
                <c:pt idx="2875">
                  <c:v>0.57520000000000004</c:v>
                </c:pt>
                <c:pt idx="2876">
                  <c:v>0.57540000000000002</c:v>
                </c:pt>
                <c:pt idx="2877">
                  <c:v>0.57560000000000244</c:v>
                </c:pt>
                <c:pt idx="2878">
                  <c:v>0.57580000000000064</c:v>
                </c:pt>
                <c:pt idx="2879">
                  <c:v>0.57600000000000062</c:v>
                </c:pt>
                <c:pt idx="2880">
                  <c:v>0.57620000000000005</c:v>
                </c:pt>
                <c:pt idx="2881">
                  <c:v>0.57640000000000002</c:v>
                </c:pt>
                <c:pt idx="2882">
                  <c:v>0.57660000000000255</c:v>
                </c:pt>
                <c:pt idx="2883">
                  <c:v>0.57680000000000065</c:v>
                </c:pt>
                <c:pt idx="2884">
                  <c:v>0.57700000000000062</c:v>
                </c:pt>
                <c:pt idx="2885">
                  <c:v>0.57720000000000005</c:v>
                </c:pt>
                <c:pt idx="2886">
                  <c:v>0.57740000000000002</c:v>
                </c:pt>
                <c:pt idx="2887">
                  <c:v>0.57760000000000256</c:v>
                </c:pt>
                <c:pt idx="2888">
                  <c:v>0.57780000000000065</c:v>
                </c:pt>
                <c:pt idx="2889">
                  <c:v>0.57800000000000062</c:v>
                </c:pt>
                <c:pt idx="2890">
                  <c:v>0.57820000000000005</c:v>
                </c:pt>
                <c:pt idx="2891">
                  <c:v>0.57840000000000003</c:v>
                </c:pt>
                <c:pt idx="2892">
                  <c:v>0.57860000000000256</c:v>
                </c:pt>
                <c:pt idx="2893">
                  <c:v>0.57880000000000065</c:v>
                </c:pt>
                <c:pt idx="2894">
                  <c:v>0.57900000000000063</c:v>
                </c:pt>
                <c:pt idx="2895">
                  <c:v>0.57920000000000005</c:v>
                </c:pt>
                <c:pt idx="2896">
                  <c:v>0.57940000000000003</c:v>
                </c:pt>
                <c:pt idx="2897">
                  <c:v>0.57960000000000256</c:v>
                </c:pt>
                <c:pt idx="2898">
                  <c:v>0.57980000000000065</c:v>
                </c:pt>
                <c:pt idx="2899">
                  <c:v>0.58000000000000052</c:v>
                </c:pt>
                <c:pt idx="2900">
                  <c:v>0.58019999999999949</c:v>
                </c:pt>
                <c:pt idx="2901">
                  <c:v>0.58039999999999958</c:v>
                </c:pt>
                <c:pt idx="2902">
                  <c:v>0.58060000000000045</c:v>
                </c:pt>
                <c:pt idx="2903">
                  <c:v>0.58080000000000043</c:v>
                </c:pt>
                <c:pt idx="2904">
                  <c:v>0.58100000000000041</c:v>
                </c:pt>
                <c:pt idx="2905">
                  <c:v>0.58119999999999949</c:v>
                </c:pt>
                <c:pt idx="2906">
                  <c:v>0.58139999999999958</c:v>
                </c:pt>
                <c:pt idx="2907">
                  <c:v>0.58160000000000045</c:v>
                </c:pt>
                <c:pt idx="2908">
                  <c:v>0.58180000000000043</c:v>
                </c:pt>
                <c:pt idx="2909">
                  <c:v>0.58200000000000041</c:v>
                </c:pt>
                <c:pt idx="2910">
                  <c:v>0.5821999999999995</c:v>
                </c:pt>
                <c:pt idx="2911">
                  <c:v>0.58239999999999958</c:v>
                </c:pt>
                <c:pt idx="2912">
                  <c:v>0.58260000000000045</c:v>
                </c:pt>
                <c:pt idx="2913">
                  <c:v>0.58280000000000043</c:v>
                </c:pt>
                <c:pt idx="2914">
                  <c:v>0.58300000000000041</c:v>
                </c:pt>
                <c:pt idx="2915">
                  <c:v>0.5831999999999995</c:v>
                </c:pt>
                <c:pt idx="2916">
                  <c:v>0.58339999999999959</c:v>
                </c:pt>
                <c:pt idx="2917">
                  <c:v>0.58360000000000045</c:v>
                </c:pt>
                <c:pt idx="2918">
                  <c:v>0.58380000000000043</c:v>
                </c:pt>
                <c:pt idx="2919">
                  <c:v>0.58400000000000041</c:v>
                </c:pt>
                <c:pt idx="2920">
                  <c:v>0.5841999999999995</c:v>
                </c:pt>
                <c:pt idx="2921">
                  <c:v>0.58439999999999959</c:v>
                </c:pt>
                <c:pt idx="2922">
                  <c:v>0.58460000000000045</c:v>
                </c:pt>
                <c:pt idx="2923">
                  <c:v>0.58480000000000043</c:v>
                </c:pt>
                <c:pt idx="2924">
                  <c:v>0.58500000000000041</c:v>
                </c:pt>
                <c:pt idx="2925">
                  <c:v>0.5851999999999995</c:v>
                </c:pt>
                <c:pt idx="2926">
                  <c:v>0.58539999999999959</c:v>
                </c:pt>
                <c:pt idx="2927">
                  <c:v>0.58560000000000045</c:v>
                </c:pt>
                <c:pt idx="2928">
                  <c:v>0.58580000000000043</c:v>
                </c:pt>
                <c:pt idx="2929">
                  <c:v>0.58600000000000041</c:v>
                </c:pt>
                <c:pt idx="2930">
                  <c:v>0.5861999999999995</c:v>
                </c:pt>
                <c:pt idx="2931">
                  <c:v>0.58639999999999959</c:v>
                </c:pt>
                <c:pt idx="2932">
                  <c:v>0.58660000000000045</c:v>
                </c:pt>
                <c:pt idx="2933">
                  <c:v>0.58680000000000043</c:v>
                </c:pt>
                <c:pt idx="2934">
                  <c:v>0.58700000000000041</c:v>
                </c:pt>
                <c:pt idx="2935">
                  <c:v>0.5872000000000005</c:v>
                </c:pt>
                <c:pt idx="2936">
                  <c:v>0.58739999999999959</c:v>
                </c:pt>
                <c:pt idx="2937">
                  <c:v>0.58760000000000068</c:v>
                </c:pt>
                <c:pt idx="2938">
                  <c:v>0.58780000000000043</c:v>
                </c:pt>
                <c:pt idx="2939">
                  <c:v>0.58800000000000041</c:v>
                </c:pt>
                <c:pt idx="2940">
                  <c:v>0.5881999999999995</c:v>
                </c:pt>
                <c:pt idx="2941">
                  <c:v>0.58839999999999959</c:v>
                </c:pt>
                <c:pt idx="2942">
                  <c:v>0.58860000000000068</c:v>
                </c:pt>
                <c:pt idx="2943">
                  <c:v>0.58880000000000043</c:v>
                </c:pt>
                <c:pt idx="2944">
                  <c:v>0.58900000000000041</c:v>
                </c:pt>
                <c:pt idx="2945">
                  <c:v>0.5891999999999995</c:v>
                </c:pt>
                <c:pt idx="2946">
                  <c:v>0.58939999999999959</c:v>
                </c:pt>
                <c:pt idx="2947">
                  <c:v>0.58960000000000068</c:v>
                </c:pt>
                <c:pt idx="2948">
                  <c:v>0.58980000000000044</c:v>
                </c:pt>
                <c:pt idx="2949">
                  <c:v>0.59000000000000041</c:v>
                </c:pt>
                <c:pt idx="2950">
                  <c:v>0.5901999999999995</c:v>
                </c:pt>
                <c:pt idx="2951">
                  <c:v>0.59039999999999959</c:v>
                </c:pt>
                <c:pt idx="2952">
                  <c:v>0.59060000000000068</c:v>
                </c:pt>
                <c:pt idx="2953">
                  <c:v>0.59080000000000044</c:v>
                </c:pt>
                <c:pt idx="2954">
                  <c:v>0.59100000000000041</c:v>
                </c:pt>
                <c:pt idx="2955">
                  <c:v>0.5911999999999995</c:v>
                </c:pt>
                <c:pt idx="2956">
                  <c:v>0.59139999999999959</c:v>
                </c:pt>
                <c:pt idx="2957">
                  <c:v>0.59160000000000068</c:v>
                </c:pt>
                <c:pt idx="2958">
                  <c:v>0.59180000000000044</c:v>
                </c:pt>
                <c:pt idx="2959">
                  <c:v>0.59200000000000041</c:v>
                </c:pt>
                <c:pt idx="2960">
                  <c:v>0.5921999999999995</c:v>
                </c:pt>
                <c:pt idx="2961">
                  <c:v>0.59239999999999959</c:v>
                </c:pt>
                <c:pt idx="2962">
                  <c:v>0.59260000000000068</c:v>
                </c:pt>
                <c:pt idx="2963">
                  <c:v>0.59280000000000044</c:v>
                </c:pt>
                <c:pt idx="2964">
                  <c:v>0.59300000000000042</c:v>
                </c:pt>
                <c:pt idx="2965">
                  <c:v>0.59319999999999951</c:v>
                </c:pt>
                <c:pt idx="2966">
                  <c:v>0.59339999999999959</c:v>
                </c:pt>
                <c:pt idx="2967">
                  <c:v>0.59360000000000068</c:v>
                </c:pt>
                <c:pt idx="2968">
                  <c:v>0.59380000000000044</c:v>
                </c:pt>
                <c:pt idx="2969">
                  <c:v>0.59400000000000042</c:v>
                </c:pt>
                <c:pt idx="2970">
                  <c:v>0.59419999999999951</c:v>
                </c:pt>
                <c:pt idx="2971">
                  <c:v>0.59439999999999948</c:v>
                </c:pt>
                <c:pt idx="2972">
                  <c:v>0.59460000000000068</c:v>
                </c:pt>
                <c:pt idx="2973">
                  <c:v>0.59480000000000044</c:v>
                </c:pt>
                <c:pt idx="2974">
                  <c:v>0.59500000000000042</c:v>
                </c:pt>
                <c:pt idx="2975">
                  <c:v>0.59519999999999951</c:v>
                </c:pt>
                <c:pt idx="2976">
                  <c:v>0.59539999999999949</c:v>
                </c:pt>
                <c:pt idx="2977">
                  <c:v>0.59560000000000068</c:v>
                </c:pt>
                <c:pt idx="2978">
                  <c:v>0.59580000000000044</c:v>
                </c:pt>
                <c:pt idx="2979">
                  <c:v>0.59600000000000042</c:v>
                </c:pt>
                <c:pt idx="2980">
                  <c:v>0.59619999999999951</c:v>
                </c:pt>
                <c:pt idx="2981">
                  <c:v>0.59639999999999949</c:v>
                </c:pt>
                <c:pt idx="2982">
                  <c:v>0.59660000000000069</c:v>
                </c:pt>
                <c:pt idx="2983">
                  <c:v>0.59680000000000044</c:v>
                </c:pt>
                <c:pt idx="2984">
                  <c:v>0.59700000000000042</c:v>
                </c:pt>
                <c:pt idx="2985">
                  <c:v>0.59719999999999951</c:v>
                </c:pt>
                <c:pt idx="2986">
                  <c:v>0.59739999999999949</c:v>
                </c:pt>
                <c:pt idx="2987">
                  <c:v>0.59760000000000069</c:v>
                </c:pt>
                <c:pt idx="2988">
                  <c:v>0.59780000000000044</c:v>
                </c:pt>
                <c:pt idx="2989">
                  <c:v>0.59800000000000042</c:v>
                </c:pt>
                <c:pt idx="2990">
                  <c:v>0.59819999999999951</c:v>
                </c:pt>
                <c:pt idx="2991">
                  <c:v>0.59839999999999949</c:v>
                </c:pt>
                <c:pt idx="2992">
                  <c:v>0.59860000000000069</c:v>
                </c:pt>
                <c:pt idx="2993">
                  <c:v>0.59880000000000044</c:v>
                </c:pt>
                <c:pt idx="2994">
                  <c:v>0.59900000000000042</c:v>
                </c:pt>
                <c:pt idx="2995">
                  <c:v>0.59919999999999951</c:v>
                </c:pt>
                <c:pt idx="2996">
                  <c:v>0.59939999999999949</c:v>
                </c:pt>
                <c:pt idx="2997">
                  <c:v>0.59960000000000069</c:v>
                </c:pt>
                <c:pt idx="2998">
                  <c:v>0.59980000000000044</c:v>
                </c:pt>
                <c:pt idx="2999">
                  <c:v>0.60000000000000064</c:v>
                </c:pt>
                <c:pt idx="3000">
                  <c:v>0.60020000000000062</c:v>
                </c:pt>
                <c:pt idx="3001">
                  <c:v>0.60040000000000004</c:v>
                </c:pt>
                <c:pt idx="3002">
                  <c:v>0.60060000000000291</c:v>
                </c:pt>
                <c:pt idx="3003">
                  <c:v>0.60080000000000255</c:v>
                </c:pt>
                <c:pt idx="3004">
                  <c:v>0.60100000000000064</c:v>
                </c:pt>
                <c:pt idx="3005">
                  <c:v>0.60120000000000062</c:v>
                </c:pt>
                <c:pt idx="3006">
                  <c:v>0.60140000000000005</c:v>
                </c:pt>
                <c:pt idx="3007">
                  <c:v>0.60160000000000302</c:v>
                </c:pt>
                <c:pt idx="3008">
                  <c:v>0.60180000000000256</c:v>
                </c:pt>
                <c:pt idx="3009">
                  <c:v>0.60200000000000065</c:v>
                </c:pt>
                <c:pt idx="3010">
                  <c:v>0.60220000000000062</c:v>
                </c:pt>
                <c:pt idx="3011">
                  <c:v>0.60240000000000005</c:v>
                </c:pt>
                <c:pt idx="3012">
                  <c:v>0.60260000000000302</c:v>
                </c:pt>
                <c:pt idx="3013">
                  <c:v>0.60280000000000256</c:v>
                </c:pt>
                <c:pt idx="3014">
                  <c:v>0.60300000000000065</c:v>
                </c:pt>
                <c:pt idx="3015">
                  <c:v>0.60320000000000062</c:v>
                </c:pt>
                <c:pt idx="3016">
                  <c:v>0.60340000000000005</c:v>
                </c:pt>
                <c:pt idx="3017">
                  <c:v>0.60360000000000302</c:v>
                </c:pt>
                <c:pt idx="3018">
                  <c:v>0.60380000000000256</c:v>
                </c:pt>
                <c:pt idx="3019">
                  <c:v>0.60400000000000065</c:v>
                </c:pt>
                <c:pt idx="3020">
                  <c:v>0.60420000000000063</c:v>
                </c:pt>
                <c:pt idx="3021">
                  <c:v>0.60440000000000005</c:v>
                </c:pt>
                <c:pt idx="3022">
                  <c:v>0.60460000000000302</c:v>
                </c:pt>
                <c:pt idx="3023">
                  <c:v>0.60480000000000256</c:v>
                </c:pt>
                <c:pt idx="3024">
                  <c:v>0.60500000000000065</c:v>
                </c:pt>
                <c:pt idx="3025">
                  <c:v>0.60520000000000063</c:v>
                </c:pt>
                <c:pt idx="3026">
                  <c:v>0.60540000000000005</c:v>
                </c:pt>
                <c:pt idx="3027">
                  <c:v>0.60560000000000302</c:v>
                </c:pt>
                <c:pt idx="3028">
                  <c:v>0.60580000000000256</c:v>
                </c:pt>
                <c:pt idx="3029">
                  <c:v>0.60600000000000065</c:v>
                </c:pt>
                <c:pt idx="3030">
                  <c:v>0.60620000000000063</c:v>
                </c:pt>
                <c:pt idx="3031">
                  <c:v>0.60640000000000005</c:v>
                </c:pt>
                <c:pt idx="3032">
                  <c:v>0.60660000000000303</c:v>
                </c:pt>
                <c:pt idx="3033">
                  <c:v>0.60680000000000256</c:v>
                </c:pt>
                <c:pt idx="3034">
                  <c:v>0.60700000000000065</c:v>
                </c:pt>
                <c:pt idx="3035">
                  <c:v>0.60720000000000063</c:v>
                </c:pt>
                <c:pt idx="3036">
                  <c:v>0.60740000000000005</c:v>
                </c:pt>
                <c:pt idx="3037">
                  <c:v>0.60760000000000303</c:v>
                </c:pt>
                <c:pt idx="3038">
                  <c:v>0.60780000000000256</c:v>
                </c:pt>
                <c:pt idx="3039">
                  <c:v>0.60800000000000065</c:v>
                </c:pt>
                <c:pt idx="3040">
                  <c:v>0.60820000000000063</c:v>
                </c:pt>
                <c:pt idx="3041">
                  <c:v>0.60840000000000005</c:v>
                </c:pt>
                <c:pt idx="3042">
                  <c:v>0.60860000000000303</c:v>
                </c:pt>
                <c:pt idx="3043">
                  <c:v>0.60880000000000256</c:v>
                </c:pt>
                <c:pt idx="3044">
                  <c:v>0.60900000000000065</c:v>
                </c:pt>
                <c:pt idx="3045">
                  <c:v>0.60920000000000063</c:v>
                </c:pt>
                <c:pt idx="3046">
                  <c:v>0.60940000000000005</c:v>
                </c:pt>
                <c:pt idx="3047">
                  <c:v>0.60960000000000303</c:v>
                </c:pt>
                <c:pt idx="3048">
                  <c:v>0.60980000000000256</c:v>
                </c:pt>
                <c:pt idx="3049">
                  <c:v>0.61000000000000065</c:v>
                </c:pt>
                <c:pt idx="3050">
                  <c:v>0.61020000000000063</c:v>
                </c:pt>
                <c:pt idx="3051">
                  <c:v>0.61040000000000005</c:v>
                </c:pt>
                <c:pt idx="3052">
                  <c:v>0.61060000000000303</c:v>
                </c:pt>
                <c:pt idx="3053">
                  <c:v>0.61080000000000256</c:v>
                </c:pt>
                <c:pt idx="3054">
                  <c:v>0.61100000000000065</c:v>
                </c:pt>
                <c:pt idx="3055">
                  <c:v>0.61120000000000063</c:v>
                </c:pt>
                <c:pt idx="3056">
                  <c:v>0.61140000000000005</c:v>
                </c:pt>
                <c:pt idx="3057">
                  <c:v>0.61160000000000303</c:v>
                </c:pt>
                <c:pt idx="3058">
                  <c:v>0.61180000000000256</c:v>
                </c:pt>
                <c:pt idx="3059">
                  <c:v>0.61200000000000065</c:v>
                </c:pt>
                <c:pt idx="3060">
                  <c:v>0.61220000000000063</c:v>
                </c:pt>
                <c:pt idx="3061">
                  <c:v>0.61240000000000061</c:v>
                </c:pt>
                <c:pt idx="3062">
                  <c:v>0.61260000000000303</c:v>
                </c:pt>
                <c:pt idx="3063">
                  <c:v>0.61280000000000256</c:v>
                </c:pt>
                <c:pt idx="3064">
                  <c:v>0.61300000000000165</c:v>
                </c:pt>
                <c:pt idx="3065">
                  <c:v>0.61320000000000063</c:v>
                </c:pt>
                <c:pt idx="3066">
                  <c:v>0.61339999999999995</c:v>
                </c:pt>
                <c:pt idx="3067">
                  <c:v>0.61360000000000303</c:v>
                </c:pt>
                <c:pt idx="3068">
                  <c:v>0.61380000000000257</c:v>
                </c:pt>
                <c:pt idx="3069">
                  <c:v>0.61400000000000232</c:v>
                </c:pt>
                <c:pt idx="3070">
                  <c:v>0.61420000000000063</c:v>
                </c:pt>
                <c:pt idx="3071">
                  <c:v>0.61439999999999995</c:v>
                </c:pt>
                <c:pt idx="3072">
                  <c:v>0.61460000000000303</c:v>
                </c:pt>
                <c:pt idx="3073">
                  <c:v>0.61480000000000268</c:v>
                </c:pt>
                <c:pt idx="3074">
                  <c:v>0.61500000000000232</c:v>
                </c:pt>
                <c:pt idx="3075">
                  <c:v>0.61520000000000064</c:v>
                </c:pt>
                <c:pt idx="3076">
                  <c:v>0.61539999999999995</c:v>
                </c:pt>
                <c:pt idx="3077">
                  <c:v>0.61560000000000303</c:v>
                </c:pt>
                <c:pt idx="3078">
                  <c:v>0.61580000000000268</c:v>
                </c:pt>
                <c:pt idx="3079">
                  <c:v>0.61600000000000232</c:v>
                </c:pt>
                <c:pt idx="3080">
                  <c:v>0.61620000000000064</c:v>
                </c:pt>
                <c:pt idx="3081">
                  <c:v>0.61639999999999995</c:v>
                </c:pt>
                <c:pt idx="3082">
                  <c:v>0.61660000000000303</c:v>
                </c:pt>
                <c:pt idx="3083">
                  <c:v>0.61680000000000268</c:v>
                </c:pt>
                <c:pt idx="3084">
                  <c:v>0.61700000000000232</c:v>
                </c:pt>
                <c:pt idx="3085">
                  <c:v>0.61720000000000064</c:v>
                </c:pt>
                <c:pt idx="3086">
                  <c:v>0.61739999999999995</c:v>
                </c:pt>
                <c:pt idx="3087">
                  <c:v>0.61760000000000304</c:v>
                </c:pt>
                <c:pt idx="3088">
                  <c:v>0.61780000000000268</c:v>
                </c:pt>
                <c:pt idx="3089">
                  <c:v>0.61800000000000233</c:v>
                </c:pt>
                <c:pt idx="3090">
                  <c:v>0.61820000000000064</c:v>
                </c:pt>
                <c:pt idx="3091">
                  <c:v>0.61839999999999995</c:v>
                </c:pt>
                <c:pt idx="3092">
                  <c:v>0.61860000000000304</c:v>
                </c:pt>
                <c:pt idx="3093">
                  <c:v>0.61880000000000268</c:v>
                </c:pt>
                <c:pt idx="3094">
                  <c:v>0.61900000000000233</c:v>
                </c:pt>
                <c:pt idx="3095">
                  <c:v>0.61920000000000064</c:v>
                </c:pt>
                <c:pt idx="3096">
                  <c:v>0.61939999999999995</c:v>
                </c:pt>
                <c:pt idx="3097">
                  <c:v>0.61960000000000304</c:v>
                </c:pt>
                <c:pt idx="3098">
                  <c:v>0.61980000000000268</c:v>
                </c:pt>
                <c:pt idx="3099">
                  <c:v>0.62000000000000233</c:v>
                </c:pt>
                <c:pt idx="3100">
                  <c:v>0.62020000000000064</c:v>
                </c:pt>
                <c:pt idx="3101">
                  <c:v>0.62039999999999995</c:v>
                </c:pt>
                <c:pt idx="3102">
                  <c:v>0.62060000000000304</c:v>
                </c:pt>
                <c:pt idx="3103">
                  <c:v>0.62080000000000268</c:v>
                </c:pt>
                <c:pt idx="3104">
                  <c:v>0.62100000000000233</c:v>
                </c:pt>
                <c:pt idx="3105">
                  <c:v>0.62120000000000064</c:v>
                </c:pt>
                <c:pt idx="3106">
                  <c:v>0.62139999999999995</c:v>
                </c:pt>
                <c:pt idx="3107">
                  <c:v>0.62160000000000304</c:v>
                </c:pt>
                <c:pt idx="3108">
                  <c:v>0.62180000000000268</c:v>
                </c:pt>
                <c:pt idx="3109">
                  <c:v>0.62200000000000233</c:v>
                </c:pt>
                <c:pt idx="3110">
                  <c:v>0.62220000000000064</c:v>
                </c:pt>
                <c:pt idx="3111">
                  <c:v>0.62239999999999995</c:v>
                </c:pt>
                <c:pt idx="3112">
                  <c:v>0.62260000000000304</c:v>
                </c:pt>
                <c:pt idx="3113">
                  <c:v>0.62280000000000268</c:v>
                </c:pt>
                <c:pt idx="3114">
                  <c:v>0.62300000000000233</c:v>
                </c:pt>
                <c:pt idx="3115">
                  <c:v>0.62320000000000064</c:v>
                </c:pt>
                <c:pt idx="3116">
                  <c:v>0.62339999999999995</c:v>
                </c:pt>
                <c:pt idx="3117">
                  <c:v>0.62360000000000304</c:v>
                </c:pt>
                <c:pt idx="3118">
                  <c:v>0.62380000000000269</c:v>
                </c:pt>
                <c:pt idx="3119">
                  <c:v>0.62400000000000233</c:v>
                </c:pt>
                <c:pt idx="3120">
                  <c:v>0.62420000000000064</c:v>
                </c:pt>
                <c:pt idx="3121">
                  <c:v>0.62440000000000062</c:v>
                </c:pt>
                <c:pt idx="3122">
                  <c:v>0.62460000000000304</c:v>
                </c:pt>
                <c:pt idx="3123">
                  <c:v>0.6248000000000028</c:v>
                </c:pt>
                <c:pt idx="3124">
                  <c:v>0.62500000000000244</c:v>
                </c:pt>
                <c:pt idx="3125">
                  <c:v>0.62520000000000064</c:v>
                </c:pt>
                <c:pt idx="3126">
                  <c:v>0.62540000000000062</c:v>
                </c:pt>
                <c:pt idx="3127">
                  <c:v>0.62560000000000304</c:v>
                </c:pt>
                <c:pt idx="3128">
                  <c:v>0.62580000000000291</c:v>
                </c:pt>
                <c:pt idx="3129">
                  <c:v>0.62600000000000255</c:v>
                </c:pt>
                <c:pt idx="3130">
                  <c:v>0.62620000000000064</c:v>
                </c:pt>
                <c:pt idx="3131">
                  <c:v>0.62640000000000062</c:v>
                </c:pt>
                <c:pt idx="3132">
                  <c:v>0.62660000000000304</c:v>
                </c:pt>
                <c:pt idx="3133">
                  <c:v>0.62680000000000302</c:v>
                </c:pt>
                <c:pt idx="3134">
                  <c:v>0.62700000000000256</c:v>
                </c:pt>
                <c:pt idx="3135">
                  <c:v>0.62720000000000065</c:v>
                </c:pt>
                <c:pt idx="3136">
                  <c:v>0.62740000000000062</c:v>
                </c:pt>
                <c:pt idx="3137">
                  <c:v>0.62760000000000304</c:v>
                </c:pt>
                <c:pt idx="3138">
                  <c:v>0.62780000000000302</c:v>
                </c:pt>
                <c:pt idx="3139">
                  <c:v>0.62800000000000256</c:v>
                </c:pt>
                <c:pt idx="3140">
                  <c:v>0.62820000000000065</c:v>
                </c:pt>
                <c:pt idx="3141">
                  <c:v>0.62840000000000062</c:v>
                </c:pt>
                <c:pt idx="3142">
                  <c:v>0.62860000000000305</c:v>
                </c:pt>
                <c:pt idx="3143">
                  <c:v>0.62880000000000302</c:v>
                </c:pt>
                <c:pt idx="3144">
                  <c:v>0.62900000000000256</c:v>
                </c:pt>
                <c:pt idx="3145">
                  <c:v>0.62920000000000065</c:v>
                </c:pt>
                <c:pt idx="3146">
                  <c:v>0.62940000000000063</c:v>
                </c:pt>
                <c:pt idx="3147">
                  <c:v>0.62960000000000305</c:v>
                </c:pt>
                <c:pt idx="3148">
                  <c:v>0.62980000000000302</c:v>
                </c:pt>
                <c:pt idx="3149">
                  <c:v>0.63000000000000256</c:v>
                </c:pt>
                <c:pt idx="3150">
                  <c:v>0.63020000000000065</c:v>
                </c:pt>
                <c:pt idx="3151">
                  <c:v>0.63040000000000063</c:v>
                </c:pt>
                <c:pt idx="3152">
                  <c:v>0.63060000000000305</c:v>
                </c:pt>
                <c:pt idx="3153">
                  <c:v>0.63080000000000302</c:v>
                </c:pt>
                <c:pt idx="3154">
                  <c:v>0.63100000000000256</c:v>
                </c:pt>
                <c:pt idx="3155">
                  <c:v>0.63120000000000065</c:v>
                </c:pt>
                <c:pt idx="3156">
                  <c:v>0.63140000000000063</c:v>
                </c:pt>
                <c:pt idx="3157">
                  <c:v>0.63160000000000305</c:v>
                </c:pt>
                <c:pt idx="3158">
                  <c:v>0.63180000000000303</c:v>
                </c:pt>
                <c:pt idx="3159">
                  <c:v>0.63200000000000256</c:v>
                </c:pt>
                <c:pt idx="3160">
                  <c:v>0.63220000000000065</c:v>
                </c:pt>
                <c:pt idx="3161">
                  <c:v>0.63240000000000063</c:v>
                </c:pt>
                <c:pt idx="3162">
                  <c:v>0.63260000000000305</c:v>
                </c:pt>
                <c:pt idx="3163">
                  <c:v>0.63280000000000303</c:v>
                </c:pt>
                <c:pt idx="3164">
                  <c:v>0.63300000000000256</c:v>
                </c:pt>
                <c:pt idx="3165">
                  <c:v>0.63320000000000065</c:v>
                </c:pt>
                <c:pt idx="3166">
                  <c:v>0.63340000000000063</c:v>
                </c:pt>
                <c:pt idx="3167">
                  <c:v>0.63360000000000305</c:v>
                </c:pt>
                <c:pt idx="3168">
                  <c:v>0.63380000000000303</c:v>
                </c:pt>
                <c:pt idx="3169">
                  <c:v>0.63400000000000256</c:v>
                </c:pt>
                <c:pt idx="3170">
                  <c:v>0.63420000000000065</c:v>
                </c:pt>
                <c:pt idx="3171">
                  <c:v>0.63440000000000063</c:v>
                </c:pt>
                <c:pt idx="3172">
                  <c:v>0.63460000000000305</c:v>
                </c:pt>
                <c:pt idx="3173">
                  <c:v>0.63480000000000303</c:v>
                </c:pt>
                <c:pt idx="3174">
                  <c:v>0.63500000000000256</c:v>
                </c:pt>
                <c:pt idx="3175">
                  <c:v>0.63520000000000065</c:v>
                </c:pt>
                <c:pt idx="3176">
                  <c:v>0.63540000000000063</c:v>
                </c:pt>
                <c:pt idx="3177">
                  <c:v>0.63560000000000305</c:v>
                </c:pt>
                <c:pt idx="3178">
                  <c:v>0.63580000000000303</c:v>
                </c:pt>
                <c:pt idx="3179">
                  <c:v>0.63600000000000256</c:v>
                </c:pt>
                <c:pt idx="3180">
                  <c:v>0.63620000000000065</c:v>
                </c:pt>
                <c:pt idx="3181">
                  <c:v>0.63640000000000063</c:v>
                </c:pt>
                <c:pt idx="3182">
                  <c:v>0.63660000000000305</c:v>
                </c:pt>
                <c:pt idx="3183">
                  <c:v>0.63680000000000303</c:v>
                </c:pt>
                <c:pt idx="3184">
                  <c:v>0.63700000000000256</c:v>
                </c:pt>
                <c:pt idx="3185">
                  <c:v>0.63720000000000065</c:v>
                </c:pt>
                <c:pt idx="3186">
                  <c:v>0.63740000000000063</c:v>
                </c:pt>
                <c:pt idx="3187">
                  <c:v>0.63759999999999994</c:v>
                </c:pt>
                <c:pt idx="3188">
                  <c:v>0.63780000000000303</c:v>
                </c:pt>
                <c:pt idx="3189">
                  <c:v>0.63800000000000257</c:v>
                </c:pt>
                <c:pt idx="3190">
                  <c:v>0.63820000000000165</c:v>
                </c:pt>
                <c:pt idx="3191">
                  <c:v>0.63840000000000063</c:v>
                </c:pt>
                <c:pt idx="3192">
                  <c:v>0.63859999999999995</c:v>
                </c:pt>
                <c:pt idx="3193">
                  <c:v>0.63880000000000303</c:v>
                </c:pt>
                <c:pt idx="3194">
                  <c:v>0.63900000000000257</c:v>
                </c:pt>
                <c:pt idx="3195">
                  <c:v>0.63920000000000232</c:v>
                </c:pt>
                <c:pt idx="3196">
                  <c:v>0.63940000000000063</c:v>
                </c:pt>
                <c:pt idx="3197">
                  <c:v>0.63959999999999995</c:v>
                </c:pt>
                <c:pt idx="3198">
                  <c:v>0.63980000000000303</c:v>
                </c:pt>
                <c:pt idx="3199">
                  <c:v>0.64000000000000268</c:v>
                </c:pt>
                <c:pt idx="3200">
                  <c:v>0.64020000000000232</c:v>
                </c:pt>
                <c:pt idx="3201">
                  <c:v>0.64040000000000064</c:v>
                </c:pt>
                <c:pt idx="3202">
                  <c:v>0.64059999999999995</c:v>
                </c:pt>
                <c:pt idx="3203">
                  <c:v>0.64080000000000303</c:v>
                </c:pt>
                <c:pt idx="3204">
                  <c:v>0.64100000000000268</c:v>
                </c:pt>
                <c:pt idx="3205">
                  <c:v>0.64120000000000232</c:v>
                </c:pt>
                <c:pt idx="3206">
                  <c:v>0.64140000000000064</c:v>
                </c:pt>
                <c:pt idx="3207">
                  <c:v>0.64159999999999995</c:v>
                </c:pt>
                <c:pt idx="3208">
                  <c:v>0.64180000000000303</c:v>
                </c:pt>
                <c:pt idx="3209">
                  <c:v>0.64200000000000268</c:v>
                </c:pt>
                <c:pt idx="3210">
                  <c:v>0.64220000000000232</c:v>
                </c:pt>
                <c:pt idx="3211">
                  <c:v>0.64240000000000064</c:v>
                </c:pt>
                <c:pt idx="3212">
                  <c:v>0.64259999999999995</c:v>
                </c:pt>
                <c:pt idx="3213">
                  <c:v>0.64280000000000304</c:v>
                </c:pt>
                <c:pt idx="3214">
                  <c:v>0.64300000000000268</c:v>
                </c:pt>
                <c:pt idx="3215">
                  <c:v>0.64320000000000233</c:v>
                </c:pt>
                <c:pt idx="3216">
                  <c:v>0.64340000000000064</c:v>
                </c:pt>
                <c:pt idx="3217">
                  <c:v>0.64359999999999995</c:v>
                </c:pt>
                <c:pt idx="3218">
                  <c:v>0.64380000000000304</c:v>
                </c:pt>
                <c:pt idx="3219">
                  <c:v>0.64400000000000268</c:v>
                </c:pt>
                <c:pt idx="3220">
                  <c:v>0.64420000000000233</c:v>
                </c:pt>
                <c:pt idx="3221">
                  <c:v>0.64440000000000064</c:v>
                </c:pt>
                <c:pt idx="3222">
                  <c:v>0.64459999999999995</c:v>
                </c:pt>
                <c:pt idx="3223">
                  <c:v>0.64480000000000304</c:v>
                </c:pt>
                <c:pt idx="3224">
                  <c:v>0.64500000000000268</c:v>
                </c:pt>
                <c:pt idx="3225">
                  <c:v>0.64520000000000233</c:v>
                </c:pt>
                <c:pt idx="3226">
                  <c:v>0.64540000000000064</c:v>
                </c:pt>
                <c:pt idx="3227">
                  <c:v>0.64559999999999995</c:v>
                </c:pt>
                <c:pt idx="3228">
                  <c:v>0.64580000000000304</c:v>
                </c:pt>
                <c:pt idx="3229">
                  <c:v>0.64600000000000268</c:v>
                </c:pt>
                <c:pt idx="3230">
                  <c:v>0.64620000000000233</c:v>
                </c:pt>
                <c:pt idx="3231">
                  <c:v>0.64640000000000064</c:v>
                </c:pt>
                <c:pt idx="3232">
                  <c:v>0.64659999999999995</c:v>
                </c:pt>
                <c:pt idx="3233">
                  <c:v>0.64680000000000304</c:v>
                </c:pt>
                <c:pt idx="3234">
                  <c:v>0.64700000000000268</c:v>
                </c:pt>
                <c:pt idx="3235">
                  <c:v>0.64720000000000233</c:v>
                </c:pt>
                <c:pt idx="3236">
                  <c:v>0.64740000000000064</c:v>
                </c:pt>
                <c:pt idx="3237">
                  <c:v>0.64759999999999995</c:v>
                </c:pt>
                <c:pt idx="3238">
                  <c:v>0.64780000000000304</c:v>
                </c:pt>
                <c:pt idx="3239">
                  <c:v>0.64800000000000268</c:v>
                </c:pt>
                <c:pt idx="3240">
                  <c:v>0.64820000000000233</c:v>
                </c:pt>
                <c:pt idx="3241">
                  <c:v>0.64840000000000064</c:v>
                </c:pt>
                <c:pt idx="3242">
                  <c:v>0.64859999999999995</c:v>
                </c:pt>
                <c:pt idx="3243">
                  <c:v>0.64880000000000304</c:v>
                </c:pt>
                <c:pt idx="3244">
                  <c:v>0.64900000000000269</c:v>
                </c:pt>
                <c:pt idx="3245">
                  <c:v>0.64920000000000233</c:v>
                </c:pt>
                <c:pt idx="3246">
                  <c:v>0.64940000000000064</c:v>
                </c:pt>
                <c:pt idx="3247">
                  <c:v>0.64960000000000351</c:v>
                </c:pt>
                <c:pt idx="3248">
                  <c:v>0.64980000000000304</c:v>
                </c:pt>
                <c:pt idx="3249">
                  <c:v>0.6500000000000028</c:v>
                </c:pt>
                <c:pt idx="3250">
                  <c:v>0.65020000000000244</c:v>
                </c:pt>
                <c:pt idx="3251">
                  <c:v>0.65040000000000064</c:v>
                </c:pt>
                <c:pt idx="3252">
                  <c:v>0.65060000000000351</c:v>
                </c:pt>
                <c:pt idx="3253">
                  <c:v>0.65080000000000304</c:v>
                </c:pt>
                <c:pt idx="3254">
                  <c:v>0.65100000000000291</c:v>
                </c:pt>
                <c:pt idx="3255">
                  <c:v>0.65120000000000255</c:v>
                </c:pt>
                <c:pt idx="3256">
                  <c:v>0.65140000000000065</c:v>
                </c:pt>
                <c:pt idx="3257">
                  <c:v>0.65160000000000351</c:v>
                </c:pt>
                <c:pt idx="3258">
                  <c:v>0.65180000000000304</c:v>
                </c:pt>
                <c:pt idx="3259">
                  <c:v>0.65200000000000302</c:v>
                </c:pt>
                <c:pt idx="3260">
                  <c:v>0.65220000000000256</c:v>
                </c:pt>
                <c:pt idx="3261">
                  <c:v>0.65240000000000065</c:v>
                </c:pt>
                <c:pt idx="3262">
                  <c:v>0.65260000000000362</c:v>
                </c:pt>
                <c:pt idx="3263">
                  <c:v>0.65280000000000304</c:v>
                </c:pt>
                <c:pt idx="3264">
                  <c:v>0.65300000000000302</c:v>
                </c:pt>
                <c:pt idx="3265">
                  <c:v>0.65320000000000256</c:v>
                </c:pt>
                <c:pt idx="3266">
                  <c:v>0.65340000000000065</c:v>
                </c:pt>
                <c:pt idx="3267">
                  <c:v>0.65360000000000362</c:v>
                </c:pt>
                <c:pt idx="3268">
                  <c:v>0.65380000000000305</c:v>
                </c:pt>
                <c:pt idx="3269">
                  <c:v>0.65400000000000302</c:v>
                </c:pt>
                <c:pt idx="3270">
                  <c:v>0.65420000000000256</c:v>
                </c:pt>
                <c:pt idx="3271">
                  <c:v>0.65440000000000065</c:v>
                </c:pt>
                <c:pt idx="3272">
                  <c:v>0.65460000000000362</c:v>
                </c:pt>
                <c:pt idx="3273">
                  <c:v>0.65480000000000305</c:v>
                </c:pt>
                <c:pt idx="3274">
                  <c:v>0.65500000000000302</c:v>
                </c:pt>
                <c:pt idx="3275">
                  <c:v>0.65520000000000256</c:v>
                </c:pt>
                <c:pt idx="3276">
                  <c:v>0.65540000000000065</c:v>
                </c:pt>
                <c:pt idx="3277">
                  <c:v>0.65560000000000362</c:v>
                </c:pt>
                <c:pt idx="3278">
                  <c:v>0.65580000000000305</c:v>
                </c:pt>
                <c:pt idx="3279">
                  <c:v>0.65600000000000303</c:v>
                </c:pt>
                <c:pt idx="3280">
                  <c:v>0.65620000000000256</c:v>
                </c:pt>
                <c:pt idx="3281">
                  <c:v>0.65640000000000065</c:v>
                </c:pt>
                <c:pt idx="3282">
                  <c:v>0.65660000000000363</c:v>
                </c:pt>
                <c:pt idx="3283">
                  <c:v>0.65680000000000305</c:v>
                </c:pt>
                <c:pt idx="3284">
                  <c:v>0.65700000000000303</c:v>
                </c:pt>
                <c:pt idx="3285">
                  <c:v>0.65720000000000256</c:v>
                </c:pt>
                <c:pt idx="3286">
                  <c:v>0.65740000000000065</c:v>
                </c:pt>
                <c:pt idx="3287">
                  <c:v>0.65760000000000363</c:v>
                </c:pt>
                <c:pt idx="3288">
                  <c:v>0.65780000000000305</c:v>
                </c:pt>
                <c:pt idx="3289">
                  <c:v>0.65800000000000303</c:v>
                </c:pt>
                <c:pt idx="3290">
                  <c:v>0.65820000000000256</c:v>
                </c:pt>
                <c:pt idx="3291">
                  <c:v>0.65840000000000065</c:v>
                </c:pt>
                <c:pt idx="3292">
                  <c:v>0.65860000000000363</c:v>
                </c:pt>
                <c:pt idx="3293">
                  <c:v>0.65880000000000305</c:v>
                </c:pt>
                <c:pt idx="3294">
                  <c:v>0.65900000000000303</c:v>
                </c:pt>
                <c:pt idx="3295">
                  <c:v>0.65920000000000256</c:v>
                </c:pt>
                <c:pt idx="3296">
                  <c:v>0.65940000000000065</c:v>
                </c:pt>
                <c:pt idx="3297">
                  <c:v>0.65960000000000363</c:v>
                </c:pt>
                <c:pt idx="3298">
                  <c:v>0.65980000000000305</c:v>
                </c:pt>
                <c:pt idx="3299">
                  <c:v>0.66000000000000303</c:v>
                </c:pt>
                <c:pt idx="3300">
                  <c:v>0.66020000000000256</c:v>
                </c:pt>
                <c:pt idx="3301">
                  <c:v>0.66040000000000065</c:v>
                </c:pt>
                <c:pt idx="3302">
                  <c:v>0.66060000000000363</c:v>
                </c:pt>
                <c:pt idx="3303">
                  <c:v>0.66080000000000305</c:v>
                </c:pt>
                <c:pt idx="3304">
                  <c:v>0.66100000000000303</c:v>
                </c:pt>
                <c:pt idx="3305">
                  <c:v>0.66120000000000256</c:v>
                </c:pt>
                <c:pt idx="3306">
                  <c:v>0.66140000000000065</c:v>
                </c:pt>
                <c:pt idx="3307">
                  <c:v>0.66160000000000363</c:v>
                </c:pt>
                <c:pt idx="3308">
                  <c:v>0.66180000000000305</c:v>
                </c:pt>
                <c:pt idx="3309">
                  <c:v>0.66200000000000303</c:v>
                </c:pt>
                <c:pt idx="3310">
                  <c:v>0.66220000000000256</c:v>
                </c:pt>
                <c:pt idx="3311">
                  <c:v>0.66240000000000065</c:v>
                </c:pt>
                <c:pt idx="3312">
                  <c:v>0.66260000000000363</c:v>
                </c:pt>
                <c:pt idx="3313">
                  <c:v>0.66280000000000305</c:v>
                </c:pt>
                <c:pt idx="3314">
                  <c:v>0.66300000000000303</c:v>
                </c:pt>
                <c:pt idx="3315">
                  <c:v>0.66320000000000257</c:v>
                </c:pt>
                <c:pt idx="3316">
                  <c:v>0.66340000000000232</c:v>
                </c:pt>
                <c:pt idx="3317">
                  <c:v>0.66360000000000385</c:v>
                </c:pt>
                <c:pt idx="3318">
                  <c:v>0.66380000000000339</c:v>
                </c:pt>
                <c:pt idx="3319">
                  <c:v>0.66400000000000303</c:v>
                </c:pt>
                <c:pt idx="3320">
                  <c:v>0.66420000000000268</c:v>
                </c:pt>
                <c:pt idx="3321">
                  <c:v>0.66440000000000232</c:v>
                </c:pt>
                <c:pt idx="3322">
                  <c:v>0.66460000000000397</c:v>
                </c:pt>
                <c:pt idx="3323">
                  <c:v>0.6648000000000035</c:v>
                </c:pt>
                <c:pt idx="3324">
                  <c:v>0.66500000000000303</c:v>
                </c:pt>
                <c:pt idx="3325">
                  <c:v>0.66520000000000268</c:v>
                </c:pt>
                <c:pt idx="3326">
                  <c:v>0.66540000000000232</c:v>
                </c:pt>
                <c:pt idx="3327">
                  <c:v>0.66560000000000408</c:v>
                </c:pt>
                <c:pt idx="3328">
                  <c:v>0.6658000000000035</c:v>
                </c:pt>
                <c:pt idx="3329">
                  <c:v>0.66600000000000303</c:v>
                </c:pt>
                <c:pt idx="3330">
                  <c:v>0.66620000000000268</c:v>
                </c:pt>
                <c:pt idx="3331">
                  <c:v>0.66640000000000232</c:v>
                </c:pt>
                <c:pt idx="3332">
                  <c:v>0.66660000000000408</c:v>
                </c:pt>
                <c:pt idx="3333">
                  <c:v>0.6668000000000035</c:v>
                </c:pt>
                <c:pt idx="3334">
                  <c:v>0.66700000000000303</c:v>
                </c:pt>
                <c:pt idx="3335">
                  <c:v>0.66720000000000268</c:v>
                </c:pt>
                <c:pt idx="3336">
                  <c:v>0.66740000000000232</c:v>
                </c:pt>
                <c:pt idx="3337">
                  <c:v>0.66760000000000408</c:v>
                </c:pt>
                <c:pt idx="3338">
                  <c:v>0.6678000000000035</c:v>
                </c:pt>
                <c:pt idx="3339">
                  <c:v>0.66800000000000304</c:v>
                </c:pt>
                <c:pt idx="3340">
                  <c:v>0.66820000000000268</c:v>
                </c:pt>
                <c:pt idx="3341">
                  <c:v>0.66840000000000233</c:v>
                </c:pt>
                <c:pt idx="3342">
                  <c:v>0.66860000000000408</c:v>
                </c:pt>
                <c:pt idx="3343">
                  <c:v>0.6688000000000035</c:v>
                </c:pt>
                <c:pt idx="3344">
                  <c:v>0.66900000000000304</c:v>
                </c:pt>
                <c:pt idx="3345">
                  <c:v>0.66920000000000268</c:v>
                </c:pt>
                <c:pt idx="3346">
                  <c:v>0.66940000000000233</c:v>
                </c:pt>
                <c:pt idx="3347">
                  <c:v>0.66960000000000408</c:v>
                </c:pt>
                <c:pt idx="3348">
                  <c:v>0.6698000000000035</c:v>
                </c:pt>
                <c:pt idx="3349">
                  <c:v>0.67000000000000304</c:v>
                </c:pt>
                <c:pt idx="3350">
                  <c:v>0.67020000000000268</c:v>
                </c:pt>
                <c:pt idx="3351">
                  <c:v>0.67040000000000233</c:v>
                </c:pt>
                <c:pt idx="3352">
                  <c:v>0.67060000000000408</c:v>
                </c:pt>
                <c:pt idx="3353">
                  <c:v>0.6708000000000035</c:v>
                </c:pt>
                <c:pt idx="3354">
                  <c:v>0.67100000000000304</c:v>
                </c:pt>
                <c:pt idx="3355">
                  <c:v>0.67120000000000268</c:v>
                </c:pt>
                <c:pt idx="3356">
                  <c:v>0.67140000000000233</c:v>
                </c:pt>
                <c:pt idx="3357">
                  <c:v>0.67160000000000408</c:v>
                </c:pt>
                <c:pt idx="3358">
                  <c:v>0.67180000000000351</c:v>
                </c:pt>
                <c:pt idx="3359">
                  <c:v>0.67200000000000304</c:v>
                </c:pt>
                <c:pt idx="3360">
                  <c:v>0.67220000000000268</c:v>
                </c:pt>
                <c:pt idx="3361">
                  <c:v>0.67240000000000233</c:v>
                </c:pt>
                <c:pt idx="3362">
                  <c:v>0.67260000000000408</c:v>
                </c:pt>
                <c:pt idx="3363">
                  <c:v>0.67280000000000351</c:v>
                </c:pt>
                <c:pt idx="3364">
                  <c:v>0.67300000000000304</c:v>
                </c:pt>
                <c:pt idx="3365">
                  <c:v>0.67320000000000269</c:v>
                </c:pt>
                <c:pt idx="3366">
                  <c:v>0.67340000000000233</c:v>
                </c:pt>
                <c:pt idx="3367">
                  <c:v>0.67360000000000408</c:v>
                </c:pt>
                <c:pt idx="3368">
                  <c:v>0.67380000000000351</c:v>
                </c:pt>
                <c:pt idx="3369">
                  <c:v>0.67400000000000304</c:v>
                </c:pt>
                <c:pt idx="3370">
                  <c:v>0.67420000000000269</c:v>
                </c:pt>
                <c:pt idx="3371">
                  <c:v>0.67440000000000233</c:v>
                </c:pt>
                <c:pt idx="3372">
                  <c:v>0.67460000000000409</c:v>
                </c:pt>
                <c:pt idx="3373">
                  <c:v>0.67480000000000351</c:v>
                </c:pt>
                <c:pt idx="3374">
                  <c:v>0.67500000000000304</c:v>
                </c:pt>
                <c:pt idx="3375">
                  <c:v>0.6752000000000028</c:v>
                </c:pt>
                <c:pt idx="3376">
                  <c:v>0.67540000000000244</c:v>
                </c:pt>
                <c:pt idx="3377">
                  <c:v>0.67560000000000409</c:v>
                </c:pt>
                <c:pt idx="3378">
                  <c:v>0.67580000000000351</c:v>
                </c:pt>
                <c:pt idx="3379">
                  <c:v>0.67600000000000304</c:v>
                </c:pt>
                <c:pt idx="3380">
                  <c:v>0.67620000000000291</c:v>
                </c:pt>
                <c:pt idx="3381">
                  <c:v>0.67640000000000255</c:v>
                </c:pt>
                <c:pt idx="3382">
                  <c:v>0.67660000000000409</c:v>
                </c:pt>
                <c:pt idx="3383">
                  <c:v>0.67680000000000351</c:v>
                </c:pt>
                <c:pt idx="3384">
                  <c:v>0.67700000000000304</c:v>
                </c:pt>
                <c:pt idx="3385">
                  <c:v>0.67720000000000302</c:v>
                </c:pt>
                <c:pt idx="3386">
                  <c:v>0.67740000000000256</c:v>
                </c:pt>
                <c:pt idx="3387">
                  <c:v>0.67760000000000409</c:v>
                </c:pt>
                <c:pt idx="3388">
                  <c:v>0.67780000000000362</c:v>
                </c:pt>
                <c:pt idx="3389">
                  <c:v>0.67800000000000304</c:v>
                </c:pt>
                <c:pt idx="3390">
                  <c:v>0.67820000000000302</c:v>
                </c:pt>
                <c:pt idx="3391">
                  <c:v>0.67840000000000256</c:v>
                </c:pt>
                <c:pt idx="3392">
                  <c:v>0.6786000000000042</c:v>
                </c:pt>
                <c:pt idx="3393">
                  <c:v>0.67880000000000362</c:v>
                </c:pt>
                <c:pt idx="3394">
                  <c:v>0.67900000000000305</c:v>
                </c:pt>
                <c:pt idx="3395">
                  <c:v>0.67920000000000302</c:v>
                </c:pt>
                <c:pt idx="3396">
                  <c:v>0.67940000000000256</c:v>
                </c:pt>
                <c:pt idx="3397">
                  <c:v>0.6796000000000042</c:v>
                </c:pt>
                <c:pt idx="3398">
                  <c:v>0.67980000000000362</c:v>
                </c:pt>
                <c:pt idx="3399">
                  <c:v>0.68000000000000083</c:v>
                </c:pt>
                <c:pt idx="3400">
                  <c:v>0.68020000000000069</c:v>
                </c:pt>
                <c:pt idx="3401">
                  <c:v>0.68040000000000045</c:v>
                </c:pt>
                <c:pt idx="3402">
                  <c:v>0.68060000000000165</c:v>
                </c:pt>
                <c:pt idx="3403">
                  <c:v>0.68080000000000085</c:v>
                </c:pt>
                <c:pt idx="3404">
                  <c:v>0.68100000000000083</c:v>
                </c:pt>
                <c:pt idx="3405">
                  <c:v>0.68120000000000069</c:v>
                </c:pt>
                <c:pt idx="3406">
                  <c:v>0.68140000000000045</c:v>
                </c:pt>
                <c:pt idx="3407">
                  <c:v>0.68160000000000165</c:v>
                </c:pt>
                <c:pt idx="3408">
                  <c:v>0.68180000000000085</c:v>
                </c:pt>
                <c:pt idx="3409">
                  <c:v>0.68200000000000083</c:v>
                </c:pt>
                <c:pt idx="3410">
                  <c:v>0.68220000000000069</c:v>
                </c:pt>
                <c:pt idx="3411">
                  <c:v>0.68240000000000045</c:v>
                </c:pt>
                <c:pt idx="3412">
                  <c:v>0.68260000000000165</c:v>
                </c:pt>
                <c:pt idx="3413">
                  <c:v>0.68280000000000085</c:v>
                </c:pt>
                <c:pt idx="3414">
                  <c:v>0.68300000000000083</c:v>
                </c:pt>
                <c:pt idx="3415">
                  <c:v>0.6832000000000007</c:v>
                </c:pt>
                <c:pt idx="3416">
                  <c:v>0.68340000000000045</c:v>
                </c:pt>
                <c:pt idx="3417">
                  <c:v>0.68360000000000165</c:v>
                </c:pt>
                <c:pt idx="3418">
                  <c:v>0.68380000000000085</c:v>
                </c:pt>
                <c:pt idx="3419">
                  <c:v>0.68400000000000083</c:v>
                </c:pt>
                <c:pt idx="3420">
                  <c:v>0.6842000000000007</c:v>
                </c:pt>
                <c:pt idx="3421">
                  <c:v>0.68440000000000045</c:v>
                </c:pt>
                <c:pt idx="3422">
                  <c:v>0.68460000000000165</c:v>
                </c:pt>
                <c:pt idx="3423">
                  <c:v>0.68480000000000085</c:v>
                </c:pt>
                <c:pt idx="3424">
                  <c:v>0.68500000000000083</c:v>
                </c:pt>
                <c:pt idx="3425">
                  <c:v>0.6852000000000007</c:v>
                </c:pt>
                <c:pt idx="3426">
                  <c:v>0.68540000000000045</c:v>
                </c:pt>
                <c:pt idx="3427">
                  <c:v>0.68560000000000165</c:v>
                </c:pt>
                <c:pt idx="3428">
                  <c:v>0.68580000000000085</c:v>
                </c:pt>
                <c:pt idx="3429">
                  <c:v>0.68600000000000083</c:v>
                </c:pt>
                <c:pt idx="3430">
                  <c:v>0.6862000000000007</c:v>
                </c:pt>
                <c:pt idx="3431">
                  <c:v>0.68640000000000045</c:v>
                </c:pt>
                <c:pt idx="3432">
                  <c:v>0.68660000000000165</c:v>
                </c:pt>
                <c:pt idx="3433">
                  <c:v>0.68680000000000085</c:v>
                </c:pt>
                <c:pt idx="3434">
                  <c:v>0.68700000000000094</c:v>
                </c:pt>
                <c:pt idx="3435">
                  <c:v>0.68720000000000081</c:v>
                </c:pt>
                <c:pt idx="3436">
                  <c:v>0.68740000000000068</c:v>
                </c:pt>
                <c:pt idx="3437">
                  <c:v>0.68760000000000165</c:v>
                </c:pt>
                <c:pt idx="3438">
                  <c:v>0.68780000000000163</c:v>
                </c:pt>
                <c:pt idx="3439">
                  <c:v>0.68800000000000083</c:v>
                </c:pt>
                <c:pt idx="3440">
                  <c:v>0.68820000000000081</c:v>
                </c:pt>
                <c:pt idx="3441">
                  <c:v>0.68840000000000068</c:v>
                </c:pt>
                <c:pt idx="3442">
                  <c:v>0.68860000000000254</c:v>
                </c:pt>
                <c:pt idx="3443">
                  <c:v>0.68880000000000163</c:v>
                </c:pt>
                <c:pt idx="3444">
                  <c:v>0.68900000000000083</c:v>
                </c:pt>
                <c:pt idx="3445">
                  <c:v>0.68920000000000081</c:v>
                </c:pt>
                <c:pt idx="3446">
                  <c:v>0.68940000000000068</c:v>
                </c:pt>
                <c:pt idx="3447">
                  <c:v>0.68960000000000254</c:v>
                </c:pt>
                <c:pt idx="3448">
                  <c:v>0.68980000000000163</c:v>
                </c:pt>
                <c:pt idx="3449">
                  <c:v>0.69000000000000083</c:v>
                </c:pt>
                <c:pt idx="3450">
                  <c:v>0.69020000000000081</c:v>
                </c:pt>
                <c:pt idx="3451">
                  <c:v>0.69040000000000068</c:v>
                </c:pt>
                <c:pt idx="3452">
                  <c:v>0.69060000000000255</c:v>
                </c:pt>
                <c:pt idx="3453">
                  <c:v>0.69080000000000163</c:v>
                </c:pt>
                <c:pt idx="3454">
                  <c:v>0.69100000000000084</c:v>
                </c:pt>
                <c:pt idx="3455">
                  <c:v>0.69120000000000081</c:v>
                </c:pt>
                <c:pt idx="3456">
                  <c:v>0.69140000000000068</c:v>
                </c:pt>
                <c:pt idx="3457">
                  <c:v>0.69160000000000255</c:v>
                </c:pt>
                <c:pt idx="3458">
                  <c:v>0.69180000000000164</c:v>
                </c:pt>
                <c:pt idx="3459">
                  <c:v>0.69200000000000084</c:v>
                </c:pt>
                <c:pt idx="3460">
                  <c:v>0.69220000000000081</c:v>
                </c:pt>
                <c:pt idx="3461">
                  <c:v>0.69240000000000068</c:v>
                </c:pt>
                <c:pt idx="3462">
                  <c:v>0.69260000000000255</c:v>
                </c:pt>
                <c:pt idx="3463">
                  <c:v>0.69280000000000164</c:v>
                </c:pt>
                <c:pt idx="3464">
                  <c:v>0.69300000000000084</c:v>
                </c:pt>
                <c:pt idx="3465">
                  <c:v>0.69320000000000082</c:v>
                </c:pt>
                <c:pt idx="3466">
                  <c:v>0.69340000000000068</c:v>
                </c:pt>
                <c:pt idx="3467">
                  <c:v>0.69360000000000255</c:v>
                </c:pt>
                <c:pt idx="3468">
                  <c:v>0.69380000000000164</c:v>
                </c:pt>
                <c:pt idx="3469">
                  <c:v>0.69400000000000084</c:v>
                </c:pt>
                <c:pt idx="3470">
                  <c:v>0.69420000000000082</c:v>
                </c:pt>
                <c:pt idx="3471">
                  <c:v>0.69440000000000068</c:v>
                </c:pt>
                <c:pt idx="3472">
                  <c:v>0.69460000000000277</c:v>
                </c:pt>
                <c:pt idx="3473">
                  <c:v>0.69480000000000164</c:v>
                </c:pt>
                <c:pt idx="3474">
                  <c:v>0.69500000000000084</c:v>
                </c:pt>
                <c:pt idx="3475">
                  <c:v>0.69520000000000071</c:v>
                </c:pt>
                <c:pt idx="3476">
                  <c:v>0.69540000000000068</c:v>
                </c:pt>
                <c:pt idx="3477">
                  <c:v>0.69560000000000277</c:v>
                </c:pt>
                <c:pt idx="3478">
                  <c:v>0.69580000000000164</c:v>
                </c:pt>
                <c:pt idx="3479">
                  <c:v>0.69600000000000084</c:v>
                </c:pt>
                <c:pt idx="3480">
                  <c:v>0.69620000000000071</c:v>
                </c:pt>
                <c:pt idx="3481">
                  <c:v>0.69640000000000069</c:v>
                </c:pt>
                <c:pt idx="3482">
                  <c:v>0.69660000000000277</c:v>
                </c:pt>
                <c:pt idx="3483">
                  <c:v>0.69680000000000164</c:v>
                </c:pt>
                <c:pt idx="3484">
                  <c:v>0.69700000000000084</c:v>
                </c:pt>
                <c:pt idx="3485">
                  <c:v>0.69720000000000071</c:v>
                </c:pt>
                <c:pt idx="3486">
                  <c:v>0.69740000000000069</c:v>
                </c:pt>
                <c:pt idx="3487">
                  <c:v>0.69760000000000277</c:v>
                </c:pt>
                <c:pt idx="3488">
                  <c:v>0.69780000000000164</c:v>
                </c:pt>
                <c:pt idx="3489">
                  <c:v>0.69800000000000084</c:v>
                </c:pt>
                <c:pt idx="3490">
                  <c:v>0.69820000000000071</c:v>
                </c:pt>
                <c:pt idx="3491">
                  <c:v>0.69840000000000069</c:v>
                </c:pt>
                <c:pt idx="3492">
                  <c:v>0.69860000000000277</c:v>
                </c:pt>
                <c:pt idx="3493">
                  <c:v>0.69880000000000164</c:v>
                </c:pt>
                <c:pt idx="3494">
                  <c:v>0.69900000000000084</c:v>
                </c:pt>
                <c:pt idx="3495">
                  <c:v>0.69920000000000071</c:v>
                </c:pt>
                <c:pt idx="3496">
                  <c:v>0.69940000000000069</c:v>
                </c:pt>
                <c:pt idx="3497">
                  <c:v>0.69960000000000278</c:v>
                </c:pt>
                <c:pt idx="3498">
                  <c:v>0.69980000000000164</c:v>
                </c:pt>
                <c:pt idx="3499">
                  <c:v>0.70000000000000062</c:v>
                </c:pt>
                <c:pt idx="3500">
                  <c:v>0.70020000000000004</c:v>
                </c:pt>
                <c:pt idx="3501">
                  <c:v>0.70040000000000002</c:v>
                </c:pt>
                <c:pt idx="3502">
                  <c:v>0.70060000000000244</c:v>
                </c:pt>
                <c:pt idx="3503">
                  <c:v>0.70080000000000064</c:v>
                </c:pt>
                <c:pt idx="3504">
                  <c:v>0.70100000000000062</c:v>
                </c:pt>
                <c:pt idx="3505">
                  <c:v>0.70120000000000005</c:v>
                </c:pt>
                <c:pt idx="3506">
                  <c:v>0.70140000000000002</c:v>
                </c:pt>
                <c:pt idx="3507">
                  <c:v>0.70160000000000255</c:v>
                </c:pt>
                <c:pt idx="3508">
                  <c:v>0.70180000000000065</c:v>
                </c:pt>
                <c:pt idx="3509">
                  <c:v>0.70200000000000062</c:v>
                </c:pt>
                <c:pt idx="3510">
                  <c:v>0.70220000000000005</c:v>
                </c:pt>
                <c:pt idx="3511">
                  <c:v>0.70240000000000002</c:v>
                </c:pt>
                <c:pt idx="3512">
                  <c:v>0.70260000000000256</c:v>
                </c:pt>
                <c:pt idx="3513">
                  <c:v>0.70280000000000065</c:v>
                </c:pt>
                <c:pt idx="3514">
                  <c:v>0.70300000000000062</c:v>
                </c:pt>
                <c:pt idx="3515">
                  <c:v>0.70320000000000005</c:v>
                </c:pt>
                <c:pt idx="3516">
                  <c:v>0.70340000000000003</c:v>
                </c:pt>
                <c:pt idx="3517">
                  <c:v>0.70360000000000256</c:v>
                </c:pt>
                <c:pt idx="3518">
                  <c:v>0.70380000000000065</c:v>
                </c:pt>
                <c:pt idx="3519">
                  <c:v>0.70400000000000063</c:v>
                </c:pt>
                <c:pt idx="3520">
                  <c:v>0.70420000000000005</c:v>
                </c:pt>
                <c:pt idx="3521">
                  <c:v>0.70440000000000003</c:v>
                </c:pt>
                <c:pt idx="3522">
                  <c:v>0.70460000000000256</c:v>
                </c:pt>
                <c:pt idx="3523">
                  <c:v>0.70480000000000065</c:v>
                </c:pt>
                <c:pt idx="3524">
                  <c:v>0.70500000000000063</c:v>
                </c:pt>
                <c:pt idx="3525">
                  <c:v>0.70520000000000005</c:v>
                </c:pt>
                <c:pt idx="3526">
                  <c:v>0.70540000000000003</c:v>
                </c:pt>
                <c:pt idx="3527">
                  <c:v>0.70560000000000256</c:v>
                </c:pt>
                <c:pt idx="3528">
                  <c:v>0.70580000000000065</c:v>
                </c:pt>
                <c:pt idx="3529">
                  <c:v>0.70600000000000063</c:v>
                </c:pt>
                <c:pt idx="3530">
                  <c:v>0.70620000000000005</c:v>
                </c:pt>
                <c:pt idx="3531">
                  <c:v>0.70640000000000003</c:v>
                </c:pt>
                <c:pt idx="3532">
                  <c:v>0.70660000000000256</c:v>
                </c:pt>
                <c:pt idx="3533">
                  <c:v>0.70680000000000065</c:v>
                </c:pt>
                <c:pt idx="3534">
                  <c:v>0.70700000000000063</c:v>
                </c:pt>
                <c:pt idx="3535">
                  <c:v>0.70720000000000005</c:v>
                </c:pt>
                <c:pt idx="3536">
                  <c:v>0.70740000000000003</c:v>
                </c:pt>
                <c:pt idx="3537">
                  <c:v>0.70760000000000256</c:v>
                </c:pt>
                <c:pt idx="3538">
                  <c:v>0.70780000000000065</c:v>
                </c:pt>
                <c:pt idx="3539">
                  <c:v>0.70800000000000063</c:v>
                </c:pt>
                <c:pt idx="3540">
                  <c:v>0.70820000000000005</c:v>
                </c:pt>
                <c:pt idx="3541">
                  <c:v>0.70840000000000003</c:v>
                </c:pt>
                <c:pt idx="3542">
                  <c:v>0.70860000000000256</c:v>
                </c:pt>
                <c:pt idx="3543">
                  <c:v>0.70880000000000065</c:v>
                </c:pt>
                <c:pt idx="3544">
                  <c:v>0.70900000000000063</c:v>
                </c:pt>
                <c:pt idx="3545">
                  <c:v>0.70920000000000005</c:v>
                </c:pt>
                <c:pt idx="3546">
                  <c:v>0.70940000000000003</c:v>
                </c:pt>
                <c:pt idx="3547">
                  <c:v>0.70960000000000256</c:v>
                </c:pt>
                <c:pt idx="3548">
                  <c:v>0.70980000000000065</c:v>
                </c:pt>
                <c:pt idx="3549">
                  <c:v>0.71000000000000063</c:v>
                </c:pt>
                <c:pt idx="3550">
                  <c:v>0.71020000000000005</c:v>
                </c:pt>
                <c:pt idx="3551">
                  <c:v>0.71040000000000003</c:v>
                </c:pt>
                <c:pt idx="3552">
                  <c:v>0.71060000000000256</c:v>
                </c:pt>
                <c:pt idx="3553">
                  <c:v>0.71080000000000065</c:v>
                </c:pt>
                <c:pt idx="3554">
                  <c:v>0.71100000000000063</c:v>
                </c:pt>
                <c:pt idx="3555">
                  <c:v>0.71120000000000005</c:v>
                </c:pt>
                <c:pt idx="3556">
                  <c:v>0.71140000000000003</c:v>
                </c:pt>
                <c:pt idx="3557">
                  <c:v>0.71160000000000256</c:v>
                </c:pt>
                <c:pt idx="3558">
                  <c:v>0.71180000000000065</c:v>
                </c:pt>
                <c:pt idx="3559">
                  <c:v>0.71200000000000063</c:v>
                </c:pt>
                <c:pt idx="3560">
                  <c:v>0.71220000000000061</c:v>
                </c:pt>
                <c:pt idx="3561">
                  <c:v>0.71240000000000003</c:v>
                </c:pt>
                <c:pt idx="3562">
                  <c:v>0.71260000000000256</c:v>
                </c:pt>
                <c:pt idx="3563">
                  <c:v>0.71280000000000165</c:v>
                </c:pt>
                <c:pt idx="3564">
                  <c:v>0.71300000000000063</c:v>
                </c:pt>
                <c:pt idx="3565">
                  <c:v>0.71314000000000233</c:v>
                </c:pt>
              </c:numCache>
            </c:numRef>
          </c:xVal>
          <c:yVal>
            <c:numRef>
              <c:f>Specimen_RawData_1!$F$4:$F$3569</c:f>
              <c:numCache>
                <c:formatCode>General</c:formatCode>
                <c:ptCount val="3566"/>
                <c:pt idx="0">
                  <c:v>1.6900000000000046</c:v>
                </c:pt>
                <c:pt idx="1">
                  <c:v>10.59</c:v>
                </c:pt>
                <c:pt idx="2">
                  <c:v>18.73</c:v>
                </c:pt>
                <c:pt idx="3">
                  <c:v>26.77</c:v>
                </c:pt>
                <c:pt idx="4">
                  <c:v>34.270000000000003</c:v>
                </c:pt>
                <c:pt idx="5">
                  <c:v>41.03</c:v>
                </c:pt>
                <c:pt idx="6">
                  <c:v>47.5</c:v>
                </c:pt>
                <c:pt idx="7">
                  <c:v>54</c:v>
                </c:pt>
                <c:pt idx="8">
                  <c:v>60.220000000000013</c:v>
                </c:pt>
                <c:pt idx="9">
                  <c:v>66.11</c:v>
                </c:pt>
                <c:pt idx="10">
                  <c:v>71.63</c:v>
                </c:pt>
                <c:pt idx="11">
                  <c:v>76.75</c:v>
                </c:pt>
                <c:pt idx="12">
                  <c:v>81.63</c:v>
                </c:pt>
                <c:pt idx="13">
                  <c:v>86.27</c:v>
                </c:pt>
                <c:pt idx="14">
                  <c:v>90.52</c:v>
                </c:pt>
                <c:pt idx="15">
                  <c:v>94.5</c:v>
                </c:pt>
                <c:pt idx="16">
                  <c:v>98.179999999999978</c:v>
                </c:pt>
                <c:pt idx="17">
                  <c:v>101.55</c:v>
                </c:pt>
                <c:pt idx="18">
                  <c:v>104.61999999999999</c:v>
                </c:pt>
                <c:pt idx="19">
                  <c:v>107.51</c:v>
                </c:pt>
                <c:pt idx="20">
                  <c:v>110.39</c:v>
                </c:pt>
                <c:pt idx="21">
                  <c:v>112.93</c:v>
                </c:pt>
                <c:pt idx="22">
                  <c:v>115.31</c:v>
                </c:pt>
                <c:pt idx="23">
                  <c:v>117.32</c:v>
                </c:pt>
                <c:pt idx="24">
                  <c:v>119.2</c:v>
                </c:pt>
                <c:pt idx="25">
                  <c:v>120.98</c:v>
                </c:pt>
                <c:pt idx="26">
                  <c:v>122.64999999999999</c:v>
                </c:pt>
                <c:pt idx="27">
                  <c:v>124.25</c:v>
                </c:pt>
                <c:pt idx="28">
                  <c:v>125.64</c:v>
                </c:pt>
                <c:pt idx="29">
                  <c:v>126.86999999999999</c:v>
                </c:pt>
                <c:pt idx="30">
                  <c:v>128</c:v>
                </c:pt>
                <c:pt idx="31">
                  <c:v>129.08000000000001</c:v>
                </c:pt>
                <c:pt idx="32">
                  <c:v>130.13</c:v>
                </c:pt>
                <c:pt idx="33">
                  <c:v>130.97999999999999</c:v>
                </c:pt>
                <c:pt idx="34">
                  <c:v>131.9</c:v>
                </c:pt>
                <c:pt idx="35">
                  <c:v>132.70999999999998</c:v>
                </c:pt>
                <c:pt idx="36">
                  <c:v>133.47999999999999</c:v>
                </c:pt>
                <c:pt idx="37">
                  <c:v>134.13</c:v>
                </c:pt>
                <c:pt idx="38">
                  <c:v>134.88000000000059</c:v>
                </c:pt>
                <c:pt idx="39">
                  <c:v>135.6</c:v>
                </c:pt>
                <c:pt idx="40">
                  <c:v>136.38000000000059</c:v>
                </c:pt>
                <c:pt idx="41">
                  <c:v>136.94999999999999</c:v>
                </c:pt>
                <c:pt idx="42">
                  <c:v>137.51</c:v>
                </c:pt>
                <c:pt idx="43">
                  <c:v>137.94999999999999</c:v>
                </c:pt>
                <c:pt idx="44">
                  <c:v>138.58000000000001</c:v>
                </c:pt>
                <c:pt idx="45">
                  <c:v>139.19</c:v>
                </c:pt>
                <c:pt idx="46">
                  <c:v>139.66</c:v>
                </c:pt>
                <c:pt idx="47">
                  <c:v>140.16</c:v>
                </c:pt>
                <c:pt idx="48">
                  <c:v>140.62</c:v>
                </c:pt>
                <c:pt idx="49">
                  <c:v>140.99</c:v>
                </c:pt>
                <c:pt idx="50">
                  <c:v>141.43</c:v>
                </c:pt>
                <c:pt idx="51">
                  <c:v>141.83000000000001</c:v>
                </c:pt>
                <c:pt idx="52">
                  <c:v>142.33000000000001</c:v>
                </c:pt>
                <c:pt idx="53">
                  <c:v>142.80000000000001</c:v>
                </c:pt>
                <c:pt idx="54">
                  <c:v>143.15</c:v>
                </c:pt>
                <c:pt idx="55">
                  <c:v>143.57</c:v>
                </c:pt>
                <c:pt idx="56">
                  <c:v>143.88000000000059</c:v>
                </c:pt>
                <c:pt idx="57">
                  <c:v>144.36000000000001</c:v>
                </c:pt>
                <c:pt idx="58">
                  <c:v>144.76999999999998</c:v>
                </c:pt>
                <c:pt idx="59">
                  <c:v>145.15</c:v>
                </c:pt>
                <c:pt idx="60">
                  <c:v>145.52000000000001</c:v>
                </c:pt>
                <c:pt idx="61">
                  <c:v>145.76999999999998</c:v>
                </c:pt>
                <c:pt idx="62">
                  <c:v>146.1</c:v>
                </c:pt>
                <c:pt idx="63">
                  <c:v>146.5</c:v>
                </c:pt>
                <c:pt idx="64">
                  <c:v>146.84</c:v>
                </c:pt>
                <c:pt idx="65">
                  <c:v>147.31</c:v>
                </c:pt>
                <c:pt idx="66">
                  <c:v>147.62</c:v>
                </c:pt>
                <c:pt idx="67">
                  <c:v>147.88000000000059</c:v>
                </c:pt>
                <c:pt idx="68">
                  <c:v>148.09</c:v>
                </c:pt>
                <c:pt idx="69">
                  <c:v>148.46</c:v>
                </c:pt>
                <c:pt idx="70">
                  <c:v>148.81</c:v>
                </c:pt>
                <c:pt idx="71">
                  <c:v>149.22</c:v>
                </c:pt>
                <c:pt idx="72">
                  <c:v>149.5</c:v>
                </c:pt>
                <c:pt idx="73">
                  <c:v>149.72999999999999</c:v>
                </c:pt>
                <c:pt idx="74">
                  <c:v>150.01</c:v>
                </c:pt>
                <c:pt idx="75">
                  <c:v>150.28</c:v>
                </c:pt>
                <c:pt idx="76">
                  <c:v>150.65</c:v>
                </c:pt>
                <c:pt idx="77">
                  <c:v>150.97999999999999</c:v>
                </c:pt>
                <c:pt idx="78">
                  <c:v>151.33000000000001</c:v>
                </c:pt>
                <c:pt idx="79">
                  <c:v>151.56</c:v>
                </c:pt>
                <c:pt idx="80">
                  <c:v>151.9</c:v>
                </c:pt>
                <c:pt idx="81">
                  <c:v>152.05000000000001</c:v>
                </c:pt>
                <c:pt idx="82">
                  <c:v>152.46</c:v>
                </c:pt>
                <c:pt idx="83">
                  <c:v>152.73999999999998</c:v>
                </c:pt>
                <c:pt idx="84">
                  <c:v>153.12</c:v>
                </c:pt>
                <c:pt idx="85">
                  <c:v>153.4</c:v>
                </c:pt>
                <c:pt idx="86">
                  <c:v>153.59</c:v>
                </c:pt>
                <c:pt idx="87">
                  <c:v>153.81</c:v>
                </c:pt>
                <c:pt idx="88">
                  <c:v>154.13</c:v>
                </c:pt>
                <c:pt idx="89">
                  <c:v>154.43</c:v>
                </c:pt>
                <c:pt idx="90">
                  <c:v>154.80000000000001</c:v>
                </c:pt>
                <c:pt idx="91">
                  <c:v>155.03</c:v>
                </c:pt>
                <c:pt idx="92">
                  <c:v>155.26999999999998</c:v>
                </c:pt>
                <c:pt idx="93">
                  <c:v>155.47999999999999</c:v>
                </c:pt>
                <c:pt idx="94">
                  <c:v>155.81</c:v>
                </c:pt>
                <c:pt idx="95">
                  <c:v>156.12</c:v>
                </c:pt>
                <c:pt idx="96">
                  <c:v>156.38000000000059</c:v>
                </c:pt>
                <c:pt idx="97">
                  <c:v>156.66999999999999</c:v>
                </c:pt>
                <c:pt idx="98">
                  <c:v>156.88000000000059</c:v>
                </c:pt>
                <c:pt idx="99">
                  <c:v>157.1</c:v>
                </c:pt>
                <c:pt idx="100">
                  <c:v>157.33000000000001</c:v>
                </c:pt>
                <c:pt idx="101">
                  <c:v>157.65</c:v>
                </c:pt>
                <c:pt idx="102">
                  <c:v>158</c:v>
                </c:pt>
                <c:pt idx="103">
                  <c:v>158.31</c:v>
                </c:pt>
                <c:pt idx="104">
                  <c:v>158.44</c:v>
                </c:pt>
                <c:pt idx="105">
                  <c:v>158.73999999999998</c:v>
                </c:pt>
                <c:pt idx="106">
                  <c:v>158.86000000000001</c:v>
                </c:pt>
                <c:pt idx="107">
                  <c:v>159.22999999999999</c:v>
                </c:pt>
                <c:pt idx="108">
                  <c:v>159.47999999999999</c:v>
                </c:pt>
                <c:pt idx="109">
                  <c:v>159.80000000000001</c:v>
                </c:pt>
                <c:pt idx="110">
                  <c:v>160.07</c:v>
                </c:pt>
                <c:pt idx="111">
                  <c:v>160.26</c:v>
                </c:pt>
                <c:pt idx="112">
                  <c:v>160.44</c:v>
                </c:pt>
                <c:pt idx="113">
                  <c:v>160.69</c:v>
                </c:pt>
                <c:pt idx="114">
                  <c:v>160.99</c:v>
                </c:pt>
                <c:pt idx="115">
                  <c:v>161.31</c:v>
                </c:pt>
                <c:pt idx="116">
                  <c:v>161.52000000000001</c:v>
                </c:pt>
                <c:pt idx="117">
                  <c:v>161.69999999999999</c:v>
                </c:pt>
                <c:pt idx="118">
                  <c:v>161.89000000000001</c:v>
                </c:pt>
                <c:pt idx="119">
                  <c:v>162.16</c:v>
                </c:pt>
                <c:pt idx="120">
                  <c:v>162.46</c:v>
                </c:pt>
                <c:pt idx="121">
                  <c:v>162.72</c:v>
                </c:pt>
                <c:pt idx="122">
                  <c:v>162.94</c:v>
                </c:pt>
                <c:pt idx="123">
                  <c:v>163.10999999999999</c:v>
                </c:pt>
                <c:pt idx="124">
                  <c:v>163.31</c:v>
                </c:pt>
                <c:pt idx="125">
                  <c:v>163.58000000000001</c:v>
                </c:pt>
                <c:pt idx="126">
                  <c:v>163.82000000000059</c:v>
                </c:pt>
                <c:pt idx="127">
                  <c:v>164.04</c:v>
                </c:pt>
                <c:pt idx="128">
                  <c:v>164.33</c:v>
                </c:pt>
                <c:pt idx="129">
                  <c:v>164.57</c:v>
                </c:pt>
                <c:pt idx="130">
                  <c:v>164.76</c:v>
                </c:pt>
                <c:pt idx="131">
                  <c:v>164.94</c:v>
                </c:pt>
                <c:pt idx="132">
                  <c:v>165.23999999999998</c:v>
                </c:pt>
                <c:pt idx="133">
                  <c:v>165.47</c:v>
                </c:pt>
                <c:pt idx="134">
                  <c:v>165.76</c:v>
                </c:pt>
                <c:pt idx="135">
                  <c:v>166.02</c:v>
                </c:pt>
                <c:pt idx="136">
                  <c:v>166.17</c:v>
                </c:pt>
                <c:pt idx="137">
                  <c:v>166.37</c:v>
                </c:pt>
                <c:pt idx="138">
                  <c:v>166.62</c:v>
                </c:pt>
                <c:pt idx="139">
                  <c:v>166.84</c:v>
                </c:pt>
                <c:pt idx="140">
                  <c:v>167.18</c:v>
                </c:pt>
                <c:pt idx="141">
                  <c:v>167.34</c:v>
                </c:pt>
                <c:pt idx="142">
                  <c:v>167.52</c:v>
                </c:pt>
                <c:pt idx="143">
                  <c:v>167.72</c:v>
                </c:pt>
                <c:pt idx="144">
                  <c:v>167.97</c:v>
                </c:pt>
                <c:pt idx="145">
                  <c:v>168.28</c:v>
                </c:pt>
                <c:pt idx="146">
                  <c:v>168.48000000000027</c:v>
                </c:pt>
                <c:pt idx="147">
                  <c:v>168.73999999999998</c:v>
                </c:pt>
                <c:pt idx="148">
                  <c:v>168.87</c:v>
                </c:pt>
                <c:pt idx="149">
                  <c:v>168.99</c:v>
                </c:pt>
                <c:pt idx="150">
                  <c:v>169.23999999999998</c:v>
                </c:pt>
                <c:pt idx="151">
                  <c:v>169.51</c:v>
                </c:pt>
                <c:pt idx="152">
                  <c:v>169.8</c:v>
                </c:pt>
                <c:pt idx="153">
                  <c:v>170.07</c:v>
                </c:pt>
                <c:pt idx="154">
                  <c:v>170.2</c:v>
                </c:pt>
                <c:pt idx="155">
                  <c:v>170.43</c:v>
                </c:pt>
                <c:pt idx="156">
                  <c:v>170.57</c:v>
                </c:pt>
                <c:pt idx="157">
                  <c:v>170.84</c:v>
                </c:pt>
                <c:pt idx="158">
                  <c:v>171.07</c:v>
                </c:pt>
                <c:pt idx="159">
                  <c:v>171.34</c:v>
                </c:pt>
                <c:pt idx="160">
                  <c:v>171.65</c:v>
                </c:pt>
                <c:pt idx="161">
                  <c:v>171.76</c:v>
                </c:pt>
                <c:pt idx="162">
                  <c:v>171.9</c:v>
                </c:pt>
                <c:pt idx="163">
                  <c:v>172.1</c:v>
                </c:pt>
                <c:pt idx="164">
                  <c:v>172.39000000000001</c:v>
                </c:pt>
                <c:pt idx="165">
                  <c:v>172.7</c:v>
                </c:pt>
                <c:pt idx="166">
                  <c:v>172.84</c:v>
                </c:pt>
                <c:pt idx="167">
                  <c:v>172.98000000000027</c:v>
                </c:pt>
                <c:pt idx="168">
                  <c:v>173.14</c:v>
                </c:pt>
                <c:pt idx="169">
                  <c:v>173.43</c:v>
                </c:pt>
                <c:pt idx="170">
                  <c:v>173.64</c:v>
                </c:pt>
                <c:pt idx="171">
                  <c:v>173.84</c:v>
                </c:pt>
                <c:pt idx="172">
                  <c:v>174.05</c:v>
                </c:pt>
                <c:pt idx="173">
                  <c:v>174.22</c:v>
                </c:pt>
                <c:pt idx="174">
                  <c:v>174.4</c:v>
                </c:pt>
                <c:pt idx="175">
                  <c:v>174.55</c:v>
                </c:pt>
                <c:pt idx="176">
                  <c:v>174.76</c:v>
                </c:pt>
                <c:pt idx="177">
                  <c:v>175.06</c:v>
                </c:pt>
                <c:pt idx="178">
                  <c:v>175.29</c:v>
                </c:pt>
                <c:pt idx="179">
                  <c:v>175.44</c:v>
                </c:pt>
                <c:pt idx="180">
                  <c:v>175.65</c:v>
                </c:pt>
                <c:pt idx="181">
                  <c:v>175.75</c:v>
                </c:pt>
                <c:pt idx="182">
                  <c:v>176.04</c:v>
                </c:pt>
                <c:pt idx="183">
                  <c:v>176.23999999999998</c:v>
                </c:pt>
                <c:pt idx="184">
                  <c:v>176.55</c:v>
                </c:pt>
                <c:pt idx="185">
                  <c:v>176.76</c:v>
                </c:pt>
                <c:pt idx="186">
                  <c:v>176.83</c:v>
                </c:pt>
                <c:pt idx="187">
                  <c:v>177.02</c:v>
                </c:pt>
                <c:pt idx="188">
                  <c:v>177.23</c:v>
                </c:pt>
                <c:pt idx="189">
                  <c:v>177.4</c:v>
                </c:pt>
                <c:pt idx="190">
                  <c:v>177.73</c:v>
                </c:pt>
                <c:pt idx="191">
                  <c:v>177.89000000000001</c:v>
                </c:pt>
                <c:pt idx="192">
                  <c:v>178.02</c:v>
                </c:pt>
                <c:pt idx="193">
                  <c:v>178.13</c:v>
                </c:pt>
                <c:pt idx="194">
                  <c:v>178.31</c:v>
                </c:pt>
                <c:pt idx="195">
                  <c:v>178.6</c:v>
                </c:pt>
                <c:pt idx="196">
                  <c:v>178.89000000000001</c:v>
                </c:pt>
                <c:pt idx="197">
                  <c:v>178.99</c:v>
                </c:pt>
                <c:pt idx="198">
                  <c:v>179.15</c:v>
                </c:pt>
                <c:pt idx="199">
                  <c:v>179.32000000000059</c:v>
                </c:pt>
                <c:pt idx="200">
                  <c:v>179.5</c:v>
                </c:pt>
                <c:pt idx="201">
                  <c:v>179.72</c:v>
                </c:pt>
                <c:pt idx="202">
                  <c:v>179.96</c:v>
                </c:pt>
                <c:pt idx="203">
                  <c:v>180.2</c:v>
                </c:pt>
                <c:pt idx="204">
                  <c:v>180.32000000000059</c:v>
                </c:pt>
                <c:pt idx="205">
                  <c:v>180.51</c:v>
                </c:pt>
                <c:pt idx="206">
                  <c:v>180.65</c:v>
                </c:pt>
                <c:pt idx="207">
                  <c:v>180.87</c:v>
                </c:pt>
                <c:pt idx="208">
                  <c:v>181.1</c:v>
                </c:pt>
                <c:pt idx="209">
                  <c:v>181.39000000000001</c:v>
                </c:pt>
                <c:pt idx="210">
                  <c:v>181.57</c:v>
                </c:pt>
                <c:pt idx="211">
                  <c:v>181.69</c:v>
                </c:pt>
                <c:pt idx="212">
                  <c:v>181.76</c:v>
                </c:pt>
                <c:pt idx="213">
                  <c:v>182.01</c:v>
                </c:pt>
                <c:pt idx="214">
                  <c:v>182.2</c:v>
                </c:pt>
                <c:pt idx="215">
                  <c:v>182.54</c:v>
                </c:pt>
                <c:pt idx="216">
                  <c:v>182.64</c:v>
                </c:pt>
                <c:pt idx="217">
                  <c:v>182.79</c:v>
                </c:pt>
                <c:pt idx="218">
                  <c:v>182.86</c:v>
                </c:pt>
                <c:pt idx="219">
                  <c:v>183.08</c:v>
                </c:pt>
                <c:pt idx="220">
                  <c:v>183.34</c:v>
                </c:pt>
                <c:pt idx="221">
                  <c:v>183.54</c:v>
                </c:pt>
                <c:pt idx="222">
                  <c:v>183.76999999999998</c:v>
                </c:pt>
                <c:pt idx="223">
                  <c:v>183.91</c:v>
                </c:pt>
                <c:pt idx="224">
                  <c:v>184.05</c:v>
                </c:pt>
                <c:pt idx="225">
                  <c:v>184.16</c:v>
                </c:pt>
                <c:pt idx="226">
                  <c:v>184.38000000000059</c:v>
                </c:pt>
                <c:pt idx="227">
                  <c:v>184.62</c:v>
                </c:pt>
                <c:pt idx="228">
                  <c:v>184.87</c:v>
                </c:pt>
                <c:pt idx="229">
                  <c:v>184.98000000000027</c:v>
                </c:pt>
                <c:pt idx="230">
                  <c:v>185.16</c:v>
                </c:pt>
                <c:pt idx="231">
                  <c:v>185.29</c:v>
                </c:pt>
                <c:pt idx="232">
                  <c:v>185.52</c:v>
                </c:pt>
                <c:pt idx="233">
                  <c:v>185.69</c:v>
                </c:pt>
                <c:pt idx="234">
                  <c:v>185.93</c:v>
                </c:pt>
                <c:pt idx="235">
                  <c:v>186.09</c:v>
                </c:pt>
                <c:pt idx="236">
                  <c:v>186.28</c:v>
                </c:pt>
                <c:pt idx="237">
                  <c:v>186.35000000000059</c:v>
                </c:pt>
                <c:pt idx="238">
                  <c:v>186.49</c:v>
                </c:pt>
                <c:pt idx="239">
                  <c:v>186.79</c:v>
                </c:pt>
                <c:pt idx="240">
                  <c:v>187.07</c:v>
                </c:pt>
                <c:pt idx="241">
                  <c:v>187.2</c:v>
                </c:pt>
                <c:pt idx="242">
                  <c:v>187.28</c:v>
                </c:pt>
                <c:pt idx="243">
                  <c:v>187.35000000000059</c:v>
                </c:pt>
                <c:pt idx="244">
                  <c:v>187.57</c:v>
                </c:pt>
                <c:pt idx="245">
                  <c:v>187.82000000000059</c:v>
                </c:pt>
                <c:pt idx="246">
                  <c:v>188.02</c:v>
                </c:pt>
                <c:pt idx="247">
                  <c:v>188.17</c:v>
                </c:pt>
                <c:pt idx="248">
                  <c:v>188.33</c:v>
                </c:pt>
                <c:pt idx="249">
                  <c:v>188.42000000000004</c:v>
                </c:pt>
                <c:pt idx="250">
                  <c:v>188.59</c:v>
                </c:pt>
                <c:pt idx="251">
                  <c:v>188.8</c:v>
                </c:pt>
                <c:pt idx="252">
                  <c:v>189.02</c:v>
                </c:pt>
                <c:pt idx="253">
                  <c:v>189.2</c:v>
                </c:pt>
                <c:pt idx="254">
                  <c:v>189.36</c:v>
                </c:pt>
                <c:pt idx="255">
                  <c:v>189.49</c:v>
                </c:pt>
                <c:pt idx="256">
                  <c:v>189.58</c:v>
                </c:pt>
                <c:pt idx="257">
                  <c:v>189.81</c:v>
                </c:pt>
                <c:pt idx="258">
                  <c:v>189.98000000000027</c:v>
                </c:pt>
                <c:pt idx="259">
                  <c:v>190.29</c:v>
                </c:pt>
                <c:pt idx="260">
                  <c:v>190.47</c:v>
                </c:pt>
                <c:pt idx="261">
                  <c:v>190.53</c:v>
                </c:pt>
                <c:pt idx="262">
                  <c:v>190.59</c:v>
                </c:pt>
                <c:pt idx="263">
                  <c:v>190.82000000000059</c:v>
                </c:pt>
                <c:pt idx="264">
                  <c:v>191</c:v>
                </c:pt>
                <c:pt idx="265">
                  <c:v>191.28</c:v>
                </c:pt>
                <c:pt idx="266">
                  <c:v>191.4</c:v>
                </c:pt>
                <c:pt idx="267">
                  <c:v>191.53</c:v>
                </c:pt>
                <c:pt idx="268">
                  <c:v>191.65</c:v>
                </c:pt>
                <c:pt idx="269">
                  <c:v>191.82000000000059</c:v>
                </c:pt>
                <c:pt idx="270">
                  <c:v>192.02</c:v>
                </c:pt>
                <c:pt idx="271">
                  <c:v>192.2</c:v>
                </c:pt>
                <c:pt idx="272">
                  <c:v>192.44</c:v>
                </c:pt>
                <c:pt idx="273">
                  <c:v>192.53</c:v>
                </c:pt>
                <c:pt idx="274">
                  <c:v>192.59</c:v>
                </c:pt>
                <c:pt idx="275">
                  <c:v>192.70999999999998</c:v>
                </c:pt>
                <c:pt idx="276">
                  <c:v>192.93</c:v>
                </c:pt>
                <c:pt idx="277">
                  <c:v>193.15</c:v>
                </c:pt>
                <c:pt idx="278">
                  <c:v>193.37</c:v>
                </c:pt>
                <c:pt idx="279">
                  <c:v>193.43</c:v>
                </c:pt>
                <c:pt idx="280">
                  <c:v>193.7</c:v>
                </c:pt>
                <c:pt idx="281">
                  <c:v>193.73</c:v>
                </c:pt>
                <c:pt idx="282">
                  <c:v>193.88000000000059</c:v>
                </c:pt>
                <c:pt idx="283">
                  <c:v>194.03</c:v>
                </c:pt>
                <c:pt idx="284">
                  <c:v>194.36</c:v>
                </c:pt>
                <c:pt idx="285">
                  <c:v>194.54</c:v>
                </c:pt>
                <c:pt idx="286">
                  <c:v>194.65</c:v>
                </c:pt>
                <c:pt idx="287">
                  <c:v>194.73</c:v>
                </c:pt>
                <c:pt idx="288">
                  <c:v>194.87</c:v>
                </c:pt>
                <c:pt idx="289">
                  <c:v>195.08</c:v>
                </c:pt>
                <c:pt idx="290">
                  <c:v>195.4</c:v>
                </c:pt>
                <c:pt idx="291">
                  <c:v>195.47</c:v>
                </c:pt>
                <c:pt idx="292">
                  <c:v>195.56</c:v>
                </c:pt>
                <c:pt idx="293">
                  <c:v>195.67</c:v>
                </c:pt>
                <c:pt idx="294">
                  <c:v>195.87</c:v>
                </c:pt>
                <c:pt idx="295">
                  <c:v>196.06</c:v>
                </c:pt>
                <c:pt idx="296">
                  <c:v>196.2</c:v>
                </c:pt>
                <c:pt idx="297">
                  <c:v>196.34</c:v>
                </c:pt>
                <c:pt idx="298">
                  <c:v>196.49</c:v>
                </c:pt>
                <c:pt idx="299">
                  <c:v>196.62</c:v>
                </c:pt>
                <c:pt idx="300">
                  <c:v>196.75</c:v>
                </c:pt>
                <c:pt idx="301">
                  <c:v>196.92000000000004</c:v>
                </c:pt>
                <c:pt idx="302">
                  <c:v>197.15</c:v>
                </c:pt>
                <c:pt idx="303">
                  <c:v>197.32000000000059</c:v>
                </c:pt>
                <c:pt idx="304">
                  <c:v>197.4</c:v>
                </c:pt>
                <c:pt idx="305">
                  <c:v>197.58</c:v>
                </c:pt>
                <c:pt idx="306">
                  <c:v>197.6</c:v>
                </c:pt>
                <c:pt idx="307">
                  <c:v>197.82000000000059</c:v>
                </c:pt>
                <c:pt idx="308">
                  <c:v>198.03</c:v>
                </c:pt>
                <c:pt idx="309">
                  <c:v>198.26</c:v>
                </c:pt>
                <c:pt idx="310">
                  <c:v>198.34</c:v>
                </c:pt>
                <c:pt idx="311">
                  <c:v>198.45000000000007</c:v>
                </c:pt>
                <c:pt idx="312">
                  <c:v>198.58</c:v>
                </c:pt>
                <c:pt idx="313">
                  <c:v>198.76</c:v>
                </c:pt>
                <c:pt idx="314">
                  <c:v>198.91</c:v>
                </c:pt>
                <c:pt idx="315">
                  <c:v>199.16</c:v>
                </c:pt>
                <c:pt idx="316">
                  <c:v>199.25</c:v>
                </c:pt>
                <c:pt idx="317">
                  <c:v>199.41</c:v>
                </c:pt>
                <c:pt idx="318">
                  <c:v>199.45000000000007</c:v>
                </c:pt>
                <c:pt idx="319">
                  <c:v>199.58</c:v>
                </c:pt>
                <c:pt idx="320">
                  <c:v>199.81</c:v>
                </c:pt>
                <c:pt idx="321">
                  <c:v>200.05</c:v>
                </c:pt>
                <c:pt idx="322">
                  <c:v>200.19</c:v>
                </c:pt>
                <c:pt idx="323">
                  <c:v>200.3</c:v>
                </c:pt>
                <c:pt idx="324">
                  <c:v>200.35000000000059</c:v>
                </c:pt>
                <c:pt idx="325">
                  <c:v>200.48000000000027</c:v>
                </c:pt>
                <c:pt idx="326">
                  <c:v>200.68</c:v>
                </c:pt>
                <c:pt idx="327">
                  <c:v>200.87</c:v>
                </c:pt>
                <c:pt idx="328">
                  <c:v>201</c:v>
                </c:pt>
                <c:pt idx="329">
                  <c:v>201.08</c:v>
                </c:pt>
                <c:pt idx="330">
                  <c:v>201.26999999999998</c:v>
                </c:pt>
                <c:pt idx="331">
                  <c:v>201.33</c:v>
                </c:pt>
                <c:pt idx="332">
                  <c:v>201.5</c:v>
                </c:pt>
                <c:pt idx="333">
                  <c:v>201.66</c:v>
                </c:pt>
                <c:pt idx="334">
                  <c:v>201.92000000000004</c:v>
                </c:pt>
                <c:pt idx="335">
                  <c:v>202.04</c:v>
                </c:pt>
                <c:pt idx="336">
                  <c:v>202.1</c:v>
                </c:pt>
                <c:pt idx="337">
                  <c:v>202.14</c:v>
                </c:pt>
                <c:pt idx="338">
                  <c:v>202.37</c:v>
                </c:pt>
                <c:pt idx="339">
                  <c:v>202.48000000000027</c:v>
                </c:pt>
                <c:pt idx="340">
                  <c:v>202.73</c:v>
                </c:pt>
                <c:pt idx="341">
                  <c:v>202.84</c:v>
                </c:pt>
                <c:pt idx="342">
                  <c:v>202.98000000000027</c:v>
                </c:pt>
                <c:pt idx="343">
                  <c:v>203.04</c:v>
                </c:pt>
                <c:pt idx="344">
                  <c:v>203.17</c:v>
                </c:pt>
                <c:pt idx="345">
                  <c:v>203.36</c:v>
                </c:pt>
                <c:pt idx="346">
                  <c:v>203.53</c:v>
                </c:pt>
                <c:pt idx="347">
                  <c:v>203.76</c:v>
                </c:pt>
                <c:pt idx="348">
                  <c:v>203.83</c:v>
                </c:pt>
                <c:pt idx="349">
                  <c:v>203.9</c:v>
                </c:pt>
                <c:pt idx="350">
                  <c:v>203.97</c:v>
                </c:pt>
                <c:pt idx="351">
                  <c:v>204.16</c:v>
                </c:pt>
                <c:pt idx="352">
                  <c:v>204.42000000000004</c:v>
                </c:pt>
                <c:pt idx="353">
                  <c:v>204.59</c:v>
                </c:pt>
                <c:pt idx="354">
                  <c:v>204.68</c:v>
                </c:pt>
                <c:pt idx="355">
                  <c:v>204.75</c:v>
                </c:pt>
                <c:pt idx="356">
                  <c:v>204.83</c:v>
                </c:pt>
                <c:pt idx="357">
                  <c:v>205.01</c:v>
                </c:pt>
                <c:pt idx="358">
                  <c:v>205.19</c:v>
                </c:pt>
                <c:pt idx="359">
                  <c:v>205.39000000000001</c:v>
                </c:pt>
                <c:pt idx="360">
                  <c:v>205.53</c:v>
                </c:pt>
                <c:pt idx="361">
                  <c:v>205.62</c:v>
                </c:pt>
                <c:pt idx="362">
                  <c:v>205.69</c:v>
                </c:pt>
                <c:pt idx="363">
                  <c:v>205.82000000000059</c:v>
                </c:pt>
                <c:pt idx="364">
                  <c:v>205.94</c:v>
                </c:pt>
                <c:pt idx="365">
                  <c:v>206.25</c:v>
                </c:pt>
                <c:pt idx="366">
                  <c:v>206.36</c:v>
                </c:pt>
                <c:pt idx="367">
                  <c:v>206.43</c:v>
                </c:pt>
                <c:pt idx="368">
                  <c:v>206.43</c:v>
                </c:pt>
                <c:pt idx="369">
                  <c:v>206.64</c:v>
                </c:pt>
                <c:pt idx="370">
                  <c:v>206.82000000000059</c:v>
                </c:pt>
                <c:pt idx="371">
                  <c:v>207</c:v>
                </c:pt>
                <c:pt idx="372">
                  <c:v>207.1</c:v>
                </c:pt>
                <c:pt idx="373">
                  <c:v>207.17</c:v>
                </c:pt>
                <c:pt idx="374">
                  <c:v>207.29</c:v>
                </c:pt>
                <c:pt idx="375">
                  <c:v>207.41</c:v>
                </c:pt>
                <c:pt idx="376">
                  <c:v>207.58</c:v>
                </c:pt>
                <c:pt idx="377">
                  <c:v>207.75</c:v>
                </c:pt>
                <c:pt idx="378">
                  <c:v>207.95000000000007</c:v>
                </c:pt>
                <c:pt idx="379">
                  <c:v>208.02</c:v>
                </c:pt>
                <c:pt idx="380">
                  <c:v>208.17</c:v>
                </c:pt>
                <c:pt idx="381">
                  <c:v>208.18</c:v>
                </c:pt>
                <c:pt idx="382">
                  <c:v>208.37</c:v>
                </c:pt>
                <c:pt idx="383">
                  <c:v>208.56</c:v>
                </c:pt>
                <c:pt idx="384">
                  <c:v>208.73</c:v>
                </c:pt>
                <c:pt idx="385">
                  <c:v>208.91</c:v>
                </c:pt>
                <c:pt idx="386">
                  <c:v>208.93</c:v>
                </c:pt>
                <c:pt idx="387">
                  <c:v>208.98000000000027</c:v>
                </c:pt>
                <c:pt idx="388">
                  <c:v>209.16</c:v>
                </c:pt>
                <c:pt idx="389">
                  <c:v>209.33</c:v>
                </c:pt>
                <c:pt idx="390">
                  <c:v>209.55</c:v>
                </c:pt>
                <c:pt idx="391">
                  <c:v>209.64</c:v>
                </c:pt>
                <c:pt idx="392">
                  <c:v>209.75</c:v>
                </c:pt>
                <c:pt idx="393">
                  <c:v>209.8</c:v>
                </c:pt>
                <c:pt idx="394">
                  <c:v>209.89000000000001</c:v>
                </c:pt>
                <c:pt idx="395">
                  <c:v>210.07</c:v>
                </c:pt>
                <c:pt idx="396">
                  <c:v>210.25</c:v>
                </c:pt>
                <c:pt idx="397">
                  <c:v>210.4</c:v>
                </c:pt>
                <c:pt idx="398">
                  <c:v>210.47</c:v>
                </c:pt>
                <c:pt idx="399">
                  <c:v>210.49</c:v>
                </c:pt>
                <c:pt idx="400">
                  <c:v>210.69</c:v>
                </c:pt>
                <c:pt idx="401">
                  <c:v>210.8</c:v>
                </c:pt>
                <c:pt idx="402">
                  <c:v>210.98000000000027</c:v>
                </c:pt>
                <c:pt idx="403">
                  <c:v>211.18</c:v>
                </c:pt>
                <c:pt idx="404">
                  <c:v>211.23</c:v>
                </c:pt>
                <c:pt idx="405">
                  <c:v>211.37</c:v>
                </c:pt>
                <c:pt idx="406">
                  <c:v>211.43</c:v>
                </c:pt>
                <c:pt idx="407">
                  <c:v>211.55</c:v>
                </c:pt>
                <c:pt idx="408">
                  <c:v>211.68</c:v>
                </c:pt>
                <c:pt idx="409">
                  <c:v>211.9</c:v>
                </c:pt>
                <c:pt idx="410">
                  <c:v>212.06</c:v>
                </c:pt>
                <c:pt idx="411">
                  <c:v>212.09</c:v>
                </c:pt>
                <c:pt idx="412">
                  <c:v>212.14</c:v>
                </c:pt>
                <c:pt idx="413">
                  <c:v>212.3</c:v>
                </c:pt>
                <c:pt idx="414">
                  <c:v>212.45000000000007</c:v>
                </c:pt>
                <c:pt idx="415">
                  <c:v>212.68</c:v>
                </c:pt>
                <c:pt idx="416">
                  <c:v>212.81</c:v>
                </c:pt>
                <c:pt idx="417">
                  <c:v>212.84</c:v>
                </c:pt>
                <c:pt idx="418">
                  <c:v>212.87</c:v>
                </c:pt>
                <c:pt idx="419">
                  <c:v>213.02</c:v>
                </c:pt>
                <c:pt idx="420">
                  <c:v>213.19</c:v>
                </c:pt>
                <c:pt idx="421">
                  <c:v>213.36</c:v>
                </c:pt>
                <c:pt idx="422">
                  <c:v>213.46</c:v>
                </c:pt>
                <c:pt idx="423">
                  <c:v>213.51</c:v>
                </c:pt>
                <c:pt idx="424">
                  <c:v>213.59</c:v>
                </c:pt>
                <c:pt idx="425">
                  <c:v>213.76</c:v>
                </c:pt>
                <c:pt idx="426">
                  <c:v>213.82000000000059</c:v>
                </c:pt>
                <c:pt idx="427">
                  <c:v>214.06</c:v>
                </c:pt>
                <c:pt idx="428">
                  <c:v>214.23999999999998</c:v>
                </c:pt>
                <c:pt idx="429">
                  <c:v>214.3</c:v>
                </c:pt>
                <c:pt idx="430">
                  <c:v>214.42000000000004</c:v>
                </c:pt>
                <c:pt idx="431">
                  <c:v>214.44</c:v>
                </c:pt>
                <c:pt idx="432">
                  <c:v>214.59</c:v>
                </c:pt>
                <c:pt idx="433">
                  <c:v>214.72</c:v>
                </c:pt>
                <c:pt idx="434">
                  <c:v>214.95000000000007</c:v>
                </c:pt>
                <c:pt idx="435">
                  <c:v>215.04</c:v>
                </c:pt>
                <c:pt idx="436">
                  <c:v>215.08</c:v>
                </c:pt>
                <c:pt idx="437">
                  <c:v>215.18</c:v>
                </c:pt>
                <c:pt idx="438">
                  <c:v>215.3</c:v>
                </c:pt>
                <c:pt idx="439">
                  <c:v>215.45000000000007</c:v>
                </c:pt>
                <c:pt idx="440">
                  <c:v>215.68</c:v>
                </c:pt>
                <c:pt idx="441">
                  <c:v>215.72</c:v>
                </c:pt>
                <c:pt idx="442">
                  <c:v>215.8</c:v>
                </c:pt>
                <c:pt idx="443">
                  <c:v>215.84</c:v>
                </c:pt>
                <c:pt idx="444">
                  <c:v>215.98000000000027</c:v>
                </c:pt>
                <c:pt idx="445">
                  <c:v>216.14</c:v>
                </c:pt>
                <c:pt idx="446">
                  <c:v>216.34</c:v>
                </c:pt>
                <c:pt idx="447">
                  <c:v>216.41</c:v>
                </c:pt>
                <c:pt idx="448">
                  <c:v>216.48000000000027</c:v>
                </c:pt>
                <c:pt idx="449">
                  <c:v>216.56</c:v>
                </c:pt>
                <c:pt idx="450">
                  <c:v>216.65</c:v>
                </c:pt>
                <c:pt idx="451">
                  <c:v>216.8</c:v>
                </c:pt>
                <c:pt idx="452">
                  <c:v>217</c:v>
                </c:pt>
                <c:pt idx="453">
                  <c:v>217.1</c:v>
                </c:pt>
                <c:pt idx="454">
                  <c:v>217.17</c:v>
                </c:pt>
                <c:pt idx="455">
                  <c:v>217.28</c:v>
                </c:pt>
                <c:pt idx="456">
                  <c:v>217.33</c:v>
                </c:pt>
                <c:pt idx="457">
                  <c:v>217.46</c:v>
                </c:pt>
                <c:pt idx="458">
                  <c:v>217.62</c:v>
                </c:pt>
                <c:pt idx="459">
                  <c:v>217.85000000000059</c:v>
                </c:pt>
                <c:pt idx="460">
                  <c:v>217.98000000000027</c:v>
                </c:pt>
                <c:pt idx="461">
                  <c:v>218</c:v>
                </c:pt>
                <c:pt idx="462">
                  <c:v>218.06</c:v>
                </c:pt>
                <c:pt idx="463">
                  <c:v>218.12</c:v>
                </c:pt>
                <c:pt idx="464">
                  <c:v>218.31</c:v>
                </c:pt>
                <c:pt idx="465">
                  <c:v>218.52</c:v>
                </c:pt>
                <c:pt idx="466">
                  <c:v>218.57</c:v>
                </c:pt>
                <c:pt idx="467">
                  <c:v>218.66</c:v>
                </c:pt>
                <c:pt idx="468">
                  <c:v>218.67</c:v>
                </c:pt>
                <c:pt idx="469">
                  <c:v>218.83</c:v>
                </c:pt>
                <c:pt idx="470">
                  <c:v>218.95000000000007</c:v>
                </c:pt>
                <c:pt idx="471">
                  <c:v>219.10999999999999</c:v>
                </c:pt>
                <c:pt idx="472">
                  <c:v>219.29</c:v>
                </c:pt>
                <c:pt idx="473">
                  <c:v>219.32000000000059</c:v>
                </c:pt>
                <c:pt idx="474">
                  <c:v>219.42000000000004</c:v>
                </c:pt>
                <c:pt idx="475">
                  <c:v>219.45000000000007</c:v>
                </c:pt>
                <c:pt idx="476">
                  <c:v>219.6</c:v>
                </c:pt>
                <c:pt idx="477">
                  <c:v>219.78</c:v>
                </c:pt>
                <c:pt idx="478">
                  <c:v>219.96</c:v>
                </c:pt>
                <c:pt idx="479">
                  <c:v>219.97</c:v>
                </c:pt>
                <c:pt idx="480">
                  <c:v>220.05</c:v>
                </c:pt>
                <c:pt idx="481">
                  <c:v>220.08</c:v>
                </c:pt>
                <c:pt idx="482">
                  <c:v>220.26999999999998</c:v>
                </c:pt>
                <c:pt idx="483">
                  <c:v>220.38000000000059</c:v>
                </c:pt>
                <c:pt idx="484">
                  <c:v>220.58</c:v>
                </c:pt>
                <c:pt idx="485">
                  <c:v>220.69</c:v>
                </c:pt>
                <c:pt idx="486">
                  <c:v>220.79</c:v>
                </c:pt>
                <c:pt idx="487">
                  <c:v>220.76999999999998</c:v>
                </c:pt>
                <c:pt idx="488">
                  <c:v>220.89000000000001</c:v>
                </c:pt>
                <c:pt idx="489">
                  <c:v>220.97</c:v>
                </c:pt>
                <c:pt idx="490">
                  <c:v>221.2</c:v>
                </c:pt>
                <c:pt idx="491">
                  <c:v>221.31</c:v>
                </c:pt>
                <c:pt idx="492">
                  <c:v>221.37</c:v>
                </c:pt>
                <c:pt idx="493">
                  <c:v>221.35000000000059</c:v>
                </c:pt>
                <c:pt idx="494">
                  <c:v>221.5</c:v>
                </c:pt>
                <c:pt idx="495">
                  <c:v>221.67</c:v>
                </c:pt>
                <c:pt idx="496">
                  <c:v>221.78</c:v>
                </c:pt>
                <c:pt idx="497">
                  <c:v>221.89000000000001</c:v>
                </c:pt>
                <c:pt idx="498">
                  <c:v>221.95000000000007</c:v>
                </c:pt>
                <c:pt idx="499">
                  <c:v>222.05</c:v>
                </c:pt>
                <c:pt idx="500">
                  <c:v>222.1</c:v>
                </c:pt>
                <c:pt idx="501">
                  <c:v>222.22</c:v>
                </c:pt>
                <c:pt idx="502">
                  <c:v>222.4</c:v>
                </c:pt>
                <c:pt idx="503">
                  <c:v>222.54</c:v>
                </c:pt>
                <c:pt idx="504">
                  <c:v>222.59</c:v>
                </c:pt>
                <c:pt idx="505">
                  <c:v>222.70999999999998</c:v>
                </c:pt>
                <c:pt idx="506">
                  <c:v>222.70999999999998</c:v>
                </c:pt>
                <c:pt idx="507">
                  <c:v>222.86</c:v>
                </c:pt>
                <c:pt idx="508">
                  <c:v>222.98000000000027</c:v>
                </c:pt>
                <c:pt idx="509">
                  <c:v>223.19</c:v>
                </c:pt>
                <c:pt idx="510">
                  <c:v>223.3</c:v>
                </c:pt>
                <c:pt idx="511">
                  <c:v>223.3</c:v>
                </c:pt>
                <c:pt idx="512">
                  <c:v>223.39000000000001</c:v>
                </c:pt>
                <c:pt idx="513">
                  <c:v>223.5</c:v>
                </c:pt>
                <c:pt idx="514">
                  <c:v>223.60999999999999</c:v>
                </c:pt>
                <c:pt idx="515">
                  <c:v>223.81</c:v>
                </c:pt>
                <c:pt idx="516">
                  <c:v>223.87</c:v>
                </c:pt>
                <c:pt idx="517">
                  <c:v>223.95000000000007</c:v>
                </c:pt>
                <c:pt idx="518">
                  <c:v>223.96</c:v>
                </c:pt>
                <c:pt idx="519">
                  <c:v>224.06</c:v>
                </c:pt>
                <c:pt idx="520">
                  <c:v>224.17</c:v>
                </c:pt>
                <c:pt idx="521">
                  <c:v>224.36</c:v>
                </c:pt>
                <c:pt idx="522">
                  <c:v>224.45000000000007</c:v>
                </c:pt>
                <c:pt idx="523">
                  <c:v>224.5</c:v>
                </c:pt>
                <c:pt idx="524">
                  <c:v>224.57</c:v>
                </c:pt>
                <c:pt idx="525">
                  <c:v>224.65</c:v>
                </c:pt>
                <c:pt idx="526">
                  <c:v>224.76999999999998</c:v>
                </c:pt>
                <c:pt idx="527">
                  <c:v>224.97</c:v>
                </c:pt>
                <c:pt idx="528">
                  <c:v>225.03</c:v>
                </c:pt>
                <c:pt idx="529">
                  <c:v>225.12</c:v>
                </c:pt>
                <c:pt idx="530">
                  <c:v>225.23</c:v>
                </c:pt>
                <c:pt idx="531">
                  <c:v>225.22</c:v>
                </c:pt>
                <c:pt idx="532">
                  <c:v>225.38000000000059</c:v>
                </c:pt>
                <c:pt idx="533">
                  <c:v>225.45000000000007</c:v>
                </c:pt>
                <c:pt idx="534">
                  <c:v>225.64</c:v>
                </c:pt>
                <c:pt idx="535">
                  <c:v>225.76</c:v>
                </c:pt>
                <c:pt idx="536">
                  <c:v>225.81</c:v>
                </c:pt>
                <c:pt idx="537">
                  <c:v>225.81</c:v>
                </c:pt>
                <c:pt idx="538">
                  <c:v>225.95000000000007</c:v>
                </c:pt>
                <c:pt idx="539">
                  <c:v>226.09</c:v>
                </c:pt>
                <c:pt idx="540">
                  <c:v>226.32000000000059</c:v>
                </c:pt>
                <c:pt idx="541">
                  <c:v>226.36</c:v>
                </c:pt>
                <c:pt idx="542">
                  <c:v>226.42000000000004</c:v>
                </c:pt>
                <c:pt idx="543">
                  <c:v>226.35000000000059</c:v>
                </c:pt>
                <c:pt idx="544">
                  <c:v>226.53</c:v>
                </c:pt>
                <c:pt idx="545">
                  <c:v>226.67</c:v>
                </c:pt>
                <c:pt idx="546">
                  <c:v>226.81</c:v>
                </c:pt>
                <c:pt idx="547">
                  <c:v>226.9</c:v>
                </c:pt>
                <c:pt idx="548">
                  <c:v>226.98000000000027</c:v>
                </c:pt>
                <c:pt idx="549">
                  <c:v>226.99</c:v>
                </c:pt>
                <c:pt idx="550">
                  <c:v>227.04</c:v>
                </c:pt>
                <c:pt idx="551">
                  <c:v>227.12</c:v>
                </c:pt>
                <c:pt idx="552">
                  <c:v>227.33</c:v>
                </c:pt>
                <c:pt idx="553">
                  <c:v>227.49</c:v>
                </c:pt>
                <c:pt idx="554">
                  <c:v>227.54</c:v>
                </c:pt>
                <c:pt idx="555">
                  <c:v>227.6</c:v>
                </c:pt>
                <c:pt idx="556">
                  <c:v>227.63</c:v>
                </c:pt>
                <c:pt idx="557">
                  <c:v>227.8</c:v>
                </c:pt>
                <c:pt idx="558">
                  <c:v>227.89000000000001</c:v>
                </c:pt>
                <c:pt idx="559">
                  <c:v>228.09</c:v>
                </c:pt>
                <c:pt idx="560">
                  <c:v>228.18</c:v>
                </c:pt>
                <c:pt idx="561">
                  <c:v>228.20999999999998</c:v>
                </c:pt>
                <c:pt idx="562">
                  <c:v>228.26999999999998</c:v>
                </c:pt>
                <c:pt idx="563">
                  <c:v>228.34</c:v>
                </c:pt>
                <c:pt idx="564">
                  <c:v>228.43</c:v>
                </c:pt>
                <c:pt idx="565">
                  <c:v>228.67</c:v>
                </c:pt>
                <c:pt idx="566">
                  <c:v>228.70999999999998</c:v>
                </c:pt>
                <c:pt idx="567">
                  <c:v>228.70999999999998</c:v>
                </c:pt>
                <c:pt idx="568">
                  <c:v>228.73</c:v>
                </c:pt>
                <c:pt idx="569">
                  <c:v>228.85000000000059</c:v>
                </c:pt>
                <c:pt idx="570">
                  <c:v>229.02</c:v>
                </c:pt>
                <c:pt idx="571">
                  <c:v>229.15</c:v>
                </c:pt>
                <c:pt idx="572">
                  <c:v>229.25</c:v>
                </c:pt>
                <c:pt idx="573">
                  <c:v>229.3</c:v>
                </c:pt>
                <c:pt idx="574">
                  <c:v>229.31</c:v>
                </c:pt>
                <c:pt idx="575">
                  <c:v>229.44</c:v>
                </c:pt>
                <c:pt idx="576">
                  <c:v>229.57</c:v>
                </c:pt>
                <c:pt idx="577">
                  <c:v>229.67</c:v>
                </c:pt>
                <c:pt idx="578">
                  <c:v>229.79</c:v>
                </c:pt>
                <c:pt idx="579">
                  <c:v>229.87</c:v>
                </c:pt>
                <c:pt idx="580">
                  <c:v>229.95000000000007</c:v>
                </c:pt>
                <c:pt idx="581">
                  <c:v>229.94</c:v>
                </c:pt>
                <c:pt idx="582">
                  <c:v>230.05</c:v>
                </c:pt>
                <c:pt idx="583">
                  <c:v>230.18</c:v>
                </c:pt>
                <c:pt idx="584">
                  <c:v>230.4</c:v>
                </c:pt>
                <c:pt idx="585">
                  <c:v>230.43</c:v>
                </c:pt>
                <c:pt idx="586">
                  <c:v>230.39000000000001</c:v>
                </c:pt>
                <c:pt idx="587">
                  <c:v>230.46</c:v>
                </c:pt>
                <c:pt idx="588">
                  <c:v>230.6</c:v>
                </c:pt>
                <c:pt idx="589">
                  <c:v>230.73999999999998</c:v>
                </c:pt>
                <c:pt idx="590">
                  <c:v>230.92000000000004</c:v>
                </c:pt>
                <c:pt idx="591">
                  <c:v>230.98000000000027</c:v>
                </c:pt>
                <c:pt idx="592">
                  <c:v>230.99</c:v>
                </c:pt>
                <c:pt idx="593">
                  <c:v>231.06</c:v>
                </c:pt>
                <c:pt idx="594">
                  <c:v>231.10999999999999</c:v>
                </c:pt>
                <c:pt idx="595">
                  <c:v>231.28</c:v>
                </c:pt>
                <c:pt idx="596">
                  <c:v>231.37</c:v>
                </c:pt>
                <c:pt idx="597">
                  <c:v>231.53</c:v>
                </c:pt>
                <c:pt idx="598">
                  <c:v>231.56</c:v>
                </c:pt>
                <c:pt idx="599">
                  <c:v>231.56</c:v>
                </c:pt>
                <c:pt idx="600">
                  <c:v>231.62</c:v>
                </c:pt>
                <c:pt idx="601">
                  <c:v>231.75</c:v>
                </c:pt>
                <c:pt idx="602">
                  <c:v>231.92000000000004</c:v>
                </c:pt>
                <c:pt idx="603">
                  <c:v>232.04</c:v>
                </c:pt>
                <c:pt idx="604">
                  <c:v>232.06</c:v>
                </c:pt>
                <c:pt idx="605">
                  <c:v>232.04</c:v>
                </c:pt>
                <c:pt idx="606">
                  <c:v>232.06</c:v>
                </c:pt>
                <c:pt idx="607">
                  <c:v>232.26</c:v>
                </c:pt>
                <c:pt idx="608">
                  <c:v>232.35000000000059</c:v>
                </c:pt>
                <c:pt idx="609">
                  <c:v>232.51</c:v>
                </c:pt>
                <c:pt idx="610">
                  <c:v>232.64</c:v>
                </c:pt>
                <c:pt idx="611">
                  <c:v>232.67</c:v>
                </c:pt>
                <c:pt idx="612">
                  <c:v>232.70999999999998</c:v>
                </c:pt>
                <c:pt idx="613">
                  <c:v>232.76</c:v>
                </c:pt>
                <c:pt idx="614">
                  <c:v>232.87</c:v>
                </c:pt>
                <c:pt idx="615">
                  <c:v>233.14</c:v>
                </c:pt>
                <c:pt idx="616">
                  <c:v>233.17</c:v>
                </c:pt>
                <c:pt idx="617">
                  <c:v>233.20999999999998</c:v>
                </c:pt>
                <c:pt idx="618">
                  <c:v>233.15</c:v>
                </c:pt>
                <c:pt idx="619">
                  <c:v>233.3</c:v>
                </c:pt>
                <c:pt idx="620">
                  <c:v>233.43</c:v>
                </c:pt>
                <c:pt idx="621">
                  <c:v>233.59</c:v>
                </c:pt>
                <c:pt idx="622">
                  <c:v>233.62</c:v>
                </c:pt>
                <c:pt idx="623">
                  <c:v>233.63</c:v>
                </c:pt>
                <c:pt idx="624">
                  <c:v>233.7</c:v>
                </c:pt>
                <c:pt idx="625">
                  <c:v>233.69</c:v>
                </c:pt>
                <c:pt idx="626">
                  <c:v>233.70999999999998</c:v>
                </c:pt>
                <c:pt idx="627">
                  <c:v>233.96</c:v>
                </c:pt>
                <c:pt idx="628">
                  <c:v>234.15</c:v>
                </c:pt>
                <c:pt idx="629">
                  <c:v>234.18</c:v>
                </c:pt>
                <c:pt idx="630">
                  <c:v>234.26999999999998</c:v>
                </c:pt>
                <c:pt idx="631">
                  <c:v>234.19</c:v>
                </c:pt>
                <c:pt idx="632">
                  <c:v>234.37</c:v>
                </c:pt>
                <c:pt idx="633">
                  <c:v>234.5</c:v>
                </c:pt>
                <c:pt idx="634">
                  <c:v>234.66</c:v>
                </c:pt>
                <c:pt idx="635">
                  <c:v>234.73</c:v>
                </c:pt>
                <c:pt idx="636">
                  <c:v>234.7</c:v>
                </c:pt>
                <c:pt idx="637">
                  <c:v>234.75</c:v>
                </c:pt>
                <c:pt idx="638">
                  <c:v>234.86</c:v>
                </c:pt>
                <c:pt idx="639">
                  <c:v>234.94</c:v>
                </c:pt>
                <c:pt idx="640">
                  <c:v>235.12</c:v>
                </c:pt>
                <c:pt idx="641">
                  <c:v>235.18</c:v>
                </c:pt>
                <c:pt idx="642">
                  <c:v>235.23</c:v>
                </c:pt>
                <c:pt idx="643">
                  <c:v>235.19</c:v>
                </c:pt>
                <c:pt idx="644">
                  <c:v>235.29</c:v>
                </c:pt>
                <c:pt idx="645">
                  <c:v>235.43</c:v>
                </c:pt>
                <c:pt idx="646">
                  <c:v>235.57</c:v>
                </c:pt>
                <c:pt idx="647">
                  <c:v>235.55</c:v>
                </c:pt>
                <c:pt idx="648">
                  <c:v>235.6</c:v>
                </c:pt>
                <c:pt idx="649">
                  <c:v>235.64</c:v>
                </c:pt>
                <c:pt idx="650">
                  <c:v>235.70999999999998</c:v>
                </c:pt>
                <c:pt idx="651">
                  <c:v>235.86</c:v>
                </c:pt>
                <c:pt idx="652">
                  <c:v>236.03</c:v>
                </c:pt>
                <c:pt idx="653">
                  <c:v>236.08</c:v>
                </c:pt>
                <c:pt idx="654">
                  <c:v>236.10999999999999</c:v>
                </c:pt>
                <c:pt idx="655">
                  <c:v>236.22</c:v>
                </c:pt>
                <c:pt idx="656">
                  <c:v>236.26999999999998</c:v>
                </c:pt>
                <c:pt idx="657">
                  <c:v>236.32000000000059</c:v>
                </c:pt>
                <c:pt idx="658">
                  <c:v>236.45000000000007</c:v>
                </c:pt>
                <c:pt idx="659">
                  <c:v>236.59</c:v>
                </c:pt>
                <c:pt idx="660">
                  <c:v>236.70999999999998</c:v>
                </c:pt>
                <c:pt idx="661">
                  <c:v>236.70999999999998</c:v>
                </c:pt>
                <c:pt idx="662">
                  <c:v>236.7</c:v>
                </c:pt>
                <c:pt idx="663">
                  <c:v>236.76</c:v>
                </c:pt>
                <c:pt idx="664">
                  <c:v>236.9</c:v>
                </c:pt>
                <c:pt idx="665">
                  <c:v>237.12</c:v>
                </c:pt>
                <c:pt idx="666">
                  <c:v>237.08</c:v>
                </c:pt>
                <c:pt idx="667">
                  <c:v>237.13</c:v>
                </c:pt>
                <c:pt idx="668">
                  <c:v>237.13</c:v>
                </c:pt>
                <c:pt idx="669">
                  <c:v>237.17</c:v>
                </c:pt>
                <c:pt idx="670">
                  <c:v>237.33</c:v>
                </c:pt>
                <c:pt idx="671">
                  <c:v>237.49</c:v>
                </c:pt>
                <c:pt idx="672">
                  <c:v>237.6</c:v>
                </c:pt>
                <c:pt idx="673">
                  <c:v>237.6</c:v>
                </c:pt>
                <c:pt idx="674">
                  <c:v>237.64</c:v>
                </c:pt>
                <c:pt idx="675">
                  <c:v>237.69</c:v>
                </c:pt>
                <c:pt idx="676">
                  <c:v>237.76999999999998</c:v>
                </c:pt>
                <c:pt idx="677">
                  <c:v>237.91</c:v>
                </c:pt>
                <c:pt idx="678">
                  <c:v>238.07</c:v>
                </c:pt>
                <c:pt idx="679">
                  <c:v>238.1</c:v>
                </c:pt>
                <c:pt idx="680">
                  <c:v>238.14</c:v>
                </c:pt>
                <c:pt idx="681">
                  <c:v>238.14</c:v>
                </c:pt>
                <c:pt idx="682">
                  <c:v>238.28</c:v>
                </c:pt>
                <c:pt idx="683">
                  <c:v>238.39000000000001</c:v>
                </c:pt>
                <c:pt idx="684">
                  <c:v>238.49</c:v>
                </c:pt>
                <c:pt idx="685">
                  <c:v>238.59</c:v>
                </c:pt>
                <c:pt idx="686">
                  <c:v>238.6</c:v>
                </c:pt>
                <c:pt idx="687">
                  <c:v>238.64</c:v>
                </c:pt>
                <c:pt idx="688">
                  <c:v>238.68</c:v>
                </c:pt>
                <c:pt idx="689">
                  <c:v>238.79</c:v>
                </c:pt>
                <c:pt idx="690">
                  <c:v>238.97</c:v>
                </c:pt>
                <c:pt idx="691">
                  <c:v>239.07</c:v>
                </c:pt>
                <c:pt idx="692">
                  <c:v>239.1</c:v>
                </c:pt>
                <c:pt idx="693">
                  <c:v>238.92000000000004</c:v>
                </c:pt>
                <c:pt idx="694">
                  <c:v>239.01</c:v>
                </c:pt>
                <c:pt idx="695">
                  <c:v>239.22</c:v>
                </c:pt>
                <c:pt idx="696">
                  <c:v>239.41</c:v>
                </c:pt>
                <c:pt idx="697">
                  <c:v>239.48000000000027</c:v>
                </c:pt>
                <c:pt idx="698">
                  <c:v>239.47</c:v>
                </c:pt>
                <c:pt idx="699">
                  <c:v>239.52</c:v>
                </c:pt>
                <c:pt idx="700">
                  <c:v>239.58</c:v>
                </c:pt>
                <c:pt idx="701">
                  <c:v>239.66</c:v>
                </c:pt>
                <c:pt idx="702">
                  <c:v>239.8</c:v>
                </c:pt>
                <c:pt idx="703">
                  <c:v>239.87</c:v>
                </c:pt>
                <c:pt idx="704">
                  <c:v>239.91</c:v>
                </c:pt>
                <c:pt idx="705">
                  <c:v>240.07</c:v>
                </c:pt>
                <c:pt idx="706">
                  <c:v>240.03</c:v>
                </c:pt>
                <c:pt idx="707">
                  <c:v>240.13</c:v>
                </c:pt>
                <c:pt idx="708">
                  <c:v>240.20999999999998</c:v>
                </c:pt>
                <c:pt idx="709">
                  <c:v>240.37</c:v>
                </c:pt>
                <c:pt idx="710">
                  <c:v>240.51</c:v>
                </c:pt>
                <c:pt idx="711">
                  <c:v>240.47</c:v>
                </c:pt>
                <c:pt idx="712">
                  <c:v>240.47</c:v>
                </c:pt>
                <c:pt idx="713">
                  <c:v>240.55</c:v>
                </c:pt>
                <c:pt idx="714">
                  <c:v>240.67</c:v>
                </c:pt>
                <c:pt idx="715">
                  <c:v>240.81</c:v>
                </c:pt>
                <c:pt idx="716">
                  <c:v>240.86</c:v>
                </c:pt>
                <c:pt idx="717">
                  <c:v>240.85000000000059</c:v>
                </c:pt>
                <c:pt idx="718">
                  <c:v>240.76</c:v>
                </c:pt>
                <c:pt idx="719">
                  <c:v>240.92000000000004</c:v>
                </c:pt>
                <c:pt idx="720">
                  <c:v>241.07</c:v>
                </c:pt>
                <c:pt idx="721">
                  <c:v>241.19</c:v>
                </c:pt>
                <c:pt idx="722">
                  <c:v>241.26999999999998</c:v>
                </c:pt>
                <c:pt idx="723">
                  <c:v>241.3</c:v>
                </c:pt>
                <c:pt idx="724">
                  <c:v>241.3</c:v>
                </c:pt>
                <c:pt idx="725">
                  <c:v>241.38000000000059</c:v>
                </c:pt>
                <c:pt idx="726">
                  <c:v>241.47</c:v>
                </c:pt>
                <c:pt idx="727">
                  <c:v>241.6</c:v>
                </c:pt>
                <c:pt idx="728">
                  <c:v>241.73999999999998</c:v>
                </c:pt>
                <c:pt idx="729">
                  <c:v>241.75</c:v>
                </c:pt>
                <c:pt idx="730">
                  <c:v>241.78</c:v>
                </c:pt>
                <c:pt idx="731">
                  <c:v>241.73999999999998</c:v>
                </c:pt>
                <c:pt idx="732">
                  <c:v>241.9</c:v>
                </c:pt>
                <c:pt idx="733">
                  <c:v>241.99</c:v>
                </c:pt>
                <c:pt idx="734">
                  <c:v>242.13</c:v>
                </c:pt>
                <c:pt idx="735">
                  <c:v>242.25</c:v>
                </c:pt>
                <c:pt idx="736">
                  <c:v>242.23</c:v>
                </c:pt>
                <c:pt idx="737">
                  <c:v>242.2</c:v>
                </c:pt>
                <c:pt idx="738">
                  <c:v>242.3</c:v>
                </c:pt>
                <c:pt idx="739">
                  <c:v>242.39000000000001</c:v>
                </c:pt>
                <c:pt idx="740">
                  <c:v>242.57</c:v>
                </c:pt>
                <c:pt idx="741">
                  <c:v>242.66</c:v>
                </c:pt>
                <c:pt idx="742">
                  <c:v>242.65</c:v>
                </c:pt>
                <c:pt idx="743">
                  <c:v>242.57</c:v>
                </c:pt>
                <c:pt idx="744">
                  <c:v>242.57</c:v>
                </c:pt>
                <c:pt idx="745">
                  <c:v>242.75</c:v>
                </c:pt>
                <c:pt idx="746">
                  <c:v>242.93</c:v>
                </c:pt>
                <c:pt idx="747">
                  <c:v>243.02</c:v>
                </c:pt>
                <c:pt idx="748">
                  <c:v>243.02</c:v>
                </c:pt>
                <c:pt idx="749">
                  <c:v>243.09</c:v>
                </c:pt>
                <c:pt idx="750">
                  <c:v>243.13</c:v>
                </c:pt>
                <c:pt idx="751">
                  <c:v>243.18</c:v>
                </c:pt>
                <c:pt idx="752">
                  <c:v>243.31</c:v>
                </c:pt>
                <c:pt idx="753">
                  <c:v>243.45000000000007</c:v>
                </c:pt>
                <c:pt idx="754">
                  <c:v>243.47</c:v>
                </c:pt>
                <c:pt idx="755">
                  <c:v>243.54</c:v>
                </c:pt>
                <c:pt idx="756">
                  <c:v>243.51</c:v>
                </c:pt>
                <c:pt idx="757">
                  <c:v>243.57</c:v>
                </c:pt>
                <c:pt idx="758">
                  <c:v>243.70999999999998</c:v>
                </c:pt>
                <c:pt idx="759">
                  <c:v>243.88000000000059</c:v>
                </c:pt>
                <c:pt idx="760">
                  <c:v>243.94</c:v>
                </c:pt>
                <c:pt idx="761">
                  <c:v>243.94</c:v>
                </c:pt>
                <c:pt idx="762">
                  <c:v>243.92000000000004</c:v>
                </c:pt>
                <c:pt idx="763">
                  <c:v>244.01</c:v>
                </c:pt>
                <c:pt idx="764">
                  <c:v>244.13</c:v>
                </c:pt>
                <c:pt idx="765">
                  <c:v>244.26</c:v>
                </c:pt>
                <c:pt idx="766">
                  <c:v>244.3</c:v>
                </c:pt>
                <c:pt idx="767">
                  <c:v>244.33</c:v>
                </c:pt>
                <c:pt idx="768">
                  <c:v>244.31</c:v>
                </c:pt>
                <c:pt idx="769">
                  <c:v>244.36</c:v>
                </c:pt>
                <c:pt idx="770">
                  <c:v>244.45000000000007</c:v>
                </c:pt>
                <c:pt idx="771">
                  <c:v>244.6</c:v>
                </c:pt>
                <c:pt idx="772">
                  <c:v>244.57</c:v>
                </c:pt>
                <c:pt idx="773">
                  <c:v>244.55</c:v>
                </c:pt>
                <c:pt idx="774">
                  <c:v>244.65</c:v>
                </c:pt>
                <c:pt idx="775">
                  <c:v>244.72</c:v>
                </c:pt>
                <c:pt idx="776">
                  <c:v>244.8</c:v>
                </c:pt>
                <c:pt idx="777">
                  <c:v>244.97</c:v>
                </c:pt>
                <c:pt idx="778">
                  <c:v>245.07</c:v>
                </c:pt>
                <c:pt idx="779">
                  <c:v>245.07</c:v>
                </c:pt>
                <c:pt idx="780">
                  <c:v>245.15</c:v>
                </c:pt>
                <c:pt idx="781">
                  <c:v>245.13</c:v>
                </c:pt>
                <c:pt idx="782">
                  <c:v>245.18</c:v>
                </c:pt>
                <c:pt idx="783">
                  <c:v>245.3</c:v>
                </c:pt>
                <c:pt idx="784">
                  <c:v>245.47</c:v>
                </c:pt>
                <c:pt idx="785">
                  <c:v>245.56</c:v>
                </c:pt>
                <c:pt idx="786">
                  <c:v>245.52</c:v>
                </c:pt>
                <c:pt idx="787">
                  <c:v>245.49</c:v>
                </c:pt>
                <c:pt idx="788">
                  <c:v>245.52</c:v>
                </c:pt>
                <c:pt idx="789">
                  <c:v>245.65</c:v>
                </c:pt>
                <c:pt idx="790">
                  <c:v>245.86</c:v>
                </c:pt>
                <c:pt idx="791">
                  <c:v>245.9</c:v>
                </c:pt>
                <c:pt idx="792">
                  <c:v>245.9</c:v>
                </c:pt>
                <c:pt idx="793">
                  <c:v>245.84</c:v>
                </c:pt>
                <c:pt idx="794">
                  <c:v>245.97</c:v>
                </c:pt>
                <c:pt idx="795">
                  <c:v>246.04</c:v>
                </c:pt>
                <c:pt idx="796">
                  <c:v>246.14</c:v>
                </c:pt>
                <c:pt idx="797">
                  <c:v>246.20999999999998</c:v>
                </c:pt>
                <c:pt idx="798">
                  <c:v>246.22</c:v>
                </c:pt>
                <c:pt idx="799">
                  <c:v>246.28</c:v>
                </c:pt>
                <c:pt idx="800">
                  <c:v>246.26999999999998</c:v>
                </c:pt>
                <c:pt idx="801">
                  <c:v>246.3</c:v>
                </c:pt>
                <c:pt idx="802">
                  <c:v>246.4</c:v>
                </c:pt>
                <c:pt idx="803">
                  <c:v>246.51</c:v>
                </c:pt>
                <c:pt idx="804">
                  <c:v>246.59</c:v>
                </c:pt>
                <c:pt idx="805">
                  <c:v>246.67</c:v>
                </c:pt>
                <c:pt idx="806">
                  <c:v>246.59</c:v>
                </c:pt>
                <c:pt idx="807">
                  <c:v>246.76</c:v>
                </c:pt>
                <c:pt idx="808">
                  <c:v>246.86</c:v>
                </c:pt>
                <c:pt idx="809">
                  <c:v>247</c:v>
                </c:pt>
                <c:pt idx="810">
                  <c:v>247.02</c:v>
                </c:pt>
                <c:pt idx="811">
                  <c:v>247.04</c:v>
                </c:pt>
                <c:pt idx="812">
                  <c:v>247.05</c:v>
                </c:pt>
                <c:pt idx="813">
                  <c:v>247.13</c:v>
                </c:pt>
                <c:pt idx="814">
                  <c:v>247.20999999999998</c:v>
                </c:pt>
                <c:pt idx="815">
                  <c:v>247.35000000000059</c:v>
                </c:pt>
                <c:pt idx="816">
                  <c:v>247.4</c:v>
                </c:pt>
                <c:pt idx="817">
                  <c:v>247.46</c:v>
                </c:pt>
                <c:pt idx="818">
                  <c:v>247.39000000000001</c:v>
                </c:pt>
                <c:pt idx="819">
                  <c:v>247.42000000000004</c:v>
                </c:pt>
                <c:pt idx="820">
                  <c:v>247.53</c:v>
                </c:pt>
                <c:pt idx="821">
                  <c:v>247.7</c:v>
                </c:pt>
                <c:pt idx="822">
                  <c:v>247.75</c:v>
                </c:pt>
                <c:pt idx="823">
                  <c:v>247.67</c:v>
                </c:pt>
                <c:pt idx="824">
                  <c:v>247.73</c:v>
                </c:pt>
                <c:pt idx="825">
                  <c:v>247.82000000000059</c:v>
                </c:pt>
                <c:pt idx="826">
                  <c:v>247.89000000000001</c:v>
                </c:pt>
                <c:pt idx="827">
                  <c:v>247.98000000000027</c:v>
                </c:pt>
                <c:pt idx="828">
                  <c:v>248.10999999999999</c:v>
                </c:pt>
                <c:pt idx="829">
                  <c:v>248.10999999999999</c:v>
                </c:pt>
                <c:pt idx="830">
                  <c:v>248.14</c:v>
                </c:pt>
                <c:pt idx="831">
                  <c:v>248.15</c:v>
                </c:pt>
                <c:pt idx="832">
                  <c:v>248.20999999999998</c:v>
                </c:pt>
                <c:pt idx="833">
                  <c:v>248.3</c:v>
                </c:pt>
                <c:pt idx="834">
                  <c:v>248.44</c:v>
                </c:pt>
                <c:pt idx="835">
                  <c:v>248.4</c:v>
                </c:pt>
                <c:pt idx="836">
                  <c:v>248.42000000000004</c:v>
                </c:pt>
                <c:pt idx="837">
                  <c:v>248.44</c:v>
                </c:pt>
                <c:pt idx="838">
                  <c:v>248.56</c:v>
                </c:pt>
                <c:pt idx="839">
                  <c:v>248.68</c:v>
                </c:pt>
                <c:pt idx="840">
                  <c:v>248.8</c:v>
                </c:pt>
                <c:pt idx="841">
                  <c:v>248.83</c:v>
                </c:pt>
                <c:pt idx="842">
                  <c:v>248.85000000000059</c:v>
                </c:pt>
                <c:pt idx="843">
                  <c:v>248.81</c:v>
                </c:pt>
                <c:pt idx="844">
                  <c:v>248.91</c:v>
                </c:pt>
                <c:pt idx="845">
                  <c:v>248.99</c:v>
                </c:pt>
                <c:pt idx="846">
                  <c:v>249.05</c:v>
                </c:pt>
                <c:pt idx="847">
                  <c:v>249.14</c:v>
                </c:pt>
                <c:pt idx="848">
                  <c:v>249.15</c:v>
                </c:pt>
                <c:pt idx="849">
                  <c:v>249.12</c:v>
                </c:pt>
                <c:pt idx="850">
                  <c:v>249.14</c:v>
                </c:pt>
                <c:pt idx="851">
                  <c:v>249.28</c:v>
                </c:pt>
                <c:pt idx="852">
                  <c:v>249.41</c:v>
                </c:pt>
                <c:pt idx="853">
                  <c:v>249.51</c:v>
                </c:pt>
                <c:pt idx="854">
                  <c:v>249.43</c:v>
                </c:pt>
                <c:pt idx="855">
                  <c:v>249.54</c:v>
                </c:pt>
                <c:pt idx="856">
                  <c:v>249.5</c:v>
                </c:pt>
                <c:pt idx="857">
                  <c:v>249.60999999999999</c:v>
                </c:pt>
                <c:pt idx="858">
                  <c:v>249.73</c:v>
                </c:pt>
                <c:pt idx="859">
                  <c:v>249.81</c:v>
                </c:pt>
                <c:pt idx="860">
                  <c:v>249.89000000000001</c:v>
                </c:pt>
                <c:pt idx="861">
                  <c:v>249.92000000000004</c:v>
                </c:pt>
                <c:pt idx="862">
                  <c:v>249.85000000000059</c:v>
                </c:pt>
                <c:pt idx="863">
                  <c:v>249.88000000000059</c:v>
                </c:pt>
                <c:pt idx="864">
                  <c:v>250.02</c:v>
                </c:pt>
                <c:pt idx="865">
                  <c:v>250.19</c:v>
                </c:pt>
                <c:pt idx="866">
                  <c:v>250.22</c:v>
                </c:pt>
                <c:pt idx="867">
                  <c:v>250.25</c:v>
                </c:pt>
                <c:pt idx="868">
                  <c:v>250.15</c:v>
                </c:pt>
                <c:pt idx="869">
                  <c:v>250.25</c:v>
                </c:pt>
                <c:pt idx="870">
                  <c:v>250.2</c:v>
                </c:pt>
                <c:pt idx="871">
                  <c:v>250.4</c:v>
                </c:pt>
                <c:pt idx="872">
                  <c:v>250.48000000000027</c:v>
                </c:pt>
                <c:pt idx="873">
                  <c:v>250.52</c:v>
                </c:pt>
                <c:pt idx="874">
                  <c:v>250.52</c:v>
                </c:pt>
                <c:pt idx="875">
                  <c:v>250.54</c:v>
                </c:pt>
                <c:pt idx="876">
                  <c:v>250.6</c:v>
                </c:pt>
                <c:pt idx="877">
                  <c:v>250.76</c:v>
                </c:pt>
                <c:pt idx="878">
                  <c:v>250.87</c:v>
                </c:pt>
                <c:pt idx="879">
                  <c:v>250.9</c:v>
                </c:pt>
                <c:pt idx="880">
                  <c:v>250.88000000000059</c:v>
                </c:pt>
                <c:pt idx="881">
                  <c:v>250.88000000000059</c:v>
                </c:pt>
                <c:pt idx="882">
                  <c:v>250.92000000000004</c:v>
                </c:pt>
                <c:pt idx="883">
                  <c:v>251.05</c:v>
                </c:pt>
                <c:pt idx="884">
                  <c:v>251.19</c:v>
                </c:pt>
                <c:pt idx="885">
                  <c:v>251.29</c:v>
                </c:pt>
                <c:pt idx="886">
                  <c:v>251.2</c:v>
                </c:pt>
                <c:pt idx="887">
                  <c:v>251.25</c:v>
                </c:pt>
                <c:pt idx="888">
                  <c:v>251.33</c:v>
                </c:pt>
                <c:pt idx="889">
                  <c:v>251.4</c:v>
                </c:pt>
                <c:pt idx="890">
                  <c:v>251.52</c:v>
                </c:pt>
                <c:pt idx="891">
                  <c:v>251.59</c:v>
                </c:pt>
                <c:pt idx="892">
                  <c:v>251.63</c:v>
                </c:pt>
                <c:pt idx="893">
                  <c:v>251.54</c:v>
                </c:pt>
                <c:pt idx="894">
                  <c:v>251.6</c:v>
                </c:pt>
                <c:pt idx="895">
                  <c:v>251.69</c:v>
                </c:pt>
                <c:pt idx="896">
                  <c:v>251.83</c:v>
                </c:pt>
                <c:pt idx="897">
                  <c:v>251.86</c:v>
                </c:pt>
                <c:pt idx="898">
                  <c:v>251.88000000000059</c:v>
                </c:pt>
                <c:pt idx="899">
                  <c:v>251.85000000000059</c:v>
                </c:pt>
                <c:pt idx="900">
                  <c:v>251.91</c:v>
                </c:pt>
                <c:pt idx="901">
                  <c:v>251.94</c:v>
                </c:pt>
                <c:pt idx="902">
                  <c:v>252.13</c:v>
                </c:pt>
                <c:pt idx="903">
                  <c:v>252.22</c:v>
                </c:pt>
                <c:pt idx="904">
                  <c:v>252.20999999999998</c:v>
                </c:pt>
                <c:pt idx="905">
                  <c:v>252.28</c:v>
                </c:pt>
                <c:pt idx="906">
                  <c:v>252.23999999999998</c:v>
                </c:pt>
                <c:pt idx="907">
                  <c:v>252.29</c:v>
                </c:pt>
                <c:pt idx="908">
                  <c:v>252.26999999999998</c:v>
                </c:pt>
                <c:pt idx="909">
                  <c:v>252.39000000000001</c:v>
                </c:pt>
                <c:pt idx="910">
                  <c:v>252.57</c:v>
                </c:pt>
                <c:pt idx="911">
                  <c:v>252.55</c:v>
                </c:pt>
                <c:pt idx="912">
                  <c:v>252.48000000000027</c:v>
                </c:pt>
                <c:pt idx="913">
                  <c:v>252.63</c:v>
                </c:pt>
                <c:pt idx="914">
                  <c:v>252.68</c:v>
                </c:pt>
                <c:pt idx="915">
                  <c:v>252.86</c:v>
                </c:pt>
                <c:pt idx="916">
                  <c:v>252.9</c:v>
                </c:pt>
                <c:pt idx="917">
                  <c:v>252.9</c:v>
                </c:pt>
                <c:pt idx="918">
                  <c:v>252.81</c:v>
                </c:pt>
                <c:pt idx="919">
                  <c:v>252.89000000000001</c:v>
                </c:pt>
                <c:pt idx="920">
                  <c:v>253</c:v>
                </c:pt>
                <c:pt idx="921">
                  <c:v>253.09</c:v>
                </c:pt>
                <c:pt idx="922">
                  <c:v>253.15</c:v>
                </c:pt>
                <c:pt idx="923">
                  <c:v>253.19</c:v>
                </c:pt>
                <c:pt idx="924">
                  <c:v>253.15</c:v>
                </c:pt>
                <c:pt idx="925">
                  <c:v>253.18</c:v>
                </c:pt>
                <c:pt idx="926">
                  <c:v>253.18</c:v>
                </c:pt>
                <c:pt idx="927">
                  <c:v>253.38000000000059</c:v>
                </c:pt>
                <c:pt idx="928">
                  <c:v>253.44</c:v>
                </c:pt>
                <c:pt idx="929">
                  <c:v>253.43</c:v>
                </c:pt>
                <c:pt idx="930">
                  <c:v>253.5</c:v>
                </c:pt>
                <c:pt idx="931">
                  <c:v>253.42000000000004</c:v>
                </c:pt>
                <c:pt idx="932">
                  <c:v>253.55</c:v>
                </c:pt>
                <c:pt idx="933">
                  <c:v>253.62</c:v>
                </c:pt>
                <c:pt idx="934">
                  <c:v>253.7</c:v>
                </c:pt>
                <c:pt idx="935">
                  <c:v>253.79</c:v>
                </c:pt>
                <c:pt idx="936">
                  <c:v>253.81</c:v>
                </c:pt>
                <c:pt idx="937">
                  <c:v>253.79</c:v>
                </c:pt>
                <c:pt idx="938">
                  <c:v>253.82000000000059</c:v>
                </c:pt>
                <c:pt idx="939">
                  <c:v>253.85000000000059</c:v>
                </c:pt>
                <c:pt idx="940">
                  <c:v>254.08</c:v>
                </c:pt>
                <c:pt idx="941">
                  <c:v>254.1</c:v>
                </c:pt>
                <c:pt idx="942">
                  <c:v>254.06</c:v>
                </c:pt>
                <c:pt idx="943">
                  <c:v>253.99</c:v>
                </c:pt>
                <c:pt idx="944">
                  <c:v>254.1</c:v>
                </c:pt>
                <c:pt idx="945">
                  <c:v>254.17</c:v>
                </c:pt>
                <c:pt idx="946">
                  <c:v>254.32000000000059</c:v>
                </c:pt>
                <c:pt idx="947">
                  <c:v>254.36</c:v>
                </c:pt>
                <c:pt idx="948">
                  <c:v>254.36</c:v>
                </c:pt>
                <c:pt idx="949">
                  <c:v>254.25</c:v>
                </c:pt>
                <c:pt idx="950">
                  <c:v>254.2</c:v>
                </c:pt>
                <c:pt idx="951">
                  <c:v>254.41</c:v>
                </c:pt>
                <c:pt idx="952">
                  <c:v>254.53</c:v>
                </c:pt>
                <c:pt idx="953">
                  <c:v>254.60999999999999</c:v>
                </c:pt>
                <c:pt idx="954">
                  <c:v>254.64</c:v>
                </c:pt>
                <c:pt idx="955">
                  <c:v>254.72</c:v>
                </c:pt>
                <c:pt idx="956">
                  <c:v>254.60999999999999</c:v>
                </c:pt>
                <c:pt idx="957">
                  <c:v>254.73999999999998</c:v>
                </c:pt>
                <c:pt idx="958">
                  <c:v>254.85000000000059</c:v>
                </c:pt>
                <c:pt idx="959">
                  <c:v>254.93</c:v>
                </c:pt>
                <c:pt idx="960">
                  <c:v>255.02</c:v>
                </c:pt>
                <c:pt idx="961">
                  <c:v>254.96</c:v>
                </c:pt>
                <c:pt idx="962">
                  <c:v>254.92000000000004</c:v>
                </c:pt>
                <c:pt idx="963">
                  <c:v>254.99</c:v>
                </c:pt>
                <c:pt idx="964">
                  <c:v>255.10999999999999</c:v>
                </c:pt>
                <c:pt idx="965">
                  <c:v>255.20999999999998</c:v>
                </c:pt>
                <c:pt idx="966">
                  <c:v>255.26</c:v>
                </c:pt>
                <c:pt idx="967">
                  <c:v>255.3</c:v>
                </c:pt>
                <c:pt idx="968">
                  <c:v>255.23999999999998</c:v>
                </c:pt>
                <c:pt idx="969">
                  <c:v>255.26</c:v>
                </c:pt>
                <c:pt idx="970">
                  <c:v>255.39000000000001</c:v>
                </c:pt>
                <c:pt idx="971">
                  <c:v>255.48000000000027</c:v>
                </c:pt>
                <c:pt idx="972">
                  <c:v>255.56</c:v>
                </c:pt>
                <c:pt idx="973">
                  <c:v>255.56</c:v>
                </c:pt>
                <c:pt idx="974">
                  <c:v>255.5</c:v>
                </c:pt>
                <c:pt idx="975">
                  <c:v>255.53</c:v>
                </c:pt>
                <c:pt idx="976">
                  <c:v>255.6</c:v>
                </c:pt>
                <c:pt idx="977">
                  <c:v>255.76</c:v>
                </c:pt>
                <c:pt idx="978">
                  <c:v>255.84</c:v>
                </c:pt>
                <c:pt idx="979">
                  <c:v>255.8</c:v>
                </c:pt>
                <c:pt idx="980">
                  <c:v>255.83</c:v>
                </c:pt>
                <c:pt idx="981">
                  <c:v>255.81</c:v>
                </c:pt>
                <c:pt idx="982">
                  <c:v>255.89000000000001</c:v>
                </c:pt>
                <c:pt idx="983">
                  <c:v>255.97</c:v>
                </c:pt>
                <c:pt idx="984">
                  <c:v>256.12</c:v>
                </c:pt>
                <c:pt idx="985">
                  <c:v>256.17</c:v>
                </c:pt>
                <c:pt idx="986">
                  <c:v>256.13</c:v>
                </c:pt>
                <c:pt idx="987">
                  <c:v>256.06</c:v>
                </c:pt>
                <c:pt idx="988">
                  <c:v>256.14999999999998</c:v>
                </c:pt>
                <c:pt idx="989">
                  <c:v>256.19</c:v>
                </c:pt>
                <c:pt idx="990">
                  <c:v>256.41000000000003</c:v>
                </c:pt>
                <c:pt idx="991">
                  <c:v>256.44</c:v>
                </c:pt>
                <c:pt idx="992">
                  <c:v>256.41999999999899</c:v>
                </c:pt>
                <c:pt idx="993">
                  <c:v>256.3</c:v>
                </c:pt>
                <c:pt idx="994">
                  <c:v>256.41999999999899</c:v>
                </c:pt>
                <c:pt idx="995">
                  <c:v>256.35000000000002</c:v>
                </c:pt>
                <c:pt idx="996">
                  <c:v>256.5</c:v>
                </c:pt>
                <c:pt idx="997">
                  <c:v>256.62</c:v>
                </c:pt>
                <c:pt idx="998">
                  <c:v>256.63</c:v>
                </c:pt>
                <c:pt idx="999">
                  <c:v>256.66000000000008</c:v>
                </c:pt>
                <c:pt idx="1000">
                  <c:v>256.64000000000038</c:v>
                </c:pt>
                <c:pt idx="1001">
                  <c:v>256.7</c:v>
                </c:pt>
                <c:pt idx="1002">
                  <c:v>256.88</c:v>
                </c:pt>
                <c:pt idx="1003">
                  <c:v>256.94</c:v>
                </c:pt>
                <c:pt idx="1004">
                  <c:v>256.89</c:v>
                </c:pt>
                <c:pt idx="1005">
                  <c:v>256.95</c:v>
                </c:pt>
                <c:pt idx="1006">
                  <c:v>256.92999999999893</c:v>
                </c:pt>
                <c:pt idx="1007">
                  <c:v>256.97000000000003</c:v>
                </c:pt>
                <c:pt idx="1008">
                  <c:v>257.08999999999969</c:v>
                </c:pt>
                <c:pt idx="1009">
                  <c:v>257.19</c:v>
                </c:pt>
                <c:pt idx="1010">
                  <c:v>257.26</c:v>
                </c:pt>
                <c:pt idx="1011">
                  <c:v>257.24</c:v>
                </c:pt>
                <c:pt idx="1012">
                  <c:v>257.2</c:v>
                </c:pt>
                <c:pt idx="1013">
                  <c:v>257.26</c:v>
                </c:pt>
                <c:pt idx="1014">
                  <c:v>257.31</c:v>
                </c:pt>
                <c:pt idx="1015">
                  <c:v>257.47999999999894</c:v>
                </c:pt>
                <c:pt idx="1016">
                  <c:v>257.48999999999899</c:v>
                </c:pt>
                <c:pt idx="1017">
                  <c:v>257.47999999999894</c:v>
                </c:pt>
                <c:pt idx="1018">
                  <c:v>257.41999999999899</c:v>
                </c:pt>
                <c:pt idx="1019">
                  <c:v>257.48999999999899</c:v>
                </c:pt>
                <c:pt idx="1020">
                  <c:v>257.52</c:v>
                </c:pt>
                <c:pt idx="1021">
                  <c:v>257.67</c:v>
                </c:pt>
                <c:pt idx="1022">
                  <c:v>257.72000000000003</c:v>
                </c:pt>
                <c:pt idx="1023">
                  <c:v>257.7</c:v>
                </c:pt>
                <c:pt idx="1024">
                  <c:v>257.7</c:v>
                </c:pt>
                <c:pt idx="1025">
                  <c:v>257.72000000000003</c:v>
                </c:pt>
                <c:pt idx="1026">
                  <c:v>257.74</c:v>
                </c:pt>
                <c:pt idx="1027">
                  <c:v>257.85000000000002</c:v>
                </c:pt>
                <c:pt idx="1028">
                  <c:v>257.95</c:v>
                </c:pt>
                <c:pt idx="1029">
                  <c:v>257.98999999999899</c:v>
                </c:pt>
                <c:pt idx="1030">
                  <c:v>258.01</c:v>
                </c:pt>
                <c:pt idx="1031">
                  <c:v>257.89999999999969</c:v>
                </c:pt>
                <c:pt idx="1032">
                  <c:v>258.07</c:v>
                </c:pt>
                <c:pt idx="1033">
                  <c:v>258.04000000000002</c:v>
                </c:pt>
                <c:pt idx="1034">
                  <c:v>258.18</c:v>
                </c:pt>
                <c:pt idx="1035">
                  <c:v>258.26</c:v>
                </c:pt>
                <c:pt idx="1036">
                  <c:v>258.24</c:v>
                </c:pt>
                <c:pt idx="1037">
                  <c:v>258.20999999999964</c:v>
                </c:pt>
                <c:pt idx="1038">
                  <c:v>258.22999999999894</c:v>
                </c:pt>
                <c:pt idx="1039">
                  <c:v>258.31</c:v>
                </c:pt>
                <c:pt idx="1040">
                  <c:v>258.45</c:v>
                </c:pt>
                <c:pt idx="1041">
                  <c:v>258.48999999999899</c:v>
                </c:pt>
                <c:pt idx="1042">
                  <c:v>258.52</c:v>
                </c:pt>
                <c:pt idx="1043">
                  <c:v>258.41999999999899</c:v>
                </c:pt>
                <c:pt idx="1044">
                  <c:v>258.54000000000002</c:v>
                </c:pt>
                <c:pt idx="1045">
                  <c:v>258.51</c:v>
                </c:pt>
                <c:pt idx="1046">
                  <c:v>258.51</c:v>
                </c:pt>
                <c:pt idx="1047">
                  <c:v>258.63</c:v>
                </c:pt>
                <c:pt idx="1048">
                  <c:v>258.67</c:v>
                </c:pt>
                <c:pt idx="1049">
                  <c:v>258.67</c:v>
                </c:pt>
                <c:pt idx="1050">
                  <c:v>258.69</c:v>
                </c:pt>
                <c:pt idx="1051">
                  <c:v>258.77</c:v>
                </c:pt>
                <c:pt idx="1052">
                  <c:v>258.87</c:v>
                </c:pt>
                <c:pt idx="1053">
                  <c:v>258.97999999999894</c:v>
                </c:pt>
                <c:pt idx="1054">
                  <c:v>258.94</c:v>
                </c:pt>
                <c:pt idx="1055">
                  <c:v>258.97999999999894</c:v>
                </c:pt>
                <c:pt idx="1056">
                  <c:v>258.92999999999893</c:v>
                </c:pt>
                <c:pt idx="1057">
                  <c:v>259</c:v>
                </c:pt>
                <c:pt idx="1058">
                  <c:v>259.11</c:v>
                </c:pt>
                <c:pt idx="1059">
                  <c:v>259.18</c:v>
                </c:pt>
                <c:pt idx="1060">
                  <c:v>259.24</c:v>
                </c:pt>
                <c:pt idx="1061">
                  <c:v>259.24</c:v>
                </c:pt>
                <c:pt idx="1062">
                  <c:v>259.19</c:v>
                </c:pt>
                <c:pt idx="1063">
                  <c:v>259.22999999999894</c:v>
                </c:pt>
                <c:pt idx="1064">
                  <c:v>259.27999999999969</c:v>
                </c:pt>
                <c:pt idx="1065">
                  <c:v>259.47999999999894</c:v>
                </c:pt>
                <c:pt idx="1066">
                  <c:v>259.47000000000003</c:v>
                </c:pt>
                <c:pt idx="1067">
                  <c:v>259.42999999999893</c:v>
                </c:pt>
                <c:pt idx="1068">
                  <c:v>259.39999999999969</c:v>
                </c:pt>
                <c:pt idx="1069">
                  <c:v>259.45999999999964</c:v>
                </c:pt>
                <c:pt idx="1070">
                  <c:v>259.58</c:v>
                </c:pt>
                <c:pt idx="1071">
                  <c:v>259.68</c:v>
                </c:pt>
                <c:pt idx="1072">
                  <c:v>259.72000000000003</c:v>
                </c:pt>
                <c:pt idx="1073">
                  <c:v>259.64999999999998</c:v>
                </c:pt>
                <c:pt idx="1074">
                  <c:v>259.64999999999998</c:v>
                </c:pt>
                <c:pt idx="1075">
                  <c:v>259.69</c:v>
                </c:pt>
                <c:pt idx="1076">
                  <c:v>259.72999999999894</c:v>
                </c:pt>
                <c:pt idx="1077">
                  <c:v>259.83</c:v>
                </c:pt>
                <c:pt idx="1078">
                  <c:v>259.95999999999964</c:v>
                </c:pt>
                <c:pt idx="1079">
                  <c:v>259.91999999999899</c:v>
                </c:pt>
                <c:pt idx="1080">
                  <c:v>259.95</c:v>
                </c:pt>
                <c:pt idx="1081">
                  <c:v>259.87</c:v>
                </c:pt>
                <c:pt idx="1082">
                  <c:v>259.92999999999893</c:v>
                </c:pt>
                <c:pt idx="1083">
                  <c:v>259.97999999999894</c:v>
                </c:pt>
                <c:pt idx="1084">
                  <c:v>260.14000000000038</c:v>
                </c:pt>
                <c:pt idx="1085">
                  <c:v>260.19</c:v>
                </c:pt>
                <c:pt idx="1086">
                  <c:v>260.14999999999998</c:v>
                </c:pt>
                <c:pt idx="1087">
                  <c:v>260.13</c:v>
                </c:pt>
                <c:pt idx="1088">
                  <c:v>260.18</c:v>
                </c:pt>
                <c:pt idx="1089">
                  <c:v>260.24</c:v>
                </c:pt>
                <c:pt idx="1090">
                  <c:v>260.36</c:v>
                </c:pt>
                <c:pt idx="1091">
                  <c:v>260.41999999999899</c:v>
                </c:pt>
                <c:pt idx="1092">
                  <c:v>260.41999999999899</c:v>
                </c:pt>
                <c:pt idx="1093">
                  <c:v>260.33999999999969</c:v>
                </c:pt>
                <c:pt idx="1094">
                  <c:v>260.39</c:v>
                </c:pt>
                <c:pt idx="1095">
                  <c:v>260.48999999999899</c:v>
                </c:pt>
                <c:pt idx="1096">
                  <c:v>260.55</c:v>
                </c:pt>
                <c:pt idx="1097">
                  <c:v>260.62</c:v>
                </c:pt>
                <c:pt idx="1098">
                  <c:v>260.61</c:v>
                </c:pt>
                <c:pt idx="1099">
                  <c:v>260.58999999999969</c:v>
                </c:pt>
                <c:pt idx="1100">
                  <c:v>260.62</c:v>
                </c:pt>
                <c:pt idx="1101">
                  <c:v>260.68</c:v>
                </c:pt>
                <c:pt idx="1102">
                  <c:v>260.62</c:v>
                </c:pt>
                <c:pt idx="1103">
                  <c:v>260.72000000000003</c:v>
                </c:pt>
                <c:pt idx="1104">
                  <c:v>260.76</c:v>
                </c:pt>
                <c:pt idx="1105">
                  <c:v>260.82</c:v>
                </c:pt>
                <c:pt idx="1106">
                  <c:v>260.82</c:v>
                </c:pt>
                <c:pt idx="1107">
                  <c:v>260.91000000000003</c:v>
                </c:pt>
                <c:pt idx="1108">
                  <c:v>260.91999999999899</c:v>
                </c:pt>
                <c:pt idx="1109">
                  <c:v>261.06</c:v>
                </c:pt>
                <c:pt idx="1110">
                  <c:v>261.13</c:v>
                </c:pt>
                <c:pt idx="1111">
                  <c:v>261.08999999999969</c:v>
                </c:pt>
                <c:pt idx="1112">
                  <c:v>260.98999999999899</c:v>
                </c:pt>
                <c:pt idx="1113">
                  <c:v>261.04000000000002</c:v>
                </c:pt>
                <c:pt idx="1114">
                  <c:v>261.14000000000038</c:v>
                </c:pt>
                <c:pt idx="1115">
                  <c:v>261.31</c:v>
                </c:pt>
                <c:pt idx="1116">
                  <c:v>261.37</c:v>
                </c:pt>
                <c:pt idx="1117">
                  <c:v>261.3</c:v>
                </c:pt>
                <c:pt idx="1118">
                  <c:v>261.18</c:v>
                </c:pt>
                <c:pt idx="1119">
                  <c:v>261.3</c:v>
                </c:pt>
                <c:pt idx="1120">
                  <c:v>261.37</c:v>
                </c:pt>
                <c:pt idx="1121">
                  <c:v>261.41999999999899</c:v>
                </c:pt>
                <c:pt idx="1122">
                  <c:v>261.51</c:v>
                </c:pt>
                <c:pt idx="1123">
                  <c:v>261.47000000000003</c:v>
                </c:pt>
                <c:pt idx="1124">
                  <c:v>261.47000000000003</c:v>
                </c:pt>
                <c:pt idx="1125">
                  <c:v>261.47999999999894</c:v>
                </c:pt>
                <c:pt idx="1126">
                  <c:v>261.54000000000002</c:v>
                </c:pt>
                <c:pt idx="1127">
                  <c:v>261.66000000000008</c:v>
                </c:pt>
                <c:pt idx="1128">
                  <c:v>261.74</c:v>
                </c:pt>
                <c:pt idx="1129">
                  <c:v>261.7</c:v>
                </c:pt>
                <c:pt idx="1130">
                  <c:v>261.69</c:v>
                </c:pt>
                <c:pt idx="1131">
                  <c:v>261.67</c:v>
                </c:pt>
                <c:pt idx="1132">
                  <c:v>261.72000000000003</c:v>
                </c:pt>
                <c:pt idx="1133">
                  <c:v>261.82</c:v>
                </c:pt>
                <c:pt idx="1134">
                  <c:v>261.91999999999899</c:v>
                </c:pt>
                <c:pt idx="1135">
                  <c:v>261.95999999999964</c:v>
                </c:pt>
                <c:pt idx="1136">
                  <c:v>261.89999999999969</c:v>
                </c:pt>
                <c:pt idx="1137">
                  <c:v>261.95999999999964</c:v>
                </c:pt>
                <c:pt idx="1138">
                  <c:v>261.95999999999964</c:v>
                </c:pt>
                <c:pt idx="1139">
                  <c:v>262.01</c:v>
                </c:pt>
                <c:pt idx="1140">
                  <c:v>262.14000000000038</c:v>
                </c:pt>
                <c:pt idx="1141">
                  <c:v>262.16000000000008</c:v>
                </c:pt>
                <c:pt idx="1142">
                  <c:v>262.16000000000008</c:v>
                </c:pt>
                <c:pt idx="1143">
                  <c:v>262.10000000000002</c:v>
                </c:pt>
                <c:pt idx="1144">
                  <c:v>262.17</c:v>
                </c:pt>
                <c:pt idx="1145">
                  <c:v>262.20999999999964</c:v>
                </c:pt>
                <c:pt idx="1146">
                  <c:v>262.32</c:v>
                </c:pt>
                <c:pt idx="1147">
                  <c:v>262.33</c:v>
                </c:pt>
                <c:pt idx="1148">
                  <c:v>262.33</c:v>
                </c:pt>
                <c:pt idx="1149">
                  <c:v>262.27999999999969</c:v>
                </c:pt>
                <c:pt idx="1150">
                  <c:v>262.28999999999894</c:v>
                </c:pt>
                <c:pt idx="1151">
                  <c:v>262.41999999999899</c:v>
                </c:pt>
                <c:pt idx="1152">
                  <c:v>262.52</c:v>
                </c:pt>
                <c:pt idx="1153">
                  <c:v>262.57</c:v>
                </c:pt>
                <c:pt idx="1154">
                  <c:v>262.48999999999899</c:v>
                </c:pt>
                <c:pt idx="1155">
                  <c:v>262.55</c:v>
                </c:pt>
                <c:pt idx="1156">
                  <c:v>262.52999999999969</c:v>
                </c:pt>
                <c:pt idx="1157">
                  <c:v>262.56</c:v>
                </c:pt>
                <c:pt idx="1158">
                  <c:v>262.64999999999998</c:v>
                </c:pt>
                <c:pt idx="1159">
                  <c:v>262.75</c:v>
                </c:pt>
                <c:pt idx="1160">
                  <c:v>262.83</c:v>
                </c:pt>
                <c:pt idx="1161">
                  <c:v>262.78999999999894</c:v>
                </c:pt>
                <c:pt idx="1162">
                  <c:v>262.72999999999894</c:v>
                </c:pt>
                <c:pt idx="1163">
                  <c:v>262.75</c:v>
                </c:pt>
                <c:pt idx="1164">
                  <c:v>262.83999999999969</c:v>
                </c:pt>
                <c:pt idx="1165">
                  <c:v>262.97000000000003</c:v>
                </c:pt>
                <c:pt idx="1166">
                  <c:v>262.87</c:v>
                </c:pt>
                <c:pt idx="1167">
                  <c:v>262.77999999999969</c:v>
                </c:pt>
                <c:pt idx="1168">
                  <c:v>262.89</c:v>
                </c:pt>
                <c:pt idx="1169">
                  <c:v>263.04000000000002</c:v>
                </c:pt>
                <c:pt idx="1170">
                  <c:v>263.06</c:v>
                </c:pt>
                <c:pt idx="1171">
                  <c:v>263.07</c:v>
                </c:pt>
                <c:pt idx="1172">
                  <c:v>263.18</c:v>
                </c:pt>
                <c:pt idx="1173">
                  <c:v>263.18</c:v>
                </c:pt>
                <c:pt idx="1174">
                  <c:v>263.13</c:v>
                </c:pt>
                <c:pt idx="1175">
                  <c:v>263.17</c:v>
                </c:pt>
                <c:pt idx="1176">
                  <c:v>263.17</c:v>
                </c:pt>
                <c:pt idx="1177">
                  <c:v>263.33</c:v>
                </c:pt>
                <c:pt idx="1178">
                  <c:v>263.39</c:v>
                </c:pt>
                <c:pt idx="1179">
                  <c:v>263.41999999999899</c:v>
                </c:pt>
                <c:pt idx="1180">
                  <c:v>263.38</c:v>
                </c:pt>
                <c:pt idx="1181">
                  <c:v>263.3</c:v>
                </c:pt>
                <c:pt idx="1182">
                  <c:v>263.44</c:v>
                </c:pt>
                <c:pt idx="1183">
                  <c:v>263.45999999999964</c:v>
                </c:pt>
                <c:pt idx="1184">
                  <c:v>263.58</c:v>
                </c:pt>
                <c:pt idx="1185">
                  <c:v>263.60000000000002</c:v>
                </c:pt>
                <c:pt idx="1186">
                  <c:v>263.62</c:v>
                </c:pt>
                <c:pt idx="1187">
                  <c:v>263.54000000000002</c:v>
                </c:pt>
                <c:pt idx="1188">
                  <c:v>263.58999999999969</c:v>
                </c:pt>
                <c:pt idx="1189">
                  <c:v>263.67</c:v>
                </c:pt>
                <c:pt idx="1190">
                  <c:v>263.75</c:v>
                </c:pt>
                <c:pt idx="1191">
                  <c:v>263.78999999999894</c:v>
                </c:pt>
                <c:pt idx="1192">
                  <c:v>263.82</c:v>
                </c:pt>
                <c:pt idx="1193">
                  <c:v>263.74</c:v>
                </c:pt>
                <c:pt idx="1194">
                  <c:v>263.75</c:v>
                </c:pt>
                <c:pt idx="1195">
                  <c:v>263.88</c:v>
                </c:pt>
                <c:pt idx="1196">
                  <c:v>263.97000000000003</c:v>
                </c:pt>
                <c:pt idx="1197">
                  <c:v>264</c:v>
                </c:pt>
                <c:pt idx="1198">
                  <c:v>263.95</c:v>
                </c:pt>
                <c:pt idx="1199">
                  <c:v>263.92999999999893</c:v>
                </c:pt>
                <c:pt idx="1200">
                  <c:v>263.92999999999893</c:v>
                </c:pt>
                <c:pt idx="1201">
                  <c:v>263.98999999999899</c:v>
                </c:pt>
                <c:pt idx="1202">
                  <c:v>264.12</c:v>
                </c:pt>
                <c:pt idx="1203">
                  <c:v>264.14999999999998</c:v>
                </c:pt>
                <c:pt idx="1204">
                  <c:v>264.14999999999998</c:v>
                </c:pt>
                <c:pt idx="1205">
                  <c:v>264.16000000000008</c:v>
                </c:pt>
                <c:pt idx="1206">
                  <c:v>264.14999999999998</c:v>
                </c:pt>
                <c:pt idx="1207">
                  <c:v>264.17</c:v>
                </c:pt>
                <c:pt idx="1208">
                  <c:v>264.20999999999964</c:v>
                </c:pt>
                <c:pt idx="1209">
                  <c:v>264.37</c:v>
                </c:pt>
                <c:pt idx="1210">
                  <c:v>264.42999999999893</c:v>
                </c:pt>
                <c:pt idx="1211">
                  <c:v>264.35000000000002</c:v>
                </c:pt>
                <c:pt idx="1212">
                  <c:v>264.28999999999894</c:v>
                </c:pt>
                <c:pt idx="1213">
                  <c:v>264.37</c:v>
                </c:pt>
                <c:pt idx="1214">
                  <c:v>264.41000000000003</c:v>
                </c:pt>
                <c:pt idx="1215">
                  <c:v>264.57</c:v>
                </c:pt>
                <c:pt idx="1216">
                  <c:v>264.60000000000002</c:v>
                </c:pt>
                <c:pt idx="1217">
                  <c:v>264.56</c:v>
                </c:pt>
                <c:pt idx="1218">
                  <c:v>264.51</c:v>
                </c:pt>
                <c:pt idx="1219">
                  <c:v>264.55</c:v>
                </c:pt>
                <c:pt idx="1220">
                  <c:v>264.61</c:v>
                </c:pt>
                <c:pt idx="1221">
                  <c:v>264.69</c:v>
                </c:pt>
                <c:pt idx="1222">
                  <c:v>264.77</c:v>
                </c:pt>
                <c:pt idx="1223">
                  <c:v>264.72000000000003</c:v>
                </c:pt>
                <c:pt idx="1224">
                  <c:v>264.68</c:v>
                </c:pt>
                <c:pt idx="1225">
                  <c:v>264.67</c:v>
                </c:pt>
                <c:pt idx="1226">
                  <c:v>264.74</c:v>
                </c:pt>
                <c:pt idx="1227">
                  <c:v>264.86</c:v>
                </c:pt>
                <c:pt idx="1228">
                  <c:v>264.94</c:v>
                </c:pt>
                <c:pt idx="1229">
                  <c:v>264.95</c:v>
                </c:pt>
                <c:pt idx="1230">
                  <c:v>264.92999999999893</c:v>
                </c:pt>
                <c:pt idx="1231">
                  <c:v>264.88</c:v>
                </c:pt>
                <c:pt idx="1232">
                  <c:v>264.95</c:v>
                </c:pt>
                <c:pt idx="1233">
                  <c:v>264.98999999999899</c:v>
                </c:pt>
                <c:pt idx="1234">
                  <c:v>265.11</c:v>
                </c:pt>
                <c:pt idx="1235">
                  <c:v>265.16000000000008</c:v>
                </c:pt>
                <c:pt idx="1236">
                  <c:v>265.07</c:v>
                </c:pt>
                <c:pt idx="1237">
                  <c:v>265.11</c:v>
                </c:pt>
                <c:pt idx="1238">
                  <c:v>265.07</c:v>
                </c:pt>
                <c:pt idx="1239">
                  <c:v>265.13</c:v>
                </c:pt>
                <c:pt idx="1240">
                  <c:v>265.32</c:v>
                </c:pt>
                <c:pt idx="1241">
                  <c:v>265.07</c:v>
                </c:pt>
                <c:pt idx="1242">
                  <c:v>265.20999999999964</c:v>
                </c:pt>
                <c:pt idx="1243">
                  <c:v>265.2</c:v>
                </c:pt>
                <c:pt idx="1244">
                  <c:v>265.27999999999969</c:v>
                </c:pt>
                <c:pt idx="1245">
                  <c:v>265.41999999999899</c:v>
                </c:pt>
                <c:pt idx="1246">
                  <c:v>265.42999999999893</c:v>
                </c:pt>
                <c:pt idx="1247">
                  <c:v>265.47999999999894</c:v>
                </c:pt>
                <c:pt idx="1248">
                  <c:v>265.45999999999964</c:v>
                </c:pt>
                <c:pt idx="1249">
                  <c:v>265.41999999999899</c:v>
                </c:pt>
                <c:pt idx="1250">
                  <c:v>265.47000000000003</c:v>
                </c:pt>
                <c:pt idx="1251">
                  <c:v>265.41999999999899</c:v>
                </c:pt>
                <c:pt idx="1252">
                  <c:v>265.60000000000002</c:v>
                </c:pt>
                <c:pt idx="1253">
                  <c:v>265.67</c:v>
                </c:pt>
                <c:pt idx="1254">
                  <c:v>265.67</c:v>
                </c:pt>
                <c:pt idx="1255">
                  <c:v>265.66000000000008</c:v>
                </c:pt>
                <c:pt idx="1256">
                  <c:v>265.61</c:v>
                </c:pt>
                <c:pt idx="1257">
                  <c:v>265.64000000000038</c:v>
                </c:pt>
                <c:pt idx="1258">
                  <c:v>265.72000000000003</c:v>
                </c:pt>
                <c:pt idx="1259">
                  <c:v>265.82</c:v>
                </c:pt>
                <c:pt idx="1260">
                  <c:v>265.86</c:v>
                </c:pt>
                <c:pt idx="1261">
                  <c:v>265.83999999999969</c:v>
                </c:pt>
                <c:pt idx="1262">
                  <c:v>265.78999999999894</c:v>
                </c:pt>
                <c:pt idx="1263">
                  <c:v>265.82</c:v>
                </c:pt>
                <c:pt idx="1264">
                  <c:v>265.89</c:v>
                </c:pt>
                <c:pt idx="1265">
                  <c:v>266</c:v>
                </c:pt>
                <c:pt idx="1266">
                  <c:v>266.06</c:v>
                </c:pt>
                <c:pt idx="1267">
                  <c:v>266.02</c:v>
                </c:pt>
                <c:pt idx="1268">
                  <c:v>265.94</c:v>
                </c:pt>
                <c:pt idx="1269">
                  <c:v>265.95999999999964</c:v>
                </c:pt>
                <c:pt idx="1270">
                  <c:v>266.04000000000002</c:v>
                </c:pt>
                <c:pt idx="1271">
                  <c:v>266.14999999999998</c:v>
                </c:pt>
                <c:pt idx="1272">
                  <c:v>266.20999999999964</c:v>
                </c:pt>
                <c:pt idx="1273">
                  <c:v>266.19</c:v>
                </c:pt>
                <c:pt idx="1274">
                  <c:v>266.12</c:v>
                </c:pt>
                <c:pt idx="1275">
                  <c:v>266.12</c:v>
                </c:pt>
                <c:pt idx="1276">
                  <c:v>266.2</c:v>
                </c:pt>
                <c:pt idx="1277">
                  <c:v>266.31</c:v>
                </c:pt>
                <c:pt idx="1278">
                  <c:v>266.37</c:v>
                </c:pt>
                <c:pt idx="1279">
                  <c:v>266.32</c:v>
                </c:pt>
                <c:pt idx="1280">
                  <c:v>266.35000000000002</c:v>
                </c:pt>
                <c:pt idx="1281">
                  <c:v>266.32</c:v>
                </c:pt>
                <c:pt idx="1282">
                  <c:v>266.35000000000002</c:v>
                </c:pt>
                <c:pt idx="1283">
                  <c:v>266.41000000000003</c:v>
                </c:pt>
                <c:pt idx="1284">
                  <c:v>266.54000000000002</c:v>
                </c:pt>
                <c:pt idx="1285">
                  <c:v>266.58999999999969</c:v>
                </c:pt>
                <c:pt idx="1286">
                  <c:v>266.56</c:v>
                </c:pt>
                <c:pt idx="1287">
                  <c:v>266.45999999999964</c:v>
                </c:pt>
                <c:pt idx="1288">
                  <c:v>266.47999999999894</c:v>
                </c:pt>
                <c:pt idx="1289">
                  <c:v>266.60000000000002</c:v>
                </c:pt>
                <c:pt idx="1290">
                  <c:v>266.70999999999964</c:v>
                </c:pt>
                <c:pt idx="1291">
                  <c:v>266.77</c:v>
                </c:pt>
                <c:pt idx="1292">
                  <c:v>266.7</c:v>
                </c:pt>
                <c:pt idx="1293">
                  <c:v>266.60000000000002</c:v>
                </c:pt>
                <c:pt idx="1294">
                  <c:v>266.69</c:v>
                </c:pt>
                <c:pt idx="1295">
                  <c:v>266.76</c:v>
                </c:pt>
                <c:pt idx="1296">
                  <c:v>266.83999999999969</c:v>
                </c:pt>
                <c:pt idx="1297">
                  <c:v>266.87</c:v>
                </c:pt>
                <c:pt idx="1298">
                  <c:v>266.87</c:v>
                </c:pt>
                <c:pt idx="1299">
                  <c:v>266.83999999999969</c:v>
                </c:pt>
                <c:pt idx="1300">
                  <c:v>266.78999999999894</c:v>
                </c:pt>
                <c:pt idx="1301">
                  <c:v>266.83999999999969</c:v>
                </c:pt>
                <c:pt idx="1302">
                  <c:v>266.95</c:v>
                </c:pt>
                <c:pt idx="1303">
                  <c:v>267.08999999999969</c:v>
                </c:pt>
                <c:pt idx="1304">
                  <c:v>267.04000000000002</c:v>
                </c:pt>
                <c:pt idx="1305">
                  <c:v>267</c:v>
                </c:pt>
                <c:pt idx="1306">
                  <c:v>267</c:v>
                </c:pt>
                <c:pt idx="1307">
                  <c:v>267.04000000000002</c:v>
                </c:pt>
                <c:pt idx="1308">
                  <c:v>267.11</c:v>
                </c:pt>
                <c:pt idx="1309">
                  <c:v>267.19</c:v>
                </c:pt>
                <c:pt idx="1310">
                  <c:v>267.22999999999894</c:v>
                </c:pt>
                <c:pt idx="1311">
                  <c:v>267.2</c:v>
                </c:pt>
                <c:pt idx="1312">
                  <c:v>267.17</c:v>
                </c:pt>
                <c:pt idx="1313">
                  <c:v>267.2</c:v>
                </c:pt>
                <c:pt idx="1314">
                  <c:v>267.20999999999964</c:v>
                </c:pt>
                <c:pt idx="1315">
                  <c:v>267.36</c:v>
                </c:pt>
                <c:pt idx="1316">
                  <c:v>267.39</c:v>
                </c:pt>
                <c:pt idx="1317">
                  <c:v>267.37</c:v>
                </c:pt>
                <c:pt idx="1318">
                  <c:v>267.28999999999894</c:v>
                </c:pt>
                <c:pt idx="1319">
                  <c:v>267.35000000000002</c:v>
                </c:pt>
                <c:pt idx="1320">
                  <c:v>267.39999999999969</c:v>
                </c:pt>
                <c:pt idx="1321">
                  <c:v>267.47000000000003</c:v>
                </c:pt>
                <c:pt idx="1322">
                  <c:v>267.55</c:v>
                </c:pt>
                <c:pt idx="1323">
                  <c:v>267.52999999999969</c:v>
                </c:pt>
                <c:pt idx="1324">
                  <c:v>267.47999999999894</c:v>
                </c:pt>
                <c:pt idx="1325">
                  <c:v>267.47999999999894</c:v>
                </c:pt>
                <c:pt idx="1326">
                  <c:v>267.52999999999969</c:v>
                </c:pt>
                <c:pt idx="1327">
                  <c:v>267.63</c:v>
                </c:pt>
                <c:pt idx="1328">
                  <c:v>267.45999999999964</c:v>
                </c:pt>
                <c:pt idx="1329">
                  <c:v>267.56</c:v>
                </c:pt>
                <c:pt idx="1330">
                  <c:v>267.67</c:v>
                </c:pt>
                <c:pt idx="1331">
                  <c:v>267.64000000000038</c:v>
                </c:pt>
                <c:pt idx="1332">
                  <c:v>267.66000000000008</c:v>
                </c:pt>
                <c:pt idx="1333">
                  <c:v>267.75</c:v>
                </c:pt>
                <c:pt idx="1334">
                  <c:v>267.88</c:v>
                </c:pt>
                <c:pt idx="1335">
                  <c:v>267.92999999999893</c:v>
                </c:pt>
                <c:pt idx="1336">
                  <c:v>267.87</c:v>
                </c:pt>
                <c:pt idx="1337">
                  <c:v>267.8</c:v>
                </c:pt>
                <c:pt idx="1338">
                  <c:v>267.83</c:v>
                </c:pt>
                <c:pt idx="1339">
                  <c:v>267.92999999999893</c:v>
                </c:pt>
                <c:pt idx="1340">
                  <c:v>268.05</c:v>
                </c:pt>
                <c:pt idx="1341">
                  <c:v>268.06</c:v>
                </c:pt>
                <c:pt idx="1342">
                  <c:v>268</c:v>
                </c:pt>
                <c:pt idx="1343">
                  <c:v>267.95</c:v>
                </c:pt>
                <c:pt idx="1344">
                  <c:v>268</c:v>
                </c:pt>
                <c:pt idx="1345">
                  <c:v>268.02999999999969</c:v>
                </c:pt>
                <c:pt idx="1346">
                  <c:v>268.11</c:v>
                </c:pt>
                <c:pt idx="1347">
                  <c:v>268.19</c:v>
                </c:pt>
                <c:pt idx="1348">
                  <c:v>268.16000000000008</c:v>
                </c:pt>
                <c:pt idx="1349">
                  <c:v>268.12</c:v>
                </c:pt>
                <c:pt idx="1350">
                  <c:v>268.14999999999998</c:v>
                </c:pt>
                <c:pt idx="1351">
                  <c:v>268.14000000000038</c:v>
                </c:pt>
                <c:pt idx="1352">
                  <c:v>268.27999999999969</c:v>
                </c:pt>
                <c:pt idx="1353">
                  <c:v>268.33999999999969</c:v>
                </c:pt>
                <c:pt idx="1354">
                  <c:v>268.33</c:v>
                </c:pt>
                <c:pt idx="1355">
                  <c:v>268.26</c:v>
                </c:pt>
                <c:pt idx="1356">
                  <c:v>268.25</c:v>
                </c:pt>
                <c:pt idx="1357">
                  <c:v>268.32</c:v>
                </c:pt>
                <c:pt idx="1358">
                  <c:v>268.36</c:v>
                </c:pt>
                <c:pt idx="1359">
                  <c:v>268.48999999999899</c:v>
                </c:pt>
                <c:pt idx="1360">
                  <c:v>268.45</c:v>
                </c:pt>
                <c:pt idx="1361">
                  <c:v>268.48999999999899</c:v>
                </c:pt>
                <c:pt idx="1362">
                  <c:v>268.41999999999899</c:v>
                </c:pt>
                <c:pt idx="1363">
                  <c:v>268.42999999999893</c:v>
                </c:pt>
                <c:pt idx="1364">
                  <c:v>268.47000000000003</c:v>
                </c:pt>
                <c:pt idx="1365">
                  <c:v>268.66000000000008</c:v>
                </c:pt>
                <c:pt idx="1366">
                  <c:v>268.67</c:v>
                </c:pt>
                <c:pt idx="1367">
                  <c:v>268.62</c:v>
                </c:pt>
                <c:pt idx="1368">
                  <c:v>268.55</c:v>
                </c:pt>
                <c:pt idx="1369">
                  <c:v>268.56</c:v>
                </c:pt>
                <c:pt idx="1370">
                  <c:v>268.64000000000038</c:v>
                </c:pt>
                <c:pt idx="1371">
                  <c:v>268.76</c:v>
                </c:pt>
                <c:pt idx="1372">
                  <c:v>268.78999999999894</c:v>
                </c:pt>
                <c:pt idx="1373">
                  <c:v>268.7</c:v>
                </c:pt>
                <c:pt idx="1374">
                  <c:v>268.72999999999894</c:v>
                </c:pt>
                <c:pt idx="1375">
                  <c:v>268.70999999999964</c:v>
                </c:pt>
                <c:pt idx="1376">
                  <c:v>268.70999999999964</c:v>
                </c:pt>
                <c:pt idx="1377">
                  <c:v>268.83999999999969</c:v>
                </c:pt>
                <c:pt idx="1378">
                  <c:v>268.94</c:v>
                </c:pt>
                <c:pt idx="1379">
                  <c:v>268.87</c:v>
                </c:pt>
                <c:pt idx="1380">
                  <c:v>268.88</c:v>
                </c:pt>
                <c:pt idx="1381">
                  <c:v>268.83999999999969</c:v>
                </c:pt>
                <c:pt idx="1382">
                  <c:v>268.83999999999969</c:v>
                </c:pt>
                <c:pt idx="1383">
                  <c:v>268.94</c:v>
                </c:pt>
                <c:pt idx="1384">
                  <c:v>269.08999999999969</c:v>
                </c:pt>
                <c:pt idx="1385">
                  <c:v>269.11</c:v>
                </c:pt>
                <c:pt idx="1386">
                  <c:v>269.02</c:v>
                </c:pt>
                <c:pt idx="1387">
                  <c:v>268.97000000000003</c:v>
                </c:pt>
                <c:pt idx="1388">
                  <c:v>269.04000000000002</c:v>
                </c:pt>
                <c:pt idx="1389">
                  <c:v>269.07</c:v>
                </c:pt>
                <c:pt idx="1390">
                  <c:v>269.2</c:v>
                </c:pt>
                <c:pt idx="1391">
                  <c:v>269.20999999999964</c:v>
                </c:pt>
                <c:pt idx="1392">
                  <c:v>269.20999999999964</c:v>
                </c:pt>
                <c:pt idx="1393">
                  <c:v>269.10000000000002</c:v>
                </c:pt>
                <c:pt idx="1394">
                  <c:v>269.16000000000008</c:v>
                </c:pt>
                <c:pt idx="1395">
                  <c:v>269.2</c:v>
                </c:pt>
                <c:pt idx="1396">
                  <c:v>269.31</c:v>
                </c:pt>
                <c:pt idx="1397">
                  <c:v>269.35000000000002</c:v>
                </c:pt>
                <c:pt idx="1398">
                  <c:v>269.28999999999894</c:v>
                </c:pt>
                <c:pt idx="1399">
                  <c:v>269.22999999999894</c:v>
                </c:pt>
                <c:pt idx="1400">
                  <c:v>269.24</c:v>
                </c:pt>
                <c:pt idx="1401">
                  <c:v>269.3</c:v>
                </c:pt>
                <c:pt idx="1402">
                  <c:v>269.41999999999899</c:v>
                </c:pt>
                <c:pt idx="1403">
                  <c:v>269.45</c:v>
                </c:pt>
                <c:pt idx="1404">
                  <c:v>269.47000000000003</c:v>
                </c:pt>
                <c:pt idx="1405">
                  <c:v>269.45999999999964</c:v>
                </c:pt>
                <c:pt idx="1406">
                  <c:v>269.39</c:v>
                </c:pt>
                <c:pt idx="1407">
                  <c:v>269.42999999999893</c:v>
                </c:pt>
                <c:pt idx="1408">
                  <c:v>269.45999999999964</c:v>
                </c:pt>
                <c:pt idx="1409">
                  <c:v>269.62</c:v>
                </c:pt>
                <c:pt idx="1410">
                  <c:v>269.64999999999998</c:v>
                </c:pt>
                <c:pt idx="1411">
                  <c:v>269.58999999999969</c:v>
                </c:pt>
                <c:pt idx="1412">
                  <c:v>269.56</c:v>
                </c:pt>
                <c:pt idx="1413">
                  <c:v>269.55</c:v>
                </c:pt>
                <c:pt idx="1414">
                  <c:v>269.64999999999998</c:v>
                </c:pt>
                <c:pt idx="1415">
                  <c:v>269.70999999999964</c:v>
                </c:pt>
                <c:pt idx="1416">
                  <c:v>269.76</c:v>
                </c:pt>
                <c:pt idx="1417">
                  <c:v>269.74</c:v>
                </c:pt>
                <c:pt idx="1418">
                  <c:v>269.62</c:v>
                </c:pt>
                <c:pt idx="1419">
                  <c:v>269.75</c:v>
                </c:pt>
                <c:pt idx="1420">
                  <c:v>269.77</c:v>
                </c:pt>
                <c:pt idx="1421">
                  <c:v>269.85000000000002</c:v>
                </c:pt>
                <c:pt idx="1422">
                  <c:v>269.87</c:v>
                </c:pt>
                <c:pt idx="1423">
                  <c:v>269.87</c:v>
                </c:pt>
                <c:pt idx="1424">
                  <c:v>269.78999999999894</c:v>
                </c:pt>
                <c:pt idx="1425">
                  <c:v>269.77999999999969</c:v>
                </c:pt>
                <c:pt idx="1426">
                  <c:v>269.77999999999969</c:v>
                </c:pt>
                <c:pt idx="1427">
                  <c:v>269.95999999999964</c:v>
                </c:pt>
                <c:pt idx="1428">
                  <c:v>270</c:v>
                </c:pt>
                <c:pt idx="1429">
                  <c:v>269.98999999999899</c:v>
                </c:pt>
                <c:pt idx="1430">
                  <c:v>269.95999999999964</c:v>
                </c:pt>
                <c:pt idx="1431">
                  <c:v>269.91000000000003</c:v>
                </c:pt>
                <c:pt idx="1432">
                  <c:v>269.76</c:v>
                </c:pt>
                <c:pt idx="1433">
                  <c:v>269.95999999999964</c:v>
                </c:pt>
                <c:pt idx="1434">
                  <c:v>270.11</c:v>
                </c:pt>
                <c:pt idx="1435">
                  <c:v>270.16000000000008</c:v>
                </c:pt>
                <c:pt idx="1436">
                  <c:v>270.11</c:v>
                </c:pt>
                <c:pt idx="1437">
                  <c:v>270.02999999999969</c:v>
                </c:pt>
                <c:pt idx="1438">
                  <c:v>270.11</c:v>
                </c:pt>
                <c:pt idx="1439">
                  <c:v>270.12</c:v>
                </c:pt>
                <c:pt idx="1440">
                  <c:v>270.24</c:v>
                </c:pt>
                <c:pt idx="1441">
                  <c:v>270.3</c:v>
                </c:pt>
                <c:pt idx="1442">
                  <c:v>270.28999999999894</c:v>
                </c:pt>
                <c:pt idx="1443">
                  <c:v>270.19</c:v>
                </c:pt>
                <c:pt idx="1444">
                  <c:v>270.17</c:v>
                </c:pt>
                <c:pt idx="1445">
                  <c:v>270.24</c:v>
                </c:pt>
                <c:pt idx="1446">
                  <c:v>270.36</c:v>
                </c:pt>
                <c:pt idx="1447">
                  <c:v>270.39999999999969</c:v>
                </c:pt>
                <c:pt idx="1448">
                  <c:v>270.3</c:v>
                </c:pt>
                <c:pt idx="1449">
                  <c:v>270.27</c:v>
                </c:pt>
                <c:pt idx="1450">
                  <c:v>270.31</c:v>
                </c:pt>
                <c:pt idx="1451">
                  <c:v>270.35000000000002</c:v>
                </c:pt>
                <c:pt idx="1452">
                  <c:v>270.45</c:v>
                </c:pt>
                <c:pt idx="1453">
                  <c:v>270.51</c:v>
                </c:pt>
                <c:pt idx="1454">
                  <c:v>270.45999999999964</c:v>
                </c:pt>
                <c:pt idx="1455">
                  <c:v>270.48999999999899</c:v>
                </c:pt>
                <c:pt idx="1456">
                  <c:v>270.41000000000003</c:v>
                </c:pt>
                <c:pt idx="1457">
                  <c:v>270.41999999999899</c:v>
                </c:pt>
                <c:pt idx="1458">
                  <c:v>270.55</c:v>
                </c:pt>
                <c:pt idx="1459">
                  <c:v>270.64999999999998</c:v>
                </c:pt>
                <c:pt idx="1460">
                  <c:v>270.70999999999964</c:v>
                </c:pt>
                <c:pt idx="1461">
                  <c:v>270.60000000000002</c:v>
                </c:pt>
                <c:pt idx="1462">
                  <c:v>270.56</c:v>
                </c:pt>
                <c:pt idx="1463">
                  <c:v>270.58999999999969</c:v>
                </c:pt>
                <c:pt idx="1464">
                  <c:v>270.64999999999998</c:v>
                </c:pt>
                <c:pt idx="1465">
                  <c:v>270.77999999999969</c:v>
                </c:pt>
                <c:pt idx="1466">
                  <c:v>270.78999999999894</c:v>
                </c:pt>
                <c:pt idx="1467">
                  <c:v>270.75</c:v>
                </c:pt>
                <c:pt idx="1468">
                  <c:v>270.70999999999964</c:v>
                </c:pt>
                <c:pt idx="1469">
                  <c:v>270.72000000000003</c:v>
                </c:pt>
                <c:pt idx="1470">
                  <c:v>270.78999999999894</c:v>
                </c:pt>
                <c:pt idx="1471">
                  <c:v>270.83</c:v>
                </c:pt>
                <c:pt idx="1472">
                  <c:v>270.83</c:v>
                </c:pt>
                <c:pt idx="1473">
                  <c:v>270.88</c:v>
                </c:pt>
                <c:pt idx="1474">
                  <c:v>270.78999999999894</c:v>
                </c:pt>
                <c:pt idx="1475">
                  <c:v>270.77999999999969</c:v>
                </c:pt>
                <c:pt idx="1476">
                  <c:v>270.81</c:v>
                </c:pt>
                <c:pt idx="1477">
                  <c:v>270.91999999999899</c:v>
                </c:pt>
                <c:pt idx="1478">
                  <c:v>271.02</c:v>
                </c:pt>
                <c:pt idx="1479">
                  <c:v>270.98999999999899</c:v>
                </c:pt>
                <c:pt idx="1480">
                  <c:v>270.97000000000003</c:v>
                </c:pt>
                <c:pt idx="1481">
                  <c:v>270.92999999999893</c:v>
                </c:pt>
                <c:pt idx="1482">
                  <c:v>271</c:v>
                </c:pt>
                <c:pt idx="1483">
                  <c:v>271</c:v>
                </c:pt>
                <c:pt idx="1484">
                  <c:v>271.17</c:v>
                </c:pt>
                <c:pt idx="1485">
                  <c:v>271.12</c:v>
                </c:pt>
                <c:pt idx="1486">
                  <c:v>271.13</c:v>
                </c:pt>
                <c:pt idx="1487">
                  <c:v>271.06</c:v>
                </c:pt>
                <c:pt idx="1488">
                  <c:v>271.06</c:v>
                </c:pt>
                <c:pt idx="1489">
                  <c:v>271.13</c:v>
                </c:pt>
                <c:pt idx="1490">
                  <c:v>271.27</c:v>
                </c:pt>
                <c:pt idx="1491">
                  <c:v>271.3</c:v>
                </c:pt>
                <c:pt idx="1492">
                  <c:v>271.2</c:v>
                </c:pt>
                <c:pt idx="1493">
                  <c:v>271.12</c:v>
                </c:pt>
                <c:pt idx="1494">
                  <c:v>271.18</c:v>
                </c:pt>
                <c:pt idx="1495">
                  <c:v>271.28999999999894</c:v>
                </c:pt>
                <c:pt idx="1496">
                  <c:v>271.33</c:v>
                </c:pt>
                <c:pt idx="1497">
                  <c:v>271.38</c:v>
                </c:pt>
                <c:pt idx="1498">
                  <c:v>271.36</c:v>
                </c:pt>
                <c:pt idx="1499">
                  <c:v>271.27</c:v>
                </c:pt>
                <c:pt idx="1500">
                  <c:v>271.32</c:v>
                </c:pt>
                <c:pt idx="1501">
                  <c:v>271.33</c:v>
                </c:pt>
                <c:pt idx="1502">
                  <c:v>271.44</c:v>
                </c:pt>
                <c:pt idx="1503">
                  <c:v>271.48999999999899</c:v>
                </c:pt>
                <c:pt idx="1504">
                  <c:v>271.45</c:v>
                </c:pt>
                <c:pt idx="1505">
                  <c:v>271.45999999999964</c:v>
                </c:pt>
                <c:pt idx="1506">
                  <c:v>271.41999999999899</c:v>
                </c:pt>
                <c:pt idx="1507">
                  <c:v>271.42999999999893</c:v>
                </c:pt>
                <c:pt idx="1508">
                  <c:v>271.44</c:v>
                </c:pt>
                <c:pt idx="1509">
                  <c:v>271.60000000000002</c:v>
                </c:pt>
                <c:pt idx="1510">
                  <c:v>271.64000000000038</c:v>
                </c:pt>
                <c:pt idx="1511">
                  <c:v>271.63</c:v>
                </c:pt>
                <c:pt idx="1512">
                  <c:v>271.55</c:v>
                </c:pt>
                <c:pt idx="1513">
                  <c:v>271.56</c:v>
                </c:pt>
                <c:pt idx="1514">
                  <c:v>271.62</c:v>
                </c:pt>
                <c:pt idx="1515">
                  <c:v>271.68</c:v>
                </c:pt>
                <c:pt idx="1516">
                  <c:v>271.74</c:v>
                </c:pt>
                <c:pt idx="1517">
                  <c:v>271.70999999999964</c:v>
                </c:pt>
                <c:pt idx="1518">
                  <c:v>271.60000000000002</c:v>
                </c:pt>
                <c:pt idx="1519">
                  <c:v>271.62</c:v>
                </c:pt>
                <c:pt idx="1520">
                  <c:v>271.74</c:v>
                </c:pt>
                <c:pt idx="1521">
                  <c:v>271.8</c:v>
                </c:pt>
                <c:pt idx="1522">
                  <c:v>271.8</c:v>
                </c:pt>
                <c:pt idx="1523">
                  <c:v>271.74</c:v>
                </c:pt>
                <c:pt idx="1524">
                  <c:v>271.70999999999964</c:v>
                </c:pt>
                <c:pt idx="1525">
                  <c:v>271.7</c:v>
                </c:pt>
                <c:pt idx="1526">
                  <c:v>271.78999999999894</c:v>
                </c:pt>
                <c:pt idx="1527">
                  <c:v>271.89999999999969</c:v>
                </c:pt>
                <c:pt idx="1528">
                  <c:v>271.94</c:v>
                </c:pt>
                <c:pt idx="1529">
                  <c:v>271.92999999999893</c:v>
                </c:pt>
                <c:pt idx="1530">
                  <c:v>271.89</c:v>
                </c:pt>
                <c:pt idx="1531">
                  <c:v>271.85000000000002</c:v>
                </c:pt>
                <c:pt idx="1532">
                  <c:v>271.92999999999893</c:v>
                </c:pt>
                <c:pt idx="1533">
                  <c:v>271.95999999999964</c:v>
                </c:pt>
                <c:pt idx="1534">
                  <c:v>272.02</c:v>
                </c:pt>
                <c:pt idx="1535">
                  <c:v>272.08</c:v>
                </c:pt>
                <c:pt idx="1536">
                  <c:v>272.04000000000002</c:v>
                </c:pt>
                <c:pt idx="1537">
                  <c:v>271.95999999999964</c:v>
                </c:pt>
                <c:pt idx="1538">
                  <c:v>271.95999999999964</c:v>
                </c:pt>
                <c:pt idx="1539">
                  <c:v>272.02</c:v>
                </c:pt>
                <c:pt idx="1540">
                  <c:v>272.16000000000008</c:v>
                </c:pt>
                <c:pt idx="1541">
                  <c:v>272.18</c:v>
                </c:pt>
                <c:pt idx="1542">
                  <c:v>272.14999999999998</c:v>
                </c:pt>
                <c:pt idx="1543">
                  <c:v>272.05</c:v>
                </c:pt>
                <c:pt idx="1544">
                  <c:v>272.12</c:v>
                </c:pt>
                <c:pt idx="1545">
                  <c:v>272.14000000000038</c:v>
                </c:pt>
                <c:pt idx="1546">
                  <c:v>272.26</c:v>
                </c:pt>
                <c:pt idx="1547">
                  <c:v>272.25</c:v>
                </c:pt>
                <c:pt idx="1548">
                  <c:v>272.22999999999894</c:v>
                </c:pt>
                <c:pt idx="1549">
                  <c:v>272.19</c:v>
                </c:pt>
                <c:pt idx="1550">
                  <c:v>272.24</c:v>
                </c:pt>
                <c:pt idx="1551">
                  <c:v>272.19</c:v>
                </c:pt>
                <c:pt idx="1552">
                  <c:v>272.27999999999969</c:v>
                </c:pt>
                <c:pt idx="1553">
                  <c:v>272.35000000000002</c:v>
                </c:pt>
                <c:pt idx="1554">
                  <c:v>272.33</c:v>
                </c:pt>
                <c:pt idx="1555">
                  <c:v>272.36</c:v>
                </c:pt>
                <c:pt idx="1556">
                  <c:v>272.27999999999969</c:v>
                </c:pt>
                <c:pt idx="1557">
                  <c:v>272.37</c:v>
                </c:pt>
                <c:pt idx="1558">
                  <c:v>272.38</c:v>
                </c:pt>
                <c:pt idx="1559">
                  <c:v>272.47999999999894</c:v>
                </c:pt>
                <c:pt idx="1560">
                  <c:v>272.48999999999899</c:v>
                </c:pt>
                <c:pt idx="1561">
                  <c:v>272.47999999999894</c:v>
                </c:pt>
                <c:pt idx="1562">
                  <c:v>272.18</c:v>
                </c:pt>
                <c:pt idx="1563">
                  <c:v>272.35000000000002</c:v>
                </c:pt>
                <c:pt idx="1564">
                  <c:v>272.39999999999969</c:v>
                </c:pt>
                <c:pt idx="1565">
                  <c:v>272.57</c:v>
                </c:pt>
                <c:pt idx="1566">
                  <c:v>272.61</c:v>
                </c:pt>
                <c:pt idx="1567">
                  <c:v>272.58999999999969</c:v>
                </c:pt>
                <c:pt idx="1568">
                  <c:v>272.45999999999964</c:v>
                </c:pt>
                <c:pt idx="1569">
                  <c:v>272.52</c:v>
                </c:pt>
                <c:pt idx="1570">
                  <c:v>272.58</c:v>
                </c:pt>
                <c:pt idx="1571">
                  <c:v>272.67</c:v>
                </c:pt>
                <c:pt idx="1572">
                  <c:v>272.7</c:v>
                </c:pt>
                <c:pt idx="1573">
                  <c:v>272.64999999999998</c:v>
                </c:pt>
                <c:pt idx="1574">
                  <c:v>272.60000000000002</c:v>
                </c:pt>
                <c:pt idx="1575">
                  <c:v>272.60000000000002</c:v>
                </c:pt>
                <c:pt idx="1576">
                  <c:v>272.63</c:v>
                </c:pt>
                <c:pt idx="1577">
                  <c:v>272.76</c:v>
                </c:pt>
                <c:pt idx="1578">
                  <c:v>272.78999999999894</c:v>
                </c:pt>
                <c:pt idx="1579">
                  <c:v>272.72999999999894</c:v>
                </c:pt>
                <c:pt idx="1580">
                  <c:v>272.77</c:v>
                </c:pt>
                <c:pt idx="1581">
                  <c:v>272.64999999999998</c:v>
                </c:pt>
                <c:pt idx="1582">
                  <c:v>272.70999999999964</c:v>
                </c:pt>
                <c:pt idx="1583">
                  <c:v>272.74</c:v>
                </c:pt>
                <c:pt idx="1584">
                  <c:v>272.87</c:v>
                </c:pt>
                <c:pt idx="1585">
                  <c:v>272.89</c:v>
                </c:pt>
                <c:pt idx="1586">
                  <c:v>272.87</c:v>
                </c:pt>
                <c:pt idx="1587">
                  <c:v>272.77999999999969</c:v>
                </c:pt>
                <c:pt idx="1588">
                  <c:v>272.82</c:v>
                </c:pt>
                <c:pt idx="1589">
                  <c:v>272.89</c:v>
                </c:pt>
                <c:pt idx="1590">
                  <c:v>272.97999999999894</c:v>
                </c:pt>
                <c:pt idx="1591">
                  <c:v>273.01</c:v>
                </c:pt>
                <c:pt idx="1592">
                  <c:v>272.91000000000003</c:v>
                </c:pt>
                <c:pt idx="1593">
                  <c:v>272.89999999999969</c:v>
                </c:pt>
                <c:pt idx="1594">
                  <c:v>272.91999999999899</c:v>
                </c:pt>
                <c:pt idx="1595">
                  <c:v>272.97000000000003</c:v>
                </c:pt>
                <c:pt idx="1596">
                  <c:v>273.01</c:v>
                </c:pt>
                <c:pt idx="1597">
                  <c:v>273.08999999999969</c:v>
                </c:pt>
                <c:pt idx="1598">
                  <c:v>273.08</c:v>
                </c:pt>
                <c:pt idx="1599">
                  <c:v>272.95999999999964</c:v>
                </c:pt>
                <c:pt idx="1600">
                  <c:v>272.95</c:v>
                </c:pt>
                <c:pt idx="1601">
                  <c:v>273.01</c:v>
                </c:pt>
                <c:pt idx="1602">
                  <c:v>273.13</c:v>
                </c:pt>
                <c:pt idx="1603">
                  <c:v>273.17</c:v>
                </c:pt>
                <c:pt idx="1604">
                  <c:v>273.18</c:v>
                </c:pt>
                <c:pt idx="1605">
                  <c:v>273.14000000000038</c:v>
                </c:pt>
                <c:pt idx="1606">
                  <c:v>273.08</c:v>
                </c:pt>
                <c:pt idx="1607">
                  <c:v>273.12</c:v>
                </c:pt>
                <c:pt idx="1608">
                  <c:v>273.14000000000038</c:v>
                </c:pt>
                <c:pt idx="1609">
                  <c:v>273.24</c:v>
                </c:pt>
                <c:pt idx="1610">
                  <c:v>273.28999999999894</c:v>
                </c:pt>
                <c:pt idx="1611">
                  <c:v>273.24</c:v>
                </c:pt>
                <c:pt idx="1612">
                  <c:v>273.2</c:v>
                </c:pt>
                <c:pt idx="1613">
                  <c:v>273.18</c:v>
                </c:pt>
                <c:pt idx="1614">
                  <c:v>273.27</c:v>
                </c:pt>
                <c:pt idx="1615">
                  <c:v>273.39</c:v>
                </c:pt>
                <c:pt idx="1616">
                  <c:v>273.33999999999969</c:v>
                </c:pt>
                <c:pt idx="1617">
                  <c:v>273.36</c:v>
                </c:pt>
                <c:pt idx="1618">
                  <c:v>273.24</c:v>
                </c:pt>
                <c:pt idx="1619">
                  <c:v>273.27999999999969</c:v>
                </c:pt>
                <c:pt idx="1620">
                  <c:v>273.38</c:v>
                </c:pt>
                <c:pt idx="1621">
                  <c:v>273.44</c:v>
                </c:pt>
                <c:pt idx="1622">
                  <c:v>273.45999999999964</c:v>
                </c:pt>
                <c:pt idx="1623">
                  <c:v>273.45</c:v>
                </c:pt>
                <c:pt idx="1624">
                  <c:v>273.37</c:v>
                </c:pt>
                <c:pt idx="1625">
                  <c:v>273.33999999999969</c:v>
                </c:pt>
                <c:pt idx="1626">
                  <c:v>273.37</c:v>
                </c:pt>
                <c:pt idx="1627">
                  <c:v>273.45</c:v>
                </c:pt>
                <c:pt idx="1628">
                  <c:v>273.56</c:v>
                </c:pt>
                <c:pt idx="1629">
                  <c:v>273.55</c:v>
                </c:pt>
                <c:pt idx="1630">
                  <c:v>273.52999999999969</c:v>
                </c:pt>
                <c:pt idx="1631">
                  <c:v>273.39999999999969</c:v>
                </c:pt>
                <c:pt idx="1632">
                  <c:v>273.45</c:v>
                </c:pt>
                <c:pt idx="1633">
                  <c:v>273.56</c:v>
                </c:pt>
                <c:pt idx="1634">
                  <c:v>273.64000000000038</c:v>
                </c:pt>
                <c:pt idx="1635">
                  <c:v>273.63</c:v>
                </c:pt>
                <c:pt idx="1636">
                  <c:v>273.60000000000002</c:v>
                </c:pt>
                <c:pt idx="1637">
                  <c:v>273.55</c:v>
                </c:pt>
                <c:pt idx="1638">
                  <c:v>273.58999999999969</c:v>
                </c:pt>
                <c:pt idx="1639">
                  <c:v>273.64999999999998</c:v>
                </c:pt>
                <c:pt idx="1640">
                  <c:v>273.70999999999964</c:v>
                </c:pt>
                <c:pt idx="1641">
                  <c:v>273.75</c:v>
                </c:pt>
                <c:pt idx="1642">
                  <c:v>273.7</c:v>
                </c:pt>
                <c:pt idx="1643">
                  <c:v>273.63</c:v>
                </c:pt>
                <c:pt idx="1644">
                  <c:v>273.61</c:v>
                </c:pt>
                <c:pt idx="1645">
                  <c:v>273.7</c:v>
                </c:pt>
                <c:pt idx="1646">
                  <c:v>273.77999999999969</c:v>
                </c:pt>
                <c:pt idx="1647">
                  <c:v>273.82</c:v>
                </c:pt>
                <c:pt idx="1648">
                  <c:v>273.77999999999969</c:v>
                </c:pt>
                <c:pt idx="1649">
                  <c:v>273.7</c:v>
                </c:pt>
                <c:pt idx="1650">
                  <c:v>273.74</c:v>
                </c:pt>
                <c:pt idx="1651">
                  <c:v>273.77</c:v>
                </c:pt>
                <c:pt idx="1652">
                  <c:v>273.83</c:v>
                </c:pt>
                <c:pt idx="1653">
                  <c:v>273.88</c:v>
                </c:pt>
                <c:pt idx="1654">
                  <c:v>273.86</c:v>
                </c:pt>
                <c:pt idx="1655">
                  <c:v>273.86</c:v>
                </c:pt>
                <c:pt idx="1656">
                  <c:v>273.83999999999969</c:v>
                </c:pt>
                <c:pt idx="1657">
                  <c:v>273.83999999999969</c:v>
                </c:pt>
                <c:pt idx="1658">
                  <c:v>273.86</c:v>
                </c:pt>
                <c:pt idx="1659">
                  <c:v>273.95999999999964</c:v>
                </c:pt>
                <c:pt idx="1660">
                  <c:v>274.04000000000002</c:v>
                </c:pt>
                <c:pt idx="1661">
                  <c:v>273.97999999999894</c:v>
                </c:pt>
                <c:pt idx="1662">
                  <c:v>273.87</c:v>
                </c:pt>
                <c:pt idx="1663">
                  <c:v>273.89</c:v>
                </c:pt>
                <c:pt idx="1664">
                  <c:v>273.97000000000003</c:v>
                </c:pt>
                <c:pt idx="1665">
                  <c:v>274.08999999999969</c:v>
                </c:pt>
                <c:pt idx="1666">
                  <c:v>274.10000000000002</c:v>
                </c:pt>
                <c:pt idx="1667">
                  <c:v>274.02999999999969</c:v>
                </c:pt>
                <c:pt idx="1668">
                  <c:v>273.98999999999899</c:v>
                </c:pt>
                <c:pt idx="1669">
                  <c:v>274.02</c:v>
                </c:pt>
                <c:pt idx="1670">
                  <c:v>274.06</c:v>
                </c:pt>
                <c:pt idx="1671">
                  <c:v>274.13</c:v>
                </c:pt>
                <c:pt idx="1672">
                  <c:v>274.17</c:v>
                </c:pt>
                <c:pt idx="1673">
                  <c:v>274.10000000000002</c:v>
                </c:pt>
                <c:pt idx="1674">
                  <c:v>274.08999999999969</c:v>
                </c:pt>
                <c:pt idx="1675">
                  <c:v>274.02999999999969</c:v>
                </c:pt>
                <c:pt idx="1676">
                  <c:v>274.02999999999969</c:v>
                </c:pt>
                <c:pt idx="1677">
                  <c:v>274.13</c:v>
                </c:pt>
                <c:pt idx="1678">
                  <c:v>274.26</c:v>
                </c:pt>
                <c:pt idx="1679">
                  <c:v>274.22999999999894</c:v>
                </c:pt>
                <c:pt idx="1680">
                  <c:v>274.18</c:v>
                </c:pt>
                <c:pt idx="1681">
                  <c:v>274.14000000000038</c:v>
                </c:pt>
                <c:pt idx="1682">
                  <c:v>274.2</c:v>
                </c:pt>
                <c:pt idx="1683">
                  <c:v>274.25</c:v>
                </c:pt>
                <c:pt idx="1684">
                  <c:v>274.33999999999969</c:v>
                </c:pt>
                <c:pt idx="1685">
                  <c:v>274.33</c:v>
                </c:pt>
                <c:pt idx="1686">
                  <c:v>274.31</c:v>
                </c:pt>
                <c:pt idx="1687">
                  <c:v>274.26</c:v>
                </c:pt>
                <c:pt idx="1688">
                  <c:v>274.22999999999894</c:v>
                </c:pt>
                <c:pt idx="1689">
                  <c:v>274.28999999999894</c:v>
                </c:pt>
                <c:pt idx="1690">
                  <c:v>274.36</c:v>
                </c:pt>
                <c:pt idx="1691">
                  <c:v>274.41999999999899</c:v>
                </c:pt>
                <c:pt idx="1692">
                  <c:v>274.41999999999899</c:v>
                </c:pt>
                <c:pt idx="1693">
                  <c:v>274.27</c:v>
                </c:pt>
                <c:pt idx="1694">
                  <c:v>274.31</c:v>
                </c:pt>
                <c:pt idx="1695">
                  <c:v>274.38</c:v>
                </c:pt>
                <c:pt idx="1696">
                  <c:v>274.47999999999894</c:v>
                </c:pt>
                <c:pt idx="1697">
                  <c:v>274.47999999999894</c:v>
                </c:pt>
                <c:pt idx="1698">
                  <c:v>274.42999999999893</c:v>
                </c:pt>
                <c:pt idx="1699">
                  <c:v>274.36</c:v>
                </c:pt>
                <c:pt idx="1700">
                  <c:v>274.41999999999899</c:v>
                </c:pt>
                <c:pt idx="1701">
                  <c:v>274.41000000000003</c:v>
                </c:pt>
                <c:pt idx="1702">
                  <c:v>274.52</c:v>
                </c:pt>
                <c:pt idx="1703">
                  <c:v>274.56</c:v>
                </c:pt>
                <c:pt idx="1704">
                  <c:v>274.54000000000002</c:v>
                </c:pt>
                <c:pt idx="1705">
                  <c:v>274.57</c:v>
                </c:pt>
                <c:pt idx="1706">
                  <c:v>274.47000000000003</c:v>
                </c:pt>
                <c:pt idx="1707">
                  <c:v>274.48999999999899</c:v>
                </c:pt>
                <c:pt idx="1708">
                  <c:v>274.58</c:v>
                </c:pt>
                <c:pt idx="1709">
                  <c:v>274.64999999999998</c:v>
                </c:pt>
                <c:pt idx="1710">
                  <c:v>274.68</c:v>
                </c:pt>
                <c:pt idx="1711">
                  <c:v>274.61</c:v>
                </c:pt>
                <c:pt idx="1712">
                  <c:v>274.55</c:v>
                </c:pt>
                <c:pt idx="1713">
                  <c:v>274.57</c:v>
                </c:pt>
                <c:pt idx="1714">
                  <c:v>274.63</c:v>
                </c:pt>
                <c:pt idx="1715">
                  <c:v>274.77</c:v>
                </c:pt>
                <c:pt idx="1716">
                  <c:v>274.72000000000003</c:v>
                </c:pt>
                <c:pt idx="1717">
                  <c:v>274.68</c:v>
                </c:pt>
                <c:pt idx="1718">
                  <c:v>274.63</c:v>
                </c:pt>
                <c:pt idx="1719">
                  <c:v>274.68</c:v>
                </c:pt>
                <c:pt idx="1720">
                  <c:v>274.7</c:v>
                </c:pt>
                <c:pt idx="1721">
                  <c:v>274.76</c:v>
                </c:pt>
                <c:pt idx="1722">
                  <c:v>274.77</c:v>
                </c:pt>
                <c:pt idx="1723">
                  <c:v>274.78999999999894</c:v>
                </c:pt>
                <c:pt idx="1724">
                  <c:v>274.75</c:v>
                </c:pt>
                <c:pt idx="1725">
                  <c:v>274.72999999999894</c:v>
                </c:pt>
                <c:pt idx="1726">
                  <c:v>274.70999999999964</c:v>
                </c:pt>
                <c:pt idx="1727">
                  <c:v>274.82</c:v>
                </c:pt>
                <c:pt idx="1728">
                  <c:v>274.89999999999969</c:v>
                </c:pt>
                <c:pt idx="1729">
                  <c:v>274.83999999999969</c:v>
                </c:pt>
                <c:pt idx="1730">
                  <c:v>274.86</c:v>
                </c:pt>
                <c:pt idx="1731">
                  <c:v>274.64000000000038</c:v>
                </c:pt>
                <c:pt idx="1732">
                  <c:v>274.7</c:v>
                </c:pt>
                <c:pt idx="1733">
                  <c:v>274.78999999999894</c:v>
                </c:pt>
                <c:pt idx="1734">
                  <c:v>274.97000000000003</c:v>
                </c:pt>
                <c:pt idx="1735">
                  <c:v>274.97000000000003</c:v>
                </c:pt>
                <c:pt idx="1736">
                  <c:v>274.95999999999964</c:v>
                </c:pt>
                <c:pt idx="1737">
                  <c:v>274.91000000000003</c:v>
                </c:pt>
                <c:pt idx="1738">
                  <c:v>274.89999999999969</c:v>
                </c:pt>
                <c:pt idx="1739">
                  <c:v>274.95</c:v>
                </c:pt>
                <c:pt idx="1740">
                  <c:v>275.08</c:v>
                </c:pt>
                <c:pt idx="1741">
                  <c:v>275.11</c:v>
                </c:pt>
                <c:pt idx="1742">
                  <c:v>275.02</c:v>
                </c:pt>
                <c:pt idx="1743">
                  <c:v>274.92999999999893</c:v>
                </c:pt>
                <c:pt idx="1744">
                  <c:v>274.95999999999964</c:v>
                </c:pt>
                <c:pt idx="1745">
                  <c:v>275.04000000000002</c:v>
                </c:pt>
                <c:pt idx="1746">
                  <c:v>275.12</c:v>
                </c:pt>
                <c:pt idx="1747">
                  <c:v>275.08999999999969</c:v>
                </c:pt>
                <c:pt idx="1748">
                  <c:v>275.05</c:v>
                </c:pt>
                <c:pt idx="1749">
                  <c:v>275.06</c:v>
                </c:pt>
                <c:pt idx="1750">
                  <c:v>275.02999999999969</c:v>
                </c:pt>
                <c:pt idx="1751">
                  <c:v>275.05</c:v>
                </c:pt>
                <c:pt idx="1752">
                  <c:v>275.12</c:v>
                </c:pt>
                <c:pt idx="1753">
                  <c:v>275.14999999999998</c:v>
                </c:pt>
                <c:pt idx="1754">
                  <c:v>275.17</c:v>
                </c:pt>
                <c:pt idx="1755">
                  <c:v>275.17</c:v>
                </c:pt>
                <c:pt idx="1756">
                  <c:v>275.08999999999969</c:v>
                </c:pt>
                <c:pt idx="1757">
                  <c:v>275.14999999999998</c:v>
                </c:pt>
                <c:pt idx="1758">
                  <c:v>275.16000000000008</c:v>
                </c:pt>
                <c:pt idx="1759">
                  <c:v>275.33</c:v>
                </c:pt>
                <c:pt idx="1760">
                  <c:v>275.31</c:v>
                </c:pt>
                <c:pt idx="1761">
                  <c:v>275.26</c:v>
                </c:pt>
                <c:pt idx="1762">
                  <c:v>275.17</c:v>
                </c:pt>
                <c:pt idx="1763">
                  <c:v>275.24</c:v>
                </c:pt>
                <c:pt idx="1764">
                  <c:v>275.27</c:v>
                </c:pt>
                <c:pt idx="1765">
                  <c:v>275.36</c:v>
                </c:pt>
                <c:pt idx="1766">
                  <c:v>275.37</c:v>
                </c:pt>
                <c:pt idx="1767">
                  <c:v>275.35000000000002</c:v>
                </c:pt>
                <c:pt idx="1768">
                  <c:v>275.26</c:v>
                </c:pt>
                <c:pt idx="1769">
                  <c:v>275.27999999999969</c:v>
                </c:pt>
                <c:pt idx="1770">
                  <c:v>275.3</c:v>
                </c:pt>
                <c:pt idx="1771">
                  <c:v>275.37</c:v>
                </c:pt>
                <c:pt idx="1772">
                  <c:v>275.45999999999964</c:v>
                </c:pt>
                <c:pt idx="1773">
                  <c:v>275.41000000000003</c:v>
                </c:pt>
                <c:pt idx="1774">
                  <c:v>275.27999999999969</c:v>
                </c:pt>
                <c:pt idx="1775">
                  <c:v>275.31</c:v>
                </c:pt>
                <c:pt idx="1776">
                  <c:v>275.33</c:v>
                </c:pt>
                <c:pt idx="1777">
                  <c:v>275.41999999999899</c:v>
                </c:pt>
                <c:pt idx="1778">
                  <c:v>275.51</c:v>
                </c:pt>
                <c:pt idx="1779">
                  <c:v>275.41000000000003</c:v>
                </c:pt>
                <c:pt idx="1780">
                  <c:v>275.41999999999899</c:v>
                </c:pt>
                <c:pt idx="1781">
                  <c:v>275.41000000000003</c:v>
                </c:pt>
                <c:pt idx="1782">
                  <c:v>275.42999999999893</c:v>
                </c:pt>
                <c:pt idx="1783">
                  <c:v>275.47999999999894</c:v>
                </c:pt>
                <c:pt idx="1784">
                  <c:v>275.58</c:v>
                </c:pt>
                <c:pt idx="1785">
                  <c:v>275.62</c:v>
                </c:pt>
                <c:pt idx="1786">
                  <c:v>275.54000000000002</c:v>
                </c:pt>
                <c:pt idx="1787">
                  <c:v>275.47999999999894</c:v>
                </c:pt>
                <c:pt idx="1788">
                  <c:v>275.47000000000003</c:v>
                </c:pt>
                <c:pt idx="1789">
                  <c:v>275.52999999999969</c:v>
                </c:pt>
                <c:pt idx="1790">
                  <c:v>275.7</c:v>
                </c:pt>
                <c:pt idx="1791">
                  <c:v>275.67</c:v>
                </c:pt>
                <c:pt idx="1792">
                  <c:v>275.63</c:v>
                </c:pt>
                <c:pt idx="1793">
                  <c:v>275.5</c:v>
                </c:pt>
                <c:pt idx="1794">
                  <c:v>275.57</c:v>
                </c:pt>
                <c:pt idx="1795">
                  <c:v>275.64000000000038</c:v>
                </c:pt>
                <c:pt idx="1796">
                  <c:v>275.69</c:v>
                </c:pt>
                <c:pt idx="1797">
                  <c:v>275.69</c:v>
                </c:pt>
                <c:pt idx="1798">
                  <c:v>275.67</c:v>
                </c:pt>
                <c:pt idx="1799">
                  <c:v>275.63</c:v>
                </c:pt>
                <c:pt idx="1800">
                  <c:v>275.60000000000002</c:v>
                </c:pt>
                <c:pt idx="1801">
                  <c:v>275.61</c:v>
                </c:pt>
                <c:pt idx="1802">
                  <c:v>275.7</c:v>
                </c:pt>
                <c:pt idx="1803">
                  <c:v>275.77999999999969</c:v>
                </c:pt>
                <c:pt idx="1804">
                  <c:v>275.77999999999969</c:v>
                </c:pt>
                <c:pt idx="1805">
                  <c:v>275.72999999999894</c:v>
                </c:pt>
                <c:pt idx="1806">
                  <c:v>275.66000000000008</c:v>
                </c:pt>
                <c:pt idx="1807">
                  <c:v>275.7</c:v>
                </c:pt>
                <c:pt idx="1808">
                  <c:v>275.72999999999894</c:v>
                </c:pt>
                <c:pt idx="1809">
                  <c:v>275.83</c:v>
                </c:pt>
                <c:pt idx="1810">
                  <c:v>275.86</c:v>
                </c:pt>
                <c:pt idx="1811">
                  <c:v>275.77999999999969</c:v>
                </c:pt>
                <c:pt idx="1812">
                  <c:v>275.74</c:v>
                </c:pt>
                <c:pt idx="1813">
                  <c:v>275.77</c:v>
                </c:pt>
                <c:pt idx="1814">
                  <c:v>275.78999999999894</c:v>
                </c:pt>
                <c:pt idx="1815">
                  <c:v>275.83999999999969</c:v>
                </c:pt>
                <c:pt idx="1816">
                  <c:v>275.89</c:v>
                </c:pt>
                <c:pt idx="1817">
                  <c:v>275.86</c:v>
                </c:pt>
                <c:pt idx="1818">
                  <c:v>275.8</c:v>
                </c:pt>
                <c:pt idx="1819">
                  <c:v>275.77</c:v>
                </c:pt>
                <c:pt idx="1820">
                  <c:v>275.89</c:v>
                </c:pt>
                <c:pt idx="1821">
                  <c:v>275.95999999999964</c:v>
                </c:pt>
                <c:pt idx="1822">
                  <c:v>275.95</c:v>
                </c:pt>
                <c:pt idx="1823">
                  <c:v>275.89999999999969</c:v>
                </c:pt>
                <c:pt idx="1824">
                  <c:v>275.83999999999969</c:v>
                </c:pt>
                <c:pt idx="1825">
                  <c:v>275.89</c:v>
                </c:pt>
                <c:pt idx="1826">
                  <c:v>275.91999999999899</c:v>
                </c:pt>
                <c:pt idx="1827">
                  <c:v>275.95</c:v>
                </c:pt>
                <c:pt idx="1828">
                  <c:v>276.02999999999969</c:v>
                </c:pt>
                <c:pt idx="1829">
                  <c:v>275.97999999999894</c:v>
                </c:pt>
                <c:pt idx="1830">
                  <c:v>276.02999999999969</c:v>
                </c:pt>
                <c:pt idx="1831">
                  <c:v>275.97999999999894</c:v>
                </c:pt>
                <c:pt idx="1832">
                  <c:v>275.89999999999969</c:v>
                </c:pt>
                <c:pt idx="1833">
                  <c:v>275.97999999999894</c:v>
                </c:pt>
                <c:pt idx="1834">
                  <c:v>276.07</c:v>
                </c:pt>
                <c:pt idx="1835">
                  <c:v>276.13</c:v>
                </c:pt>
                <c:pt idx="1836">
                  <c:v>276.06</c:v>
                </c:pt>
                <c:pt idx="1837">
                  <c:v>275.95999999999964</c:v>
                </c:pt>
                <c:pt idx="1838">
                  <c:v>276.01</c:v>
                </c:pt>
                <c:pt idx="1839">
                  <c:v>276.12</c:v>
                </c:pt>
                <c:pt idx="1840">
                  <c:v>276.18</c:v>
                </c:pt>
                <c:pt idx="1841">
                  <c:v>276.18</c:v>
                </c:pt>
                <c:pt idx="1842">
                  <c:v>276.14999999999998</c:v>
                </c:pt>
                <c:pt idx="1843">
                  <c:v>276.06</c:v>
                </c:pt>
                <c:pt idx="1844">
                  <c:v>276.08</c:v>
                </c:pt>
                <c:pt idx="1845">
                  <c:v>276.14999999999998</c:v>
                </c:pt>
                <c:pt idx="1846">
                  <c:v>276.18</c:v>
                </c:pt>
                <c:pt idx="1847">
                  <c:v>276.20999999999964</c:v>
                </c:pt>
                <c:pt idx="1848">
                  <c:v>276.20999999999964</c:v>
                </c:pt>
                <c:pt idx="1849">
                  <c:v>276.13</c:v>
                </c:pt>
                <c:pt idx="1850">
                  <c:v>276.06</c:v>
                </c:pt>
                <c:pt idx="1851">
                  <c:v>276.16000000000008</c:v>
                </c:pt>
                <c:pt idx="1852">
                  <c:v>276.25</c:v>
                </c:pt>
                <c:pt idx="1853">
                  <c:v>276.27999999999969</c:v>
                </c:pt>
                <c:pt idx="1854">
                  <c:v>276.26</c:v>
                </c:pt>
                <c:pt idx="1855">
                  <c:v>276.20999999999964</c:v>
                </c:pt>
                <c:pt idx="1856">
                  <c:v>276.2</c:v>
                </c:pt>
                <c:pt idx="1857">
                  <c:v>276.22000000000003</c:v>
                </c:pt>
                <c:pt idx="1858">
                  <c:v>276.22999999999894</c:v>
                </c:pt>
                <c:pt idx="1859">
                  <c:v>276.3</c:v>
                </c:pt>
                <c:pt idx="1860">
                  <c:v>276.36</c:v>
                </c:pt>
                <c:pt idx="1861">
                  <c:v>276.33</c:v>
                </c:pt>
                <c:pt idx="1862">
                  <c:v>276.28999999999894</c:v>
                </c:pt>
                <c:pt idx="1863">
                  <c:v>276.25</c:v>
                </c:pt>
                <c:pt idx="1864">
                  <c:v>276.26</c:v>
                </c:pt>
                <c:pt idx="1865">
                  <c:v>276.45</c:v>
                </c:pt>
                <c:pt idx="1866">
                  <c:v>276.41000000000003</c:v>
                </c:pt>
                <c:pt idx="1867">
                  <c:v>276.37</c:v>
                </c:pt>
                <c:pt idx="1868">
                  <c:v>276.28999999999894</c:v>
                </c:pt>
                <c:pt idx="1869">
                  <c:v>276.3</c:v>
                </c:pt>
                <c:pt idx="1870">
                  <c:v>276.36</c:v>
                </c:pt>
                <c:pt idx="1871">
                  <c:v>276.42999999999893</c:v>
                </c:pt>
                <c:pt idx="1872">
                  <c:v>276.45</c:v>
                </c:pt>
                <c:pt idx="1873">
                  <c:v>276.44</c:v>
                </c:pt>
                <c:pt idx="1874">
                  <c:v>276.35000000000002</c:v>
                </c:pt>
                <c:pt idx="1875">
                  <c:v>276.39999999999969</c:v>
                </c:pt>
                <c:pt idx="1876">
                  <c:v>276.37</c:v>
                </c:pt>
                <c:pt idx="1877">
                  <c:v>276.45999999999964</c:v>
                </c:pt>
                <c:pt idx="1878">
                  <c:v>276.54000000000002</c:v>
                </c:pt>
                <c:pt idx="1879">
                  <c:v>276.48999999999899</c:v>
                </c:pt>
                <c:pt idx="1880">
                  <c:v>276.47000000000003</c:v>
                </c:pt>
                <c:pt idx="1881">
                  <c:v>276.41999999999899</c:v>
                </c:pt>
                <c:pt idx="1882">
                  <c:v>276.41999999999899</c:v>
                </c:pt>
                <c:pt idx="1883">
                  <c:v>276.5</c:v>
                </c:pt>
                <c:pt idx="1884">
                  <c:v>276.61</c:v>
                </c:pt>
                <c:pt idx="1885">
                  <c:v>276.58</c:v>
                </c:pt>
                <c:pt idx="1886">
                  <c:v>276.54000000000002</c:v>
                </c:pt>
                <c:pt idx="1887">
                  <c:v>276.47999999999894</c:v>
                </c:pt>
                <c:pt idx="1888">
                  <c:v>276.52</c:v>
                </c:pt>
                <c:pt idx="1889">
                  <c:v>276.52</c:v>
                </c:pt>
                <c:pt idx="1890">
                  <c:v>276.63</c:v>
                </c:pt>
                <c:pt idx="1891">
                  <c:v>276.64000000000038</c:v>
                </c:pt>
                <c:pt idx="1892">
                  <c:v>276.60000000000002</c:v>
                </c:pt>
                <c:pt idx="1893">
                  <c:v>276.52</c:v>
                </c:pt>
                <c:pt idx="1894">
                  <c:v>276.51</c:v>
                </c:pt>
                <c:pt idx="1895">
                  <c:v>276.58999999999969</c:v>
                </c:pt>
                <c:pt idx="1896">
                  <c:v>276.64999999999998</c:v>
                </c:pt>
                <c:pt idx="1897">
                  <c:v>276.68</c:v>
                </c:pt>
                <c:pt idx="1898">
                  <c:v>276.67</c:v>
                </c:pt>
                <c:pt idx="1899">
                  <c:v>276.57</c:v>
                </c:pt>
                <c:pt idx="1900">
                  <c:v>276.56</c:v>
                </c:pt>
                <c:pt idx="1901">
                  <c:v>276.58999999999969</c:v>
                </c:pt>
                <c:pt idx="1902">
                  <c:v>276.69</c:v>
                </c:pt>
                <c:pt idx="1903">
                  <c:v>276.75</c:v>
                </c:pt>
                <c:pt idx="1904">
                  <c:v>276.69</c:v>
                </c:pt>
                <c:pt idx="1905">
                  <c:v>276.7</c:v>
                </c:pt>
                <c:pt idx="1906">
                  <c:v>276.63</c:v>
                </c:pt>
                <c:pt idx="1907">
                  <c:v>276.63</c:v>
                </c:pt>
                <c:pt idx="1908">
                  <c:v>276.64999999999998</c:v>
                </c:pt>
                <c:pt idx="1909">
                  <c:v>276.77</c:v>
                </c:pt>
                <c:pt idx="1910">
                  <c:v>276.82</c:v>
                </c:pt>
                <c:pt idx="1911">
                  <c:v>276.82</c:v>
                </c:pt>
                <c:pt idx="1912">
                  <c:v>276.67</c:v>
                </c:pt>
                <c:pt idx="1913">
                  <c:v>276.7</c:v>
                </c:pt>
                <c:pt idx="1914">
                  <c:v>276.72999999999894</c:v>
                </c:pt>
                <c:pt idx="1915">
                  <c:v>276.87</c:v>
                </c:pt>
                <c:pt idx="1916">
                  <c:v>276.87</c:v>
                </c:pt>
                <c:pt idx="1917">
                  <c:v>276.81</c:v>
                </c:pt>
                <c:pt idx="1918">
                  <c:v>276.70999999999964</c:v>
                </c:pt>
                <c:pt idx="1919">
                  <c:v>276.77</c:v>
                </c:pt>
                <c:pt idx="1920">
                  <c:v>276.8</c:v>
                </c:pt>
                <c:pt idx="1921">
                  <c:v>276.89999999999969</c:v>
                </c:pt>
                <c:pt idx="1922">
                  <c:v>276.89999999999969</c:v>
                </c:pt>
                <c:pt idx="1923">
                  <c:v>276.85000000000002</c:v>
                </c:pt>
                <c:pt idx="1924">
                  <c:v>276.78999999999894</c:v>
                </c:pt>
                <c:pt idx="1925">
                  <c:v>276.77999999999969</c:v>
                </c:pt>
                <c:pt idx="1926">
                  <c:v>276.76</c:v>
                </c:pt>
                <c:pt idx="1927">
                  <c:v>276.88</c:v>
                </c:pt>
                <c:pt idx="1928">
                  <c:v>276.94</c:v>
                </c:pt>
                <c:pt idx="1929">
                  <c:v>276.89999999999969</c:v>
                </c:pt>
                <c:pt idx="1930">
                  <c:v>276.86</c:v>
                </c:pt>
                <c:pt idx="1931">
                  <c:v>276.85000000000002</c:v>
                </c:pt>
                <c:pt idx="1932">
                  <c:v>276.87</c:v>
                </c:pt>
                <c:pt idx="1933">
                  <c:v>276.91000000000003</c:v>
                </c:pt>
                <c:pt idx="1934">
                  <c:v>276.98999999999899</c:v>
                </c:pt>
                <c:pt idx="1935">
                  <c:v>277.02999999999969</c:v>
                </c:pt>
                <c:pt idx="1936">
                  <c:v>276.89999999999969</c:v>
                </c:pt>
                <c:pt idx="1937">
                  <c:v>276.92999999999893</c:v>
                </c:pt>
                <c:pt idx="1938">
                  <c:v>276.92999999999893</c:v>
                </c:pt>
                <c:pt idx="1939">
                  <c:v>276.94</c:v>
                </c:pt>
                <c:pt idx="1940">
                  <c:v>277</c:v>
                </c:pt>
                <c:pt idx="1941">
                  <c:v>277.06</c:v>
                </c:pt>
                <c:pt idx="1942">
                  <c:v>277.04000000000002</c:v>
                </c:pt>
                <c:pt idx="1943">
                  <c:v>276.91000000000003</c:v>
                </c:pt>
                <c:pt idx="1944">
                  <c:v>276.95</c:v>
                </c:pt>
                <c:pt idx="1945">
                  <c:v>277.01</c:v>
                </c:pt>
                <c:pt idx="1946">
                  <c:v>277.08</c:v>
                </c:pt>
                <c:pt idx="1947">
                  <c:v>277.10000000000002</c:v>
                </c:pt>
                <c:pt idx="1948">
                  <c:v>277.06</c:v>
                </c:pt>
                <c:pt idx="1949">
                  <c:v>277</c:v>
                </c:pt>
                <c:pt idx="1950">
                  <c:v>277.02</c:v>
                </c:pt>
                <c:pt idx="1951">
                  <c:v>277.01</c:v>
                </c:pt>
                <c:pt idx="1952">
                  <c:v>277.11</c:v>
                </c:pt>
                <c:pt idx="1953">
                  <c:v>277.14000000000038</c:v>
                </c:pt>
                <c:pt idx="1954">
                  <c:v>277.08999999999969</c:v>
                </c:pt>
                <c:pt idx="1955">
                  <c:v>277.11</c:v>
                </c:pt>
                <c:pt idx="1956">
                  <c:v>277.02</c:v>
                </c:pt>
                <c:pt idx="1957">
                  <c:v>277.02</c:v>
                </c:pt>
                <c:pt idx="1958">
                  <c:v>277.11</c:v>
                </c:pt>
                <c:pt idx="1959">
                  <c:v>277.2</c:v>
                </c:pt>
                <c:pt idx="1960">
                  <c:v>277.25</c:v>
                </c:pt>
                <c:pt idx="1961">
                  <c:v>277.17</c:v>
                </c:pt>
                <c:pt idx="1962">
                  <c:v>277.05</c:v>
                </c:pt>
                <c:pt idx="1963">
                  <c:v>277.10000000000002</c:v>
                </c:pt>
                <c:pt idx="1964">
                  <c:v>277.14000000000038</c:v>
                </c:pt>
                <c:pt idx="1965">
                  <c:v>277.20999999999964</c:v>
                </c:pt>
                <c:pt idx="1966">
                  <c:v>277.22999999999894</c:v>
                </c:pt>
                <c:pt idx="1967">
                  <c:v>277.19</c:v>
                </c:pt>
                <c:pt idx="1968">
                  <c:v>277.11</c:v>
                </c:pt>
                <c:pt idx="1969">
                  <c:v>277.10000000000002</c:v>
                </c:pt>
                <c:pt idx="1970">
                  <c:v>277.17</c:v>
                </c:pt>
                <c:pt idx="1971">
                  <c:v>277.20999999999964</c:v>
                </c:pt>
                <c:pt idx="1972">
                  <c:v>277.27</c:v>
                </c:pt>
                <c:pt idx="1973">
                  <c:v>277.18</c:v>
                </c:pt>
                <c:pt idx="1974">
                  <c:v>277.14000000000038</c:v>
                </c:pt>
                <c:pt idx="1975">
                  <c:v>277.08999999999969</c:v>
                </c:pt>
                <c:pt idx="1976">
                  <c:v>277.18</c:v>
                </c:pt>
                <c:pt idx="1977">
                  <c:v>277.3</c:v>
                </c:pt>
                <c:pt idx="1978">
                  <c:v>277.33999999999969</c:v>
                </c:pt>
                <c:pt idx="1979">
                  <c:v>277.25</c:v>
                </c:pt>
                <c:pt idx="1980">
                  <c:v>277.24</c:v>
                </c:pt>
                <c:pt idx="1981">
                  <c:v>277.20999999999964</c:v>
                </c:pt>
                <c:pt idx="1982">
                  <c:v>277.2</c:v>
                </c:pt>
                <c:pt idx="1983">
                  <c:v>277.22999999999894</c:v>
                </c:pt>
                <c:pt idx="1984">
                  <c:v>277.35000000000002</c:v>
                </c:pt>
                <c:pt idx="1985">
                  <c:v>277.33</c:v>
                </c:pt>
                <c:pt idx="1986">
                  <c:v>277.14000000000038</c:v>
                </c:pt>
                <c:pt idx="1987">
                  <c:v>277.24</c:v>
                </c:pt>
                <c:pt idx="1988">
                  <c:v>277.20999999999964</c:v>
                </c:pt>
                <c:pt idx="1989">
                  <c:v>277.27</c:v>
                </c:pt>
                <c:pt idx="1990">
                  <c:v>277.41000000000003</c:v>
                </c:pt>
                <c:pt idx="1991">
                  <c:v>277.42999999999893</c:v>
                </c:pt>
                <c:pt idx="1992">
                  <c:v>277.35000000000002</c:v>
                </c:pt>
                <c:pt idx="1993">
                  <c:v>277.25</c:v>
                </c:pt>
                <c:pt idx="1994">
                  <c:v>277.27</c:v>
                </c:pt>
                <c:pt idx="1995">
                  <c:v>277.37</c:v>
                </c:pt>
                <c:pt idx="1996">
                  <c:v>277.42999999999893</c:v>
                </c:pt>
                <c:pt idx="1997">
                  <c:v>277.41000000000003</c:v>
                </c:pt>
                <c:pt idx="1998">
                  <c:v>277.39999999999969</c:v>
                </c:pt>
                <c:pt idx="1999">
                  <c:v>277.33999999999969</c:v>
                </c:pt>
                <c:pt idx="2000">
                  <c:v>277.32</c:v>
                </c:pt>
                <c:pt idx="2001">
                  <c:v>277.32</c:v>
                </c:pt>
                <c:pt idx="2002">
                  <c:v>277.39999999999969</c:v>
                </c:pt>
                <c:pt idx="2003">
                  <c:v>277.47000000000003</c:v>
                </c:pt>
                <c:pt idx="2004">
                  <c:v>277.45</c:v>
                </c:pt>
                <c:pt idx="2005">
                  <c:v>277.41999999999899</c:v>
                </c:pt>
                <c:pt idx="2006">
                  <c:v>277.33999999999969</c:v>
                </c:pt>
                <c:pt idx="2007">
                  <c:v>277.39</c:v>
                </c:pt>
                <c:pt idx="2008">
                  <c:v>277.45999999999964</c:v>
                </c:pt>
                <c:pt idx="2009">
                  <c:v>277.51</c:v>
                </c:pt>
                <c:pt idx="2010">
                  <c:v>277.52999999999969</c:v>
                </c:pt>
                <c:pt idx="2011">
                  <c:v>277.47999999999894</c:v>
                </c:pt>
                <c:pt idx="2012">
                  <c:v>277.41000000000003</c:v>
                </c:pt>
                <c:pt idx="2013">
                  <c:v>277.42999999999893</c:v>
                </c:pt>
                <c:pt idx="2014">
                  <c:v>277.45999999999964</c:v>
                </c:pt>
                <c:pt idx="2015">
                  <c:v>277.55</c:v>
                </c:pt>
                <c:pt idx="2016">
                  <c:v>277.61</c:v>
                </c:pt>
                <c:pt idx="2017">
                  <c:v>277.52999999999969</c:v>
                </c:pt>
                <c:pt idx="2018">
                  <c:v>277.42999999999893</c:v>
                </c:pt>
                <c:pt idx="2019">
                  <c:v>277.44</c:v>
                </c:pt>
                <c:pt idx="2020">
                  <c:v>277.52</c:v>
                </c:pt>
                <c:pt idx="2021">
                  <c:v>277.58</c:v>
                </c:pt>
                <c:pt idx="2022">
                  <c:v>277.60000000000002</c:v>
                </c:pt>
                <c:pt idx="2023">
                  <c:v>277.58</c:v>
                </c:pt>
                <c:pt idx="2024">
                  <c:v>277.45999999999964</c:v>
                </c:pt>
                <c:pt idx="2025">
                  <c:v>277.45</c:v>
                </c:pt>
                <c:pt idx="2026">
                  <c:v>277.51</c:v>
                </c:pt>
                <c:pt idx="2027">
                  <c:v>277.58</c:v>
                </c:pt>
                <c:pt idx="2028">
                  <c:v>277.64000000000038</c:v>
                </c:pt>
                <c:pt idx="2029">
                  <c:v>277.62</c:v>
                </c:pt>
                <c:pt idx="2030">
                  <c:v>277.58</c:v>
                </c:pt>
                <c:pt idx="2031">
                  <c:v>277.52</c:v>
                </c:pt>
                <c:pt idx="2032">
                  <c:v>277.52999999999969</c:v>
                </c:pt>
                <c:pt idx="2033">
                  <c:v>277.56</c:v>
                </c:pt>
                <c:pt idx="2034">
                  <c:v>277.64000000000038</c:v>
                </c:pt>
                <c:pt idx="2035">
                  <c:v>277.70999999999964</c:v>
                </c:pt>
                <c:pt idx="2036">
                  <c:v>277.67</c:v>
                </c:pt>
                <c:pt idx="2037">
                  <c:v>277.55</c:v>
                </c:pt>
                <c:pt idx="2038">
                  <c:v>277.51</c:v>
                </c:pt>
                <c:pt idx="2039">
                  <c:v>277.58999999999969</c:v>
                </c:pt>
                <c:pt idx="2040">
                  <c:v>277.75</c:v>
                </c:pt>
                <c:pt idx="2041">
                  <c:v>277.74</c:v>
                </c:pt>
                <c:pt idx="2042">
                  <c:v>277.63</c:v>
                </c:pt>
                <c:pt idx="2043">
                  <c:v>277.60000000000002</c:v>
                </c:pt>
                <c:pt idx="2044">
                  <c:v>277.62</c:v>
                </c:pt>
                <c:pt idx="2045">
                  <c:v>277.66000000000008</c:v>
                </c:pt>
                <c:pt idx="2046">
                  <c:v>277.72000000000003</c:v>
                </c:pt>
                <c:pt idx="2047">
                  <c:v>277.72999999999894</c:v>
                </c:pt>
                <c:pt idx="2048">
                  <c:v>277.7</c:v>
                </c:pt>
                <c:pt idx="2049">
                  <c:v>277.62</c:v>
                </c:pt>
                <c:pt idx="2050">
                  <c:v>277.61</c:v>
                </c:pt>
                <c:pt idx="2051">
                  <c:v>277.64999999999998</c:v>
                </c:pt>
                <c:pt idx="2052">
                  <c:v>277.69</c:v>
                </c:pt>
                <c:pt idx="2053">
                  <c:v>277.78999999999894</c:v>
                </c:pt>
                <c:pt idx="2054">
                  <c:v>277.78999999999894</c:v>
                </c:pt>
                <c:pt idx="2055">
                  <c:v>277.76</c:v>
                </c:pt>
                <c:pt idx="2056">
                  <c:v>277.64000000000038</c:v>
                </c:pt>
                <c:pt idx="2057">
                  <c:v>277.68</c:v>
                </c:pt>
                <c:pt idx="2058">
                  <c:v>277.72000000000003</c:v>
                </c:pt>
                <c:pt idx="2059">
                  <c:v>277.82</c:v>
                </c:pt>
                <c:pt idx="2060">
                  <c:v>277.78999999999894</c:v>
                </c:pt>
                <c:pt idx="2061">
                  <c:v>277.8</c:v>
                </c:pt>
                <c:pt idx="2062">
                  <c:v>277.72999999999894</c:v>
                </c:pt>
                <c:pt idx="2063">
                  <c:v>277.75</c:v>
                </c:pt>
                <c:pt idx="2064">
                  <c:v>277.75</c:v>
                </c:pt>
                <c:pt idx="2065">
                  <c:v>277.85000000000002</c:v>
                </c:pt>
                <c:pt idx="2066">
                  <c:v>277.88</c:v>
                </c:pt>
                <c:pt idx="2067">
                  <c:v>277.83999999999969</c:v>
                </c:pt>
                <c:pt idx="2068">
                  <c:v>277.75</c:v>
                </c:pt>
                <c:pt idx="2069">
                  <c:v>277.75</c:v>
                </c:pt>
                <c:pt idx="2070">
                  <c:v>277.83999999999969</c:v>
                </c:pt>
                <c:pt idx="2071">
                  <c:v>277.87</c:v>
                </c:pt>
                <c:pt idx="2072">
                  <c:v>277.86</c:v>
                </c:pt>
                <c:pt idx="2073">
                  <c:v>277.83</c:v>
                </c:pt>
                <c:pt idx="2074">
                  <c:v>277.8</c:v>
                </c:pt>
                <c:pt idx="2075">
                  <c:v>277.75</c:v>
                </c:pt>
                <c:pt idx="2076">
                  <c:v>277.78999999999894</c:v>
                </c:pt>
                <c:pt idx="2077">
                  <c:v>277.89999999999969</c:v>
                </c:pt>
                <c:pt idx="2078">
                  <c:v>277.91999999999899</c:v>
                </c:pt>
                <c:pt idx="2079">
                  <c:v>277.89999999999969</c:v>
                </c:pt>
                <c:pt idx="2080">
                  <c:v>277.87</c:v>
                </c:pt>
                <c:pt idx="2081">
                  <c:v>277.77</c:v>
                </c:pt>
                <c:pt idx="2082">
                  <c:v>277.83</c:v>
                </c:pt>
                <c:pt idx="2083">
                  <c:v>277.89</c:v>
                </c:pt>
                <c:pt idx="2084">
                  <c:v>277.98999999999899</c:v>
                </c:pt>
                <c:pt idx="2085">
                  <c:v>277.97000000000003</c:v>
                </c:pt>
                <c:pt idx="2086">
                  <c:v>277.91000000000003</c:v>
                </c:pt>
                <c:pt idx="2087">
                  <c:v>277.82</c:v>
                </c:pt>
                <c:pt idx="2088">
                  <c:v>277.83999999999969</c:v>
                </c:pt>
                <c:pt idx="2089">
                  <c:v>277.91999999999899</c:v>
                </c:pt>
                <c:pt idx="2090">
                  <c:v>278.01</c:v>
                </c:pt>
                <c:pt idx="2091">
                  <c:v>278</c:v>
                </c:pt>
                <c:pt idx="2092">
                  <c:v>277.92999999999893</c:v>
                </c:pt>
                <c:pt idx="2093">
                  <c:v>277.87</c:v>
                </c:pt>
                <c:pt idx="2094">
                  <c:v>277.87</c:v>
                </c:pt>
                <c:pt idx="2095">
                  <c:v>277.95</c:v>
                </c:pt>
                <c:pt idx="2096">
                  <c:v>278.01</c:v>
                </c:pt>
                <c:pt idx="2097">
                  <c:v>278.02</c:v>
                </c:pt>
                <c:pt idx="2098">
                  <c:v>277.98999999999899</c:v>
                </c:pt>
                <c:pt idx="2099">
                  <c:v>277.89</c:v>
                </c:pt>
                <c:pt idx="2100">
                  <c:v>277.92999999999893</c:v>
                </c:pt>
                <c:pt idx="2101">
                  <c:v>277.91000000000003</c:v>
                </c:pt>
                <c:pt idx="2102">
                  <c:v>278.01</c:v>
                </c:pt>
                <c:pt idx="2103">
                  <c:v>278.06</c:v>
                </c:pt>
                <c:pt idx="2104">
                  <c:v>278.01</c:v>
                </c:pt>
                <c:pt idx="2105">
                  <c:v>278</c:v>
                </c:pt>
                <c:pt idx="2106">
                  <c:v>277.91999999999899</c:v>
                </c:pt>
                <c:pt idx="2107">
                  <c:v>277.94</c:v>
                </c:pt>
                <c:pt idx="2108">
                  <c:v>278</c:v>
                </c:pt>
                <c:pt idx="2109">
                  <c:v>278.07</c:v>
                </c:pt>
                <c:pt idx="2110">
                  <c:v>278.08999999999969</c:v>
                </c:pt>
                <c:pt idx="2111">
                  <c:v>278.05</c:v>
                </c:pt>
                <c:pt idx="2112">
                  <c:v>277.95</c:v>
                </c:pt>
                <c:pt idx="2113">
                  <c:v>277.95</c:v>
                </c:pt>
                <c:pt idx="2114">
                  <c:v>277.98999999999899</c:v>
                </c:pt>
                <c:pt idx="2115">
                  <c:v>278.14000000000038</c:v>
                </c:pt>
                <c:pt idx="2116">
                  <c:v>278.10000000000002</c:v>
                </c:pt>
                <c:pt idx="2117">
                  <c:v>278.07</c:v>
                </c:pt>
                <c:pt idx="2118">
                  <c:v>277.95</c:v>
                </c:pt>
                <c:pt idx="2119">
                  <c:v>278.04000000000002</c:v>
                </c:pt>
                <c:pt idx="2120">
                  <c:v>278.04000000000002</c:v>
                </c:pt>
                <c:pt idx="2121">
                  <c:v>278.10000000000002</c:v>
                </c:pt>
                <c:pt idx="2122">
                  <c:v>278.14999999999998</c:v>
                </c:pt>
                <c:pt idx="2123">
                  <c:v>278.12</c:v>
                </c:pt>
                <c:pt idx="2124">
                  <c:v>278.08</c:v>
                </c:pt>
                <c:pt idx="2125">
                  <c:v>278.01</c:v>
                </c:pt>
                <c:pt idx="2126">
                  <c:v>278.04000000000002</c:v>
                </c:pt>
                <c:pt idx="2127">
                  <c:v>278.13</c:v>
                </c:pt>
                <c:pt idx="2128">
                  <c:v>278.18</c:v>
                </c:pt>
                <c:pt idx="2129">
                  <c:v>278.12</c:v>
                </c:pt>
                <c:pt idx="2130">
                  <c:v>278.08999999999969</c:v>
                </c:pt>
                <c:pt idx="2131">
                  <c:v>278.06</c:v>
                </c:pt>
                <c:pt idx="2132">
                  <c:v>278.07</c:v>
                </c:pt>
                <c:pt idx="2133">
                  <c:v>278.11</c:v>
                </c:pt>
                <c:pt idx="2134">
                  <c:v>278.20999999999964</c:v>
                </c:pt>
                <c:pt idx="2135">
                  <c:v>278.22000000000003</c:v>
                </c:pt>
                <c:pt idx="2136">
                  <c:v>278.14999999999998</c:v>
                </c:pt>
                <c:pt idx="2137">
                  <c:v>278.10000000000002</c:v>
                </c:pt>
                <c:pt idx="2138">
                  <c:v>278.14999999999998</c:v>
                </c:pt>
                <c:pt idx="2139">
                  <c:v>278.13</c:v>
                </c:pt>
                <c:pt idx="2140">
                  <c:v>278.2</c:v>
                </c:pt>
                <c:pt idx="2141">
                  <c:v>278.2</c:v>
                </c:pt>
                <c:pt idx="2142">
                  <c:v>278.22000000000003</c:v>
                </c:pt>
                <c:pt idx="2143">
                  <c:v>278.12</c:v>
                </c:pt>
                <c:pt idx="2144">
                  <c:v>278.13</c:v>
                </c:pt>
                <c:pt idx="2145">
                  <c:v>278.14000000000038</c:v>
                </c:pt>
                <c:pt idx="2146">
                  <c:v>278.22999999999894</c:v>
                </c:pt>
                <c:pt idx="2147">
                  <c:v>278.27</c:v>
                </c:pt>
                <c:pt idx="2148">
                  <c:v>278.22000000000003</c:v>
                </c:pt>
                <c:pt idx="2149">
                  <c:v>278.13</c:v>
                </c:pt>
                <c:pt idx="2150">
                  <c:v>278.14999999999998</c:v>
                </c:pt>
                <c:pt idx="2151">
                  <c:v>278.16000000000008</c:v>
                </c:pt>
                <c:pt idx="2152">
                  <c:v>278.20999999999964</c:v>
                </c:pt>
                <c:pt idx="2153">
                  <c:v>278.27</c:v>
                </c:pt>
                <c:pt idx="2154">
                  <c:v>278.25</c:v>
                </c:pt>
                <c:pt idx="2155">
                  <c:v>278.22999999999894</c:v>
                </c:pt>
                <c:pt idx="2156">
                  <c:v>278.2</c:v>
                </c:pt>
                <c:pt idx="2157">
                  <c:v>278.19</c:v>
                </c:pt>
                <c:pt idx="2158">
                  <c:v>278.22000000000003</c:v>
                </c:pt>
                <c:pt idx="2159">
                  <c:v>278.32</c:v>
                </c:pt>
                <c:pt idx="2160">
                  <c:v>278.31</c:v>
                </c:pt>
                <c:pt idx="2161">
                  <c:v>278.22000000000003</c:v>
                </c:pt>
                <c:pt idx="2162">
                  <c:v>278.17</c:v>
                </c:pt>
                <c:pt idx="2163">
                  <c:v>278.2</c:v>
                </c:pt>
                <c:pt idx="2164">
                  <c:v>278.25</c:v>
                </c:pt>
                <c:pt idx="2165">
                  <c:v>278.32</c:v>
                </c:pt>
                <c:pt idx="2166">
                  <c:v>278.33999999999969</c:v>
                </c:pt>
                <c:pt idx="2167">
                  <c:v>278.27999999999969</c:v>
                </c:pt>
                <c:pt idx="2168">
                  <c:v>278.20999999999964</c:v>
                </c:pt>
                <c:pt idx="2169">
                  <c:v>278.22000000000003</c:v>
                </c:pt>
                <c:pt idx="2170">
                  <c:v>278.24</c:v>
                </c:pt>
                <c:pt idx="2171">
                  <c:v>278.31</c:v>
                </c:pt>
                <c:pt idx="2172">
                  <c:v>278.33999999999969</c:v>
                </c:pt>
                <c:pt idx="2173">
                  <c:v>278.3</c:v>
                </c:pt>
                <c:pt idx="2174">
                  <c:v>278.25</c:v>
                </c:pt>
                <c:pt idx="2175">
                  <c:v>278.26</c:v>
                </c:pt>
                <c:pt idx="2176">
                  <c:v>278.20999999999964</c:v>
                </c:pt>
                <c:pt idx="2177">
                  <c:v>278.32</c:v>
                </c:pt>
                <c:pt idx="2178">
                  <c:v>278.39999999999969</c:v>
                </c:pt>
                <c:pt idx="2179">
                  <c:v>278.38</c:v>
                </c:pt>
                <c:pt idx="2180">
                  <c:v>278.35000000000002</c:v>
                </c:pt>
                <c:pt idx="2181">
                  <c:v>278.26</c:v>
                </c:pt>
                <c:pt idx="2182">
                  <c:v>278.27</c:v>
                </c:pt>
                <c:pt idx="2183">
                  <c:v>278.35000000000002</c:v>
                </c:pt>
                <c:pt idx="2184">
                  <c:v>278.41999999999899</c:v>
                </c:pt>
                <c:pt idx="2185">
                  <c:v>278.45</c:v>
                </c:pt>
                <c:pt idx="2186">
                  <c:v>278.39</c:v>
                </c:pt>
                <c:pt idx="2187">
                  <c:v>278.3</c:v>
                </c:pt>
                <c:pt idx="2188">
                  <c:v>278.3</c:v>
                </c:pt>
                <c:pt idx="2189">
                  <c:v>278.35000000000002</c:v>
                </c:pt>
                <c:pt idx="2190">
                  <c:v>278.44</c:v>
                </c:pt>
                <c:pt idx="2191">
                  <c:v>278.45</c:v>
                </c:pt>
                <c:pt idx="2192">
                  <c:v>278.42999999999893</c:v>
                </c:pt>
                <c:pt idx="2193">
                  <c:v>278.33</c:v>
                </c:pt>
                <c:pt idx="2194">
                  <c:v>278.3</c:v>
                </c:pt>
                <c:pt idx="2195">
                  <c:v>278.41000000000003</c:v>
                </c:pt>
                <c:pt idx="2196">
                  <c:v>278.41999999999899</c:v>
                </c:pt>
                <c:pt idx="2197">
                  <c:v>278.45</c:v>
                </c:pt>
                <c:pt idx="2198">
                  <c:v>278.39</c:v>
                </c:pt>
                <c:pt idx="2199">
                  <c:v>278.33999999999969</c:v>
                </c:pt>
                <c:pt idx="2200">
                  <c:v>278.33</c:v>
                </c:pt>
                <c:pt idx="2201">
                  <c:v>278.36</c:v>
                </c:pt>
                <c:pt idx="2202">
                  <c:v>278.45999999999964</c:v>
                </c:pt>
                <c:pt idx="2203">
                  <c:v>278.51</c:v>
                </c:pt>
                <c:pt idx="2204">
                  <c:v>278.44</c:v>
                </c:pt>
                <c:pt idx="2205">
                  <c:v>278.44</c:v>
                </c:pt>
                <c:pt idx="2206">
                  <c:v>278.38</c:v>
                </c:pt>
                <c:pt idx="2207">
                  <c:v>278.38</c:v>
                </c:pt>
                <c:pt idx="2208">
                  <c:v>278.41999999999899</c:v>
                </c:pt>
                <c:pt idx="2209">
                  <c:v>278.5</c:v>
                </c:pt>
                <c:pt idx="2210">
                  <c:v>278.52</c:v>
                </c:pt>
                <c:pt idx="2211">
                  <c:v>278.47000000000003</c:v>
                </c:pt>
                <c:pt idx="2212">
                  <c:v>278.38</c:v>
                </c:pt>
                <c:pt idx="2213">
                  <c:v>278.42999999999893</c:v>
                </c:pt>
                <c:pt idx="2214">
                  <c:v>278.42999999999893</c:v>
                </c:pt>
                <c:pt idx="2215">
                  <c:v>278.52999999999969</c:v>
                </c:pt>
                <c:pt idx="2216">
                  <c:v>278.51</c:v>
                </c:pt>
                <c:pt idx="2217">
                  <c:v>278.48999999999899</c:v>
                </c:pt>
                <c:pt idx="2218">
                  <c:v>278.39999999999969</c:v>
                </c:pt>
                <c:pt idx="2219">
                  <c:v>278.41999999999899</c:v>
                </c:pt>
                <c:pt idx="2220">
                  <c:v>278.45999999999964</c:v>
                </c:pt>
                <c:pt idx="2221">
                  <c:v>278.5</c:v>
                </c:pt>
                <c:pt idx="2222">
                  <c:v>278.55</c:v>
                </c:pt>
                <c:pt idx="2223">
                  <c:v>278.52999999999969</c:v>
                </c:pt>
                <c:pt idx="2224">
                  <c:v>278.44</c:v>
                </c:pt>
                <c:pt idx="2225">
                  <c:v>278.42999999999893</c:v>
                </c:pt>
                <c:pt idx="2226">
                  <c:v>278.41999999999899</c:v>
                </c:pt>
                <c:pt idx="2227">
                  <c:v>278.52999999999969</c:v>
                </c:pt>
                <c:pt idx="2228">
                  <c:v>278.60000000000002</c:v>
                </c:pt>
                <c:pt idx="2229">
                  <c:v>278.55</c:v>
                </c:pt>
                <c:pt idx="2230">
                  <c:v>278.51</c:v>
                </c:pt>
                <c:pt idx="2231">
                  <c:v>278.44</c:v>
                </c:pt>
                <c:pt idx="2232">
                  <c:v>278.44</c:v>
                </c:pt>
                <c:pt idx="2233">
                  <c:v>278.52</c:v>
                </c:pt>
                <c:pt idx="2234">
                  <c:v>278.58999999999969</c:v>
                </c:pt>
                <c:pt idx="2235">
                  <c:v>278.58</c:v>
                </c:pt>
                <c:pt idx="2236">
                  <c:v>278.54000000000002</c:v>
                </c:pt>
                <c:pt idx="2237">
                  <c:v>278.47000000000003</c:v>
                </c:pt>
                <c:pt idx="2238">
                  <c:v>278.47000000000003</c:v>
                </c:pt>
                <c:pt idx="2239">
                  <c:v>278.52</c:v>
                </c:pt>
                <c:pt idx="2240">
                  <c:v>278.61</c:v>
                </c:pt>
                <c:pt idx="2241">
                  <c:v>278.60000000000002</c:v>
                </c:pt>
                <c:pt idx="2242">
                  <c:v>278.58</c:v>
                </c:pt>
                <c:pt idx="2243">
                  <c:v>278.45999999999964</c:v>
                </c:pt>
                <c:pt idx="2244">
                  <c:v>278.47999999999894</c:v>
                </c:pt>
                <c:pt idx="2245">
                  <c:v>278.55</c:v>
                </c:pt>
                <c:pt idx="2246">
                  <c:v>278.61</c:v>
                </c:pt>
                <c:pt idx="2247">
                  <c:v>278.63</c:v>
                </c:pt>
                <c:pt idx="2248">
                  <c:v>278.57</c:v>
                </c:pt>
                <c:pt idx="2249">
                  <c:v>278.48999999999899</c:v>
                </c:pt>
                <c:pt idx="2250">
                  <c:v>278.54000000000002</c:v>
                </c:pt>
                <c:pt idx="2251">
                  <c:v>278.51</c:v>
                </c:pt>
                <c:pt idx="2252">
                  <c:v>278.63</c:v>
                </c:pt>
                <c:pt idx="2253">
                  <c:v>278.66000000000008</c:v>
                </c:pt>
                <c:pt idx="2254">
                  <c:v>278.61</c:v>
                </c:pt>
                <c:pt idx="2255">
                  <c:v>278.60000000000002</c:v>
                </c:pt>
                <c:pt idx="2256">
                  <c:v>278.52</c:v>
                </c:pt>
                <c:pt idx="2257">
                  <c:v>278.52999999999969</c:v>
                </c:pt>
                <c:pt idx="2258">
                  <c:v>278.61</c:v>
                </c:pt>
                <c:pt idx="2259">
                  <c:v>278.66000000000008</c:v>
                </c:pt>
                <c:pt idx="2260">
                  <c:v>278.69</c:v>
                </c:pt>
                <c:pt idx="2261">
                  <c:v>278.63</c:v>
                </c:pt>
                <c:pt idx="2262">
                  <c:v>278.54000000000002</c:v>
                </c:pt>
                <c:pt idx="2263">
                  <c:v>278.56</c:v>
                </c:pt>
                <c:pt idx="2264">
                  <c:v>278.56</c:v>
                </c:pt>
                <c:pt idx="2265">
                  <c:v>278.7</c:v>
                </c:pt>
                <c:pt idx="2266">
                  <c:v>278.69</c:v>
                </c:pt>
                <c:pt idx="2267">
                  <c:v>278.63</c:v>
                </c:pt>
                <c:pt idx="2268">
                  <c:v>278.55</c:v>
                </c:pt>
                <c:pt idx="2269">
                  <c:v>278.54000000000002</c:v>
                </c:pt>
                <c:pt idx="2270">
                  <c:v>278.57</c:v>
                </c:pt>
                <c:pt idx="2271">
                  <c:v>278.68</c:v>
                </c:pt>
                <c:pt idx="2272">
                  <c:v>278.68</c:v>
                </c:pt>
                <c:pt idx="2273">
                  <c:v>278.62</c:v>
                </c:pt>
                <c:pt idx="2274">
                  <c:v>278.60000000000002</c:v>
                </c:pt>
                <c:pt idx="2275">
                  <c:v>278.58999999999969</c:v>
                </c:pt>
                <c:pt idx="2276">
                  <c:v>278.60000000000002</c:v>
                </c:pt>
                <c:pt idx="2277">
                  <c:v>278.7</c:v>
                </c:pt>
                <c:pt idx="2278">
                  <c:v>278.72999999999894</c:v>
                </c:pt>
                <c:pt idx="2279">
                  <c:v>278.68</c:v>
                </c:pt>
                <c:pt idx="2280">
                  <c:v>278.61</c:v>
                </c:pt>
                <c:pt idx="2281">
                  <c:v>278.58999999999969</c:v>
                </c:pt>
                <c:pt idx="2282">
                  <c:v>278.58</c:v>
                </c:pt>
                <c:pt idx="2283">
                  <c:v>278.61</c:v>
                </c:pt>
                <c:pt idx="2284">
                  <c:v>278.72000000000003</c:v>
                </c:pt>
                <c:pt idx="2285">
                  <c:v>278.72000000000003</c:v>
                </c:pt>
                <c:pt idx="2286">
                  <c:v>278.72000000000003</c:v>
                </c:pt>
                <c:pt idx="2287">
                  <c:v>278.63</c:v>
                </c:pt>
                <c:pt idx="2288">
                  <c:v>278.58999999999969</c:v>
                </c:pt>
                <c:pt idx="2289">
                  <c:v>278.63</c:v>
                </c:pt>
                <c:pt idx="2290">
                  <c:v>278.75</c:v>
                </c:pt>
                <c:pt idx="2291">
                  <c:v>278.77</c:v>
                </c:pt>
                <c:pt idx="2292">
                  <c:v>278.68</c:v>
                </c:pt>
                <c:pt idx="2293">
                  <c:v>278.62</c:v>
                </c:pt>
                <c:pt idx="2294">
                  <c:v>278.58</c:v>
                </c:pt>
                <c:pt idx="2295">
                  <c:v>278.69</c:v>
                </c:pt>
                <c:pt idx="2296">
                  <c:v>278.72999999999894</c:v>
                </c:pt>
                <c:pt idx="2297">
                  <c:v>278.75</c:v>
                </c:pt>
                <c:pt idx="2298">
                  <c:v>278.72000000000003</c:v>
                </c:pt>
                <c:pt idx="2299">
                  <c:v>278.64000000000038</c:v>
                </c:pt>
                <c:pt idx="2300">
                  <c:v>278.64999999999998</c:v>
                </c:pt>
                <c:pt idx="2301">
                  <c:v>278.61</c:v>
                </c:pt>
                <c:pt idx="2302">
                  <c:v>278.72999999999894</c:v>
                </c:pt>
                <c:pt idx="2303">
                  <c:v>278.82</c:v>
                </c:pt>
                <c:pt idx="2304">
                  <c:v>278.74</c:v>
                </c:pt>
                <c:pt idx="2305">
                  <c:v>278.72000000000003</c:v>
                </c:pt>
                <c:pt idx="2306">
                  <c:v>278.62</c:v>
                </c:pt>
                <c:pt idx="2307">
                  <c:v>278.66000000000008</c:v>
                </c:pt>
                <c:pt idx="2308">
                  <c:v>278.69</c:v>
                </c:pt>
                <c:pt idx="2309">
                  <c:v>278.77999999999969</c:v>
                </c:pt>
                <c:pt idx="2310">
                  <c:v>278.8</c:v>
                </c:pt>
                <c:pt idx="2311">
                  <c:v>278.77</c:v>
                </c:pt>
                <c:pt idx="2312">
                  <c:v>278.64999999999998</c:v>
                </c:pt>
                <c:pt idx="2313">
                  <c:v>278.67</c:v>
                </c:pt>
                <c:pt idx="2314">
                  <c:v>278.67</c:v>
                </c:pt>
                <c:pt idx="2315">
                  <c:v>278.77999999999969</c:v>
                </c:pt>
                <c:pt idx="2316">
                  <c:v>278.77999999999969</c:v>
                </c:pt>
                <c:pt idx="2317">
                  <c:v>278.75</c:v>
                </c:pt>
                <c:pt idx="2318">
                  <c:v>278.63</c:v>
                </c:pt>
                <c:pt idx="2319">
                  <c:v>278.64999999999998</c:v>
                </c:pt>
                <c:pt idx="2320">
                  <c:v>278.7</c:v>
                </c:pt>
                <c:pt idx="2321">
                  <c:v>278.8</c:v>
                </c:pt>
                <c:pt idx="2322">
                  <c:v>278.81</c:v>
                </c:pt>
                <c:pt idx="2323">
                  <c:v>278.72999999999894</c:v>
                </c:pt>
                <c:pt idx="2324">
                  <c:v>278.66000000000008</c:v>
                </c:pt>
                <c:pt idx="2325">
                  <c:v>278.66000000000008</c:v>
                </c:pt>
                <c:pt idx="2326">
                  <c:v>278.72000000000003</c:v>
                </c:pt>
                <c:pt idx="2327">
                  <c:v>278.78999999999894</c:v>
                </c:pt>
                <c:pt idx="2328">
                  <c:v>278.82</c:v>
                </c:pt>
                <c:pt idx="2329">
                  <c:v>278.76</c:v>
                </c:pt>
                <c:pt idx="2330">
                  <c:v>278.77</c:v>
                </c:pt>
                <c:pt idx="2331">
                  <c:v>278.68</c:v>
                </c:pt>
                <c:pt idx="2332">
                  <c:v>278.70999999999964</c:v>
                </c:pt>
                <c:pt idx="2333">
                  <c:v>278.7</c:v>
                </c:pt>
                <c:pt idx="2334">
                  <c:v>278.83999999999969</c:v>
                </c:pt>
                <c:pt idx="2335">
                  <c:v>278.8</c:v>
                </c:pt>
                <c:pt idx="2336">
                  <c:v>278.74</c:v>
                </c:pt>
                <c:pt idx="2337">
                  <c:v>278.7</c:v>
                </c:pt>
                <c:pt idx="2338">
                  <c:v>278.70999999999964</c:v>
                </c:pt>
                <c:pt idx="2339">
                  <c:v>278.74</c:v>
                </c:pt>
                <c:pt idx="2340">
                  <c:v>278.77999999999969</c:v>
                </c:pt>
                <c:pt idx="2341">
                  <c:v>278.8</c:v>
                </c:pt>
                <c:pt idx="2342">
                  <c:v>278.82</c:v>
                </c:pt>
                <c:pt idx="2343">
                  <c:v>278.7</c:v>
                </c:pt>
                <c:pt idx="2344">
                  <c:v>278.69</c:v>
                </c:pt>
                <c:pt idx="2345">
                  <c:v>278.76</c:v>
                </c:pt>
                <c:pt idx="2346">
                  <c:v>278.76</c:v>
                </c:pt>
                <c:pt idx="2347">
                  <c:v>278.83</c:v>
                </c:pt>
                <c:pt idx="2348">
                  <c:v>278.78999999999894</c:v>
                </c:pt>
                <c:pt idx="2349">
                  <c:v>278.69</c:v>
                </c:pt>
                <c:pt idx="2350">
                  <c:v>278.72999999999894</c:v>
                </c:pt>
                <c:pt idx="2351">
                  <c:v>278.7</c:v>
                </c:pt>
                <c:pt idx="2352">
                  <c:v>278.77999999999969</c:v>
                </c:pt>
                <c:pt idx="2353">
                  <c:v>278.83</c:v>
                </c:pt>
                <c:pt idx="2354">
                  <c:v>278.8</c:v>
                </c:pt>
                <c:pt idx="2355">
                  <c:v>278.77</c:v>
                </c:pt>
                <c:pt idx="2356">
                  <c:v>278.75</c:v>
                </c:pt>
                <c:pt idx="2357">
                  <c:v>278.72000000000003</c:v>
                </c:pt>
                <c:pt idx="2358">
                  <c:v>278.70999999999964</c:v>
                </c:pt>
                <c:pt idx="2359">
                  <c:v>278.83999999999969</c:v>
                </c:pt>
                <c:pt idx="2360">
                  <c:v>278.86</c:v>
                </c:pt>
                <c:pt idx="2361">
                  <c:v>278.82</c:v>
                </c:pt>
                <c:pt idx="2362">
                  <c:v>278.76</c:v>
                </c:pt>
                <c:pt idx="2363">
                  <c:v>278.70999999999964</c:v>
                </c:pt>
                <c:pt idx="2364">
                  <c:v>278.76</c:v>
                </c:pt>
                <c:pt idx="2365">
                  <c:v>278.86</c:v>
                </c:pt>
                <c:pt idx="2366">
                  <c:v>278.87</c:v>
                </c:pt>
                <c:pt idx="2367">
                  <c:v>278.77</c:v>
                </c:pt>
                <c:pt idx="2368">
                  <c:v>278.72999999999894</c:v>
                </c:pt>
                <c:pt idx="2369">
                  <c:v>278.72000000000003</c:v>
                </c:pt>
                <c:pt idx="2370">
                  <c:v>278.76</c:v>
                </c:pt>
                <c:pt idx="2371">
                  <c:v>278.83999999999969</c:v>
                </c:pt>
                <c:pt idx="2372">
                  <c:v>278.83999999999969</c:v>
                </c:pt>
                <c:pt idx="2373">
                  <c:v>278.82</c:v>
                </c:pt>
                <c:pt idx="2374">
                  <c:v>278.70999999999964</c:v>
                </c:pt>
                <c:pt idx="2375">
                  <c:v>278.70999999999964</c:v>
                </c:pt>
                <c:pt idx="2376">
                  <c:v>278.72000000000003</c:v>
                </c:pt>
                <c:pt idx="2377">
                  <c:v>278.82</c:v>
                </c:pt>
                <c:pt idx="2378">
                  <c:v>278.88</c:v>
                </c:pt>
                <c:pt idx="2379">
                  <c:v>278.83</c:v>
                </c:pt>
                <c:pt idx="2380">
                  <c:v>278.77999999999969</c:v>
                </c:pt>
                <c:pt idx="2381">
                  <c:v>278.72999999999894</c:v>
                </c:pt>
                <c:pt idx="2382">
                  <c:v>278.74</c:v>
                </c:pt>
                <c:pt idx="2383">
                  <c:v>278.76</c:v>
                </c:pt>
                <c:pt idx="2384">
                  <c:v>278.88</c:v>
                </c:pt>
                <c:pt idx="2385">
                  <c:v>278.85000000000002</c:v>
                </c:pt>
                <c:pt idx="2386">
                  <c:v>278.81</c:v>
                </c:pt>
                <c:pt idx="2387">
                  <c:v>278.74</c:v>
                </c:pt>
                <c:pt idx="2388">
                  <c:v>278.76</c:v>
                </c:pt>
                <c:pt idx="2389">
                  <c:v>278.76</c:v>
                </c:pt>
                <c:pt idx="2390">
                  <c:v>278.83999999999969</c:v>
                </c:pt>
                <c:pt idx="2391">
                  <c:v>278.88</c:v>
                </c:pt>
                <c:pt idx="2392">
                  <c:v>278.85000000000002</c:v>
                </c:pt>
                <c:pt idx="2393">
                  <c:v>278.78999999999894</c:v>
                </c:pt>
                <c:pt idx="2394">
                  <c:v>278.72999999999894</c:v>
                </c:pt>
                <c:pt idx="2395">
                  <c:v>278.78999999999894</c:v>
                </c:pt>
                <c:pt idx="2396">
                  <c:v>278.83</c:v>
                </c:pt>
                <c:pt idx="2397">
                  <c:v>278.87</c:v>
                </c:pt>
                <c:pt idx="2398">
                  <c:v>278.82</c:v>
                </c:pt>
                <c:pt idx="2399">
                  <c:v>278.77</c:v>
                </c:pt>
                <c:pt idx="2400">
                  <c:v>278.76</c:v>
                </c:pt>
                <c:pt idx="2401">
                  <c:v>278.77</c:v>
                </c:pt>
                <c:pt idx="2402">
                  <c:v>278.83999999999969</c:v>
                </c:pt>
                <c:pt idx="2403">
                  <c:v>278.91000000000003</c:v>
                </c:pt>
                <c:pt idx="2404">
                  <c:v>278.83</c:v>
                </c:pt>
                <c:pt idx="2405">
                  <c:v>278.81</c:v>
                </c:pt>
                <c:pt idx="2406">
                  <c:v>278.77999999999969</c:v>
                </c:pt>
                <c:pt idx="2407">
                  <c:v>278.70999999999964</c:v>
                </c:pt>
                <c:pt idx="2408">
                  <c:v>278.78999999999894</c:v>
                </c:pt>
                <c:pt idx="2409">
                  <c:v>278.86</c:v>
                </c:pt>
                <c:pt idx="2410">
                  <c:v>278.89</c:v>
                </c:pt>
                <c:pt idx="2411">
                  <c:v>278.88</c:v>
                </c:pt>
                <c:pt idx="2412">
                  <c:v>278.78999999999894</c:v>
                </c:pt>
                <c:pt idx="2413">
                  <c:v>278.77</c:v>
                </c:pt>
                <c:pt idx="2414">
                  <c:v>278.78999999999894</c:v>
                </c:pt>
                <c:pt idx="2415">
                  <c:v>278.91999999999899</c:v>
                </c:pt>
                <c:pt idx="2416">
                  <c:v>278.92999999999893</c:v>
                </c:pt>
                <c:pt idx="2417">
                  <c:v>278.78999999999894</c:v>
                </c:pt>
                <c:pt idx="2418">
                  <c:v>278.72999999999894</c:v>
                </c:pt>
                <c:pt idx="2419">
                  <c:v>278.77999999999969</c:v>
                </c:pt>
                <c:pt idx="2420">
                  <c:v>278.81</c:v>
                </c:pt>
                <c:pt idx="2421">
                  <c:v>278.83</c:v>
                </c:pt>
                <c:pt idx="2422">
                  <c:v>278.89</c:v>
                </c:pt>
                <c:pt idx="2423">
                  <c:v>278.82</c:v>
                </c:pt>
                <c:pt idx="2424">
                  <c:v>278.75</c:v>
                </c:pt>
                <c:pt idx="2425">
                  <c:v>278.76</c:v>
                </c:pt>
                <c:pt idx="2426">
                  <c:v>278.72000000000003</c:v>
                </c:pt>
                <c:pt idx="2427">
                  <c:v>278.83</c:v>
                </c:pt>
                <c:pt idx="2428">
                  <c:v>278.87</c:v>
                </c:pt>
                <c:pt idx="2429">
                  <c:v>278.83</c:v>
                </c:pt>
                <c:pt idx="2430">
                  <c:v>278.8</c:v>
                </c:pt>
                <c:pt idx="2431">
                  <c:v>278.76</c:v>
                </c:pt>
                <c:pt idx="2432">
                  <c:v>278.74</c:v>
                </c:pt>
                <c:pt idx="2433">
                  <c:v>278.86</c:v>
                </c:pt>
                <c:pt idx="2434">
                  <c:v>278.89999999999969</c:v>
                </c:pt>
                <c:pt idx="2435">
                  <c:v>278.87</c:v>
                </c:pt>
                <c:pt idx="2436">
                  <c:v>278.83</c:v>
                </c:pt>
                <c:pt idx="2437">
                  <c:v>278.77999999999969</c:v>
                </c:pt>
                <c:pt idx="2438">
                  <c:v>278.77999999999969</c:v>
                </c:pt>
                <c:pt idx="2439">
                  <c:v>278.77</c:v>
                </c:pt>
                <c:pt idx="2440">
                  <c:v>278.89</c:v>
                </c:pt>
                <c:pt idx="2441">
                  <c:v>278.87</c:v>
                </c:pt>
                <c:pt idx="2442">
                  <c:v>278.86</c:v>
                </c:pt>
                <c:pt idx="2443">
                  <c:v>278.70999999999964</c:v>
                </c:pt>
                <c:pt idx="2444">
                  <c:v>278.75</c:v>
                </c:pt>
                <c:pt idx="2445">
                  <c:v>278.83</c:v>
                </c:pt>
                <c:pt idx="2446">
                  <c:v>278.87</c:v>
                </c:pt>
                <c:pt idx="2447">
                  <c:v>278.91000000000003</c:v>
                </c:pt>
                <c:pt idx="2448">
                  <c:v>278.77999999999969</c:v>
                </c:pt>
                <c:pt idx="2449">
                  <c:v>278.77999999999969</c:v>
                </c:pt>
                <c:pt idx="2450">
                  <c:v>278.77999999999969</c:v>
                </c:pt>
                <c:pt idx="2451">
                  <c:v>278.8</c:v>
                </c:pt>
                <c:pt idx="2452">
                  <c:v>278.81</c:v>
                </c:pt>
                <c:pt idx="2453">
                  <c:v>278.89999999999969</c:v>
                </c:pt>
                <c:pt idx="2454">
                  <c:v>278.82</c:v>
                </c:pt>
                <c:pt idx="2455">
                  <c:v>278.82</c:v>
                </c:pt>
                <c:pt idx="2456">
                  <c:v>278.72999999999894</c:v>
                </c:pt>
                <c:pt idx="2457">
                  <c:v>278.74</c:v>
                </c:pt>
                <c:pt idx="2458">
                  <c:v>278.78999999999894</c:v>
                </c:pt>
                <c:pt idx="2459">
                  <c:v>278.88</c:v>
                </c:pt>
                <c:pt idx="2460">
                  <c:v>278.91999999999899</c:v>
                </c:pt>
                <c:pt idx="2461">
                  <c:v>278.83</c:v>
                </c:pt>
                <c:pt idx="2462">
                  <c:v>278.7</c:v>
                </c:pt>
                <c:pt idx="2463">
                  <c:v>278.74</c:v>
                </c:pt>
                <c:pt idx="2464">
                  <c:v>278.77</c:v>
                </c:pt>
                <c:pt idx="2465">
                  <c:v>278.83999999999969</c:v>
                </c:pt>
                <c:pt idx="2466">
                  <c:v>278.86</c:v>
                </c:pt>
                <c:pt idx="2467">
                  <c:v>278.82</c:v>
                </c:pt>
                <c:pt idx="2468">
                  <c:v>278.75</c:v>
                </c:pt>
                <c:pt idx="2469">
                  <c:v>278.77</c:v>
                </c:pt>
                <c:pt idx="2470">
                  <c:v>278.76</c:v>
                </c:pt>
                <c:pt idx="2471">
                  <c:v>278.83</c:v>
                </c:pt>
                <c:pt idx="2472">
                  <c:v>278.83999999999969</c:v>
                </c:pt>
                <c:pt idx="2473">
                  <c:v>278.83999999999969</c:v>
                </c:pt>
                <c:pt idx="2474">
                  <c:v>278.76</c:v>
                </c:pt>
                <c:pt idx="2475">
                  <c:v>278.74</c:v>
                </c:pt>
                <c:pt idx="2476">
                  <c:v>278.74</c:v>
                </c:pt>
                <c:pt idx="2477">
                  <c:v>278.85000000000002</c:v>
                </c:pt>
                <c:pt idx="2478">
                  <c:v>278.89999999999969</c:v>
                </c:pt>
                <c:pt idx="2479">
                  <c:v>278.77</c:v>
                </c:pt>
                <c:pt idx="2480">
                  <c:v>278.8</c:v>
                </c:pt>
                <c:pt idx="2481">
                  <c:v>278.72999999999894</c:v>
                </c:pt>
                <c:pt idx="2482">
                  <c:v>278.74</c:v>
                </c:pt>
                <c:pt idx="2483">
                  <c:v>278.77999999999969</c:v>
                </c:pt>
                <c:pt idx="2484">
                  <c:v>278.85000000000002</c:v>
                </c:pt>
                <c:pt idx="2485">
                  <c:v>278.86</c:v>
                </c:pt>
                <c:pt idx="2486">
                  <c:v>278.81</c:v>
                </c:pt>
                <c:pt idx="2487">
                  <c:v>278.72999999999894</c:v>
                </c:pt>
                <c:pt idx="2488">
                  <c:v>278.72000000000003</c:v>
                </c:pt>
                <c:pt idx="2489">
                  <c:v>278.77999999999969</c:v>
                </c:pt>
                <c:pt idx="2490">
                  <c:v>278.89</c:v>
                </c:pt>
                <c:pt idx="2491">
                  <c:v>278.83999999999969</c:v>
                </c:pt>
                <c:pt idx="2492">
                  <c:v>278.82</c:v>
                </c:pt>
                <c:pt idx="2493">
                  <c:v>278.7</c:v>
                </c:pt>
                <c:pt idx="2494">
                  <c:v>278.72000000000003</c:v>
                </c:pt>
                <c:pt idx="2495">
                  <c:v>278.77</c:v>
                </c:pt>
                <c:pt idx="2496">
                  <c:v>278.78999999999894</c:v>
                </c:pt>
                <c:pt idx="2497">
                  <c:v>278.83</c:v>
                </c:pt>
                <c:pt idx="2498">
                  <c:v>278.77999999999969</c:v>
                </c:pt>
                <c:pt idx="2499">
                  <c:v>278.70999999999964</c:v>
                </c:pt>
                <c:pt idx="2500">
                  <c:v>278.74</c:v>
                </c:pt>
                <c:pt idx="2501">
                  <c:v>278.72999999999894</c:v>
                </c:pt>
                <c:pt idx="2502">
                  <c:v>278.82</c:v>
                </c:pt>
                <c:pt idx="2503">
                  <c:v>278.83</c:v>
                </c:pt>
                <c:pt idx="2504">
                  <c:v>278.8</c:v>
                </c:pt>
                <c:pt idx="2505">
                  <c:v>278.78999999999894</c:v>
                </c:pt>
                <c:pt idx="2506">
                  <c:v>278.7</c:v>
                </c:pt>
                <c:pt idx="2507">
                  <c:v>278.68</c:v>
                </c:pt>
                <c:pt idx="2508">
                  <c:v>278.76</c:v>
                </c:pt>
                <c:pt idx="2509">
                  <c:v>278.86</c:v>
                </c:pt>
                <c:pt idx="2510">
                  <c:v>278.83</c:v>
                </c:pt>
                <c:pt idx="2511">
                  <c:v>278.78999999999894</c:v>
                </c:pt>
                <c:pt idx="2512">
                  <c:v>278.74</c:v>
                </c:pt>
                <c:pt idx="2513">
                  <c:v>278.75</c:v>
                </c:pt>
                <c:pt idx="2514">
                  <c:v>278.72999999999894</c:v>
                </c:pt>
                <c:pt idx="2515">
                  <c:v>278.8</c:v>
                </c:pt>
                <c:pt idx="2516">
                  <c:v>278.83999999999969</c:v>
                </c:pt>
                <c:pt idx="2517">
                  <c:v>278.82</c:v>
                </c:pt>
                <c:pt idx="2518">
                  <c:v>278.66000000000008</c:v>
                </c:pt>
                <c:pt idx="2519">
                  <c:v>278.69</c:v>
                </c:pt>
                <c:pt idx="2520">
                  <c:v>278.72000000000003</c:v>
                </c:pt>
                <c:pt idx="2521">
                  <c:v>278.76</c:v>
                </c:pt>
                <c:pt idx="2522">
                  <c:v>278.82</c:v>
                </c:pt>
                <c:pt idx="2523">
                  <c:v>278.77999999999969</c:v>
                </c:pt>
                <c:pt idx="2524">
                  <c:v>278.68</c:v>
                </c:pt>
                <c:pt idx="2525">
                  <c:v>278.68</c:v>
                </c:pt>
                <c:pt idx="2526">
                  <c:v>278.66000000000008</c:v>
                </c:pt>
                <c:pt idx="2527">
                  <c:v>278.8</c:v>
                </c:pt>
                <c:pt idx="2528">
                  <c:v>278.78999999999894</c:v>
                </c:pt>
                <c:pt idx="2529">
                  <c:v>278.76</c:v>
                </c:pt>
                <c:pt idx="2530">
                  <c:v>278.77</c:v>
                </c:pt>
                <c:pt idx="2531">
                  <c:v>278.68</c:v>
                </c:pt>
                <c:pt idx="2532">
                  <c:v>278.69</c:v>
                </c:pt>
                <c:pt idx="2533">
                  <c:v>278.7</c:v>
                </c:pt>
                <c:pt idx="2534">
                  <c:v>278.78999999999894</c:v>
                </c:pt>
                <c:pt idx="2535">
                  <c:v>278.82</c:v>
                </c:pt>
                <c:pt idx="2536">
                  <c:v>278.76</c:v>
                </c:pt>
                <c:pt idx="2537">
                  <c:v>278.64000000000038</c:v>
                </c:pt>
                <c:pt idx="2538">
                  <c:v>278.63</c:v>
                </c:pt>
                <c:pt idx="2539">
                  <c:v>278.69</c:v>
                </c:pt>
                <c:pt idx="2540">
                  <c:v>278.76</c:v>
                </c:pt>
                <c:pt idx="2541">
                  <c:v>278.83</c:v>
                </c:pt>
                <c:pt idx="2542">
                  <c:v>278.77</c:v>
                </c:pt>
                <c:pt idx="2543">
                  <c:v>278.64000000000038</c:v>
                </c:pt>
                <c:pt idx="2544">
                  <c:v>278.67</c:v>
                </c:pt>
                <c:pt idx="2545">
                  <c:v>278.72000000000003</c:v>
                </c:pt>
                <c:pt idx="2546">
                  <c:v>278.75</c:v>
                </c:pt>
                <c:pt idx="2547">
                  <c:v>278.81</c:v>
                </c:pt>
                <c:pt idx="2548">
                  <c:v>278.77</c:v>
                </c:pt>
                <c:pt idx="2549">
                  <c:v>278.68</c:v>
                </c:pt>
                <c:pt idx="2550">
                  <c:v>278.61</c:v>
                </c:pt>
                <c:pt idx="2551">
                  <c:v>278.68</c:v>
                </c:pt>
                <c:pt idx="2552">
                  <c:v>278.70999999999964</c:v>
                </c:pt>
                <c:pt idx="2553">
                  <c:v>278.77999999999969</c:v>
                </c:pt>
                <c:pt idx="2554">
                  <c:v>278.74</c:v>
                </c:pt>
                <c:pt idx="2555">
                  <c:v>278.72000000000003</c:v>
                </c:pt>
                <c:pt idx="2556">
                  <c:v>278.61</c:v>
                </c:pt>
                <c:pt idx="2557">
                  <c:v>278.64000000000038</c:v>
                </c:pt>
                <c:pt idx="2558">
                  <c:v>278.66000000000008</c:v>
                </c:pt>
                <c:pt idx="2559">
                  <c:v>278.75</c:v>
                </c:pt>
                <c:pt idx="2560">
                  <c:v>278.78999999999894</c:v>
                </c:pt>
                <c:pt idx="2561">
                  <c:v>278.72000000000003</c:v>
                </c:pt>
                <c:pt idx="2562">
                  <c:v>278.63</c:v>
                </c:pt>
                <c:pt idx="2563">
                  <c:v>278.66000000000008</c:v>
                </c:pt>
                <c:pt idx="2564">
                  <c:v>278.62</c:v>
                </c:pt>
                <c:pt idx="2565">
                  <c:v>278.77</c:v>
                </c:pt>
                <c:pt idx="2566">
                  <c:v>278.75</c:v>
                </c:pt>
                <c:pt idx="2567">
                  <c:v>278.7</c:v>
                </c:pt>
                <c:pt idx="2568">
                  <c:v>278.63</c:v>
                </c:pt>
                <c:pt idx="2569">
                  <c:v>278.63</c:v>
                </c:pt>
                <c:pt idx="2570">
                  <c:v>278.69</c:v>
                </c:pt>
                <c:pt idx="2571">
                  <c:v>278.70999999999964</c:v>
                </c:pt>
                <c:pt idx="2572">
                  <c:v>278.72999999999894</c:v>
                </c:pt>
                <c:pt idx="2573">
                  <c:v>278.66000000000008</c:v>
                </c:pt>
                <c:pt idx="2574">
                  <c:v>278.64000000000038</c:v>
                </c:pt>
                <c:pt idx="2575">
                  <c:v>278.63</c:v>
                </c:pt>
                <c:pt idx="2576">
                  <c:v>278.60000000000002</c:v>
                </c:pt>
                <c:pt idx="2577">
                  <c:v>278.66000000000008</c:v>
                </c:pt>
                <c:pt idx="2578">
                  <c:v>278.72000000000003</c:v>
                </c:pt>
                <c:pt idx="2579">
                  <c:v>278.68</c:v>
                </c:pt>
                <c:pt idx="2580">
                  <c:v>278.63</c:v>
                </c:pt>
                <c:pt idx="2581">
                  <c:v>278.56</c:v>
                </c:pt>
                <c:pt idx="2582">
                  <c:v>278.45999999999964</c:v>
                </c:pt>
                <c:pt idx="2583">
                  <c:v>278.44</c:v>
                </c:pt>
                <c:pt idx="2584">
                  <c:v>278.64000000000038</c:v>
                </c:pt>
                <c:pt idx="2585">
                  <c:v>278.68</c:v>
                </c:pt>
                <c:pt idx="2586">
                  <c:v>278.64999999999998</c:v>
                </c:pt>
                <c:pt idx="2587">
                  <c:v>278.56</c:v>
                </c:pt>
                <c:pt idx="2588">
                  <c:v>278.61</c:v>
                </c:pt>
                <c:pt idx="2589">
                  <c:v>278.61</c:v>
                </c:pt>
                <c:pt idx="2590">
                  <c:v>278.69</c:v>
                </c:pt>
                <c:pt idx="2591">
                  <c:v>278.69</c:v>
                </c:pt>
                <c:pt idx="2592">
                  <c:v>278.66000000000008</c:v>
                </c:pt>
                <c:pt idx="2593">
                  <c:v>278.56</c:v>
                </c:pt>
                <c:pt idx="2594">
                  <c:v>278.56</c:v>
                </c:pt>
                <c:pt idx="2595">
                  <c:v>278.58</c:v>
                </c:pt>
                <c:pt idx="2596">
                  <c:v>278.64999999999998</c:v>
                </c:pt>
                <c:pt idx="2597">
                  <c:v>278.67</c:v>
                </c:pt>
                <c:pt idx="2598">
                  <c:v>278.63</c:v>
                </c:pt>
                <c:pt idx="2599">
                  <c:v>278.60000000000002</c:v>
                </c:pt>
                <c:pt idx="2600">
                  <c:v>278.54000000000002</c:v>
                </c:pt>
                <c:pt idx="2601">
                  <c:v>278.58</c:v>
                </c:pt>
                <c:pt idx="2602">
                  <c:v>278.60000000000002</c:v>
                </c:pt>
                <c:pt idx="2603">
                  <c:v>278.67</c:v>
                </c:pt>
                <c:pt idx="2604">
                  <c:v>278.61</c:v>
                </c:pt>
                <c:pt idx="2605">
                  <c:v>278.58999999999969</c:v>
                </c:pt>
                <c:pt idx="2606">
                  <c:v>278.54000000000002</c:v>
                </c:pt>
                <c:pt idx="2607">
                  <c:v>278.51</c:v>
                </c:pt>
                <c:pt idx="2608">
                  <c:v>278.54000000000002</c:v>
                </c:pt>
                <c:pt idx="2609">
                  <c:v>278.63</c:v>
                </c:pt>
                <c:pt idx="2610">
                  <c:v>278.66000000000008</c:v>
                </c:pt>
                <c:pt idx="2611">
                  <c:v>278.61</c:v>
                </c:pt>
                <c:pt idx="2612">
                  <c:v>278.48999999999899</c:v>
                </c:pt>
                <c:pt idx="2613">
                  <c:v>278.5</c:v>
                </c:pt>
                <c:pt idx="2614">
                  <c:v>278.58</c:v>
                </c:pt>
                <c:pt idx="2615">
                  <c:v>278.64000000000038</c:v>
                </c:pt>
                <c:pt idx="2616">
                  <c:v>278.64000000000038</c:v>
                </c:pt>
                <c:pt idx="2617">
                  <c:v>278.58</c:v>
                </c:pt>
                <c:pt idx="2618">
                  <c:v>278.47999999999894</c:v>
                </c:pt>
                <c:pt idx="2619">
                  <c:v>278.47999999999894</c:v>
                </c:pt>
                <c:pt idx="2620">
                  <c:v>278.58</c:v>
                </c:pt>
                <c:pt idx="2621">
                  <c:v>278.61</c:v>
                </c:pt>
                <c:pt idx="2622">
                  <c:v>278.60000000000002</c:v>
                </c:pt>
                <c:pt idx="2623">
                  <c:v>278.57</c:v>
                </c:pt>
                <c:pt idx="2624">
                  <c:v>278.47999999999894</c:v>
                </c:pt>
                <c:pt idx="2625">
                  <c:v>278.5</c:v>
                </c:pt>
                <c:pt idx="2626">
                  <c:v>278.47000000000003</c:v>
                </c:pt>
                <c:pt idx="2627">
                  <c:v>278.55</c:v>
                </c:pt>
                <c:pt idx="2628">
                  <c:v>278.58999999999969</c:v>
                </c:pt>
                <c:pt idx="2629">
                  <c:v>278.55</c:v>
                </c:pt>
                <c:pt idx="2630">
                  <c:v>278.51</c:v>
                </c:pt>
                <c:pt idx="2631">
                  <c:v>278.41000000000003</c:v>
                </c:pt>
                <c:pt idx="2632">
                  <c:v>278.44</c:v>
                </c:pt>
                <c:pt idx="2633">
                  <c:v>278.47999999999894</c:v>
                </c:pt>
                <c:pt idx="2634">
                  <c:v>278.60000000000002</c:v>
                </c:pt>
                <c:pt idx="2635">
                  <c:v>278.56</c:v>
                </c:pt>
                <c:pt idx="2636">
                  <c:v>278.51</c:v>
                </c:pt>
                <c:pt idx="2637">
                  <c:v>278.41999999999899</c:v>
                </c:pt>
                <c:pt idx="2638">
                  <c:v>278.47999999999894</c:v>
                </c:pt>
                <c:pt idx="2639">
                  <c:v>278.47999999999894</c:v>
                </c:pt>
                <c:pt idx="2640">
                  <c:v>278.52999999999969</c:v>
                </c:pt>
                <c:pt idx="2641">
                  <c:v>278.58</c:v>
                </c:pt>
                <c:pt idx="2642">
                  <c:v>278.52</c:v>
                </c:pt>
                <c:pt idx="2643">
                  <c:v>278.44</c:v>
                </c:pt>
                <c:pt idx="2644">
                  <c:v>278.39999999999969</c:v>
                </c:pt>
                <c:pt idx="2645">
                  <c:v>278.47000000000003</c:v>
                </c:pt>
                <c:pt idx="2646">
                  <c:v>278.52</c:v>
                </c:pt>
                <c:pt idx="2647">
                  <c:v>278.52</c:v>
                </c:pt>
                <c:pt idx="2648">
                  <c:v>278.47000000000003</c:v>
                </c:pt>
                <c:pt idx="2649">
                  <c:v>278.39999999999969</c:v>
                </c:pt>
                <c:pt idx="2650">
                  <c:v>278.39</c:v>
                </c:pt>
                <c:pt idx="2651">
                  <c:v>278.41000000000003</c:v>
                </c:pt>
                <c:pt idx="2652">
                  <c:v>278.51</c:v>
                </c:pt>
                <c:pt idx="2653">
                  <c:v>278.55</c:v>
                </c:pt>
                <c:pt idx="2654">
                  <c:v>278.44</c:v>
                </c:pt>
                <c:pt idx="2655">
                  <c:v>278.41999999999899</c:v>
                </c:pt>
                <c:pt idx="2656">
                  <c:v>278.41999999999899</c:v>
                </c:pt>
                <c:pt idx="2657">
                  <c:v>278.37</c:v>
                </c:pt>
                <c:pt idx="2658">
                  <c:v>278.44</c:v>
                </c:pt>
                <c:pt idx="2659">
                  <c:v>278.47999999999894</c:v>
                </c:pt>
                <c:pt idx="2660">
                  <c:v>278.48999999999899</c:v>
                </c:pt>
                <c:pt idx="2661">
                  <c:v>278.47000000000003</c:v>
                </c:pt>
                <c:pt idx="2662">
                  <c:v>278.41000000000003</c:v>
                </c:pt>
                <c:pt idx="2663">
                  <c:v>278.38</c:v>
                </c:pt>
                <c:pt idx="2664">
                  <c:v>278.41000000000003</c:v>
                </c:pt>
                <c:pt idx="2665">
                  <c:v>278.5</c:v>
                </c:pt>
                <c:pt idx="2666">
                  <c:v>278.51</c:v>
                </c:pt>
                <c:pt idx="2667">
                  <c:v>278.42999999999893</c:v>
                </c:pt>
                <c:pt idx="2668">
                  <c:v>278.33</c:v>
                </c:pt>
                <c:pt idx="2669">
                  <c:v>278.37</c:v>
                </c:pt>
                <c:pt idx="2670">
                  <c:v>278.38</c:v>
                </c:pt>
                <c:pt idx="2671">
                  <c:v>278.45</c:v>
                </c:pt>
                <c:pt idx="2672">
                  <c:v>278.44</c:v>
                </c:pt>
                <c:pt idx="2673">
                  <c:v>278.39999999999969</c:v>
                </c:pt>
                <c:pt idx="2674">
                  <c:v>278.36</c:v>
                </c:pt>
                <c:pt idx="2675">
                  <c:v>278.32</c:v>
                </c:pt>
                <c:pt idx="2676">
                  <c:v>278.31</c:v>
                </c:pt>
                <c:pt idx="2677">
                  <c:v>278.39999999999969</c:v>
                </c:pt>
                <c:pt idx="2678">
                  <c:v>278.45</c:v>
                </c:pt>
                <c:pt idx="2679">
                  <c:v>278.41000000000003</c:v>
                </c:pt>
                <c:pt idx="2680">
                  <c:v>278.37</c:v>
                </c:pt>
                <c:pt idx="2681">
                  <c:v>278.3</c:v>
                </c:pt>
                <c:pt idx="2682">
                  <c:v>278.31</c:v>
                </c:pt>
                <c:pt idx="2683">
                  <c:v>278.33999999999969</c:v>
                </c:pt>
                <c:pt idx="2684">
                  <c:v>278.39999999999969</c:v>
                </c:pt>
                <c:pt idx="2685">
                  <c:v>278.41000000000003</c:v>
                </c:pt>
                <c:pt idx="2686">
                  <c:v>278.39999999999969</c:v>
                </c:pt>
                <c:pt idx="2687">
                  <c:v>278.33</c:v>
                </c:pt>
                <c:pt idx="2688">
                  <c:v>278.3</c:v>
                </c:pt>
                <c:pt idx="2689">
                  <c:v>278.33</c:v>
                </c:pt>
                <c:pt idx="2690">
                  <c:v>278.41000000000003</c:v>
                </c:pt>
                <c:pt idx="2691">
                  <c:v>278.41999999999899</c:v>
                </c:pt>
                <c:pt idx="2692">
                  <c:v>278.38</c:v>
                </c:pt>
                <c:pt idx="2693">
                  <c:v>278.27</c:v>
                </c:pt>
                <c:pt idx="2694">
                  <c:v>278.24</c:v>
                </c:pt>
                <c:pt idx="2695">
                  <c:v>278.27999999999969</c:v>
                </c:pt>
                <c:pt idx="2696">
                  <c:v>278.36</c:v>
                </c:pt>
                <c:pt idx="2697">
                  <c:v>278.38</c:v>
                </c:pt>
                <c:pt idx="2698">
                  <c:v>278.32</c:v>
                </c:pt>
                <c:pt idx="2699">
                  <c:v>278.24</c:v>
                </c:pt>
                <c:pt idx="2700">
                  <c:v>278.25</c:v>
                </c:pt>
                <c:pt idx="2701">
                  <c:v>278.27999999999969</c:v>
                </c:pt>
                <c:pt idx="2702">
                  <c:v>278.33999999999969</c:v>
                </c:pt>
                <c:pt idx="2703">
                  <c:v>278.37</c:v>
                </c:pt>
                <c:pt idx="2704">
                  <c:v>278.27999999999969</c:v>
                </c:pt>
                <c:pt idx="2705">
                  <c:v>278.27</c:v>
                </c:pt>
                <c:pt idx="2706">
                  <c:v>278.24</c:v>
                </c:pt>
                <c:pt idx="2707">
                  <c:v>278.2</c:v>
                </c:pt>
                <c:pt idx="2708">
                  <c:v>278.22999999999894</c:v>
                </c:pt>
                <c:pt idx="2709">
                  <c:v>278.33</c:v>
                </c:pt>
                <c:pt idx="2710">
                  <c:v>278.33</c:v>
                </c:pt>
                <c:pt idx="2711">
                  <c:v>278.27</c:v>
                </c:pt>
                <c:pt idx="2712">
                  <c:v>278.22000000000003</c:v>
                </c:pt>
                <c:pt idx="2713">
                  <c:v>278.17</c:v>
                </c:pt>
                <c:pt idx="2714">
                  <c:v>278.24</c:v>
                </c:pt>
                <c:pt idx="2715">
                  <c:v>278.36</c:v>
                </c:pt>
                <c:pt idx="2716">
                  <c:v>278.32</c:v>
                </c:pt>
                <c:pt idx="2717">
                  <c:v>278.27</c:v>
                </c:pt>
                <c:pt idx="2718">
                  <c:v>278.18</c:v>
                </c:pt>
                <c:pt idx="2719">
                  <c:v>278.16000000000008</c:v>
                </c:pt>
                <c:pt idx="2720">
                  <c:v>278.25</c:v>
                </c:pt>
                <c:pt idx="2721">
                  <c:v>278.25</c:v>
                </c:pt>
                <c:pt idx="2722">
                  <c:v>278.27</c:v>
                </c:pt>
                <c:pt idx="2723">
                  <c:v>278.20999999999964</c:v>
                </c:pt>
                <c:pt idx="2724">
                  <c:v>278.18</c:v>
                </c:pt>
                <c:pt idx="2725">
                  <c:v>278.14999999999998</c:v>
                </c:pt>
                <c:pt idx="2726">
                  <c:v>278.13</c:v>
                </c:pt>
                <c:pt idx="2727">
                  <c:v>278.20999999999964</c:v>
                </c:pt>
                <c:pt idx="2728">
                  <c:v>278.27</c:v>
                </c:pt>
                <c:pt idx="2729">
                  <c:v>278.22000000000003</c:v>
                </c:pt>
                <c:pt idx="2730">
                  <c:v>278.18</c:v>
                </c:pt>
                <c:pt idx="2731">
                  <c:v>278.14000000000038</c:v>
                </c:pt>
                <c:pt idx="2732">
                  <c:v>278.12</c:v>
                </c:pt>
                <c:pt idx="2733">
                  <c:v>278.14000000000038</c:v>
                </c:pt>
                <c:pt idx="2734">
                  <c:v>278.22999999999894</c:v>
                </c:pt>
                <c:pt idx="2735">
                  <c:v>278.22999999999894</c:v>
                </c:pt>
                <c:pt idx="2736">
                  <c:v>278.18</c:v>
                </c:pt>
                <c:pt idx="2737">
                  <c:v>278.08</c:v>
                </c:pt>
                <c:pt idx="2738">
                  <c:v>278.11</c:v>
                </c:pt>
                <c:pt idx="2739">
                  <c:v>278.10000000000002</c:v>
                </c:pt>
                <c:pt idx="2740">
                  <c:v>278.24</c:v>
                </c:pt>
                <c:pt idx="2741">
                  <c:v>278.2</c:v>
                </c:pt>
                <c:pt idx="2742">
                  <c:v>278.17</c:v>
                </c:pt>
                <c:pt idx="2743">
                  <c:v>278.05</c:v>
                </c:pt>
                <c:pt idx="2744">
                  <c:v>278.07</c:v>
                </c:pt>
                <c:pt idx="2745">
                  <c:v>278.11</c:v>
                </c:pt>
                <c:pt idx="2746">
                  <c:v>278.16000000000008</c:v>
                </c:pt>
                <c:pt idx="2747">
                  <c:v>278.16000000000008</c:v>
                </c:pt>
                <c:pt idx="2748">
                  <c:v>278.10000000000002</c:v>
                </c:pt>
                <c:pt idx="2749">
                  <c:v>278.06</c:v>
                </c:pt>
                <c:pt idx="2750">
                  <c:v>278.04000000000002</c:v>
                </c:pt>
                <c:pt idx="2751">
                  <c:v>278</c:v>
                </c:pt>
                <c:pt idx="2752">
                  <c:v>278.08999999999969</c:v>
                </c:pt>
                <c:pt idx="2753">
                  <c:v>278.13</c:v>
                </c:pt>
                <c:pt idx="2754">
                  <c:v>278.10000000000002</c:v>
                </c:pt>
                <c:pt idx="2755">
                  <c:v>278.11</c:v>
                </c:pt>
                <c:pt idx="2756">
                  <c:v>277.98999999999899</c:v>
                </c:pt>
                <c:pt idx="2757">
                  <c:v>278.01</c:v>
                </c:pt>
                <c:pt idx="2758">
                  <c:v>278.06</c:v>
                </c:pt>
                <c:pt idx="2759">
                  <c:v>278.14999999999998</c:v>
                </c:pt>
                <c:pt idx="2760">
                  <c:v>278.13</c:v>
                </c:pt>
                <c:pt idx="2761">
                  <c:v>278.05</c:v>
                </c:pt>
                <c:pt idx="2762">
                  <c:v>277.97999999999894</c:v>
                </c:pt>
                <c:pt idx="2763">
                  <c:v>278.01</c:v>
                </c:pt>
                <c:pt idx="2764">
                  <c:v>277.98999999999899</c:v>
                </c:pt>
                <c:pt idx="2765">
                  <c:v>278.06</c:v>
                </c:pt>
                <c:pt idx="2766">
                  <c:v>278.06</c:v>
                </c:pt>
                <c:pt idx="2767">
                  <c:v>278.08</c:v>
                </c:pt>
                <c:pt idx="2768">
                  <c:v>277.97000000000003</c:v>
                </c:pt>
                <c:pt idx="2769">
                  <c:v>277.97999999999894</c:v>
                </c:pt>
                <c:pt idx="2770">
                  <c:v>277.97999999999894</c:v>
                </c:pt>
                <c:pt idx="2771">
                  <c:v>278.05</c:v>
                </c:pt>
                <c:pt idx="2772">
                  <c:v>278.07</c:v>
                </c:pt>
                <c:pt idx="2773">
                  <c:v>278.06</c:v>
                </c:pt>
                <c:pt idx="2774">
                  <c:v>277.95</c:v>
                </c:pt>
                <c:pt idx="2775">
                  <c:v>277.88</c:v>
                </c:pt>
                <c:pt idx="2776">
                  <c:v>277.91999999999899</c:v>
                </c:pt>
                <c:pt idx="2777">
                  <c:v>277.97999999999894</c:v>
                </c:pt>
                <c:pt idx="2778">
                  <c:v>278.05</c:v>
                </c:pt>
                <c:pt idx="2779">
                  <c:v>278.02</c:v>
                </c:pt>
                <c:pt idx="2780">
                  <c:v>277.95999999999964</c:v>
                </c:pt>
                <c:pt idx="2781">
                  <c:v>277.89999999999969</c:v>
                </c:pt>
                <c:pt idx="2782">
                  <c:v>277.91000000000003</c:v>
                </c:pt>
                <c:pt idx="2783">
                  <c:v>277.95999999999964</c:v>
                </c:pt>
                <c:pt idx="2784">
                  <c:v>278</c:v>
                </c:pt>
                <c:pt idx="2785">
                  <c:v>278.04000000000002</c:v>
                </c:pt>
                <c:pt idx="2786">
                  <c:v>277.95999999999964</c:v>
                </c:pt>
                <c:pt idx="2787">
                  <c:v>277.89</c:v>
                </c:pt>
                <c:pt idx="2788">
                  <c:v>277.83999999999969</c:v>
                </c:pt>
                <c:pt idx="2789">
                  <c:v>277.89999999999969</c:v>
                </c:pt>
                <c:pt idx="2790">
                  <c:v>277.97000000000003</c:v>
                </c:pt>
                <c:pt idx="2791">
                  <c:v>277.98999999999899</c:v>
                </c:pt>
                <c:pt idx="2792">
                  <c:v>277.91000000000003</c:v>
                </c:pt>
                <c:pt idx="2793">
                  <c:v>277.83</c:v>
                </c:pt>
                <c:pt idx="2794">
                  <c:v>277.88</c:v>
                </c:pt>
                <c:pt idx="2795">
                  <c:v>277.89999999999969</c:v>
                </c:pt>
                <c:pt idx="2796">
                  <c:v>277.91999999999899</c:v>
                </c:pt>
                <c:pt idx="2797">
                  <c:v>277.95</c:v>
                </c:pt>
                <c:pt idx="2798">
                  <c:v>277.88</c:v>
                </c:pt>
                <c:pt idx="2799">
                  <c:v>277.8</c:v>
                </c:pt>
                <c:pt idx="2800">
                  <c:v>277.8</c:v>
                </c:pt>
                <c:pt idx="2801">
                  <c:v>277.78999999999894</c:v>
                </c:pt>
                <c:pt idx="2802">
                  <c:v>277.87</c:v>
                </c:pt>
                <c:pt idx="2803">
                  <c:v>277.91000000000003</c:v>
                </c:pt>
                <c:pt idx="2804">
                  <c:v>277.89</c:v>
                </c:pt>
                <c:pt idx="2805">
                  <c:v>277.83</c:v>
                </c:pt>
                <c:pt idx="2806">
                  <c:v>277.77999999999969</c:v>
                </c:pt>
                <c:pt idx="2807">
                  <c:v>277.77</c:v>
                </c:pt>
                <c:pt idx="2808">
                  <c:v>277.8</c:v>
                </c:pt>
                <c:pt idx="2809">
                  <c:v>277.83999999999969</c:v>
                </c:pt>
                <c:pt idx="2810">
                  <c:v>277.89</c:v>
                </c:pt>
                <c:pt idx="2811">
                  <c:v>277.83999999999969</c:v>
                </c:pt>
                <c:pt idx="2812">
                  <c:v>277.78999999999894</c:v>
                </c:pt>
                <c:pt idx="2813">
                  <c:v>277.76</c:v>
                </c:pt>
                <c:pt idx="2814">
                  <c:v>277.77999999999969</c:v>
                </c:pt>
                <c:pt idx="2815">
                  <c:v>277.81</c:v>
                </c:pt>
                <c:pt idx="2816">
                  <c:v>277.87</c:v>
                </c:pt>
                <c:pt idx="2817">
                  <c:v>277.8</c:v>
                </c:pt>
                <c:pt idx="2818">
                  <c:v>277.75</c:v>
                </c:pt>
                <c:pt idx="2819">
                  <c:v>277.64999999999998</c:v>
                </c:pt>
                <c:pt idx="2820">
                  <c:v>277.76</c:v>
                </c:pt>
                <c:pt idx="2821">
                  <c:v>277.83</c:v>
                </c:pt>
                <c:pt idx="2822">
                  <c:v>277.82</c:v>
                </c:pt>
                <c:pt idx="2823">
                  <c:v>277.74</c:v>
                </c:pt>
                <c:pt idx="2824">
                  <c:v>277.68</c:v>
                </c:pt>
                <c:pt idx="2825">
                  <c:v>277.69</c:v>
                </c:pt>
                <c:pt idx="2826">
                  <c:v>277.66000000000008</c:v>
                </c:pt>
                <c:pt idx="2827">
                  <c:v>277.72999999999894</c:v>
                </c:pt>
                <c:pt idx="2828">
                  <c:v>277.78999999999894</c:v>
                </c:pt>
                <c:pt idx="2829">
                  <c:v>277.72000000000003</c:v>
                </c:pt>
                <c:pt idx="2830">
                  <c:v>277.69</c:v>
                </c:pt>
                <c:pt idx="2831">
                  <c:v>277.67</c:v>
                </c:pt>
                <c:pt idx="2832">
                  <c:v>277.63</c:v>
                </c:pt>
                <c:pt idx="2833">
                  <c:v>277.68</c:v>
                </c:pt>
                <c:pt idx="2834">
                  <c:v>277.70999999999964</c:v>
                </c:pt>
                <c:pt idx="2835">
                  <c:v>277.76</c:v>
                </c:pt>
                <c:pt idx="2836">
                  <c:v>277.72999999999894</c:v>
                </c:pt>
                <c:pt idx="2837">
                  <c:v>277.61</c:v>
                </c:pt>
                <c:pt idx="2838">
                  <c:v>277.61</c:v>
                </c:pt>
                <c:pt idx="2839">
                  <c:v>277.67</c:v>
                </c:pt>
                <c:pt idx="2840">
                  <c:v>277.76</c:v>
                </c:pt>
                <c:pt idx="2841">
                  <c:v>277.75</c:v>
                </c:pt>
                <c:pt idx="2842">
                  <c:v>277.68</c:v>
                </c:pt>
                <c:pt idx="2843">
                  <c:v>277.58</c:v>
                </c:pt>
                <c:pt idx="2844">
                  <c:v>277.57</c:v>
                </c:pt>
                <c:pt idx="2845">
                  <c:v>277.58</c:v>
                </c:pt>
                <c:pt idx="2846">
                  <c:v>277.64999999999998</c:v>
                </c:pt>
                <c:pt idx="2847">
                  <c:v>277.67</c:v>
                </c:pt>
                <c:pt idx="2848">
                  <c:v>277.66000000000008</c:v>
                </c:pt>
                <c:pt idx="2849">
                  <c:v>277.56</c:v>
                </c:pt>
                <c:pt idx="2850">
                  <c:v>277.52999999999969</c:v>
                </c:pt>
                <c:pt idx="2851">
                  <c:v>277.56</c:v>
                </c:pt>
                <c:pt idx="2852">
                  <c:v>277.63</c:v>
                </c:pt>
                <c:pt idx="2853">
                  <c:v>277.68</c:v>
                </c:pt>
                <c:pt idx="2854">
                  <c:v>277.57</c:v>
                </c:pt>
                <c:pt idx="2855">
                  <c:v>277.58</c:v>
                </c:pt>
                <c:pt idx="2856">
                  <c:v>277.52</c:v>
                </c:pt>
                <c:pt idx="2857">
                  <c:v>277.51</c:v>
                </c:pt>
                <c:pt idx="2858">
                  <c:v>277.52999999999969</c:v>
                </c:pt>
                <c:pt idx="2859">
                  <c:v>277.60000000000002</c:v>
                </c:pt>
                <c:pt idx="2860">
                  <c:v>277.63</c:v>
                </c:pt>
                <c:pt idx="2861">
                  <c:v>277.58999999999969</c:v>
                </c:pt>
                <c:pt idx="2862">
                  <c:v>277.45999999999964</c:v>
                </c:pt>
                <c:pt idx="2863">
                  <c:v>277.45</c:v>
                </c:pt>
                <c:pt idx="2864">
                  <c:v>277.47999999999894</c:v>
                </c:pt>
                <c:pt idx="2865">
                  <c:v>277.62</c:v>
                </c:pt>
                <c:pt idx="2866">
                  <c:v>277.58999999999969</c:v>
                </c:pt>
                <c:pt idx="2867">
                  <c:v>277.48999999999899</c:v>
                </c:pt>
                <c:pt idx="2868">
                  <c:v>277.45</c:v>
                </c:pt>
                <c:pt idx="2869">
                  <c:v>277.45</c:v>
                </c:pt>
                <c:pt idx="2870">
                  <c:v>277.48999999999899</c:v>
                </c:pt>
                <c:pt idx="2871">
                  <c:v>277.5</c:v>
                </c:pt>
                <c:pt idx="2872">
                  <c:v>277.55</c:v>
                </c:pt>
                <c:pt idx="2873">
                  <c:v>277.44</c:v>
                </c:pt>
                <c:pt idx="2874">
                  <c:v>277.45</c:v>
                </c:pt>
                <c:pt idx="2875">
                  <c:v>277.39999999999969</c:v>
                </c:pt>
                <c:pt idx="2876">
                  <c:v>277.37</c:v>
                </c:pt>
                <c:pt idx="2877">
                  <c:v>277.44</c:v>
                </c:pt>
                <c:pt idx="2878">
                  <c:v>277.5</c:v>
                </c:pt>
                <c:pt idx="2879">
                  <c:v>277.45</c:v>
                </c:pt>
                <c:pt idx="2880">
                  <c:v>277.41999999999899</c:v>
                </c:pt>
                <c:pt idx="2881">
                  <c:v>277.36</c:v>
                </c:pt>
                <c:pt idx="2882">
                  <c:v>277.38</c:v>
                </c:pt>
                <c:pt idx="2883">
                  <c:v>277.38</c:v>
                </c:pt>
                <c:pt idx="2884">
                  <c:v>277.48999999999899</c:v>
                </c:pt>
                <c:pt idx="2885">
                  <c:v>277.47999999999894</c:v>
                </c:pt>
                <c:pt idx="2886">
                  <c:v>277.41000000000003</c:v>
                </c:pt>
                <c:pt idx="2887">
                  <c:v>277.31</c:v>
                </c:pt>
                <c:pt idx="2888">
                  <c:v>277.35000000000002</c:v>
                </c:pt>
                <c:pt idx="2889">
                  <c:v>277.37</c:v>
                </c:pt>
                <c:pt idx="2890">
                  <c:v>277.41999999999899</c:v>
                </c:pt>
                <c:pt idx="2891">
                  <c:v>277.39999999999969</c:v>
                </c:pt>
                <c:pt idx="2892">
                  <c:v>277.41999999999899</c:v>
                </c:pt>
                <c:pt idx="2893">
                  <c:v>277.3</c:v>
                </c:pt>
                <c:pt idx="2894">
                  <c:v>277.24</c:v>
                </c:pt>
                <c:pt idx="2895">
                  <c:v>277.3</c:v>
                </c:pt>
                <c:pt idx="2896">
                  <c:v>277.36</c:v>
                </c:pt>
                <c:pt idx="2897">
                  <c:v>277.41000000000003</c:v>
                </c:pt>
                <c:pt idx="2898">
                  <c:v>277.3</c:v>
                </c:pt>
                <c:pt idx="2899">
                  <c:v>277.20999999999964</c:v>
                </c:pt>
                <c:pt idx="2900">
                  <c:v>277.20999999999964</c:v>
                </c:pt>
                <c:pt idx="2901">
                  <c:v>277.22999999999894</c:v>
                </c:pt>
                <c:pt idx="2902">
                  <c:v>277.31</c:v>
                </c:pt>
                <c:pt idx="2903">
                  <c:v>277.33999999999969</c:v>
                </c:pt>
                <c:pt idx="2904">
                  <c:v>277.27999999999969</c:v>
                </c:pt>
                <c:pt idx="2905">
                  <c:v>277.22999999999894</c:v>
                </c:pt>
                <c:pt idx="2906">
                  <c:v>277.19</c:v>
                </c:pt>
                <c:pt idx="2907">
                  <c:v>277.19</c:v>
                </c:pt>
                <c:pt idx="2908">
                  <c:v>277.20999999999964</c:v>
                </c:pt>
                <c:pt idx="2909">
                  <c:v>277.27999999999969</c:v>
                </c:pt>
                <c:pt idx="2910">
                  <c:v>277.32</c:v>
                </c:pt>
                <c:pt idx="2911">
                  <c:v>277.26</c:v>
                </c:pt>
                <c:pt idx="2912">
                  <c:v>277.13</c:v>
                </c:pt>
                <c:pt idx="2913">
                  <c:v>277.13</c:v>
                </c:pt>
                <c:pt idx="2914">
                  <c:v>277.19</c:v>
                </c:pt>
                <c:pt idx="2915">
                  <c:v>277.25</c:v>
                </c:pt>
                <c:pt idx="2916">
                  <c:v>277.25</c:v>
                </c:pt>
                <c:pt idx="2917">
                  <c:v>277.19</c:v>
                </c:pt>
                <c:pt idx="2918">
                  <c:v>277.11</c:v>
                </c:pt>
                <c:pt idx="2919">
                  <c:v>277.08</c:v>
                </c:pt>
                <c:pt idx="2920">
                  <c:v>277.16000000000008</c:v>
                </c:pt>
                <c:pt idx="2921">
                  <c:v>277.18</c:v>
                </c:pt>
                <c:pt idx="2922">
                  <c:v>277.17</c:v>
                </c:pt>
                <c:pt idx="2923">
                  <c:v>277.14999999999998</c:v>
                </c:pt>
                <c:pt idx="2924">
                  <c:v>277.06</c:v>
                </c:pt>
                <c:pt idx="2925">
                  <c:v>277.02999999999969</c:v>
                </c:pt>
                <c:pt idx="2926">
                  <c:v>277</c:v>
                </c:pt>
                <c:pt idx="2927">
                  <c:v>277.08999999999969</c:v>
                </c:pt>
                <c:pt idx="2928">
                  <c:v>277.16000000000008</c:v>
                </c:pt>
                <c:pt idx="2929">
                  <c:v>277.08</c:v>
                </c:pt>
                <c:pt idx="2930">
                  <c:v>277.07</c:v>
                </c:pt>
                <c:pt idx="2931">
                  <c:v>277.02</c:v>
                </c:pt>
                <c:pt idx="2932">
                  <c:v>277.02</c:v>
                </c:pt>
                <c:pt idx="2933">
                  <c:v>277.01</c:v>
                </c:pt>
                <c:pt idx="2934">
                  <c:v>277.08999999999969</c:v>
                </c:pt>
                <c:pt idx="2935">
                  <c:v>277.08999999999969</c:v>
                </c:pt>
                <c:pt idx="2936">
                  <c:v>277.06</c:v>
                </c:pt>
                <c:pt idx="2937">
                  <c:v>276.94</c:v>
                </c:pt>
                <c:pt idx="2938">
                  <c:v>276.95999999999964</c:v>
                </c:pt>
                <c:pt idx="2939">
                  <c:v>276.95999999999964</c:v>
                </c:pt>
                <c:pt idx="2940">
                  <c:v>277.06</c:v>
                </c:pt>
                <c:pt idx="2941">
                  <c:v>277.04000000000002</c:v>
                </c:pt>
                <c:pt idx="2942">
                  <c:v>277.01</c:v>
                </c:pt>
                <c:pt idx="2943">
                  <c:v>276.91000000000003</c:v>
                </c:pt>
                <c:pt idx="2944">
                  <c:v>276.88</c:v>
                </c:pt>
                <c:pt idx="2945">
                  <c:v>276.91999999999899</c:v>
                </c:pt>
                <c:pt idx="2946">
                  <c:v>276.95999999999964</c:v>
                </c:pt>
                <c:pt idx="2947">
                  <c:v>276.97999999999894</c:v>
                </c:pt>
                <c:pt idx="2948">
                  <c:v>276.89999999999969</c:v>
                </c:pt>
                <c:pt idx="2949">
                  <c:v>276.87</c:v>
                </c:pt>
                <c:pt idx="2950">
                  <c:v>276.88</c:v>
                </c:pt>
                <c:pt idx="2951">
                  <c:v>276.83</c:v>
                </c:pt>
                <c:pt idx="2952">
                  <c:v>276.89999999999969</c:v>
                </c:pt>
                <c:pt idx="2953">
                  <c:v>276.95</c:v>
                </c:pt>
                <c:pt idx="2954">
                  <c:v>276.88</c:v>
                </c:pt>
                <c:pt idx="2955">
                  <c:v>276.88</c:v>
                </c:pt>
                <c:pt idx="2956">
                  <c:v>276.85000000000002</c:v>
                </c:pt>
                <c:pt idx="2957">
                  <c:v>276.81</c:v>
                </c:pt>
                <c:pt idx="2958">
                  <c:v>276.78999999999894</c:v>
                </c:pt>
                <c:pt idx="2959">
                  <c:v>276.89</c:v>
                </c:pt>
                <c:pt idx="2960">
                  <c:v>276.91000000000003</c:v>
                </c:pt>
                <c:pt idx="2961">
                  <c:v>276.81</c:v>
                </c:pt>
                <c:pt idx="2962">
                  <c:v>276.74</c:v>
                </c:pt>
                <c:pt idx="2963">
                  <c:v>276.74</c:v>
                </c:pt>
                <c:pt idx="2964">
                  <c:v>276.72999999999894</c:v>
                </c:pt>
                <c:pt idx="2965">
                  <c:v>276.86</c:v>
                </c:pt>
                <c:pt idx="2966">
                  <c:v>276.83999999999969</c:v>
                </c:pt>
                <c:pt idx="2967">
                  <c:v>276.77</c:v>
                </c:pt>
                <c:pt idx="2968">
                  <c:v>276.69</c:v>
                </c:pt>
                <c:pt idx="2969">
                  <c:v>276.70999999999964</c:v>
                </c:pt>
                <c:pt idx="2970">
                  <c:v>276.7</c:v>
                </c:pt>
                <c:pt idx="2971">
                  <c:v>276.76</c:v>
                </c:pt>
                <c:pt idx="2972">
                  <c:v>276.8</c:v>
                </c:pt>
                <c:pt idx="2973">
                  <c:v>276.72999999999894</c:v>
                </c:pt>
                <c:pt idx="2974">
                  <c:v>276.67</c:v>
                </c:pt>
                <c:pt idx="2975">
                  <c:v>276.63</c:v>
                </c:pt>
                <c:pt idx="2976">
                  <c:v>276.61</c:v>
                </c:pt>
                <c:pt idx="2977">
                  <c:v>276.68</c:v>
                </c:pt>
                <c:pt idx="2978">
                  <c:v>276.72999999999894</c:v>
                </c:pt>
                <c:pt idx="2979">
                  <c:v>276.68</c:v>
                </c:pt>
                <c:pt idx="2980">
                  <c:v>276.64000000000038</c:v>
                </c:pt>
                <c:pt idx="2981">
                  <c:v>276.57</c:v>
                </c:pt>
                <c:pt idx="2982">
                  <c:v>276.56</c:v>
                </c:pt>
                <c:pt idx="2983">
                  <c:v>276.63</c:v>
                </c:pt>
                <c:pt idx="2984">
                  <c:v>276.64000000000038</c:v>
                </c:pt>
                <c:pt idx="2985">
                  <c:v>276.64999999999998</c:v>
                </c:pt>
                <c:pt idx="2986">
                  <c:v>276.63</c:v>
                </c:pt>
                <c:pt idx="2987">
                  <c:v>276.52</c:v>
                </c:pt>
                <c:pt idx="2988">
                  <c:v>276.52</c:v>
                </c:pt>
                <c:pt idx="2989">
                  <c:v>276.54000000000002</c:v>
                </c:pt>
                <c:pt idx="2990">
                  <c:v>276.64999999999998</c:v>
                </c:pt>
                <c:pt idx="2991">
                  <c:v>276.63</c:v>
                </c:pt>
                <c:pt idx="2992">
                  <c:v>276.57</c:v>
                </c:pt>
                <c:pt idx="2993">
                  <c:v>276.44</c:v>
                </c:pt>
                <c:pt idx="2994">
                  <c:v>276.44</c:v>
                </c:pt>
                <c:pt idx="2995">
                  <c:v>276.5</c:v>
                </c:pt>
                <c:pt idx="2996">
                  <c:v>276.56</c:v>
                </c:pt>
                <c:pt idx="2997">
                  <c:v>276.54000000000002</c:v>
                </c:pt>
                <c:pt idx="2998">
                  <c:v>276.48999999999899</c:v>
                </c:pt>
                <c:pt idx="2999">
                  <c:v>276.42999999999893</c:v>
                </c:pt>
                <c:pt idx="3000">
                  <c:v>276.39</c:v>
                </c:pt>
                <c:pt idx="3001">
                  <c:v>276.38</c:v>
                </c:pt>
                <c:pt idx="3002">
                  <c:v>276.45</c:v>
                </c:pt>
                <c:pt idx="3003">
                  <c:v>276.47999999999894</c:v>
                </c:pt>
                <c:pt idx="3004">
                  <c:v>276.45</c:v>
                </c:pt>
                <c:pt idx="3005">
                  <c:v>276.37</c:v>
                </c:pt>
                <c:pt idx="3006">
                  <c:v>276.35000000000002</c:v>
                </c:pt>
                <c:pt idx="3007">
                  <c:v>276.36</c:v>
                </c:pt>
                <c:pt idx="3008">
                  <c:v>276.35000000000002</c:v>
                </c:pt>
                <c:pt idx="3009">
                  <c:v>276.41000000000003</c:v>
                </c:pt>
                <c:pt idx="3010">
                  <c:v>276.41999999999899</c:v>
                </c:pt>
                <c:pt idx="3011">
                  <c:v>276.35000000000002</c:v>
                </c:pt>
                <c:pt idx="3012">
                  <c:v>276.31</c:v>
                </c:pt>
                <c:pt idx="3013">
                  <c:v>276.27</c:v>
                </c:pt>
                <c:pt idx="3014">
                  <c:v>276.33</c:v>
                </c:pt>
                <c:pt idx="3015">
                  <c:v>276.37</c:v>
                </c:pt>
                <c:pt idx="3016">
                  <c:v>276.38</c:v>
                </c:pt>
                <c:pt idx="3017">
                  <c:v>276.38</c:v>
                </c:pt>
                <c:pt idx="3018">
                  <c:v>276.2</c:v>
                </c:pt>
                <c:pt idx="3019">
                  <c:v>276.19</c:v>
                </c:pt>
                <c:pt idx="3020">
                  <c:v>276.22999999999894</c:v>
                </c:pt>
                <c:pt idx="3021">
                  <c:v>276.27999999999969</c:v>
                </c:pt>
                <c:pt idx="3022">
                  <c:v>276.31</c:v>
                </c:pt>
                <c:pt idx="3023">
                  <c:v>276.24</c:v>
                </c:pt>
                <c:pt idx="3024">
                  <c:v>276.13</c:v>
                </c:pt>
                <c:pt idx="3025">
                  <c:v>276.14999999999998</c:v>
                </c:pt>
                <c:pt idx="3026">
                  <c:v>276.16000000000008</c:v>
                </c:pt>
                <c:pt idx="3027">
                  <c:v>276.18</c:v>
                </c:pt>
                <c:pt idx="3028">
                  <c:v>276.22000000000003</c:v>
                </c:pt>
                <c:pt idx="3029">
                  <c:v>276.19</c:v>
                </c:pt>
                <c:pt idx="3030">
                  <c:v>276.16000000000008</c:v>
                </c:pt>
                <c:pt idx="3031">
                  <c:v>276.04000000000002</c:v>
                </c:pt>
                <c:pt idx="3032">
                  <c:v>276.08999999999969</c:v>
                </c:pt>
                <c:pt idx="3033">
                  <c:v>276.08999999999969</c:v>
                </c:pt>
                <c:pt idx="3034">
                  <c:v>276.14000000000038</c:v>
                </c:pt>
                <c:pt idx="3035">
                  <c:v>276.18</c:v>
                </c:pt>
                <c:pt idx="3036">
                  <c:v>276.10000000000002</c:v>
                </c:pt>
                <c:pt idx="3037">
                  <c:v>276.02999999999969</c:v>
                </c:pt>
                <c:pt idx="3038">
                  <c:v>275.98999999999899</c:v>
                </c:pt>
                <c:pt idx="3039">
                  <c:v>275.97000000000003</c:v>
                </c:pt>
                <c:pt idx="3040">
                  <c:v>276.11</c:v>
                </c:pt>
                <c:pt idx="3041">
                  <c:v>276.06</c:v>
                </c:pt>
                <c:pt idx="3042">
                  <c:v>276.05</c:v>
                </c:pt>
                <c:pt idx="3043">
                  <c:v>275.94</c:v>
                </c:pt>
                <c:pt idx="3044">
                  <c:v>276</c:v>
                </c:pt>
                <c:pt idx="3045">
                  <c:v>275.95999999999964</c:v>
                </c:pt>
                <c:pt idx="3046">
                  <c:v>276</c:v>
                </c:pt>
                <c:pt idx="3047">
                  <c:v>275.95</c:v>
                </c:pt>
                <c:pt idx="3048">
                  <c:v>275.92999999999893</c:v>
                </c:pt>
                <c:pt idx="3049">
                  <c:v>275.89999999999969</c:v>
                </c:pt>
                <c:pt idx="3050">
                  <c:v>275.86</c:v>
                </c:pt>
                <c:pt idx="3051">
                  <c:v>275.83999999999969</c:v>
                </c:pt>
                <c:pt idx="3052">
                  <c:v>275.91999999999899</c:v>
                </c:pt>
                <c:pt idx="3053">
                  <c:v>275.94</c:v>
                </c:pt>
                <c:pt idx="3054">
                  <c:v>275.88</c:v>
                </c:pt>
                <c:pt idx="3055">
                  <c:v>275.87</c:v>
                </c:pt>
                <c:pt idx="3056">
                  <c:v>275.8</c:v>
                </c:pt>
                <c:pt idx="3057">
                  <c:v>275.77</c:v>
                </c:pt>
                <c:pt idx="3058">
                  <c:v>275.82</c:v>
                </c:pt>
                <c:pt idx="3059">
                  <c:v>275.86</c:v>
                </c:pt>
                <c:pt idx="3060">
                  <c:v>275.83999999999969</c:v>
                </c:pt>
                <c:pt idx="3061">
                  <c:v>275.81</c:v>
                </c:pt>
                <c:pt idx="3062">
                  <c:v>275.72000000000003</c:v>
                </c:pt>
                <c:pt idx="3063">
                  <c:v>275.69</c:v>
                </c:pt>
                <c:pt idx="3064">
                  <c:v>275.74</c:v>
                </c:pt>
                <c:pt idx="3065">
                  <c:v>275.78999999999894</c:v>
                </c:pt>
                <c:pt idx="3066">
                  <c:v>275.8</c:v>
                </c:pt>
                <c:pt idx="3067">
                  <c:v>275.74</c:v>
                </c:pt>
                <c:pt idx="3068">
                  <c:v>275.62</c:v>
                </c:pt>
                <c:pt idx="3069">
                  <c:v>275.63</c:v>
                </c:pt>
                <c:pt idx="3070">
                  <c:v>275.62</c:v>
                </c:pt>
                <c:pt idx="3071">
                  <c:v>275.66000000000008</c:v>
                </c:pt>
                <c:pt idx="3072">
                  <c:v>275.70999999999964</c:v>
                </c:pt>
                <c:pt idx="3073">
                  <c:v>275.58999999999969</c:v>
                </c:pt>
                <c:pt idx="3074">
                  <c:v>275.58999999999969</c:v>
                </c:pt>
                <c:pt idx="3075">
                  <c:v>275.52</c:v>
                </c:pt>
                <c:pt idx="3076">
                  <c:v>275.58</c:v>
                </c:pt>
                <c:pt idx="3077">
                  <c:v>275.63</c:v>
                </c:pt>
                <c:pt idx="3078">
                  <c:v>275.63</c:v>
                </c:pt>
                <c:pt idx="3079">
                  <c:v>275.55</c:v>
                </c:pt>
                <c:pt idx="3080">
                  <c:v>275.54000000000002</c:v>
                </c:pt>
                <c:pt idx="3081">
                  <c:v>275.48999999999899</c:v>
                </c:pt>
                <c:pt idx="3082">
                  <c:v>275.45999999999964</c:v>
                </c:pt>
                <c:pt idx="3083">
                  <c:v>275.47000000000003</c:v>
                </c:pt>
                <c:pt idx="3084">
                  <c:v>275.56</c:v>
                </c:pt>
                <c:pt idx="3085">
                  <c:v>275.56</c:v>
                </c:pt>
                <c:pt idx="3086">
                  <c:v>275.45999999999964</c:v>
                </c:pt>
                <c:pt idx="3087">
                  <c:v>275.39</c:v>
                </c:pt>
                <c:pt idx="3088">
                  <c:v>275.37</c:v>
                </c:pt>
                <c:pt idx="3089">
                  <c:v>275.41000000000003</c:v>
                </c:pt>
                <c:pt idx="3090">
                  <c:v>275.44</c:v>
                </c:pt>
                <c:pt idx="3091">
                  <c:v>275.45</c:v>
                </c:pt>
                <c:pt idx="3092">
                  <c:v>275.39999999999969</c:v>
                </c:pt>
                <c:pt idx="3093">
                  <c:v>275.32</c:v>
                </c:pt>
                <c:pt idx="3094">
                  <c:v>275.27</c:v>
                </c:pt>
                <c:pt idx="3095">
                  <c:v>275.28999999999894</c:v>
                </c:pt>
                <c:pt idx="3096">
                  <c:v>275.35000000000002</c:v>
                </c:pt>
                <c:pt idx="3097">
                  <c:v>275.36</c:v>
                </c:pt>
                <c:pt idx="3098">
                  <c:v>275.28999999999894</c:v>
                </c:pt>
                <c:pt idx="3099">
                  <c:v>275.19</c:v>
                </c:pt>
                <c:pt idx="3100">
                  <c:v>275.17</c:v>
                </c:pt>
                <c:pt idx="3101">
                  <c:v>275.2</c:v>
                </c:pt>
                <c:pt idx="3102">
                  <c:v>275.27</c:v>
                </c:pt>
                <c:pt idx="3103">
                  <c:v>275.27999999999969</c:v>
                </c:pt>
                <c:pt idx="3104">
                  <c:v>275.22999999999894</c:v>
                </c:pt>
                <c:pt idx="3105">
                  <c:v>275.2</c:v>
                </c:pt>
                <c:pt idx="3106">
                  <c:v>275.13</c:v>
                </c:pt>
                <c:pt idx="3107">
                  <c:v>275.10000000000002</c:v>
                </c:pt>
                <c:pt idx="3108">
                  <c:v>275.08999999999969</c:v>
                </c:pt>
                <c:pt idx="3109">
                  <c:v>275.20999999999964</c:v>
                </c:pt>
                <c:pt idx="3110">
                  <c:v>275.17</c:v>
                </c:pt>
                <c:pt idx="3111">
                  <c:v>275.13</c:v>
                </c:pt>
                <c:pt idx="3112">
                  <c:v>275.04000000000002</c:v>
                </c:pt>
                <c:pt idx="3113">
                  <c:v>275.02</c:v>
                </c:pt>
                <c:pt idx="3114">
                  <c:v>275.04000000000002</c:v>
                </c:pt>
                <c:pt idx="3115">
                  <c:v>275.12</c:v>
                </c:pt>
                <c:pt idx="3116">
                  <c:v>275.13</c:v>
                </c:pt>
                <c:pt idx="3117">
                  <c:v>275.02</c:v>
                </c:pt>
                <c:pt idx="3118">
                  <c:v>274.95</c:v>
                </c:pt>
                <c:pt idx="3119">
                  <c:v>274.91000000000003</c:v>
                </c:pt>
                <c:pt idx="3120">
                  <c:v>274.97000000000003</c:v>
                </c:pt>
                <c:pt idx="3121">
                  <c:v>275.01</c:v>
                </c:pt>
                <c:pt idx="3122">
                  <c:v>274.98999999999899</c:v>
                </c:pt>
                <c:pt idx="3123">
                  <c:v>274.91999999999899</c:v>
                </c:pt>
                <c:pt idx="3124">
                  <c:v>274.82</c:v>
                </c:pt>
                <c:pt idx="3125">
                  <c:v>274.78999999999894</c:v>
                </c:pt>
                <c:pt idx="3126">
                  <c:v>274.78999999999894</c:v>
                </c:pt>
                <c:pt idx="3127">
                  <c:v>274.87</c:v>
                </c:pt>
                <c:pt idx="3128">
                  <c:v>274.95999999999964</c:v>
                </c:pt>
                <c:pt idx="3129">
                  <c:v>274.87</c:v>
                </c:pt>
                <c:pt idx="3130">
                  <c:v>274.81</c:v>
                </c:pt>
                <c:pt idx="3131">
                  <c:v>274.69</c:v>
                </c:pt>
                <c:pt idx="3132">
                  <c:v>274.67</c:v>
                </c:pt>
                <c:pt idx="3133">
                  <c:v>274.72999999999894</c:v>
                </c:pt>
                <c:pt idx="3134">
                  <c:v>274.83</c:v>
                </c:pt>
                <c:pt idx="3135">
                  <c:v>274.77</c:v>
                </c:pt>
                <c:pt idx="3136">
                  <c:v>274.69</c:v>
                </c:pt>
                <c:pt idx="3137">
                  <c:v>274.64000000000038</c:v>
                </c:pt>
                <c:pt idx="3138">
                  <c:v>274.64000000000038</c:v>
                </c:pt>
                <c:pt idx="3139">
                  <c:v>274.67</c:v>
                </c:pt>
                <c:pt idx="3140">
                  <c:v>274.67</c:v>
                </c:pt>
                <c:pt idx="3141">
                  <c:v>274.68</c:v>
                </c:pt>
                <c:pt idx="3142">
                  <c:v>274.62</c:v>
                </c:pt>
                <c:pt idx="3143">
                  <c:v>274.56</c:v>
                </c:pt>
                <c:pt idx="3144">
                  <c:v>274.47000000000003</c:v>
                </c:pt>
                <c:pt idx="3145">
                  <c:v>274.54000000000002</c:v>
                </c:pt>
                <c:pt idx="3146">
                  <c:v>274.58</c:v>
                </c:pt>
                <c:pt idx="3147">
                  <c:v>274.57</c:v>
                </c:pt>
                <c:pt idx="3148">
                  <c:v>274.48999999999899</c:v>
                </c:pt>
                <c:pt idx="3149">
                  <c:v>274.45</c:v>
                </c:pt>
                <c:pt idx="3150">
                  <c:v>274.41000000000003</c:v>
                </c:pt>
                <c:pt idx="3151">
                  <c:v>274.41000000000003</c:v>
                </c:pt>
                <c:pt idx="3152">
                  <c:v>274.45</c:v>
                </c:pt>
                <c:pt idx="3153">
                  <c:v>274.48999999999899</c:v>
                </c:pt>
                <c:pt idx="3154">
                  <c:v>274.42999999999893</c:v>
                </c:pt>
                <c:pt idx="3155">
                  <c:v>274.36</c:v>
                </c:pt>
                <c:pt idx="3156">
                  <c:v>274.28999999999894</c:v>
                </c:pt>
                <c:pt idx="3157">
                  <c:v>274.3</c:v>
                </c:pt>
                <c:pt idx="3158">
                  <c:v>274.33999999999969</c:v>
                </c:pt>
                <c:pt idx="3159">
                  <c:v>274.38</c:v>
                </c:pt>
                <c:pt idx="3160">
                  <c:v>274.33</c:v>
                </c:pt>
                <c:pt idx="3161">
                  <c:v>274.26</c:v>
                </c:pt>
                <c:pt idx="3162">
                  <c:v>274.17</c:v>
                </c:pt>
                <c:pt idx="3163">
                  <c:v>274.16000000000008</c:v>
                </c:pt>
                <c:pt idx="3164">
                  <c:v>274.20999999999964</c:v>
                </c:pt>
                <c:pt idx="3165">
                  <c:v>274.26</c:v>
                </c:pt>
                <c:pt idx="3166">
                  <c:v>274.25</c:v>
                </c:pt>
                <c:pt idx="3167">
                  <c:v>274.16000000000008</c:v>
                </c:pt>
                <c:pt idx="3168">
                  <c:v>274.07</c:v>
                </c:pt>
                <c:pt idx="3169">
                  <c:v>274.10000000000002</c:v>
                </c:pt>
                <c:pt idx="3170">
                  <c:v>274.10000000000002</c:v>
                </c:pt>
                <c:pt idx="3171">
                  <c:v>274.11</c:v>
                </c:pt>
                <c:pt idx="3172">
                  <c:v>274.12</c:v>
                </c:pt>
                <c:pt idx="3173">
                  <c:v>274.05</c:v>
                </c:pt>
                <c:pt idx="3174">
                  <c:v>273.97000000000003</c:v>
                </c:pt>
                <c:pt idx="3175">
                  <c:v>273.95</c:v>
                </c:pt>
                <c:pt idx="3176">
                  <c:v>273.91000000000003</c:v>
                </c:pt>
                <c:pt idx="3177">
                  <c:v>273.91999999999899</c:v>
                </c:pt>
                <c:pt idx="3178">
                  <c:v>274.01</c:v>
                </c:pt>
                <c:pt idx="3179">
                  <c:v>273.95999999999964</c:v>
                </c:pt>
                <c:pt idx="3180">
                  <c:v>273.89</c:v>
                </c:pt>
                <c:pt idx="3181">
                  <c:v>273.82</c:v>
                </c:pt>
                <c:pt idx="3182">
                  <c:v>273.83</c:v>
                </c:pt>
                <c:pt idx="3183">
                  <c:v>273.83</c:v>
                </c:pt>
                <c:pt idx="3184">
                  <c:v>273.87</c:v>
                </c:pt>
                <c:pt idx="3185">
                  <c:v>273.85000000000002</c:v>
                </c:pt>
                <c:pt idx="3186">
                  <c:v>273.81</c:v>
                </c:pt>
                <c:pt idx="3187">
                  <c:v>273.72999999999894</c:v>
                </c:pt>
                <c:pt idx="3188">
                  <c:v>273.69</c:v>
                </c:pt>
                <c:pt idx="3189">
                  <c:v>273.67</c:v>
                </c:pt>
                <c:pt idx="3190">
                  <c:v>273.76</c:v>
                </c:pt>
                <c:pt idx="3191">
                  <c:v>273.72999999999894</c:v>
                </c:pt>
                <c:pt idx="3192">
                  <c:v>273.7</c:v>
                </c:pt>
                <c:pt idx="3193">
                  <c:v>273.58</c:v>
                </c:pt>
                <c:pt idx="3194">
                  <c:v>273.51</c:v>
                </c:pt>
                <c:pt idx="3195">
                  <c:v>273.57</c:v>
                </c:pt>
                <c:pt idx="3196">
                  <c:v>273.63</c:v>
                </c:pt>
                <c:pt idx="3197">
                  <c:v>273.62</c:v>
                </c:pt>
                <c:pt idx="3198">
                  <c:v>273.5</c:v>
                </c:pt>
                <c:pt idx="3199">
                  <c:v>273.47000000000003</c:v>
                </c:pt>
                <c:pt idx="3200">
                  <c:v>273.41999999999899</c:v>
                </c:pt>
                <c:pt idx="3201">
                  <c:v>273.42999999999893</c:v>
                </c:pt>
                <c:pt idx="3202">
                  <c:v>273.47000000000003</c:v>
                </c:pt>
                <c:pt idx="3203">
                  <c:v>273.47000000000003</c:v>
                </c:pt>
                <c:pt idx="3204">
                  <c:v>273.37</c:v>
                </c:pt>
                <c:pt idx="3205">
                  <c:v>273.36</c:v>
                </c:pt>
                <c:pt idx="3206">
                  <c:v>273.3</c:v>
                </c:pt>
                <c:pt idx="3207">
                  <c:v>273.3</c:v>
                </c:pt>
                <c:pt idx="3208">
                  <c:v>273.27</c:v>
                </c:pt>
                <c:pt idx="3209">
                  <c:v>273.33999999999969</c:v>
                </c:pt>
                <c:pt idx="3210">
                  <c:v>273.32</c:v>
                </c:pt>
                <c:pt idx="3211">
                  <c:v>273.25</c:v>
                </c:pt>
                <c:pt idx="3212">
                  <c:v>273.12</c:v>
                </c:pt>
                <c:pt idx="3213">
                  <c:v>273.14999999999998</c:v>
                </c:pt>
                <c:pt idx="3214">
                  <c:v>273.11</c:v>
                </c:pt>
                <c:pt idx="3215">
                  <c:v>273.22999999999894</c:v>
                </c:pt>
                <c:pt idx="3216">
                  <c:v>273.12</c:v>
                </c:pt>
                <c:pt idx="3217">
                  <c:v>273.13</c:v>
                </c:pt>
                <c:pt idx="3218">
                  <c:v>273.02</c:v>
                </c:pt>
                <c:pt idx="3219">
                  <c:v>273</c:v>
                </c:pt>
                <c:pt idx="3220">
                  <c:v>272.95999999999964</c:v>
                </c:pt>
                <c:pt idx="3221">
                  <c:v>273.01</c:v>
                </c:pt>
                <c:pt idx="3222">
                  <c:v>273.02</c:v>
                </c:pt>
                <c:pt idx="3223">
                  <c:v>272.95999999999964</c:v>
                </c:pt>
                <c:pt idx="3224">
                  <c:v>272.87</c:v>
                </c:pt>
                <c:pt idx="3225">
                  <c:v>272.83999999999969</c:v>
                </c:pt>
                <c:pt idx="3226">
                  <c:v>272.81</c:v>
                </c:pt>
                <c:pt idx="3227">
                  <c:v>272.86</c:v>
                </c:pt>
                <c:pt idx="3228">
                  <c:v>272.89999999999969</c:v>
                </c:pt>
                <c:pt idx="3229">
                  <c:v>272.8</c:v>
                </c:pt>
                <c:pt idx="3230">
                  <c:v>272.75</c:v>
                </c:pt>
                <c:pt idx="3231">
                  <c:v>272.70999999999964</c:v>
                </c:pt>
                <c:pt idx="3232">
                  <c:v>272.66000000000008</c:v>
                </c:pt>
                <c:pt idx="3233">
                  <c:v>272.67</c:v>
                </c:pt>
                <c:pt idx="3234">
                  <c:v>272.74</c:v>
                </c:pt>
                <c:pt idx="3235">
                  <c:v>272.67</c:v>
                </c:pt>
                <c:pt idx="3236">
                  <c:v>272.64000000000038</c:v>
                </c:pt>
                <c:pt idx="3237">
                  <c:v>272.45999999999964</c:v>
                </c:pt>
                <c:pt idx="3238">
                  <c:v>272.45</c:v>
                </c:pt>
                <c:pt idx="3239">
                  <c:v>272.45999999999964</c:v>
                </c:pt>
                <c:pt idx="3240">
                  <c:v>272.52999999999969</c:v>
                </c:pt>
                <c:pt idx="3241">
                  <c:v>272.5</c:v>
                </c:pt>
                <c:pt idx="3242">
                  <c:v>272.45</c:v>
                </c:pt>
                <c:pt idx="3243">
                  <c:v>272.33</c:v>
                </c:pt>
                <c:pt idx="3244">
                  <c:v>272.32</c:v>
                </c:pt>
                <c:pt idx="3245">
                  <c:v>272.32</c:v>
                </c:pt>
                <c:pt idx="3246">
                  <c:v>272.37</c:v>
                </c:pt>
                <c:pt idx="3247">
                  <c:v>272.31</c:v>
                </c:pt>
                <c:pt idx="3248">
                  <c:v>272.27</c:v>
                </c:pt>
                <c:pt idx="3249">
                  <c:v>272.16000000000008</c:v>
                </c:pt>
                <c:pt idx="3250">
                  <c:v>272.14000000000038</c:v>
                </c:pt>
                <c:pt idx="3251">
                  <c:v>272.08999999999969</c:v>
                </c:pt>
                <c:pt idx="3252">
                  <c:v>272.17</c:v>
                </c:pt>
                <c:pt idx="3253">
                  <c:v>272.14000000000038</c:v>
                </c:pt>
                <c:pt idx="3254">
                  <c:v>272.08</c:v>
                </c:pt>
                <c:pt idx="3255">
                  <c:v>272.07</c:v>
                </c:pt>
                <c:pt idx="3256">
                  <c:v>271.91000000000003</c:v>
                </c:pt>
                <c:pt idx="3257">
                  <c:v>271.89</c:v>
                </c:pt>
                <c:pt idx="3258">
                  <c:v>271.91999999999899</c:v>
                </c:pt>
                <c:pt idx="3259">
                  <c:v>272.01</c:v>
                </c:pt>
                <c:pt idx="3260">
                  <c:v>271.92999999999893</c:v>
                </c:pt>
                <c:pt idx="3261">
                  <c:v>271.83999999999969</c:v>
                </c:pt>
                <c:pt idx="3262">
                  <c:v>271.72999999999894</c:v>
                </c:pt>
                <c:pt idx="3263">
                  <c:v>271.74</c:v>
                </c:pt>
                <c:pt idx="3264">
                  <c:v>271.75</c:v>
                </c:pt>
                <c:pt idx="3265">
                  <c:v>271.74</c:v>
                </c:pt>
                <c:pt idx="3266">
                  <c:v>271.7</c:v>
                </c:pt>
                <c:pt idx="3267">
                  <c:v>271.62</c:v>
                </c:pt>
                <c:pt idx="3268">
                  <c:v>271.5</c:v>
                </c:pt>
                <c:pt idx="3269">
                  <c:v>271.52</c:v>
                </c:pt>
                <c:pt idx="3270">
                  <c:v>271.52999999999969</c:v>
                </c:pt>
                <c:pt idx="3271">
                  <c:v>271.52999999999969</c:v>
                </c:pt>
                <c:pt idx="3272">
                  <c:v>271.57</c:v>
                </c:pt>
                <c:pt idx="3273">
                  <c:v>271.42999999999893</c:v>
                </c:pt>
                <c:pt idx="3274">
                  <c:v>271.31</c:v>
                </c:pt>
                <c:pt idx="3275">
                  <c:v>271.27</c:v>
                </c:pt>
                <c:pt idx="3276">
                  <c:v>271.3</c:v>
                </c:pt>
                <c:pt idx="3277">
                  <c:v>271.33</c:v>
                </c:pt>
                <c:pt idx="3278">
                  <c:v>271.31</c:v>
                </c:pt>
                <c:pt idx="3279">
                  <c:v>271.24</c:v>
                </c:pt>
                <c:pt idx="3280">
                  <c:v>271.19</c:v>
                </c:pt>
                <c:pt idx="3281">
                  <c:v>271.06</c:v>
                </c:pt>
                <c:pt idx="3282">
                  <c:v>271.05</c:v>
                </c:pt>
                <c:pt idx="3283">
                  <c:v>271.02999999999969</c:v>
                </c:pt>
                <c:pt idx="3284">
                  <c:v>271.06</c:v>
                </c:pt>
                <c:pt idx="3285">
                  <c:v>271.07</c:v>
                </c:pt>
                <c:pt idx="3286">
                  <c:v>270.97000000000003</c:v>
                </c:pt>
                <c:pt idx="3287">
                  <c:v>270.83</c:v>
                </c:pt>
                <c:pt idx="3288">
                  <c:v>270.8</c:v>
                </c:pt>
                <c:pt idx="3289">
                  <c:v>270.82</c:v>
                </c:pt>
                <c:pt idx="3290">
                  <c:v>270.89</c:v>
                </c:pt>
                <c:pt idx="3291">
                  <c:v>270.81</c:v>
                </c:pt>
                <c:pt idx="3292">
                  <c:v>270.74</c:v>
                </c:pt>
                <c:pt idx="3293">
                  <c:v>270.58999999999969</c:v>
                </c:pt>
                <c:pt idx="3294">
                  <c:v>270.58</c:v>
                </c:pt>
                <c:pt idx="3295">
                  <c:v>270.60000000000002</c:v>
                </c:pt>
                <c:pt idx="3296">
                  <c:v>270.60000000000002</c:v>
                </c:pt>
                <c:pt idx="3297">
                  <c:v>270.56</c:v>
                </c:pt>
                <c:pt idx="3298">
                  <c:v>270.48999999999899</c:v>
                </c:pt>
                <c:pt idx="3299">
                  <c:v>270.39999999999969</c:v>
                </c:pt>
                <c:pt idx="3300">
                  <c:v>270.31</c:v>
                </c:pt>
                <c:pt idx="3301">
                  <c:v>270.27999999999969</c:v>
                </c:pt>
                <c:pt idx="3302">
                  <c:v>270.31</c:v>
                </c:pt>
                <c:pt idx="3303">
                  <c:v>270.33</c:v>
                </c:pt>
                <c:pt idx="3304">
                  <c:v>270.22999999999894</c:v>
                </c:pt>
                <c:pt idx="3305">
                  <c:v>270.16000000000008</c:v>
                </c:pt>
                <c:pt idx="3306">
                  <c:v>270.04000000000002</c:v>
                </c:pt>
                <c:pt idx="3307">
                  <c:v>270.02</c:v>
                </c:pt>
                <c:pt idx="3308">
                  <c:v>270.02999999999969</c:v>
                </c:pt>
                <c:pt idx="3309">
                  <c:v>270.06</c:v>
                </c:pt>
                <c:pt idx="3310">
                  <c:v>269.97000000000003</c:v>
                </c:pt>
                <c:pt idx="3311">
                  <c:v>269.91999999999899</c:v>
                </c:pt>
                <c:pt idx="3312">
                  <c:v>269.78999999999894</c:v>
                </c:pt>
                <c:pt idx="3313">
                  <c:v>269.76</c:v>
                </c:pt>
                <c:pt idx="3314">
                  <c:v>269.77</c:v>
                </c:pt>
                <c:pt idx="3315">
                  <c:v>269.74</c:v>
                </c:pt>
                <c:pt idx="3316">
                  <c:v>269.67</c:v>
                </c:pt>
                <c:pt idx="3317">
                  <c:v>269.60000000000002</c:v>
                </c:pt>
                <c:pt idx="3318">
                  <c:v>269.48999999999899</c:v>
                </c:pt>
                <c:pt idx="3319">
                  <c:v>269.44</c:v>
                </c:pt>
                <c:pt idx="3320">
                  <c:v>269.44</c:v>
                </c:pt>
                <c:pt idx="3321">
                  <c:v>269.47000000000003</c:v>
                </c:pt>
                <c:pt idx="3322">
                  <c:v>269.41999999999899</c:v>
                </c:pt>
                <c:pt idx="3323">
                  <c:v>269.3</c:v>
                </c:pt>
                <c:pt idx="3324">
                  <c:v>269.22000000000003</c:v>
                </c:pt>
                <c:pt idx="3325">
                  <c:v>269.18</c:v>
                </c:pt>
                <c:pt idx="3326">
                  <c:v>269.12</c:v>
                </c:pt>
                <c:pt idx="3327">
                  <c:v>269.14000000000038</c:v>
                </c:pt>
                <c:pt idx="3328">
                  <c:v>269.08999999999969</c:v>
                </c:pt>
                <c:pt idx="3329">
                  <c:v>268.97999999999894</c:v>
                </c:pt>
                <c:pt idx="3330">
                  <c:v>268.97000000000003</c:v>
                </c:pt>
                <c:pt idx="3331">
                  <c:v>268.88</c:v>
                </c:pt>
                <c:pt idx="3332">
                  <c:v>268.78999999999894</c:v>
                </c:pt>
                <c:pt idx="3333">
                  <c:v>268.77999999999969</c:v>
                </c:pt>
                <c:pt idx="3334">
                  <c:v>268.83</c:v>
                </c:pt>
                <c:pt idx="3335">
                  <c:v>268.78999999999894</c:v>
                </c:pt>
                <c:pt idx="3336">
                  <c:v>268.61</c:v>
                </c:pt>
                <c:pt idx="3337">
                  <c:v>268.51</c:v>
                </c:pt>
                <c:pt idx="3338">
                  <c:v>268.47000000000003</c:v>
                </c:pt>
                <c:pt idx="3339">
                  <c:v>268.48999999999899</c:v>
                </c:pt>
                <c:pt idx="3340">
                  <c:v>268.51</c:v>
                </c:pt>
                <c:pt idx="3341">
                  <c:v>268.47000000000003</c:v>
                </c:pt>
                <c:pt idx="3342">
                  <c:v>268.3</c:v>
                </c:pt>
                <c:pt idx="3343">
                  <c:v>268.17</c:v>
                </c:pt>
                <c:pt idx="3344">
                  <c:v>268.11</c:v>
                </c:pt>
                <c:pt idx="3345">
                  <c:v>268.10000000000002</c:v>
                </c:pt>
                <c:pt idx="3346">
                  <c:v>268.11</c:v>
                </c:pt>
                <c:pt idx="3347">
                  <c:v>268.07</c:v>
                </c:pt>
                <c:pt idx="3348">
                  <c:v>267.95</c:v>
                </c:pt>
                <c:pt idx="3349">
                  <c:v>267.83999999999969</c:v>
                </c:pt>
                <c:pt idx="3350">
                  <c:v>267.76</c:v>
                </c:pt>
                <c:pt idx="3351">
                  <c:v>267.77</c:v>
                </c:pt>
                <c:pt idx="3352">
                  <c:v>267.77</c:v>
                </c:pt>
                <c:pt idx="3353">
                  <c:v>267.66000000000008</c:v>
                </c:pt>
                <c:pt idx="3354">
                  <c:v>267.62</c:v>
                </c:pt>
                <c:pt idx="3355">
                  <c:v>267.51</c:v>
                </c:pt>
                <c:pt idx="3356">
                  <c:v>267.35000000000002</c:v>
                </c:pt>
                <c:pt idx="3357">
                  <c:v>267.36</c:v>
                </c:pt>
                <c:pt idx="3358">
                  <c:v>267.35000000000002</c:v>
                </c:pt>
                <c:pt idx="3359">
                  <c:v>267.33999999999969</c:v>
                </c:pt>
                <c:pt idx="3360">
                  <c:v>267.24</c:v>
                </c:pt>
                <c:pt idx="3361">
                  <c:v>267.12</c:v>
                </c:pt>
                <c:pt idx="3362">
                  <c:v>267.01</c:v>
                </c:pt>
                <c:pt idx="3363">
                  <c:v>266.91000000000003</c:v>
                </c:pt>
                <c:pt idx="3364">
                  <c:v>266.87</c:v>
                </c:pt>
                <c:pt idx="3365">
                  <c:v>266.91999999999899</c:v>
                </c:pt>
                <c:pt idx="3366">
                  <c:v>266.83999999999969</c:v>
                </c:pt>
                <c:pt idx="3367">
                  <c:v>266.75</c:v>
                </c:pt>
                <c:pt idx="3368">
                  <c:v>266.52999999999969</c:v>
                </c:pt>
                <c:pt idx="3369">
                  <c:v>266.5</c:v>
                </c:pt>
                <c:pt idx="3370">
                  <c:v>266.48999999999899</c:v>
                </c:pt>
                <c:pt idx="3371">
                  <c:v>266.45</c:v>
                </c:pt>
                <c:pt idx="3372">
                  <c:v>266.38</c:v>
                </c:pt>
                <c:pt idx="3373">
                  <c:v>266.28999999999894</c:v>
                </c:pt>
                <c:pt idx="3374">
                  <c:v>266.17</c:v>
                </c:pt>
                <c:pt idx="3375">
                  <c:v>266.06</c:v>
                </c:pt>
                <c:pt idx="3376">
                  <c:v>266</c:v>
                </c:pt>
                <c:pt idx="3377">
                  <c:v>266.01</c:v>
                </c:pt>
                <c:pt idx="3378">
                  <c:v>266.01</c:v>
                </c:pt>
                <c:pt idx="3379">
                  <c:v>265.83</c:v>
                </c:pt>
                <c:pt idx="3380">
                  <c:v>265.72000000000003</c:v>
                </c:pt>
                <c:pt idx="3381">
                  <c:v>265.57</c:v>
                </c:pt>
                <c:pt idx="3382">
                  <c:v>265.54000000000002</c:v>
                </c:pt>
                <c:pt idx="3383">
                  <c:v>265.52</c:v>
                </c:pt>
                <c:pt idx="3384">
                  <c:v>265.5</c:v>
                </c:pt>
                <c:pt idx="3385">
                  <c:v>265.45999999999964</c:v>
                </c:pt>
                <c:pt idx="3386">
                  <c:v>265.28999999999894</c:v>
                </c:pt>
                <c:pt idx="3387">
                  <c:v>265.17</c:v>
                </c:pt>
                <c:pt idx="3388">
                  <c:v>265.11</c:v>
                </c:pt>
                <c:pt idx="3389">
                  <c:v>265.05</c:v>
                </c:pt>
                <c:pt idx="3390">
                  <c:v>265</c:v>
                </c:pt>
                <c:pt idx="3391">
                  <c:v>264.92999999999893</c:v>
                </c:pt>
                <c:pt idx="3392">
                  <c:v>264.86</c:v>
                </c:pt>
                <c:pt idx="3393">
                  <c:v>264.64000000000038</c:v>
                </c:pt>
                <c:pt idx="3394">
                  <c:v>264.57</c:v>
                </c:pt>
                <c:pt idx="3395">
                  <c:v>264.54000000000002</c:v>
                </c:pt>
                <c:pt idx="3396">
                  <c:v>264.52999999999969</c:v>
                </c:pt>
                <c:pt idx="3397">
                  <c:v>264.45</c:v>
                </c:pt>
                <c:pt idx="3398">
                  <c:v>264.28999999999894</c:v>
                </c:pt>
                <c:pt idx="3399">
                  <c:v>264.14999999999998</c:v>
                </c:pt>
                <c:pt idx="3400">
                  <c:v>264.08</c:v>
                </c:pt>
                <c:pt idx="3401">
                  <c:v>264.02999999999969</c:v>
                </c:pt>
                <c:pt idx="3402">
                  <c:v>263.94</c:v>
                </c:pt>
                <c:pt idx="3403">
                  <c:v>263.92999999999893</c:v>
                </c:pt>
                <c:pt idx="3404">
                  <c:v>263.77999999999969</c:v>
                </c:pt>
                <c:pt idx="3405">
                  <c:v>263.7</c:v>
                </c:pt>
                <c:pt idx="3406">
                  <c:v>263.47999999999894</c:v>
                </c:pt>
                <c:pt idx="3407">
                  <c:v>263.47000000000003</c:v>
                </c:pt>
                <c:pt idx="3408">
                  <c:v>263.35000000000002</c:v>
                </c:pt>
                <c:pt idx="3409">
                  <c:v>263.39999999999969</c:v>
                </c:pt>
                <c:pt idx="3410">
                  <c:v>263.28999999999894</c:v>
                </c:pt>
                <c:pt idx="3411">
                  <c:v>263.18</c:v>
                </c:pt>
                <c:pt idx="3412">
                  <c:v>262.95</c:v>
                </c:pt>
                <c:pt idx="3413">
                  <c:v>262.86</c:v>
                </c:pt>
                <c:pt idx="3414">
                  <c:v>262.83999999999969</c:v>
                </c:pt>
                <c:pt idx="3415">
                  <c:v>262.77999999999969</c:v>
                </c:pt>
                <c:pt idx="3416">
                  <c:v>262.69</c:v>
                </c:pt>
                <c:pt idx="3417">
                  <c:v>262.52</c:v>
                </c:pt>
                <c:pt idx="3418">
                  <c:v>262.33999999999969</c:v>
                </c:pt>
                <c:pt idx="3419">
                  <c:v>262.28999999999894</c:v>
                </c:pt>
                <c:pt idx="3420">
                  <c:v>262.22999999999894</c:v>
                </c:pt>
                <c:pt idx="3421">
                  <c:v>262.14000000000038</c:v>
                </c:pt>
                <c:pt idx="3422">
                  <c:v>262.05</c:v>
                </c:pt>
                <c:pt idx="3423">
                  <c:v>261.91000000000003</c:v>
                </c:pt>
                <c:pt idx="3424">
                  <c:v>261.75</c:v>
                </c:pt>
                <c:pt idx="3425">
                  <c:v>261.64999999999998</c:v>
                </c:pt>
                <c:pt idx="3426">
                  <c:v>261.55</c:v>
                </c:pt>
                <c:pt idx="3427">
                  <c:v>261.5</c:v>
                </c:pt>
                <c:pt idx="3428">
                  <c:v>261.44</c:v>
                </c:pt>
                <c:pt idx="3429">
                  <c:v>261.31</c:v>
                </c:pt>
                <c:pt idx="3430">
                  <c:v>261.14999999999998</c:v>
                </c:pt>
                <c:pt idx="3431">
                  <c:v>260.98999999999899</c:v>
                </c:pt>
                <c:pt idx="3432">
                  <c:v>260.91000000000003</c:v>
                </c:pt>
                <c:pt idx="3433">
                  <c:v>260.8</c:v>
                </c:pt>
                <c:pt idx="3434">
                  <c:v>260.8</c:v>
                </c:pt>
                <c:pt idx="3435">
                  <c:v>260.62</c:v>
                </c:pt>
                <c:pt idx="3436">
                  <c:v>260.5</c:v>
                </c:pt>
                <c:pt idx="3437">
                  <c:v>260.33</c:v>
                </c:pt>
                <c:pt idx="3438">
                  <c:v>260.2</c:v>
                </c:pt>
                <c:pt idx="3439">
                  <c:v>260.13</c:v>
                </c:pt>
                <c:pt idx="3440">
                  <c:v>260.05</c:v>
                </c:pt>
                <c:pt idx="3441">
                  <c:v>259.95999999999964</c:v>
                </c:pt>
                <c:pt idx="3442">
                  <c:v>259.8</c:v>
                </c:pt>
                <c:pt idx="3443">
                  <c:v>259.58999999999969</c:v>
                </c:pt>
                <c:pt idx="3444">
                  <c:v>259.47999999999894</c:v>
                </c:pt>
                <c:pt idx="3445">
                  <c:v>259.39999999999969</c:v>
                </c:pt>
                <c:pt idx="3446">
                  <c:v>259.35000000000002</c:v>
                </c:pt>
                <c:pt idx="3447">
                  <c:v>259.2</c:v>
                </c:pt>
                <c:pt idx="3448">
                  <c:v>259.01</c:v>
                </c:pt>
                <c:pt idx="3449">
                  <c:v>258.83999999999969</c:v>
                </c:pt>
                <c:pt idx="3450">
                  <c:v>258.72999999999894</c:v>
                </c:pt>
                <c:pt idx="3451">
                  <c:v>258.62</c:v>
                </c:pt>
                <c:pt idx="3452">
                  <c:v>258.57</c:v>
                </c:pt>
                <c:pt idx="3453">
                  <c:v>258.41000000000003</c:v>
                </c:pt>
                <c:pt idx="3454">
                  <c:v>258.22999999999894</c:v>
                </c:pt>
                <c:pt idx="3455">
                  <c:v>258.11</c:v>
                </c:pt>
                <c:pt idx="3456">
                  <c:v>257.88</c:v>
                </c:pt>
                <c:pt idx="3457">
                  <c:v>257.8</c:v>
                </c:pt>
                <c:pt idx="3458">
                  <c:v>257.67</c:v>
                </c:pt>
                <c:pt idx="3459">
                  <c:v>257.62</c:v>
                </c:pt>
                <c:pt idx="3460">
                  <c:v>257.45999999999964</c:v>
                </c:pt>
                <c:pt idx="3461">
                  <c:v>257.26</c:v>
                </c:pt>
                <c:pt idx="3462">
                  <c:v>257.06</c:v>
                </c:pt>
                <c:pt idx="3463">
                  <c:v>256.92999999999893</c:v>
                </c:pt>
                <c:pt idx="3464">
                  <c:v>256.86</c:v>
                </c:pt>
                <c:pt idx="3465">
                  <c:v>256.72000000000003</c:v>
                </c:pt>
                <c:pt idx="3466">
                  <c:v>256.57</c:v>
                </c:pt>
                <c:pt idx="3467">
                  <c:v>256.41000000000003</c:v>
                </c:pt>
                <c:pt idx="3468">
                  <c:v>256.16000000000008</c:v>
                </c:pt>
                <c:pt idx="3469">
                  <c:v>256.02</c:v>
                </c:pt>
                <c:pt idx="3470">
                  <c:v>255.9</c:v>
                </c:pt>
                <c:pt idx="3471">
                  <c:v>255.8</c:v>
                </c:pt>
                <c:pt idx="3472">
                  <c:v>255.65</c:v>
                </c:pt>
                <c:pt idx="3473">
                  <c:v>255.44</c:v>
                </c:pt>
                <c:pt idx="3474">
                  <c:v>255.20999999999998</c:v>
                </c:pt>
                <c:pt idx="3475">
                  <c:v>255.05</c:v>
                </c:pt>
                <c:pt idx="3476">
                  <c:v>254.94</c:v>
                </c:pt>
                <c:pt idx="3477">
                  <c:v>254.8</c:v>
                </c:pt>
                <c:pt idx="3478">
                  <c:v>254.68</c:v>
                </c:pt>
                <c:pt idx="3479">
                  <c:v>254.43</c:v>
                </c:pt>
                <c:pt idx="3480">
                  <c:v>254.28</c:v>
                </c:pt>
                <c:pt idx="3481">
                  <c:v>254.03</c:v>
                </c:pt>
                <c:pt idx="3482">
                  <c:v>253.87</c:v>
                </c:pt>
                <c:pt idx="3483">
                  <c:v>253.72</c:v>
                </c:pt>
                <c:pt idx="3484">
                  <c:v>253.6</c:v>
                </c:pt>
                <c:pt idx="3485">
                  <c:v>253.43</c:v>
                </c:pt>
                <c:pt idx="3486">
                  <c:v>253.17</c:v>
                </c:pt>
                <c:pt idx="3487">
                  <c:v>252.93</c:v>
                </c:pt>
                <c:pt idx="3488">
                  <c:v>252.73</c:v>
                </c:pt>
                <c:pt idx="3489">
                  <c:v>252.65</c:v>
                </c:pt>
                <c:pt idx="3490">
                  <c:v>252.45000000000007</c:v>
                </c:pt>
                <c:pt idx="3491">
                  <c:v>252.32000000000059</c:v>
                </c:pt>
                <c:pt idx="3492">
                  <c:v>252.02</c:v>
                </c:pt>
                <c:pt idx="3493">
                  <c:v>251.73</c:v>
                </c:pt>
                <c:pt idx="3494">
                  <c:v>251.54</c:v>
                </c:pt>
                <c:pt idx="3495">
                  <c:v>251.39000000000001</c:v>
                </c:pt>
                <c:pt idx="3496">
                  <c:v>251.2</c:v>
                </c:pt>
                <c:pt idx="3497">
                  <c:v>250.98000000000027</c:v>
                </c:pt>
                <c:pt idx="3498">
                  <c:v>250.7</c:v>
                </c:pt>
                <c:pt idx="3499">
                  <c:v>250.42000000000004</c:v>
                </c:pt>
                <c:pt idx="3500">
                  <c:v>250.19</c:v>
                </c:pt>
                <c:pt idx="3501">
                  <c:v>249.95000000000007</c:v>
                </c:pt>
                <c:pt idx="3502">
                  <c:v>249.8</c:v>
                </c:pt>
                <c:pt idx="3503">
                  <c:v>249.64</c:v>
                </c:pt>
                <c:pt idx="3504">
                  <c:v>249.29</c:v>
                </c:pt>
                <c:pt idx="3505">
                  <c:v>249.07</c:v>
                </c:pt>
                <c:pt idx="3506">
                  <c:v>248.70999999999998</c:v>
                </c:pt>
                <c:pt idx="3507">
                  <c:v>248.52</c:v>
                </c:pt>
                <c:pt idx="3508">
                  <c:v>248.23999999999998</c:v>
                </c:pt>
                <c:pt idx="3509">
                  <c:v>248.07</c:v>
                </c:pt>
                <c:pt idx="3510">
                  <c:v>247.76999999999998</c:v>
                </c:pt>
                <c:pt idx="3511">
                  <c:v>247.42000000000004</c:v>
                </c:pt>
                <c:pt idx="3512">
                  <c:v>247.08</c:v>
                </c:pt>
                <c:pt idx="3513">
                  <c:v>246.79</c:v>
                </c:pt>
                <c:pt idx="3514">
                  <c:v>246.52</c:v>
                </c:pt>
                <c:pt idx="3515">
                  <c:v>246.20999999999998</c:v>
                </c:pt>
                <c:pt idx="3516">
                  <c:v>245.92000000000004</c:v>
                </c:pt>
                <c:pt idx="3517">
                  <c:v>245.56</c:v>
                </c:pt>
                <c:pt idx="3518">
                  <c:v>245.1</c:v>
                </c:pt>
                <c:pt idx="3519">
                  <c:v>244.75</c:v>
                </c:pt>
                <c:pt idx="3520">
                  <c:v>244.36</c:v>
                </c:pt>
                <c:pt idx="3521">
                  <c:v>244.03</c:v>
                </c:pt>
                <c:pt idx="3522">
                  <c:v>243.60999999999999</c:v>
                </c:pt>
                <c:pt idx="3523">
                  <c:v>243.10999999999999</c:v>
                </c:pt>
                <c:pt idx="3524">
                  <c:v>242.63</c:v>
                </c:pt>
                <c:pt idx="3525">
                  <c:v>242.14</c:v>
                </c:pt>
                <c:pt idx="3526">
                  <c:v>241.66</c:v>
                </c:pt>
                <c:pt idx="3527">
                  <c:v>241.10999999999999</c:v>
                </c:pt>
                <c:pt idx="3528">
                  <c:v>240.63</c:v>
                </c:pt>
                <c:pt idx="3529">
                  <c:v>239.96</c:v>
                </c:pt>
                <c:pt idx="3530">
                  <c:v>239.29</c:v>
                </c:pt>
                <c:pt idx="3531">
                  <c:v>238.55</c:v>
                </c:pt>
                <c:pt idx="3532">
                  <c:v>237.85000000000059</c:v>
                </c:pt>
                <c:pt idx="3533">
                  <c:v>237.08</c:v>
                </c:pt>
                <c:pt idx="3534">
                  <c:v>236.31</c:v>
                </c:pt>
                <c:pt idx="3535">
                  <c:v>235.42000000000004</c:v>
                </c:pt>
                <c:pt idx="3536">
                  <c:v>234.48000000000027</c:v>
                </c:pt>
                <c:pt idx="3537">
                  <c:v>233.42000000000004</c:v>
                </c:pt>
                <c:pt idx="3538">
                  <c:v>232.36</c:v>
                </c:pt>
                <c:pt idx="3539">
                  <c:v>231.26999999999998</c:v>
                </c:pt>
                <c:pt idx="3540">
                  <c:v>230.23999999999998</c:v>
                </c:pt>
                <c:pt idx="3541">
                  <c:v>228.94</c:v>
                </c:pt>
                <c:pt idx="3542">
                  <c:v>227.55</c:v>
                </c:pt>
                <c:pt idx="3543">
                  <c:v>226.05</c:v>
                </c:pt>
                <c:pt idx="3544">
                  <c:v>224.62</c:v>
                </c:pt>
                <c:pt idx="3545">
                  <c:v>223.05</c:v>
                </c:pt>
                <c:pt idx="3546">
                  <c:v>221.42000000000004</c:v>
                </c:pt>
                <c:pt idx="3547">
                  <c:v>219.75</c:v>
                </c:pt>
                <c:pt idx="3548">
                  <c:v>217.86</c:v>
                </c:pt>
                <c:pt idx="3549">
                  <c:v>215.82000000000059</c:v>
                </c:pt>
                <c:pt idx="3550">
                  <c:v>213.75</c:v>
                </c:pt>
                <c:pt idx="3551">
                  <c:v>211.43</c:v>
                </c:pt>
                <c:pt idx="3552">
                  <c:v>208.8</c:v>
                </c:pt>
                <c:pt idx="3553">
                  <c:v>206.01</c:v>
                </c:pt>
                <c:pt idx="3554">
                  <c:v>203.09</c:v>
                </c:pt>
                <c:pt idx="3555">
                  <c:v>200.25</c:v>
                </c:pt>
                <c:pt idx="3556">
                  <c:v>197.14</c:v>
                </c:pt>
                <c:pt idx="3557">
                  <c:v>193.84</c:v>
                </c:pt>
                <c:pt idx="3558">
                  <c:v>189.99</c:v>
                </c:pt>
                <c:pt idx="3559">
                  <c:v>186.20999999999998</c:v>
                </c:pt>
                <c:pt idx="3560">
                  <c:v>182.06</c:v>
                </c:pt>
                <c:pt idx="3561">
                  <c:v>177.43</c:v>
                </c:pt>
                <c:pt idx="3562">
                  <c:v>172.47</c:v>
                </c:pt>
                <c:pt idx="3563">
                  <c:v>167.14</c:v>
                </c:pt>
                <c:pt idx="3564">
                  <c:v>160.62</c:v>
                </c:pt>
                <c:pt idx="3565">
                  <c:v>154.83000000000001</c:v>
                </c:pt>
              </c:numCache>
            </c:numRef>
          </c:yVal>
          <c:smooth val="1"/>
        </c:ser>
        <c:axId val="91505024"/>
        <c:axId val="91507328"/>
      </c:scatterChart>
      <c:valAx>
        <c:axId val="91505024"/>
        <c:scaling>
          <c:orientation val="minMax"/>
        </c:scaling>
        <c:axPos val="b"/>
        <c:title>
          <c:tx>
            <c:rich>
              <a:bodyPr/>
              <a:lstStyle/>
              <a:p>
                <a:pPr>
                  <a:defRPr lang="en-IN"/>
                </a:pPr>
                <a:r>
                  <a:rPr lang="en-IN"/>
                  <a:t>Strain</a:t>
                </a:r>
              </a:p>
              <a:p>
                <a:pPr>
                  <a:defRPr lang="en-IN"/>
                </a:pPr>
                <a:endParaRPr lang="en-IN"/>
              </a:p>
            </c:rich>
          </c:tx>
          <c:layout/>
        </c:title>
        <c:numFmt formatCode="General" sourceLinked="1"/>
        <c:tickLblPos val="nextTo"/>
        <c:txPr>
          <a:bodyPr/>
          <a:lstStyle/>
          <a:p>
            <a:pPr>
              <a:defRPr lang="en-IN"/>
            </a:pPr>
            <a:endParaRPr lang="en-US"/>
          </a:p>
        </c:txPr>
        <c:crossAx val="91507328"/>
        <c:crosses val="autoZero"/>
        <c:crossBetween val="midCat"/>
      </c:valAx>
      <c:valAx>
        <c:axId val="91507328"/>
        <c:scaling>
          <c:orientation val="minMax"/>
        </c:scaling>
        <c:axPos val="l"/>
        <c:majorGridlines/>
        <c:title>
          <c:tx>
            <c:rich>
              <a:bodyPr rot="-5400000" vert="horz"/>
              <a:lstStyle/>
              <a:p>
                <a:pPr>
                  <a:defRPr lang="en-IN"/>
                </a:pPr>
                <a:r>
                  <a:rPr lang="en-IN"/>
                  <a:t>Tensile stress</a:t>
                </a:r>
              </a:p>
            </c:rich>
          </c:tx>
          <c:layout/>
        </c:title>
        <c:numFmt formatCode="General" sourceLinked="1"/>
        <c:tickLblPos val="nextTo"/>
        <c:txPr>
          <a:bodyPr/>
          <a:lstStyle/>
          <a:p>
            <a:pPr>
              <a:defRPr lang="en-IN"/>
            </a:pPr>
            <a:endParaRPr lang="en-US"/>
          </a:p>
        </c:txPr>
        <c:crossAx val="91505024"/>
        <c:crosses val="autoZero"/>
        <c:crossBetween val="midCat"/>
      </c:valAx>
    </c:plotArea>
    <c:legend>
      <c:legendPos val="r"/>
      <c:layout/>
      <c:txPr>
        <a:bodyPr/>
        <a:lstStyle/>
        <a:p>
          <a:pPr>
            <a:defRPr lang="en-IN"/>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marker>
            <c:symbol val="none"/>
          </c:marker>
          <c:xVal>
            <c:numRef>
              <c:f>Sheet1!$P$2:$P$31</c:f>
              <c:numCache>
                <c:formatCode>General</c:formatCode>
                <c:ptCount val="30"/>
                <c:pt idx="0">
                  <c:v>1.0000000000000041E-3</c:v>
                </c:pt>
                <c:pt idx="1">
                  <c:v>2.0000000000000052E-3</c:v>
                </c:pt>
                <c:pt idx="2">
                  <c:v>3.0000000000000092E-3</c:v>
                </c:pt>
                <c:pt idx="3">
                  <c:v>4.0000000000000114E-3</c:v>
                </c:pt>
                <c:pt idx="4">
                  <c:v>5.4054054054054265E-3</c:v>
                </c:pt>
                <c:pt idx="5">
                  <c:v>9.0000000000000028E-3</c:v>
                </c:pt>
                <c:pt idx="6">
                  <c:v>1.2999999999999998E-2</c:v>
                </c:pt>
                <c:pt idx="7">
                  <c:v>1.7000000000000001E-2</c:v>
                </c:pt>
                <c:pt idx="8">
                  <c:v>2.4324324324324326E-2</c:v>
                </c:pt>
                <c:pt idx="9">
                  <c:v>3.5135135135135151E-2</c:v>
                </c:pt>
                <c:pt idx="10">
                  <c:v>4.5945945945945962E-2</c:v>
                </c:pt>
                <c:pt idx="11">
                  <c:v>5.1351351351351354E-2</c:v>
                </c:pt>
                <c:pt idx="12">
                  <c:v>5.6756756756756822E-2</c:v>
                </c:pt>
                <c:pt idx="13">
                  <c:v>6.2162162162162166E-2</c:v>
                </c:pt>
                <c:pt idx="14">
                  <c:v>6.7567567567567571E-2</c:v>
                </c:pt>
                <c:pt idx="15">
                  <c:v>7.2972972972972977E-2</c:v>
                </c:pt>
                <c:pt idx="16">
                  <c:v>7.8378378378378383E-2</c:v>
                </c:pt>
                <c:pt idx="17">
                  <c:v>8.3783783783783733E-2</c:v>
                </c:pt>
                <c:pt idx="18">
                  <c:v>8.9189189189189208E-2</c:v>
                </c:pt>
                <c:pt idx="19">
                  <c:v>9.4594594594595349E-2</c:v>
                </c:pt>
                <c:pt idx="20">
                  <c:v>0.1</c:v>
                </c:pt>
                <c:pt idx="21">
                  <c:v>0.10540540540540549</c:v>
                </c:pt>
                <c:pt idx="22">
                  <c:v>0.11621621621621678</c:v>
                </c:pt>
                <c:pt idx="23">
                  <c:v>0.14324324324324386</c:v>
                </c:pt>
                <c:pt idx="24">
                  <c:v>0.15405405405405406</c:v>
                </c:pt>
                <c:pt idx="25">
                  <c:v>0.15945945945946083</c:v>
                </c:pt>
                <c:pt idx="26">
                  <c:v>0.17567567567567502</c:v>
                </c:pt>
                <c:pt idx="27">
                  <c:v>0.18648648648648822</c:v>
                </c:pt>
                <c:pt idx="28">
                  <c:v>0.20270270270270271</c:v>
                </c:pt>
                <c:pt idx="29">
                  <c:v>0.21351351351351353</c:v>
                </c:pt>
              </c:numCache>
            </c:numRef>
          </c:xVal>
          <c:yVal>
            <c:numRef>
              <c:f>Sheet1!$Q$2:$Q$31</c:f>
              <c:numCache>
                <c:formatCode>General</c:formatCode>
                <c:ptCount val="30"/>
                <c:pt idx="0">
                  <c:v>20</c:v>
                </c:pt>
                <c:pt idx="1">
                  <c:v>70</c:v>
                </c:pt>
                <c:pt idx="2">
                  <c:v>121</c:v>
                </c:pt>
                <c:pt idx="3">
                  <c:v>135</c:v>
                </c:pt>
                <c:pt idx="4">
                  <c:v>171</c:v>
                </c:pt>
                <c:pt idx="5">
                  <c:v>191</c:v>
                </c:pt>
                <c:pt idx="6">
                  <c:v>205</c:v>
                </c:pt>
                <c:pt idx="7">
                  <c:v>221</c:v>
                </c:pt>
                <c:pt idx="8">
                  <c:v>247</c:v>
                </c:pt>
                <c:pt idx="9">
                  <c:v>265</c:v>
                </c:pt>
                <c:pt idx="10">
                  <c:v>276</c:v>
                </c:pt>
                <c:pt idx="11">
                  <c:v>284</c:v>
                </c:pt>
                <c:pt idx="12">
                  <c:v>295</c:v>
                </c:pt>
                <c:pt idx="13">
                  <c:v>305</c:v>
                </c:pt>
                <c:pt idx="14">
                  <c:v>312</c:v>
                </c:pt>
                <c:pt idx="15">
                  <c:v>315</c:v>
                </c:pt>
                <c:pt idx="16">
                  <c:v>321</c:v>
                </c:pt>
                <c:pt idx="17">
                  <c:v>324</c:v>
                </c:pt>
                <c:pt idx="18">
                  <c:v>333</c:v>
                </c:pt>
                <c:pt idx="19">
                  <c:v>338</c:v>
                </c:pt>
                <c:pt idx="20">
                  <c:v>342</c:v>
                </c:pt>
                <c:pt idx="21">
                  <c:v>345</c:v>
                </c:pt>
                <c:pt idx="22">
                  <c:v>355</c:v>
                </c:pt>
                <c:pt idx="23">
                  <c:v>375</c:v>
                </c:pt>
                <c:pt idx="24">
                  <c:v>380</c:v>
                </c:pt>
                <c:pt idx="25">
                  <c:v>386</c:v>
                </c:pt>
                <c:pt idx="26">
                  <c:v>381</c:v>
                </c:pt>
                <c:pt idx="27">
                  <c:v>365</c:v>
                </c:pt>
                <c:pt idx="28">
                  <c:v>321</c:v>
                </c:pt>
                <c:pt idx="29">
                  <c:v>295</c:v>
                </c:pt>
              </c:numCache>
            </c:numRef>
          </c:yVal>
          <c:smooth val="1"/>
        </c:ser>
        <c:axId val="91527424"/>
        <c:axId val="91554176"/>
      </c:scatterChart>
      <c:valAx>
        <c:axId val="91527424"/>
        <c:scaling>
          <c:orientation val="minMax"/>
        </c:scaling>
        <c:axPos val="b"/>
        <c:title>
          <c:tx>
            <c:rich>
              <a:bodyPr/>
              <a:lstStyle/>
              <a:p>
                <a:pPr>
                  <a:defRPr lang="en-IN"/>
                </a:pPr>
                <a:r>
                  <a:rPr lang="en-IN"/>
                  <a:t>Eng strain</a:t>
                </a:r>
              </a:p>
            </c:rich>
          </c:tx>
          <c:layout/>
        </c:title>
        <c:numFmt formatCode="General" sourceLinked="1"/>
        <c:tickLblPos val="nextTo"/>
        <c:txPr>
          <a:bodyPr/>
          <a:lstStyle/>
          <a:p>
            <a:pPr>
              <a:defRPr lang="en-IN"/>
            </a:pPr>
            <a:endParaRPr lang="en-US"/>
          </a:p>
        </c:txPr>
        <c:crossAx val="91554176"/>
        <c:crosses val="autoZero"/>
        <c:crossBetween val="midCat"/>
      </c:valAx>
      <c:valAx>
        <c:axId val="91554176"/>
        <c:scaling>
          <c:orientation val="minMax"/>
        </c:scaling>
        <c:axPos val="l"/>
        <c:majorGridlines/>
        <c:title>
          <c:tx>
            <c:rich>
              <a:bodyPr rot="-5400000" vert="horz"/>
              <a:lstStyle/>
              <a:p>
                <a:pPr>
                  <a:defRPr lang="en-IN"/>
                </a:pPr>
                <a:r>
                  <a:rPr lang="en-IN"/>
                  <a:t>Eng stress</a:t>
                </a:r>
              </a:p>
            </c:rich>
          </c:tx>
          <c:layout>
            <c:manualLayout>
              <c:xMode val="edge"/>
              <c:yMode val="edge"/>
              <c:x val="3.0555555555555582E-2"/>
              <c:y val="0.31854817226039905"/>
            </c:manualLayout>
          </c:layout>
        </c:title>
        <c:numFmt formatCode="General" sourceLinked="1"/>
        <c:tickLblPos val="nextTo"/>
        <c:txPr>
          <a:bodyPr/>
          <a:lstStyle/>
          <a:p>
            <a:pPr>
              <a:defRPr lang="en-IN"/>
            </a:pPr>
            <a:endParaRPr lang="en-US"/>
          </a:p>
        </c:txPr>
        <c:crossAx val="91527424"/>
        <c:crosses val="autoZero"/>
        <c:crossBetween val="midCat"/>
      </c:valAx>
    </c:plotArea>
    <c:legend>
      <c:legendPos val="r"/>
      <c:layout/>
      <c:txPr>
        <a:bodyPr/>
        <a:lstStyle/>
        <a:p>
          <a:pPr>
            <a:defRPr lang="en-IN"/>
          </a:pPr>
          <a:endParaRPr lang="en-U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tx>
            <c:v>Experimental</c:v>
          </c:tx>
          <c:marker>
            <c:symbol val="none"/>
          </c:marker>
          <c:dLbls>
            <c:dLbl>
              <c:idx val="3"/>
              <c:dLblPos val="r"/>
              <c:showVal val="1"/>
              <c:showCatName val="1"/>
            </c:dLbl>
            <c:delete val="1"/>
          </c:dLbls>
          <c:xVal>
            <c:numRef>
              <c:f>Sheet1!$A$1:$A$4</c:f>
              <c:numCache>
                <c:formatCode>General</c:formatCode>
                <c:ptCount val="4"/>
                <c:pt idx="0">
                  <c:v>5.3</c:v>
                </c:pt>
                <c:pt idx="1">
                  <c:v>8.65</c:v>
                </c:pt>
                <c:pt idx="2">
                  <c:v>10.950000000000006</c:v>
                </c:pt>
                <c:pt idx="3">
                  <c:v>12</c:v>
                </c:pt>
              </c:numCache>
            </c:numRef>
          </c:xVal>
          <c:yVal>
            <c:numRef>
              <c:f>Sheet1!$C$1:$C$4</c:f>
              <c:numCache>
                <c:formatCode>General</c:formatCode>
                <c:ptCount val="4"/>
                <c:pt idx="0">
                  <c:v>1.42</c:v>
                </c:pt>
                <c:pt idx="1">
                  <c:v>1.82</c:v>
                </c:pt>
                <c:pt idx="2">
                  <c:v>3.12</c:v>
                </c:pt>
                <c:pt idx="3">
                  <c:v>4.78</c:v>
                </c:pt>
              </c:numCache>
            </c:numRef>
          </c:yVal>
          <c:smooth val="1"/>
        </c:ser>
        <c:ser>
          <c:idx val="1"/>
          <c:order val="1"/>
          <c:tx>
            <c:v>simulation</c:v>
          </c:tx>
          <c:marker>
            <c:symbol val="none"/>
          </c:marker>
          <c:xVal>
            <c:numRef>
              <c:f>Sheet1!$A$1:$A$4</c:f>
              <c:numCache>
                <c:formatCode>General</c:formatCode>
                <c:ptCount val="4"/>
                <c:pt idx="0">
                  <c:v>5.3</c:v>
                </c:pt>
                <c:pt idx="1">
                  <c:v>8.65</c:v>
                </c:pt>
                <c:pt idx="2">
                  <c:v>10.950000000000006</c:v>
                </c:pt>
                <c:pt idx="3">
                  <c:v>12</c:v>
                </c:pt>
              </c:numCache>
            </c:numRef>
          </c:xVal>
          <c:yVal>
            <c:numRef>
              <c:f>Sheet1!$D$1:$D$4</c:f>
              <c:numCache>
                <c:formatCode>General</c:formatCode>
                <c:ptCount val="4"/>
                <c:pt idx="0">
                  <c:v>0.68</c:v>
                </c:pt>
                <c:pt idx="1">
                  <c:v>0.87000000000000088</c:v>
                </c:pt>
                <c:pt idx="2">
                  <c:v>0.99</c:v>
                </c:pt>
                <c:pt idx="3">
                  <c:v>1.1700000000000017</c:v>
                </c:pt>
              </c:numCache>
            </c:numRef>
          </c:yVal>
          <c:smooth val="1"/>
        </c:ser>
        <c:axId val="104751104"/>
        <c:axId val="104753024"/>
      </c:scatterChart>
      <c:valAx>
        <c:axId val="104751104"/>
        <c:scaling>
          <c:orientation val="minMax"/>
        </c:scaling>
        <c:axPos val="b"/>
        <c:title>
          <c:tx>
            <c:rich>
              <a:bodyPr/>
              <a:lstStyle/>
              <a:p>
                <a:pPr>
                  <a:defRPr lang="en-IN">
                    <a:latin typeface="Times New Roman" pitchFamily="18" charset="0"/>
                    <a:cs typeface="Times New Roman" pitchFamily="18" charset="0"/>
                  </a:defRPr>
                </a:pPr>
                <a:r>
                  <a:rPr lang="en-IN">
                    <a:latin typeface="Times New Roman" pitchFamily="18" charset="0"/>
                    <a:cs typeface="Times New Roman" pitchFamily="18" charset="0"/>
                  </a:rPr>
                  <a:t>Punch radius</a:t>
                </a:r>
              </a:p>
            </c:rich>
          </c:tx>
        </c:title>
        <c:numFmt formatCode="General" sourceLinked="1"/>
        <c:majorTickMark val="none"/>
        <c:tickLblPos val="nextTo"/>
        <c:txPr>
          <a:bodyPr/>
          <a:lstStyle/>
          <a:p>
            <a:pPr>
              <a:defRPr lang="en-IN"/>
            </a:pPr>
            <a:endParaRPr lang="en-US"/>
          </a:p>
        </c:txPr>
        <c:crossAx val="104753024"/>
        <c:crosses val="autoZero"/>
        <c:crossBetween val="midCat"/>
      </c:valAx>
      <c:valAx>
        <c:axId val="104753024"/>
        <c:scaling>
          <c:orientation val="minMax"/>
        </c:scaling>
        <c:axPos val="l"/>
        <c:majorGridlines/>
        <c:title>
          <c:tx>
            <c:rich>
              <a:bodyPr/>
              <a:lstStyle/>
              <a:p>
                <a:pPr>
                  <a:defRPr lang="en-IN">
                    <a:latin typeface="Times New Roman" pitchFamily="18" charset="0"/>
                    <a:cs typeface="Times New Roman" pitchFamily="18" charset="0"/>
                  </a:defRPr>
                </a:pPr>
                <a:r>
                  <a:rPr lang="en-IN">
                    <a:latin typeface="Times New Roman" pitchFamily="18" charset="0"/>
                    <a:cs typeface="Times New Roman" pitchFamily="18" charset="0"/>
                  </a:rPr>
                  <a:t>Spring back</a:t>
                </a:r>
              </a:p>
            </c:rich>
          </c:tx>
        </c:title>
        <c:numFmt formatCode="General" sourceLinked="1"/>
        <c:majorTickMark val="none"/>
        <c:tickLblPos val="nextTo"/>
        <c:txPr>
          <a:bodyPr/>
          <a:lstStyle/>
          <a:p>
            <a:pPr>
              <a:defRPr lang="en-IN"/>
            </a:pPr>
            <a:endParaRPr lang="en-US"/>
          </a:p>
        </c:txPr>
        <c:crossAx val="104751104"/>
        <c:crosses val="autoZero"/>
        <c:crossBetween val="midCat"/>
      </c:valAx>
    </c:plotArea>
    <c:legend>
      <c:legendPos val="r"/>
      <c:txPr>
        <a:bodyPr/>
        <a:lstStyle/>
        <a:p>
          <a:pPr>
            <a:defRPr lang="en-IN"/>
          </a:pPr>
          <a:endParaRPr lang="en-U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smoothMarker"/>
        <c:ser>
          <c:idx val="0"/>
          <c:order val="0"/>
          <c:tx>
            <c:v>Experimental</c:v>
          </c:tx>
          <c:marker>
            <c:symbol val="none"/>
          </c:marker>
          <c:dLbls>
            <c:dLbl>
              <c:idx val="3"/>
              <c:dLblPos val="r"/>
              <c:showVal val="1"/>
              <c:showCatName val="1"/>
            </c:dLbl>
            <c:delete val="1"/>
          </c:dLbls>
          <c:xVal>
            <c:numRef>
              <c:f>Sheet1!$A$1:$A$4</c:f>
              <c:numCache>
                <c:formatCode>General</c:formatCode>
                <c:ptCount val="4"/>
                <c:pt idx="0">
                  <c:v>5.3</c:v>
                </c:pt>
                <c:pt idx="1">
                  <c:v>8.65</c:v>
                </c:pt>
                <c:pt idx="2">
                  <c:v>10.950000000000006</c:v>
                </c:pt>
                <c:pt idx="3">
                  <c:v>12</c:v>
                </c:pt>
              </c:numCache>
            </c:numRef>
          </c:xVal>
          <c:yVal>
            <c:numRef>
              <c:f>Sheet1!$F$1:$F$4</c:f>
              <c:numCache>
                <c:formatCode>General</c:formatCode>
                <c:ptCount val="4"/>
                <c:pt idx="0">
                  <c:v>0.42000000000000032</c:v>
                </c:pt>
                <c:pt idx="1">
                  <c:v>0.99</c:v>
                </c:pt>
                <c:pt idx="2">
                  <c:v>1.9300000000000017</c:v>
                </c:pt>
                <c:pt idx="3">
                  <c:v>3.44</c:v>
                </c:pt>
              </c:numCache>
            </c:numRef>
          </c:yVal>
          <c:smooth val="1"/>
        </c:ser>
        <c:ser>
          <c:idx val="1"/>
          <c:order val="1"/>
          <c:tx>
            <c:v>simulation</c:v>
          </c:tx>
          <c:marker>
            <c:symbol val="none"/>
          </c:marker>
          <c:dLbls>
            <c:dLbl>
              <c:idx val="3"/>
              <c:dLblPos val="r"/>
              <c:showVal val="1"/>
              <c:showCatName val="1"/>
            </c:dLbl>
            <c:delete val="1"/>
          </c:dLbls>
          <c:xVal>
            <c:numRef>
              <c:f>Sheet1!$A$1:$A$4</c:f>
              <c:numCache>
                <c:formatCode>General</c:formatCode>
                <c:ptCount val="4"/>
                <c:pt idx="0">
                  <c:v>5.3</c:v>
                </c:pt>
                <c:pt idx="1">
                  <c:v>8.65</c:v>
                </c:pt>
                <c:pt idx="2">
                  <c:v>10.950000000000006</c:v>
                </c:pt>
                <c:pt idx="3">
                  <c:v>12</c:v>
                </c:pt>
              </c:numCache>
            </c:numRef>
          </c:xVal>
          <c:yVal>
            <c:numRef>
              <c:f>Sheet1!$G$1:$G$4</c:f>
              <c:numCache>
                <c:formatCode>General</c:formatCode>
                <c:ptCount val="4"/>
                <c:pt idx="0">
                  <c:v>0.17</c:v>
                </c:pt>
                <c:pt idx="1">
                  <c:v>0.34</c:v>
                </c:pt>
                <c:pt idx="2">
                  <c:v>0.56999999999999995</c:v>
                </c:pt>
                <c:pt idx="3">
                  <c:v>0.87000000000000088</c:v>
                </c:pt>
              </c:numCache>
            </c:numRef>
          </c:yVal>
          <c:smooth val="1"/>
        </c:ser>
        <c:axId val="104931712"/>
        <c:axId val="104933632"/>
      </c:scatterChart>
      <c:valAx>
        <c:axId val="104931712"/>
        <c:scaling>
          <c:orientation val="minMax"/>
        </c:scaling>
        <c:axPos val="b"/>
        <c:title>
          <c:tx>
            <c:rich>
              <a:bodyPr/>
              <a:lstStyle/>
              <a:p>
                <a:pPr>
                  <a:defRPr lang="en-IN"/>
                </a:pPr>
                <a:r>
                  <a:rPr lang="en-IN"/>
                  <a:t>Punch radius</a:t>
                </a:r>
              </a:p>
            </c:rich>
          </c:tx>
        </c:title>
        <c:numFmt formatCode="General" sourceLinked="1"/>
        <c:majorTickMark val="none"/>
        <c:tickLblPos val="nextTo"/>
        <c:txPr>
          <a:bodyPr/>
          <a:lstStyle/>
          <a:p>
            <a:pPr>
              <a:defRPr lang="en-IN"/>
            </a:pPr>
            <a:endParaRPr lang="en-US"/>
          </a:p>
        </c:txPr>
        <c:crossAx val="104933632"/>
        <c:crosses val="autoZero"/>
        <c:crossBetween val="midCat"/>
      </c:valAx>
      <c:valAx>
        <c:axId val="104933632"/>
        <c:scaling>
          <c:orientation val="minMax"/>
        </c:scaling>
        <c:axPos val="l"/>
        <c:majorGridlines/>
        <c:title>
          <c:tx>
            <c:rich>
              <a:bodyPr/>
              <a:lstStyle/>
              <a:p>
                <a:pPr>
                  <a:defRPr lang="en-IN"/>
                </a:pPr>
                <a:r>
                  <a:rPr lang="en-IN"/>
                  <a:t>Spring back</a:t>
                </a:r>
              </a:p>
            </c:rich>
          </c:tx>
        </c:title>
        <c:numFmt formatCode="General" sourceLinked="1"/>
        <c:majorTickMark val="none"/>
        <c:tickLblPos val="nextTo"/>
        <c:txPr>
          <a:bodyPr/>
          <a:lstStyle/>
          <a:p>
            <a:pPr>
              <a:defRPr lang="en-IN"/>
            </a:pPr>
            <a:endParaRPr lang="en-US"/>
          </a:p>
        </c:txPr>
        <c:crossAx val="104931712"/>
        <c:crosses val="autoZero"/>
        <c:crossBetween val="midCat"/>
      </c:valAx>
    </c:plotArea>
    <c:legend>
      <c:legendPos val="r"/>
      <c:txPr>
        <a:bodyPr/>
        <a:lstStyle/>
        <a:p>
          <a:pPr>
            <a:defRPr lang="en-IN"/>
          </a:pPr>
          <a:endParaRPr lang="en-US"/>
        </a:p>
      </c:txPr>
    </c:legend>
    <c:plotVisOnly val="1"/>
  </c:chart>
  <c:txPr>
    <a:bodyPr/>
    <a:lstStyle/>
    <a:p>
      <a:pPr>
        <a:defRPr>
          <a:latin typeface="Times New Roman" pitchFamily="18" charset="0"/>
          <a:cs typeface="Times New Roman" pitchFamily="18"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smoothMarker"/>
        <c:ser>
          <c:idx val="0"/>
          <c:order val="0"/>
          <c:tx>
            <c:v>Experimental</c:v>
          </c:tx>
          <c:marker>
            <c:symbol val="none"/>
          </c:marker>
          <c:dLbls>
            <c:dLbl>
              <c:idx val="3"/>
              <c:dLblPos val="r"/>
              <c:showVal val="1"/>
              <c:showCatName val="1"/>
            </c:dLbl>
            <c:delete val="1"/>
          </c:dLbls>
          <c:xVal>
            <c:numRef>
              <c:f>Sheet1!$A$1:$A$4</c:f>
              <c:numCache>
                <c:formatCode>General</c:formatCode>
                <c:ptCount val="4"/>
                <c:pt idx="0">
                  <c:v>5.3</c:v>
                </c:pt>
                <c:pt idx="1">
                  <c:v>8.65</c:v>
                </c:pt>
                <c:pt idx="2">
                  <c:v>10.950000000000006</c:v>
                </c:pt>
                <c:pt idx="3">
                  <c:v>12</c:v>
                </c:pt>
              </c:numCache>
            </c:numRef>
          </c:xVal>
          <c:yVal>
            <c:numRef>
              <c:f>Sheet1!$I$1:$I$4</c:f>
              <c:numCache>
                <c:formatCode>General</c:formatCode>
                <c:ptCount val="4"/>
                <c:pt idx="0">
                  <c:v>0.49000000000000032</c:v>
                </c:pt>
                <c:pt idx="1">
                  <c:v>0.97000000000000064</c:v>
                </c:pt>
                <c:pt idx="2">
                  <c:v>2.2200000000000002</c:v>
                </c:pt>
                <c:pt idx="3">
                  <c:v>3.32</c:v>
                </c:pt>
              </c:numCache>
            </c:numRef>
          </c:yVal>
          <c:smooth val="1"/>
        </c:ser>
        <c:ser>
          <c:idx val="1"/>
          <c:order val="1"/>
          <c:tx>
            <c:v>simulation</c:v>
          </c:tx>
          <c:marker>
            <c:symbol val="none"/>
          </c:marker>
          <c:dLbls>
            <c:dLbl>
              <c:idx val="3"/>
              <c:dLblPos val="r"/>
              <c:showVal val="1"/>
              <c:showCatName val="1"/>
            </c:dLbl>
            <c:delete val="1"/>
          </c:dLbls>
          <c:xVal>
            <c:numRef>
              <c:f>Sheet1!$A$1:$A$4</c:f>
              <c:numCache>
                <c:formatCode>General</c:formatCode>
                <c:ptCount val="4"/>
                <c:pt idx="0">
                  <c:v>5.3</c:v>
                </c:pt>
                <c:pt idx="1">
                  <c:v>8.65</c:v>
                </c:pt>
                <c:pt idx="2">
                  <c:v>10.950000000000006</c:v>
                </c:pt>
                <c:pt idx="3">
                  <c:v>12</c:v>
                </c:pt>
              </c:numCache>
            </c:numRef>
          </c:xVal>
          <c:yVal>
            <c:numRef>
              <c:f>Sheet1!$J$1:$J$4</c:f>
              <c:numCache>
                <c:formatCode>General</c:formatCode>
                <c:ptCount val="4"/>
                <c:pt idx="0">
                  <c:v>0.8</c:v>
                </c:pt>
                <c:pt idx="1">
                  <c:v>2</c:v>
                </c:pt>
                <c:pt idx="2">
                  <c:v>5.2</c:v>
                </c:pt>
                <c:pt idx="3">
                  <c:v>6</c:v>
                </c:pt>
              </c:numCache>
            </c:numRef>
          </c:yVal>
          <c:smooth val="1"/>
        </c:ser>
        <c:axId val="105004416"/>
        <c:axId val="105022976"/>
      </c:scatterChart>
      <c:valAx>
        <c:axId val="105004416"/>
        <c:scaling>
          <c:orientation val="minMax"/>
        </c:scaling>
        <c:axPos val="b"/>
        <c:title>
          <c:tx>
            <c:rich>
              <a:bodyPr/>
              <a:lstStyle/>
              <a:p>
                <a:pPr>
                  <a:defRPr lang="en-IN"/>
                </a:pPr>
                <a:r>
                  <a:rPr lang="en-IN"/>
                  <a:t>Punch radius</a:t>
                </a:r>
              </a:p>
            </c:rich>
          </c:tx>
        </c:title>
        <c:numFmt formatCode="General" sourceLinked="1"/>
        <c:majorTickMark val="none"/>
        <c:tickLblPos val="nextTo"/>
        <c:txPr>
          <a:bodyPr/>
          <a:lstStyle/>
          <a:p>
            <a:pPr>
              <a:defRPr lang="en-IN"/>
            </a:pPr>
            <a:endParaRPr lang="en-US"/>
          </a:p>
        </c:txPr>
        <c:crossAx val="105022976"/>
        <c:crosses val="autoZero"/>
        <c:crossBetween val="midCat"/>
      </c:valAx>
      <c:valAx>
        <c:axId val="105022976"/>
        <c:scaling>
          <c:orientation val="minMax"/>
        </c:scaling>
        <c:axPos val="l"/>
        <c:majorGridlines/>
        <c:title>
          <c:tx>
            <c:rich>
              <a:bodyPr/>
              <a:lstStyle/>
              <a:p>
                <a:pPr>
                  <a:defRPr lang="en-IN"/>
                </a:pPr>
                <a:r>
                  <a:rPr lang="en-IN"/>
                  <a:t>Spring back</a:t>
                </a:r>
              </a:p>
            </c:rich>
          </c:tx>
        </c:title>
        <c:numFmt formatCode="General" sourceLinked="1"/>
        <c:majorTickMark val="none"/>
        <c:tickLblPos val="nextTo"/>
        <c:txPr>
          <a:bodyPr/>
          <a:lstStyle/>
          <a:p>
            <a:pPr>
              <a:defRPr lang="en-IN"/>
            </a:pPr>
            <a:endParaRPr lang="en-US"/>
          </a:p>
        </c:txPr>
        <c:crossAx val="105004416"/>
        <c:crosses val="autoZero"/>
        <c:crossBetween val="midCat"/>
      </c:valAx>
    </c:plotArea>
    <c:legend>
      <c:legendPos val="r"/>
      <c:txPr>
        <a:bodyPr/>
        <a:lstStyle/>
        <a:p>
          <a:pPr>
            <a:defRPr lang="en-IN"/>
          </a:pPr>
          <a:endParaRPr lang="en-US"/>
        </a:p>
      </c:txPr>
    </c:legend>
    <c:plotVisOnly val="1"/>
  </c:chart>
  <c:txPr>
    <a:bodyPr/>
    <a:lstStyle/>
    <a:p>
      <a:pPr>
        <a:defRPr>
          <a:latin typeface="Times New Roman" pitchFamily="18" charset="0"/>
          <a:cs typeface="Times New Roman" pitchFamily="18" charset="0"/>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smoothMarker"/>
        <c:ser>
          <c:idx val="0"/>
          <c:order val="0"/>
          <c:tx>
            <c:v>Esxperimental</c:v>
          </c:tx>
          <c:marker>
            <c:symbol val="none"/>
          </c:marker>
          <c:dLbls>
            <c:dLbl>
              <c:idx val="3"/>
              <c:dLblPos val="r"/>
              <c:showVal val="1"/>
              <c:showCatName val="1"/>
            </c:dLbl>
            <c:delete val="1"/>
          </c:dLbls>
          <c:xVal>
            <c:numRef>
              <c:f>Sheet1!$A$1:$A$4</c:f>
              <c:numCache>
                <c:formatCode>General</c:formatCode>
                <c:ptCount val="4"/>
                <c:pt idx="0">
                  <c:v>5.3</c:v>
                </c:pt>
                <c:pt idx="1">
                  <c:v>8.65</c:v>
                </c:pt>
                <c:pt idx="2">
                  <c:v>10.950000000000006</c:v>
                </c:pt>
                <c:pt idx="3">
                  <c:v>12</c:v>
                </c:pt>
              </c:numCache>
            </c:numRef>
          </c:xVal>
          <c:yVal>
            <c:numRef>
              <c:f>Sheet1!$L$1:$L$4</c:f>
              <c:numCache>
                <c:formatCode>General</c:formatCode>
                <c:ptCount val="4"/>
                <c:pt idx="0">
                  <c:v>0.44</c:v>
                </c:pt>
                <c:pt idx="1">
                  <c:v>0.81</c:v>
                </c:pt>
                <c:pt idx="2">
                  <c:v>2.0099999999999998</c:v>
                </c:pt>
                <c:pt idx="3">
                  <c:v>3.07</c:v>
                </c:pt>
              </c:numCache>
            </c:numRef>
          </c:yVal>
          <c:smooth val="1"/>
        </c:ser>
        <c:ser>
          <c:idx val="1"/>
          <c:order val="1"/>
          <c:tx>
            <c:v>Simulation</c:v>
          </c:tx>
          <c:marker>
            <c:symbol val="none"/>
          </c:marker>
          <c:dLbls>
            <c:dLbl>
              <c:idx val="3"/>
              <c:dLblPos val="r"/>
              <c:showVal val="1"/>
              <c:showCatName val="1"/>
            </c:dLbl>
            <c:delete val="1"/>
          </c:dLbls>
          <c:xVal>
            <c:numRef>
              <c:f>Sheet1!$A$1:$A$4</c:f>
              <c:numCache>
                <c:formatCode>General</c:formatCode>
                <c:ptCount val="4"/>
                <c:pt idx="0">
                  <c:v>5.3</c:v>
                </c:pt>
                <c:pt idx="1">
                  <c:v>8.65</c:v>
                </c:pt>
                <c:pt idx="2">
                  <c:v>10.950000000000006</c:v>
                </c:pt>
                <c:pt idx="3">
                  <c:v>12</c:v>
                </c:pt>
              </c:numCache>
            </c:numRef>
          </c:xVal>
          <c:yVal>
            <c:numRef>
              <c:f>Sheet1!$M$1:$M$4</c:f>
              <c:numCache>
                <c:formatCode>General</c:formatCode>
                <c:ptCount val="4"/>
                <c:pt idx="0">
                  <c:v>0.97000000000000064</c:v>
                </c:pt>
                <c:pt idx="1">
                  <c:v>2.13</c:v>
                </c:pt>
                <c:pt idx="2">
                  <c:v>5.45</c:v>
                </c:pt>
                <c:pt idx="3">
                  <c:v>6.23</c:v>
                </c:pt>
              </c:numCache>
            </c:numRef>
          </c:yVal>
          <c:smooth val="1"/>
        </c:ser>
        <c:axId val="105399808"/>
        <c:axId val="105401728"/>
      </c:scatterChart>
      <c:valAx>
        <c:axId val="105399808"/>
        <c:scaling>
          <c:orientation val="minMax"/>
        </c:scaling>
        <c:axPos val="b"/>
        <c:title>
          <c:tx>
            <c:rich>
              <a:bodyPr/>
              <a:lstStyle/>
              <a:p>
                <a:pPr>
                  <a:defRPr lang="en-IN"/>
                </a:pPr>
                <a:r>
                  <a:rPr lang="en-IN"/>
                  <a:t>Punch</a:t>
                </a:r>
                <a:r>
                  <a:rPr lang="en-IN" baseline="0"/>
                  <a:t> radius</a:t>
                </a:r>
                <a:endParaRPr lang="en-IN"/>
              </a:p>
            </c:rich>
          </c:tx>
        </c:title>
        <c:numFmt formatCode="General" sourceLinked="1"/>
        <c:majorTickMark val="none"/>
        <c:tickLblPos val="nextTo"/>
        <c:txPr>
          <a:bodyPr/>
          <a:lstStyle/>
          <a:p>
            <a:pPr>
              <a:defRPr lang="en-IN"/>
            </a:pPr>
            <a:endParaRPr lang="en-US"/>
          </a:p>
        </c:txPr>
        <c:crossAx val="105401728"/>
        <c:crosses val="autoZero"/>
        <c:crossBetween val="midCat"/>
      </c:valAx>
      <c:valAx>
        <c:axId val="105401728"/>
        <c:scaling>
          <c:orientation val="minMax"/>
        </c:scaling>
        <c:axPos val="l"/>
        <c:majorGridlines/>
        <c:title>
          <c:tx>
            <c:rich>
              <a:bodyPr/>
              <a:lstStyle/>
              <a:p>
                <a:pPr>
                  <a:defRPr lang="en-IN"/>
                </a:pPr>
                <a:r>
                  <a:rPr lang="en-IN"/>
                  <a:t>Spring</a:t>
                </a:r>
                <a:r>
                  <a:rPr lang="en-IN" baseline="0"/>
                  <a:t> back</a:t>
                </a:r>
                <a:endParaRPr lang="en-IN"/>
              </a:p>
            </c:rich>
          </c:tx>
        </c:title>
        <c:numFmt formatCode="General" sourceLinked="1"/>
        <c:majorTickMark val="none"/>
        <c:tickLblPos val="nextTo"/>
        <c:txPr>
          <a:bodyPr/>
          <a:lstStyle/>
          <a:p>
            <a:pPr>
              <a:defRPr lang="en-IN"/>
            </a:pPr>
            <a:endParaRPr lang="en-US"/>
          </a:p>
        </c:txPr>
        <c:crossAx val="105399808"/>
        <c:crosses val="autoZero"/>
        <c:crossBetween val="midCat"/>
      </c:valAx>
    </c:plotArea>
    <c:legend>
      <c:legendPos val="r"/>
      <c:txPr>
        <a:bodyPr/>
        <a:lstStyle/>
        <a:p>
          <a:pPr>
            <a:defRPr lang="en-IN"/>
          </a:pPr>
          <a:endParaRPr lang="en-US"/>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4"/>
  <c:chart>
    <c:title>
      <c:tx>
        <c:rich>
          <a:bodyPr/>
          <a:lstStyle/>
          <a:p>
            <a:pPr>
              <a:defRPr lang="en-IN"/>
            </a:pPr>
            <a:r>
              <a:rPr lang="en-US"/>
              <a:t>Variation</a:t>
            </a:r>
            <a:r>
              <a:rPr lang="en-US" baseline="0"/>
              <a:t> of hardness along length</a:t>
            </a:r>
            <a:endParaRPr lang="en-US"/>
          </a:p>
        </c:rich>
      </c:tx>
      <c:overlay val="1"/>
    </c:title>
    <c:plotArea>
      <c:layout/>
      <c:scatterChart>
        <c:scatterStyle val="smoothMarker"/>
        <c:ser>
          <c:idx val="0"/>
          <c:order val="0"/>
          <c:marker>
            <c:symbol val="none"/>
          </c:marker>
          <c:xVal>
            <c:numRef>
              <c:f>Sheet1!$A$1:$A$36</c:f>
              <c:numCache>
                <c:formatCode>General</c:formatCode>
                <c:ptCount val="36"/>
                <c:pt idx="0">
                  <c:v>-7</c:v>
                </c:pt>
                <c:pt idx="1">
                  <c:v>-6</c:v>
                </c:pt>
                <c:pt idx="2">
                  <c:v>-5</c:v>
                </c:pt>
                <c:pt idx="3">
                  <c:v>-4</c:v>
                </c:pt>
                <c:pt idx="4">
                  <c:v>-3.8</c:v>
                </c:pt>
                <c:pt idx="5">
                  <c:v>-3.6</c:v>
                </c:pt>
                <c:pt idx="6">
                  <c:v>-3.4</c:v>
                </c:pt>
                <c:pt idx="7">
                  <c:v>-3.2</c:v>
                </c:pt>
                <c:pt idx="8">
                  <c:v>-3</c:v>
                </c:pt>
                <c:pt idx="9">
                  <c:v>-2.8</c:v>
                </c:pt>
                <c:pt idx="10">
                  <c:v>-2.6</c:v>
                </c:pt>
                <c:pt idx="11">
                  <c:v>-2.4</c:v>
                </c:pt>
                <c:pt idx="12">
                  <c:v>-2.2000000000000002</c:v>
                </c:pt>
                <c:pt idx="13">
                  <c:v>-2</c:v>
                </c:pt>
                <c:pt idx="14">
                  <c:v>-1.8</c:v>
                </c:pt>
                <c:pt idx="15">
                  <c:v>-1.6</c:v>
                </c:pt>
                <c:pt idx="16">
                  <c:v>-1.4</c:v>
                </c:pt>
                <c:pt idx="17">
                  <c:v>-1.2</c:v>
                </c:pt>
                <c:pt idx="18">
                  <c:v>-1</c:v>
                </c:pt>
                <c:pt idx="19">
                  <c:v>-0.8</c:v>
                </c:pt>
                <c:pt idx="20">
                  <c:v>-0.60000000000000064</c:v>
                </c:pt>
                <c:pt idx="21">
                  <c:v>-0.4</c:v>
                </c:pt>
                <c:pt idx="22">
                  <c:v>-0.2</c:v>
                </c:pt>
                <c:pt idx="23">
                  <c:v>0</c:v>
                </c:pt>
                <c:pt idx="24">
                  <c:v>0.5</c:v>
                </c:pt>
                <c:pt idx="25">
                  <c:v>1</c:v>
                </c:pt>
                <c:pt idx="26">
                  <c:v>1.5</c:v>
                </c:pt>
                <c:pt idx="27">
                  <c:v>2</c:v>
                </c:pt>
                <c:pt idx="28">
                  <c:v>2.5</c:v>
                </c:pt>
                <c:pt idx="29">
                  <c:v>3</c:v>
                </c:pt>
                <c:pt idx="30">
                  <c:v>3.5</c:v>
                </c:pt>
                <c:pt idx="31">
                  <c:v>4</c:v>
                </c:pt>
                <c:pt idx="32">
                  <c:v>4.5</c:v>
                </c:pt>
                <c:pt idx="33">
                  <c:v>6</c:v>
                </c:pt>
                <c:pt idx="34">
                  <c:v>7</c:v>
                </c:pt>
                <c:pt idx="35">
                  <c:v>8</c:v>
                </c:pt>
              </c:numCache>
            </c:numRef>
          </c:xVal>
          <c:yVal>
            <c:numRef>
              <c:f>Sheet1!$B$1:$B$36</c:f>
              <c:numCache>
                <c:formatCode>General</c:formatCode>
                <c:ptCount val="36"/>
                <c:pt idx="0">
                  <c:v>105.3</c:v>
                </c:pt>
                <c:pt idx="1">
                  <c:v>111</c:v>
                </c:pt>
                <c:pt idx="2">
                  <c:v>107</c:v>
                </c:pt>
                <c:pt idx="3">
                  <c:v>110</c:v>
                </c:pt>
                <c:pt idx="4">
                  <c:v>118</c:v>
                </c:pt>
                <c:pt idx="5">
                  <c:v>122</c:v>
                </c:pt>
                <c:pt idx="6">
                  <c:v>127</c:v>
                </c:pt>
                <c:pt idx="7">
                  <c:v>132</c:v>
                </c:pt>
                <c:pt idx="8">
                  <c:v>140</c:v>
                </c:pt>
                <c:pt idx="9">
                  <c:v>146</c:v>
                </c:pt>
                <c:pt idx="10">
                  <c:v>150</c:v>
                </c:pt>
                <c:pt idx="11">
                  <c:v>155</c:v>
                </c:pt>
                <c:pt idx="12">
                  <c:v>169</c:v>
                </c:pt>
                <c:pt idx="13">
                  <c:v>172</c:v>
                </c:pt>
                <c:pt idx="14">
                  <c:v>174</c:v>
                </c:pt>
                <c:pt idx="15">
                  <c:v>177</c:v>
                </c:pt>
                <c:pt idx="16">
                  <c:v>182</c:v>
                </c:pt>
                <c:pt idx="17">
                  <c:v>185</c:v>
                </c:pt>
                <c:pt idx="18">
                  <c:v>188</c:v>
                </c:pt>
                <c:pt idx="19">
                  <c:v>195.3</c:v>
                </c:pt>
                <c:pt idx="20">
                  <c:v>200</c:v>
                </c:pt>
                <c:pt idx="21">
                  <c:v>208</c:v>
                </c:pt>
                <c:pt idx="22">
                  <c:v>212</c:v>
                </c:pt>
                <c:pt idx="23">
                  <c:v>220</c:v>
                </c:pt>
                <c:pt idx="24">
                  <c:v>199</c:v>
                </c:pt>
                <c:pt idx="25">
                  <c:v>189</c:v>
                </c:pt>
                <c:pt idx="26">
                  <c:v>174</c:v>
                </c:pt>
                <c:pt idx="27">
                  <c:v>167</c:v>
                </c:pt>
                <c:pt idx="28">
                  <c:v>156</c:v>
                </c:pt>
                <c:pt idx="29">
                  <c:v>149</c:v>
                </c:pt>
                <c:pt idx="30">
                  <c:v>142</c:v>
                </c:pt>
                <c:pt idx="31">
                  <c:v>133</c:v>
                </c:pt>
                <c:pt idx="32">
                  <c:v>125</c:v>
                </c:pt>
                <c:pt idx="33">
                  <c:v>122</c:v>
                </c:pt>
                <c:pt idx="34">
                  <c:v>119</c:v>
                </c:pt>
                <c:pt idx="35">
                  <c:v>123</c:v>
                </c:pt>
              </c:numCache>
            </c:numRef>
          </c:yVal>
          <c:smooth val="1"/>
        </c:ser>
        <c:axId val="105566592"/>
        <c:axId val="105568512"/>
      </c:scatterChart>
      <c:valAx>
        <c:axId val="105566592"/>
        <c:scaling>
          <c:orientation val="minMax"/>
        </c:scaling>
        <c:axPos val="b"/>
        <c:title>
          <c:tx>
            <c:rich>
              <a:bodyPr/>
              <a:lstStyle/>
              <a:p>
                <a:pPr>
                  <a:defRPr lang="en-IN"/>
                </a:pPr>
                <a:r>
                  <a:rPr lang="en-IN"/>
                  <a:t>distance</a:t>
                </a:r>
                <a:r>
                  <a:rPr lang="en-IN" baseline="0"/>
                  <a:t> alcross length</a:t>
                </a:r>
                <a:endParaRPr lang="en-IN"/>
              </a:p>
            </c:rich>
          </c:tx>
        </c:title>
        <c:numFmt formatCode="General" sourceLinked="1"/>
        <c:tickLblPos val="nextTo"/>
        <c:txPr>
          <a:bodyPr/>
          <a:lstStyle/>
          <a:p>
            <a:pPr>
              <a:defRPr lang="en-IN"/>
            </a:pPr>
            <a:endParaRPr lang="en-US"/>
          </a:p>
        </c:txPr>
        <c:crossAx val="105568512"/>
        <c:crosses val="autoZero"/>
        <c:crossBetween val="midCat"/>
      </c:valAx>
      <c:valAx>
        <c:axId val="105568512"/>
        <c:scaling>
          <c:orientation val="minMax"/>
        </c:scaling>
        <c:axPos val="l"/>
        <c:majorGridlines/>
        <c:title>
          <c:tx>
            <c:rich>
              <a:bodyPr rot="-5400000" vert="horz"/>
              <a:lstStyle/>
              <a:p>
                <a:pPr>
                  <a:defRPr lang="en-IN"/>
                </a:pPr>
                <a:r>
                  <a:rPr lang="en-IN"/>
                  <a:t>Vickers Hardness</a:t>
                </a:r>
              </a:p>
            </c:rich>
          </c:tx>
        </c:title>
        <c:numFmt formatCode="General" sourceLinked="1"/>
        <c:tickLblPos val="nextTo"/>
        <c:txPr>
          <a:bodyPr/>
          <a:lstStyle/>
          <a:p>
            <a:pPr>
              <a:defRPr lang="en-IN"/>
            </a:pPr>
            <a:endParaRPr lang="en-US"/>
          </a:p>
        </c:txPr>
        <c:crossAx val="105566592"/>
        <c:crosses val="autoZero"/>
        <c:crossBetween val="midCat"/>
      </c:valAx>
    </c:plotArea>
    <c:legend>
      <c:legendPos val="r"/>
      <c:txPr>
        <a:bodyPr/>
        <a:lstStyle/>
        <a:p>
          <a:pPr>
            <a:defRPr lang="en-IN"/>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F4571-1F4B-4E00-8FF3-E31D0633A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76</Pages>
  <Words>13748</Words>
  <Characters>78367</Characters>
  <Application>Microsoft Office Word</Application>
  <DocSecurity>0</DocSecurity>
  <Lines>653</Lines>
  <Paragraphs>183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91932</CharactersWithSpaces>
  <SharedDoc>false</SharedDoc>
  <HLinks>
    <vt:vector size="66" baseType="variant">
      <vt:variant>
        <vt:i4>6684715</vt:i4>
      </vt:variant>
      <vt:variant>
        <vt:i4>51</vt:i4>
      </vt:variant>
      <vt:variant>
        <vt:i4>0</vt:i4>
      </vt:variant>
      <vt:variant>
        <vt:i4>5</vt:i4>
      </vt:variant>
      <vt:variant>
        <vt:lpwstr>http://ush-pc:2080/v6.9/books/usi/pt03ch13s10hlb08.html</vt:lpwstr>
      </vt:variant>
      <vt:variant>
        <vt:lpwstr/>
      </vt:variant>
      <vt:variant>
        <vt:i4>6881323</vt:i4>
      </vt:variant>
      <vt:variant>
        <vt:i4>48</vt:i4>
      </vt:variant>
      <vt:variant>
        <vt:i4>0</vt:i4>
      </vt:variant>
      <vt:variant>
        <vt:i4>5</vt:i4>
      </vt:variant>
      <vt:variant>
        <vt:lpwstr>http://ush-pc:2080/v6.9/books/usi/pt03ch13s10hlb07.html</vt:lpwstr>
      </vt:variant>
      <vt:variant>
        <vt:lpwstr/>
      </vt:variant>
      <vt:variant>
        <vt:i4>6815787</vt:i4>
      </vt:variant>
      <vt:variant>
        <vt:i4>45</vt:i4>
      </vt:variant>
      <vt:variant>
        <vt:i4>0</vt:i4>
      </vt:variant>
      <vt:variant>
        <vt:i4>5</vt:i4>
      </vt:variant>
      <vt:variant>
        <vt:lpwstr>http://ush-pc:2080/v6.9/books/usi/pt03ch13s10hlb06.html</vt:lpwstr>
      </vt:variant>
      <vt:variant>
        <vt:lpwstr/>
      </vt:variant>
      <vt:variant>
        <vt:i4>7012395</vt:i4>
      </vt:variant>
      <vt:variant>
        <vt:i4>42</vt:i4>
      </vt:variant>
      <vt:variant>
        <vt:i4>0</vt:i4>
      </vt:variant>
      <vt:variant>
        <vt:i4>5</vt:i4>
      </vt:variant>
      <vt:variant>
        <vt:lpwstr>http://ush-pc:2080/v6.9/books/usi/pt03ch13s10hlb05.html</vt:lpwstr>
      </vt:variant>
      <vt:variant>
        <vt:lpwstr/>
      </vt:variant>
      <vt:variant>
        <vt:i4>6946859</vt:i4>
      </vt:variant>
      <vt:variant>
        <vt:i4>39</vt:i4>
      </vt:variant>
      <vt:variant>
        <vt:i4>0</vt:i4>
      </vt:variant>
      <vt:variant>
        <vt:i4>5</vt:i4>
      </vt:variant>
      <vt:variant>
        <vt:lpwstr>http://ush-pc:2080/v6.9/books/usi/pt03ch13s10hlb04.html</vt:lpwstr>
      </vt:variant>
      <vt:variant>
        <vt:lpwstr/>
      </vt:variant>
      <vt:variant>
        <vt:i4>7143467</vt:i4>
      </vt:variant>
      <vt:variant>
        <vt:i4>36</vt:i4>
      </vt:variant>
      <vt:variant>
        <vt:i4>0</vt:i4>
      </vt:variant>
      <vt:variant>
        <vt:i4>5</vt:i4>
      </vt:variant>
      <vt:variant>
        <vt:lpwstr>http://ush-pc:2080/v6.9/books/usi/pt03ch13s10hlb03.html</vt:lpwstr>
      </vt:variant>
      <vt:variant>
        <vt:lpwstr/>
      </vt:variant>
      <vt:variant>
        <vt:i4>7077931</vt:i4>
      </vt:variant>
      <vt:variant>
        <vt:i4>33</vt:i4>
      </vt:variant>
      <vt:variant>
        <vt:i4>0</vt:i4>
      </vt:variant>
      <vt:variant>
        <vt:i4>5</vt:i4>
      </vt:variant>
      <vt:variant>
        <vt:lpwstr>http://ush-pc:2080/v6.9/books/usi/pt03ch13s10hlb02.html</vt:lpwstr>
      </vt:variant>
      <vt:variant>
        <vt:lpwstr/>
      </vt:variant>
      <vt:variant>
        <vt:i4>5636210</vt:i4>
      </vt:variant>
      <vt:variant>
        <vt:i4>6</vt:i4>
      </vt:variant>
      <vt:variant>
        <vt:i4>0</vt:i4>
      </vt:variant>
      <vt:variant>
        <vt:i4>5</vt:i4>
      </vt:variant>
      <vt:variant>
        <vt:lpwstr>http://en.wikipedia.org/wiki/File:Welded_butt_joint_x-section.svg</vt:lpwstr>
      </vt:variant>
      <vt:variant>
        <vt:lpwstr/>
      </vt:variant>
      <vt:variant>
        <vt:i4>93</vt:i4>
      </vt:variant>
      <vt:variant>
        <vt:i4>3</vt:i4>
      </vt:variant>
      <vt:variant>
        <vt:i4>0</vt:i4>
      </vt:variant>
      <vt:variant>
        <vt:i4>5</vt:i4>
      </vt:variant>
      <vt:variant>
        <vt:lpwstr>http://en.wikipedia.org/wiki/Metalworking</vt:lpwstr>
      </vt:variant>
      <vt:variant>
        <vt:lpwstr/>
      </vt:variant>
      <vt:variant>
        <vt:i4>6946865</vt:i4>
      </vt:variant>
      <vt:variant>
        <vt:i4>0</vt:i4>
      </vt:variant>
      <vt:variant>
        <vt:i4>0</vt:i4>
      </vt:variant>
      <vt:variant>
        <vt:i4>5</vt:i4>
      </vt:variant>
      <vt:variant>
        <vt:lpwstr>http://en.wikipedia.org/wiki/Metal</vt:lpwstr>
      </vt:variant>
      <vt:variant>
        <vt:lpwstr/>
      </vt:variant>
      <vt:variant>
        <vt:i4>5636210</vt:i4>
      </vt:variant>
      <vt:variant>
        <vt:i4>28515</vt:i4>
      </vt:variant>
      <vt:variant>
        <vt:i4>1044</vt:i4>
      </vt:variant>
      <vt:variant>
        <vt:i4>4</vt:i4>
      </vt:variant>
      <vt:variant>
        <vt:lpwstr>http://en.wikipedia.org/wiki/File:Welded_butt_joint_x-section.svg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girish</dc:creator>
  <cp:lastModifiedBy>P</cp:lastModifiedBy>
  <cp:revision>9</cp:revision>
  <dcterms:created xsi:type="dcterms:W3CDTF">2011-06-19T06:02:00Z</dcterms:created>
  <dcterms:modified xsi:type="dcterms:W3CDTF">2011-06-20T00:51:00Z</dcterms:modified>
</cp:coreProperties>
</file>